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BC56" w14:textId="77777777" w:rsidR="00055E43" w:rsidRPr="0078149E" w:rsidRDefault="00055E43" w:rsidP="00055E43">
      <w:pPr>
        <w:tabs>
          <w:tab w:val="left" w:pos="2453"/>
        </w:tabs>
        <w:rPr>
          <w:rFonts w:cstheme="minorHAnsi"/>
          <w:b/>
          <w:bCs/>
          <w:i/>
          <w:sz w:val="22"/>
          <w:szCs w:val="22"/>
        </w:rPr>
      </w:pPr>
      <w:r w:rsidRPr="0078149E">
        <w:rPr>
          <w:rFonts w:cstheme="minorHAnsi"/>
          <w:b/>
          <w:sz w:val="22"/>
          <w:szCs w:val="22"/>
        </w:rPr>
        <w:t xml:space="preserve">Problem 3. </w:t>
      </w:r>
      <w:r w:rsidRPr="0078149E">
        <w:rPr>
          <w:rFonts w:cstheme="minorHAnsi"/>
          <w:bCs/>
          <w:iCs/>
          <w:sz w:val="22"/>
          <w:szCs w:val="22"/>
        </w:rPr>
        <w:t>A game of electronics retail competition [4 points]</w:t>
      </w:r>
    </w:p>
    <w:p w14:paraId="4F241F1C" w14:textId="77777777" w:rsidR="00055E43" w:rsidRDefault="00055E43" w:rsidP="00055E43">
      <w:pPr>
        <w:tabs>
          <w:tab w:val="left" w:pos="2453"/>
        </w:tabs>
        <w:rPr>
          <w:rFonts w:cstheme="minorHAnsi"/>
          <w:bCs/>
          <w:sz w:val="22"/>
          <w:szCs w:val="22"/>
        </w:rPr>
      </w:pPr>
    </w:p>
    <w:p w14:paraId="37CA565B" w14:textId="77777777" w:rsidR="00055E43" w:rsidRPr="0078149E" w:rsidRDefault="00055E43" w:rsidP="00055E43">
      <w:pPr>
        <w:tabs>
          <w:tab w:val="left" w:pos="2453"/>
        </w:tabs>
        <w:rPr>
          <w:rFonts w:cstheme="minorHAnsi"/>
          <w:bCs/>
          <w:sz w:val="22"/>
          <w:szCs w:val="22"/>
        </w:rPr>
      </w:pPr>
      <w:r w:rsidRPr="0078149E">
        <w:rPr>
          <w:rFonts w:cstheme="minorHAnsi"/>
          <w:b/>
          <w:sz w:val="22"/>
          <w:szCs w:val="22"/>
        </w:rPr>
        <w:t>R&amp;J Electronics</w:t>
      </w:r>
      <w:r w:rsidRPr="0078149E">
        <w:rPr>
          <w:rFonts w:cstheme="minorHAnsi"/>
          <w:bCs/>
          <w:sz w:val="22"/>
          <w:szCs w:val="22"/>
        </w:rPr>
        <w:t xml:space="preserve"> and </w:t>
      </w:r>
      <w:r w:rsidRPr="0078149E">
        <w:rPr>
          <w:rFonts w:cstheme="minorHAnsi"/>
          <w:b/>
          <w:sz w:val="22"/>
          <w:szCs w:val="22"/>
        </w:rPr>
        <w:t>4</w:t>
      </w:r>
      <w:r w:rsidRPr="0078149E">
        <w:rPr>
          <w:rFonts w:cstheme="minorHAnsi"/>
          <w:b/>
          <w:sz w:val="22"/>
          <w:szCs w:val="22"/>
          <w:vertAlign w:val="superscript"/>
        </w:rPr>
        <w:t>th</w:t>
      </w:r>
      <w:r w:rsidRPr="0078149E">
        <w:rPr>
          <w:rFonts w:cstheme="minorHAnsi"/>
          <w:b/>
          <w:sz w:val="22"/>
          <w:szCs w:val="22"/>
        </w:rPr>
        <w:t xml:space="preserve"> Street Photo</w:t>
      </w:r>
      <w:r w:rsidRPr="0078149E">
        <w:rPr>
          <w:rFonts w:cstheme="minorHAnsi"/>
          <w:bCs/>
          <w:sz w:val="22"/>
          <w:szCs w:val="22"/>
        </w:rPr>
        <w:t xml:space="preserve"> are two retailers that have been competing with one another for many years.  Every year, both retailers have a one-day post-Thanksgiving-pre-Christmas sale on the first Friday of December.  </w:t>
      </w:r>
      <w:proofErr w:type="gramStart"/>
      <w:r w:rsidRPr="0078149E">
        <w:rPr>
          <w:rFonts w:cstheme="minorHAnsi"/>
          <w:bCs/>
          <w:sz w:val="22"/>
          <w:szCs w:val="22"/>
        </w:rPr>
        <w:t>Local residents</w:t>
      </w:r>
      <w:proofErr w:type="gramEnd"/>
      <w:r w:rsidRPr="0078149E">
        <w:rPr>
          <w:rFonts w:cstheme="minorHAnsi"/>
          <w:bCs/>
          <w:sz w:val="22"/>
          <w:szCs w:val="22"/>
        </w:rPr>
        <w:t xml:space="preserve"> know about this </w:t>
      </w:r>
      <w:proofErr w:type="gramStart"/>
      <w:r w:rsidRPr="0078149E">
        <w:rPr>
          <w:rFonts w:cstheme="minorHAnsi"/>
          <w:bCs/>
          <w:sz w:val="22"/>
          <w:szCs w:val="22"/>
        </w:rPr>
        <w:t>sale, and</w:t>
      </w:r>
      <w:proofErr w:type="gramEnd"/>
      <w:r w:rsidRPr="0078149E">
        <w:rPr>
          <w:rFonts w:cstheme="minorHAnsi"/>
          <w:bCs/>
          <w:sz w:val="22"/>
          <w:szCs w:val="22"/>
        </w:rPr>
        <w:t xml:space="preserve"> plan their holiday electronic shopping around this event.  </w:t>
      </w:r>
    </w:p>
    <w:p w14:paraId="685FAB16" w14:textId="77777777" w:rsidR="00055E43" w:rsidRPr="0078149E" w:rsidRDefault="00055E43" w:rsidP="00055E43">
      <w:pPr>
        <w:tabs>
          <w:tab w:val="left" w:pos="2453"/>
        </w:tabs>
        <w:rPr>
          <w:rFonts w:cstheme="minorHAnsi"/>
          <w:bCs/>
          <w:sz w:val="22"/>
          <w:szCs w:val="22"/>
        </w:rPr>
      </w:pPr>
    </w:p>
    <w:p w14:paraId="39335684" w14:textId="77777777" w:rsidR="00055E43" w:rsidRPr="0078149E" w:rsidRDefault="00055E43" w:rsidP="00055E43">
      <w:pPr>
        <w:tabs>
          <w:tab w:val="left" w:pos="2453"/>
        </w:tabs>
        <w:rPr>
          <w:rFonts w:cstheme="minorHAnsi"/>
          <w:bCs/>
          <w:sz w:val="22"/>
          <w:szCs w:val="22"/>
        </w:rPr>
      </w:pPr>
      <w:r w:rsidRPr="0078149E">
        <w:rPr>
          <w:rFonts w:cstheme="minorHAnsi"/>
          <w:bCs/>
          <w:sz w:val="22"/>
          <w:szCs w:val="22"/>
        </w:rPr>
        <w:t xml:space="preserve">Historically, both </w:t>
      </w:r>
      <w:r w:rsidRPr="0078149E">
        <w:rPr>
          <w:rFonts w:cstheme="minorHAnsi"/>
          <w:b/>
          <w:sz w:val="22"/>
          <w:szCs w:val="22"/>
        </w:rPr>
        <w:t>R&amp;J</w:t>
      </w:r>
      <w:r w:rsidRPr="0078149E">
        <w:rPr>
          <w:rFonts w:cstheme="minorHAnsi"/>
          <w:bCs/>
          <w:sz w:val="22"/>
          <w:szCs w:val="22"/>
        </w:rPr>
        <w:t xml:space="preserve"> and </w:t>
      </w:r>
      <w:r w:rsidRPr="0078149E">
        <w:rPr>
          <w:rFonts w:cstheme="minorHAnsi"/>
          <w:b/>
          <w:sz w:val="22"/>
          <w:szCs w:val="22"/>
        </w:rPr>
        <w:t>4</w:t>
      </w:r>
      <w:r w:rsidRPr="0078149E">
        <w:rPr>
          <w:rFonts w:cstheme="minorHAnsi"/>
          <w:b/>
          <w:sz w:val="22"/>
          <w:szCs w:val="22"/>
          <w:vertAlign w:val="superscript"/>
        </w:rPr>
        <w:t>th</w:t>
      </w:r>
      <w:r w:rsidRPr="0078149E">
        <w:rPr>
          <w:rFonts w:cstheme="minorHAnsi"/>
          <w:b/>
          <w:sz w:val="22"/>
          <w:szCs w:val="22"/>
        </w:rPr>
        <w:t xml:space="preserve"> Street</w:t>
      </w:r>
      <w:r w:rsidRPr="0078149E">
        <w:rPr>
          <w:rFonts w:cstheme="minorHAnsi"/>
          <w:bCs/>
          <w:sz w:val="22"/>
          <w:szCs w:val="22"/>
        </w:rPr>
        <w:t xml:space="preserve"> choose a 10%, 20%, or 30% off sale.  The amount of the sale can be different between the two stores, and both stores keep their own sale amount a tightly guarded secret until they publicly announce it in the Thursday edition of the </w:t>
      </w:r>
      <w:r w:rsidRPr="0078149E">
        <w:rPr>
          <w:rFonts w:cstheme="minorHAnsi"/>
          <w:bCs/>
          <w:i/>
          <w:sz w:val="22"/>
          <w:szCs w:val="22"/>
        </w:rPr>
        <w:t>Daily Times</w:t>
      </w:r>
      <w:r w:rsidRPr="0078149E">
        <w:rPr>
          <w:rFonts w:cstheme="minorHAnsi"/>
          <w:bCs/>
          <w:sz w:val="22"/>
          <w:szCs w:val="22"/>
        </w:rPr>
        <w:t xml:space="preserve">, the local newspaper.  Since residents base their shopping decisions on what they read in the paper and only visit one store on Friday, neither </w:t>
      </w:r>
      <w:r w:rsidRPr="0078149E">
        <w:rPr>
          <w:rFonts w:cstheme="minorHAnsi"/>
          <w:b/>
          <w:sz w:val="22"/>
          <w:szCs w:val="22"/>
        </w:rPr>
        <w:t>R&amp;J</w:t>
      </w:r>
      <w:r w:rsidRPr="0078149E">
        <w:rPr>
          <w:rFonts w:cstheme="minorHAnsi"/>
          <w:bCs/>
          <w:sz w:val="22"/>
          <w:szCs w:val="22"/>
        </w:rPr>
        <w:t xml:space="preserve"> nor </w:t>
      </w:r>
      <w:r w:rsidRPr="0078149E">
        <w:rPr>
          <w:rFonts w:cstheme="minorHAnsi"/>
          <w:b/>
          <w:sz w:val="22"/>
          <w:szCs w:val="22"/>
        </w:rPr>
        <w:t>4</w:t>
      </w:r>
      <w:r w:rsidRPr="0078149E">
        <w:rPr>
          <w:rFonts w:cstheme="minorHAnsi"/>
          <w:b/>
          <w:sz w:val="22"/>
          <w:szCs w:val="22"/>
          <w:vertAlign w:val="superscript"/>
        </w:rPr>
        <w:t>th</w:t>
      </w:r>
      <w:r w:rsidRPr="0078149E">
        <w:rPr>
          <w:rFonts w:cstheme="minorHAnsi"/>
          <w:b/>
          <w:sz w:val="22"/>
          <w:szCs w:val="22"/>
        </w:rPr>
        <w:t xml:space="preserve"> Street</w:t>
      </w:r>
      <w:r w:rsidRPr="0078149E">
        <w:rPr>
          <w:rFonts w:cstheme="minorHAnsi"/>
          <w:bCs/>
          <w:sz w:val="22"/>
          <w:szCs w:val="22"/>
        </w:rPr>
        <w:t xml:space="preserve"> find it profitable to change their sale amounts after the newspaper has been printed.</w:t>
      </w:r>
    </w:p>
    <w:p w14:paraId="018AD289" w14:textId="77777777" w:rsidR="00055E43" w:rsidRPr="0078149E" w:rsidRDefault="00055E43" w:rsidP="00055E43">
      <w:pPr>
        <w:tabs>
          <w:tab w:val="left" w:pos="2453"/>
        </w:tabs>
        <w:rPr>
          <w:rFonts w:cstheme="minorHAnsi"/>
          <w:bCs/>
          <w:sz w:val="22"/>
          <w:szCs w:val="22"/>
        </w:rPr>
      </w:pPr>
    </w:p>
    <w:p w14:paraId="45BB774F" w14:textId="77777777" w:rsidR="00055E43" w:rsidRPr="0078149E" w:rsidRDefault="00055E43" w:rsidP="00055E43">
      <w:pPr>
        <w:tabs>
          <w:tab w:val="left" w:pos="2453"/>
        </w:tabs>
        <w:rPr>
          <w:rFonts w:cstheme="minorHAnsi"/>
          <w:bCs/>
          <w:i/>
          <w:sz w:val="22"/>
          <w:szCs w:val="22"/>
        </w:rPr>
      </w:pPr>
      <w:r w:rsidRPr="0078149E">
        <w:rPr>
          <w:rFonts w:cstheme="minorHAnsi"/>
          <w:bCs/>
          <w:sz w:val="22"/>
          <w:szCs w:val="22"/>
        </w:rPr>
        <w:t xml:space="preserve">You are advising </w:t>
      </w:r>
      <w:r w:rsidRPr="0078149E">
        <w:rPr>
          <w:rFonts w:cstheme="minorHAnsi"/>
          <w:b/>
          <w:sz w:val="22"/>
          <w:szCs w:val="22"/>
        </w:rPr>
        <w:t>R&amp;J Electronics</w:t>
      </w:r>
      <w:r w:rsidRPr="0078149E">
        <w:rPr>
          <w:rFonts w:cstheme="minorHAnsi"/>
          <w:bCs/>
          <w:sz w:val="22"/>
          <w:szCs w:val="22"/>
        </w:rPr>
        <w:t xml:space="preserve">, and they have provided you the profits (in $’000s) that R&amp;J expects each firm to receive for any combination of sale amounts announced.  They are uncertain about a certain number in the matrix, which they have replaced with </w:t>
      </w:r>
      <w:r w:rsidRPr="0078149E">
        <w:rPr>
          <w:rFonts w:cstheme="minorHAnsi"/>
          <w:bCs/>
          <w:i/>
          <w:sz w:val="22"/>
          <w:szCs w:val="22"/>
        </w:rPr>
        <w:t>X.</w:t>
      </w:r>
    </w:p>
    <w:p w14:paraId="43DCEB9D" w14:textId="77777777" w:rsidR="00055E43" w:rsidRPr="0078149E" w:rsidRDefault="00055E43" w:rsidP="00055E43">
      <w:pPr>
        <w:spacing w:before="120" w:after="120"/>
        <w:ind w:left="720" w:firstLine="3420"/>
        <w:rPr>
          <w:rFonts w:cstheme="minorHAnsi"/>
          <w:b/>
          <w:sz w:val="22"/>
          <w:szCs w:val="22"/>
        </w:rPr>
      </w:pPr>
    </w:p>
    <w:p w14:paraId="0D47CA25" w14:textId="77777777" w:rsidR="00055E43" w:rsidRPr="0078149E" w:rsidRDefault="00055E43" w:rsidP="00055E43">
      <w:pPr>
        <w:spacing w:before="120" w:after="120"/>
        <w:ind w:left="720" w:firstLine="3420"/>
        <w:rPr>
          <w:rFonts w:cstheme="minorHAnsi"/>
          <w:b/>
          <w:sz w:val="22"/>
          <w:szCs w:val="22"/>
        </w:rPr>
      </w:pPr>
      <w:r w:rsidRPr="0078149E">
        <w:rPr>
          <w:rFonts w:cstheme="minorHAnsi"/>
          <w:noProof/>
          <w:sz w:val="22"/>
          <w:szCs w:val="2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0D0ABF4F" wp14:editId="7059E66E">
                <wp:simplePos x="0" y="0"/>
                <wp:positionH relativeFrom="column">
                  <wp:posOffset>-51435</wp:posOffset>
                </wp:positionH>
                <wp:positionV relativeFrom="paragraph">
                  <wp:posOffset>1277620</wp:posOffset>
                </wp:positionV>
                <wp:extent cx="1188085" cy="331927"/>
                <wp:effectExtent l="0" t="0" r="0" b="0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8085" cy="331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005327" w14:textId="77777777" w:rsidR="00055E43" w:rsidRPr="0078149E" w:rsidRDefault="00055E43" w:rsidP="00055E43">
                            <w:pPr>
                              <w:jc w:val="right"/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</w:pPr>
                            <w:r w:rsidRPr="0078149E">
                              <w:rPr>
                                <w:rFonts w:cstheme="minorHAnsi"/>
                                <w:b/>
                                <w:sz w:val="22"/>
                                <w:szCs w:val="22"/>
                              </w:rPr>
                              <w:t>R&amp;J Electronics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D0ABF4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05pt;margin-top:100.6pt;width:93.5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" o:allowincell="f" stroked="f">
                <v:textbox>
                  <w:txbxContent>
                    <w:p w14:paraId="12005327" w14:textId="77777777" w:rsidR="00055E43" w:rsidRPr="0078149E" w:rsidRDefault="00055E43" w:rsidP="00055E43">
                      <w:pPr>
                        <w:jc w:val="right"/>
                        <w:rPr>
                          <w:rFonts w:cstheme="minorHAnsi"/>
                          <w:b/>
                          <w:sz w:val="22"/>
                          <w:szCs w:val="22"/>
                        </w:rPr>
                      </w:pPr>
                      <w:r w:rsidRPr="0078149E">
                        <w:rPr>
                          <w:rFonts w:cstheme="minorHAnsi"/>
                          <w:b/>
                          <w:sz w:val="22"/>
                          <w:szCs w:val="22"/>
                        </w:rPr>
                        <w:t>R&amp;J Electronics</w:t>
                      </w:r>
                    </w:p>
                  </w:txbxContent>
                </v:textbox>
              </v:shape>
            </w:pict>
          </mc:Fallback>
        </mc:AlternateContent>
      </w:r>
      <w:r w:rsidRPr="0078149E">
        <w:rPr>
          <w:rFonts w:cstheme="minorHAnsi"/>
          <w:b/>
          <w:sz w:val="22"/>
          <w:szCs w:val="22"/>
        </w:rPr>
        <w:t>4</w:t>
      </w:r>
      <w:r w:rsidRPr="0078149E">
        <w:rPr>
          <w:rFonts w:cstheme="minorHAnsi"/>
          <w:b/>
          <w:sz w:val="22"/>
          <w:szCs w:val="22"/>
          <w:vertAlign w:val="superscript"/>
        </w:rPr>
        <w:t>th</w:t>
      </w:r>
      <w:r w:rsidRPr="0078149E">
        <w:rPr>
          <w:rFonts w:cstheme="minorHAnsi"/>
          <w:b/>
          <w:sz w:val="22"/>
          <w:szCs w:val="22"/>
        </w:rPr>
        <w:t xml:space="preserve"> Street Photo</w:t>
      </w:r>
    </w:p>
    <w:tbl>
      <w:tblPr>
        <w:tblW w:w="0" w:type="auto"/>
        <w:jc w:val="center"/>
        <w:tblLayout w:type="fixed"/>
        <w:tblCellMar>
          <w:left w:w="79" w:type="dxa"/>
          <w:right w:w="79" w:type="dxa"/>
        </w:tblCellMar>
        <w:tblLook w:val="0000" w:firstRow="0" w:lastRow="0" w:firstColumn="0" w:lastColumn="0" w:noHBand="0" w:noVBand="0"/>
      </w:tblPr>
      <w:tblGrid>
        <w:gridCol w:w="693"/>
        <w:gridCol w:w="1406"/>
        <w:gridCol w:w="1406"/>
        <w:gridCol w:w="1406"/>
      </w:tblGrid>
      <w:tr w:rsidR="00055E43" w:rsidRPr="0078149E" w14:paraId="62AAE58F" w14:textId="77777777" w:rsidTr="00B5728F">
        <w:trPr>
          <w:cantSplit/>
          <w:trHeight w:hRule="exact" w:val="347"/>
          <w:jc w:val="center"/>
        </w:trPr>
        <w:tc>
          <w:tcPr>
            <w:tcW w:w="693" w:type="dxa"/>
            <w:vAlign w:val="center"/>
          </w:tcPr>
          <w:p w14:paraId="16229455" w14:textId="77777777" w:rsidR="00055E43" w:rsidRPr="0078149E" w:rsidRDefault="00055E43" w:rsidP="00B5728F">
            <w:pPr>
              <w:spacing w:before="120" w:after="120"/>
              <w:ind w:left="720" w:hanging="720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7A13EC5" w14:textId="77777777" w:rsidR="00055E43" w:rsidRPr="0078149E" w:rsidRDefault="00055E43" w:rsidP="00B5728F">
            <w:pPr>
              <w:spacing w:before="120" w:after="120"/>
              <w:ind w:left="720" w:hanging="7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10%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</w:tcPr>
          <w:p w14:paraId="0FF1E6C2" w14:textId="77777777" w:rsidR="00055E43" w:rsidRPr="0078149E" w:rsidRDefault="00055E43" w:rsidP="00B5728F">
            <w:pPr>
              <w:spacing w:before="120" w:after="120"/>
              <w:ind w:left="720" w:hanging="7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20%</w:t>
            </w:r>
          </w:p>
        </w:tc>
        <w:tc>
          <w:tcPr>
            <w:tcW w:w="1406" w:type="dxa"/>
            <w:tcBorders>
              <w:bottom w:val="single" w:sz="12" w:space="0" w:color="auto"/>
            </w:tcBorders>
            <w:vAlign w:val="center"/>
          </w:tcPr>
          <w:p w14:paraId="4E2E5620" w14:textId="77777777" w:rsidR="00055E43" w:rsidRPr="0078149E" w:rsidRDefault="00055E43" w:rsidP="00B5728F">
            <w:pPr>
              <w:spacing w:before="120" w:after="120"/>
              <w:ind w:left="720" w:hanging="7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30%</w:t>
            </w:r>
          </w:p>
        </w:tc>
      </w:tr>
      <w:tr w:rsidR="00055E43" w:rsidRPr="0078149E" w14:paraId="71AD3F8D" w14:textId="77777777" w:rsidTr="00B5728F">
        <w:trPr>
          <w:cantSplit/>
          <w:trHeight w:hRule="exact" w:val="975"/>
          <w:jc w:val="center"/>
        </w:trPr>
        <w:tc>
          <w:tcPr>
            <w:tcW w:w="693" w:type="dxa"/>
            <w:vAlign w:val="center"/>
          </w:tcPr>
          <w:p w14:paraId="51359A48" w14:textId="77777777" w:rsidR="00055E43" w:rsidRPr="0078149E" w:rsidRDefault="00055E43" w:rsidP="00B5728F">
            <w:pPr>
              <w:spacing w:before="120" w:after="120"/>
              <w:ind w:left="720" w:hanging="7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10%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6C9540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50, 35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66A9A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40, 30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54722E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20, 15</w:t>
            </w:r>
          </w:p>
        </w:tc>
      </w:tr>
      <w:tr w:rsidR="00055E43" w:rsidRPr="0078149E" w14:paraId="047846C3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E6BF358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20%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6338D5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52, 20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881042" w14:textId="77777777" w:rsidR="00055E43" w:rsidRPr="0078149E" w:rsidRDefault="00055E43" w:rsidP="00B5728F">
            <w:pPr>
              <w:tabs>
                <w:tab w:val="left" w:pos="667"/>
              </w:tabs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45, 27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E47564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 xml:space="preserve">25, 15 </w:t>
            </w:r>
          </w:p>
        </w:tc>
      </w:tr>
      <w:tr w:rsidR="00055E43" w:rsidRPr="0078149E" w14:paraId="1B86FF4E" w14:textId="77777777" w:rsidTr="00B5728F">
        <w:trPr>
          <w:cantSplit/>
          <w:trHeight w:hRule="exact" w:val="1042"/>
          <w:jc w:val="center"/>
        </w:trPr>
        <w:tc>
          <w:tcPr>
            <w:tcW w:w="693" w:type="dxa"/>
            <w:vAlign w:val="center"/>
          </w:tcPr>
          <w:p w14:paraId="153F5A9E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30%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842695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47, 5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C8EB08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35, X</w:t>
            </w:r>
          </w:p>
        </w:tc>
        <w:tc>
          <w:tcPr>
            <w:tcW w:w="14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ED87FF" w14:textId="77777777" w:rsidR="00055E43" w:rsidRPr="0078149E" w:rsidRDefault="00055E43" w:rsidP="00B5728F">
            <w:pPr>
              <w:spacing w:before="120" w:after="120"/>
              <w:jc w:val="center"/>
              <w:rPr>
                <w:rFonts w:cstheme="minorHAnsi"/>
                <w:sz w:val="22"/>
                <w:szCs w:val="22"/>
              </w:rPr>
            </w:pPr>
            <w:r w:rsidRPr="0078149E">
              <w:rPr>
                <w:rFonts w:cstheme="minorHAnsi"/>
                <w:sz w:val="22"/>
                <w:szCs w:val="22"/>
              </w:rPr>
              <w:t>30, 10</w:t>
            </w:r>
          </w:p>
        </w:tc>
      </w:tr>
    </w:tbl>
    <w:p w14:paraId="24FD199F" w14:textId="77777777" w:rsidR="00055E43" w:rsidRPr="0078149E" w:rsidRDefault="00055E43" w:rsidP="00055E43">
      <w:pPr>
        <w:tabs>
          <w:tab w:val="left" w:pos="3600"/>
          <w:tab w:val="left" w:pos="5760"/>
        </w:tabs>
        <w:rPr>
          <w:rFonts w:cstheme="minorHAnsi"/>
          <w:b/>
          <w:bCs/>
          <w:sz w:val="22"/>
          <w:szCs w:val="22"/>
        </w:rPr>
      </w:pPr>
    </w:p>
    <w:p w14:paraId="1CCCAAC7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ind w:left="900"/>
        <w:rPr>
          <w:rFonts w:cstheme="minorHAnsi"/>
          <w:bCs/>
          <w:sz w:val="22"/>
          <w:szCs w:val="22"/>
        </w:rPr>
      </w:pPr>
    </w:p>
    <w:p w14:paraId="72C048BD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ind w:left="900"/>
        <w:rPr>
          <w:rFonts w:cstheme="minorHAnsi"/>
          <w:bCs/>
          <w:sz w:val="22"/>
          <w:szCs w:val="22"/>
        </w:rPr>
      </w:pPr>
    </w:p>
    <w:p w14:paraId="55B3808E" w14:textId="77777777" w:rsidR="00055E43" w:rsidRDefault="00055E43" w:rsidP="00055E43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[1 pt] </w:t>
      </w:r>
      <w:r w:rsidRPr="0078149E">
        <w:rPr>
          <w:rFonts w:cstheme="minorHAnsi"/>
          <w:bCs/>
          <w:sz w:val="22"/>
          <w:szCs w:val="22"/>
        </w:rPr>
        <w:t xml:space="preserve">Does R&amp;J have any dominated strategies? (If so, dominated by which strategy?) </w:t>
      </w:r>
    </w:p>
    <w:p w14:paraId="6257B834" w14:textId="77777777" w:rsidR="00055E43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</w:p>
    <w:p w14:paraId="5A427CF4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i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10% is R&amp;J’s dominated strategy</w:t>
      </w:r>
      <w:r>
        <w:rPr>
          <w:rFonts w:cstheme="minorHAnsi"/>
          <w:bCs/>
          <w:color w:val="FF0000"/>
          <w:sz w:val="22"/>
          <w:szCs w:val="22"/>
        </w:rPr>
        <w:t>,</w:t>
      </w:r>
      <w:r w:rsidRPr="0078149E">
        <w:rPr>
          <w:rFonts w:cstheme="minorHAnsi"/>
          <w:bCs/>
          <w:color w:val="FF0000"/>
          <w:sz w:val="22"/>
          <w:szCs w:val="22"/>
        </w:rPr>
        <w:t xml:space="preserve"> and it is dominated by 20%.</w:t>
      </w:r>
    </w:p>
    <w:p w14:paraId="43C08338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  <w:r w:rsidRPr="0078149E">
        <w:rPr>
          <w:rFonts w:cstheme="minorHAnsi"/>
          <w:bCs/>
          <w:sz w:val="22"/>
          <w:szCs w:val="22"/>
        </w:rPr>
        <w:br/>
      </w:r>
    </w:p>
    <w:p w14:paraId="4B76C85F" w14:textId="77777777" w:rsidR="00055E43" w:rsidRPr="0078149E" w:rsidRDefault="00055E43" w:rsidP="00055E43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[1 pt] </w:t>
      </w:r>
      <w:r w:rsidRPr="0078149E">
        <w:rPr>
          <w:rFonts w:cstheme="minorHAnsi"/>
          <w:bCs/>
          <w:sz w:val="22"/>
          <w:szCs w:val="22"/>
        </w:rPr>
        <w:t xml:space="preserve">What is the </w:t>
      </w:r>
      <w:r w:rsidRPr="0078149E">
        <w:rPr>
          <w:rFonts w:cstheme="minorHAnsi"/>
          <w:b/>
          <w:bCs/>
          <w:sz w:val="22"/>
          <w:szCs w:val="22"/>
          <w:u w:val="single"/>
        </w:rPr>
        <w:t>highest</w:t>
      </w:r>
      <w:r w:rsidRPr="0078149E">
        <w:rPr>
          <w:rFonts w:cstheme="minorHAnsi"/>
          <w:bCs/>
          <w:sz w:val="22"/>
          <w:szCs w:val="22"/>
        </w:rPr>
        <w:t xml:space="preserve"> </w:t>
      </w:r>
      <w:r w:rsidRPr="0078149E">
        <w:rPr>
          <w:rFonts w:cstheme="minorHAnsi"/>
          <w:b/>
          <w:sz w:val="22"/>
          <w:szCs w:val="22"/>
        </w:rPr>
        <w:t>integer</w:t>
      </w:r>
      <w:r w:rsidRPr="0078149E">
        <w:rPr>
          <w:rFonts w:cstheme="minorHAnsi"/>
          <w:bCs/>
          <w:sz w:val="22"/>
          <w:szCs w:val="22"/>
        </w:rPr>
        <w:t xml:space="preserve"> value of </w:t>
      </w:r>
      <w:r w:rsidRPr="0078149E">
        <w:rPr>
          <w:rFonts w:cstheme="minorHAnsi"/>
          <w:bCs/>
          <w:i/>
          <w:sz w:val="22"/>
          <w:szCs w:val="22"/>
        </w:rPr>
        <w:t xml:space="preserve">X </w:t>
      </w:r>
      <w:r w:rsidRPr="0078149E">
        <w:rPr>
          <w:rFonts w:cstheme="minorHAnsi"/>
          <w:bCs/>
          <w:sz w:val="22"/>
          <w:szCs w:val="22"/>
        </w:rPr>
        <w:t>such that both firms choosing 30% is a Nash Equilibrium?</w:t>
      </w:r>
    </w:p>
    <w:p w14:paraId="26F1B3DD" w14:textId="77777777" w:rsidR="00055E43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</w:p>
    <w:p w14:paraId="218DE67A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X should not exceed 10. (9 is also fine.)</w:t>
      </w:r>
    </w:p>
    <w:p w14:paraId="5BCF8AD8" w14:textId="77777777" w:rsidR="00055E43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If X is greater than 10, then given R&amp;J chooses 30%, 4</w:t>
      </w:r>
      <w:r w:rsidRPr="0078149E">
        <w:rPr>
          <w:rFonts w:cstheme="minorHAnsi"/>
          <w:bCs/>
          <w:color w:val="FF0000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FF0000"/>
          <w:sz w:val="22"/>
          <w:szCs w:val="22"/>
        </w:rPr>
        <w:t xml:space="preserve"> Street has an incentive to deviate to 20%.</w:t>
      </w:r>
    </w:p>
    <w:p w14:paraId="440E66F9" w14:textId="77777777" w:rsidR="00055E43" w:rsidRPr="00EB70D6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/>
          <w:sz w:val="22"/>
          <w:szCs w:val="22"/>
        </w:rPr>
      </w:pPr>
      <w:r w:rsidRPr="0078149E">
        <w:rPr>
          <w:rFonts w:cstheme="minorHAnsi"/>
          <w:bCs/>
          <w:sz w:val="22"/>
          <w:szCs w:val="22"/>
        </w:rPr>
        <w:lastRenderedPageBreak/>
        <w:br/>
      </w:r>
    </w:p>
    <w:p w14:paraId="77912483" w14:textId="77777777" w:rsidR="00055E43" w:rsidRPr="00EB70D6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/>
          <w:sz w:val="22"/>
          <w:szCs w:val="22"/>
          <w:u w:val="single"/>
        </w:rPr>
      </w:pPr>
      <w:r w:rsidRPr="00EB70D6">
        <w:rPr>
          <w:rFonts w:cstheme="minorHAnsi"/>
          <w:b/>
          <w:sz w:val="22"/>
          <w:szCs w:val="22"/>
          <w:u w:val="single"/>
        </w:rPr>
        <w:t>Suppose from now on that X=15.</w:t>
      </w:r>
    </w:p>
    <w:p w14:paraId="1632AF6D" w14:textId="77777777" w:rsidR="00055E43" w:rsidRDefault="00055E43" w:rsidP="00055E43">
      <w:pPr>
        <w:pStyle w:val="ListParagraph"/>
        <w:numPr>
          <w:ilvl w:val="0"/>
          <w:numId w:val="1"/>
        </w:numPr>
        <w:tabs>
          <w:tab w:val="left" w:pos="3600"/>
          <w:tab w:val="left" w:pos="5760"/>
        </w:tabs>
        <w:rPr>
          <w:rFonts w:cstheme="minorHAnsi"/>
          <w:bCs/>
          <w:sz w:val="22"/>
          <w:szCs w:val="22"/>
        </w:rPr>
      </w:pPr>
      <w:r>
        <w:rPr>
          <w:rFonts w:cstheme="minorHAnsi"/>
          <w:bCs/>
          <w:sz w:val="22"/>
          <w:szCs w:val="22"/>
        </w:rPr>
        <w:t xml:space="preserve">[1 pt] </w:t>
      </w:r>
      <w:r w:rsidRPr="0078149E">
        <w:rPr>
          <w:rFonts w:cstheme="minorHAnsi"/>
          <w:bCs/>
          <w:sz w:val="22"/>
          <w:szCs w:val="22"/>
        </w:rPr>
        <w:t>What is the Nash Equilibrium of this game?</w:t>
      </w:r>
    </w:p>
    <w:p w14:paraId="3180A990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color w:val="000000" w:themeColor="text1"/>
          <w:sz w:val="22"/>
          <w:szCs w:val="22"/>
        </w:rPr>
      </w:pPr>
    </w:p>
    <w:p w14:paraId="2FF5BF4C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The NE is (20%, 20%).</w:t>
      </w:r>
    </w:p>
    <w:p w14:paraId="01B8931E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bCs/>
          <w:color w:val="000000" w:themeColor="text1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 xml:space="preserve">This can be found by the </w:t>
      </w:r>
      <w:proofErr w:type="gramStart"/>
      <w:r w:rsidRPr="0078149E">
        <w:rPr>
          <w:rFonts w:cstheme="minorHAnsi"/>
          <w:bCs/>
          <w:color w:val="FF0000"/>
          <w:sz w:val="22"/>
          <w:szCs w:val="22"/>
        </w:rPr>
        <w:t>best-response</w:t>
      </w:r>
      <w:proofErr w:type="gramEnd"/>
      <w:r w:rsidRPr="0078149E">
        <w:rPr>
          <w:rFonts w:cstheme="minorHAnsi"/>
          <w:bCs/>
          <w:color w:val="FF0000"/>
          <w:sz w:val="22"/>
          <w:szCs w:val="22"/>
        </w:rPr>
        <w:t xml:space="preserve"> </w:t>
      </w:r>
      <w:proofErr w:type="gramStart"/>
      <w:r w:rsidRPr="0078149E">
        <w:rPr>
          <w:rFonts w:cstheme="minorHAnsi"/>
          <w:bCs/>
          <w:color w:val="FF0000"/>
          <w:sz w:val="22"/>
          <w:szCs w:val="22"/>
        </w:rPr>
        <w:t>method, or</w:t>
      </w:r>
      <w:proofErr w:type="gramEnd"/>
      <w:r w:rsidRPr="0078149E">
        <w:rPr>
          <w:rFonts w:cstheme="minorHAnsi"/>
          <w:bCs/>
          <w:color w:val="FF0000"/>
          <w:sz w:val="22"/>
          <w:szCs w:val="22"/>
        </w:rPr>
        <w:t xml:space="preserve"> eliminating dominated strategy.</w:t>
      </w:r>
      <w:r w:rsidRPr="0078149E">
        <w:rPr>
          <w:rFonts w:cstheme="minorHAnsi"/>
          <w:bCs/>
          <w:color w:val="000000" w:themeColor="text1"/>
          <w:sz w:val="22"/>
          <w:szCs w:val="22"/>
        </w:rPr>
        <w:br/>
      </w:r>
    </w:p>
    <w:p w14:paraId="20F08479" w14:textId="77777777" w:rsidR="00055E43" w:rsidRPr="0078149E" w:rsidRDefault="00055E43" w:rsidP="00055E43">
      <w:pPr>
        <w:pStyle w:val="ListParagraph"/>
        <w:numPr>
          <w:ilvl w:val="0"/>
          <w:numId w:val="1"/>
        </w:numPr>
        <w:tabs>
          <w:tab w:val="left" w:pos="2453"/>
        </w:tabs>
        <w:rPr>
          <w:rFonts w:cstheme="minorHAnsi"/>
          <w:color w:val="000000" w:themeColor="text1"/>
          <w:sz w:val="22"/>
          <w:szCs w:val="22"/>
          <w:u w:val="single"/>
        </w:rPr>
      </w:pPr>
      <w:r>
        <w:rPr>
          <w:rFonts w:cstheme="minorHAnsi"/>
          <w:bCs/>
          <w:color w:val="000000" w:themeColor="text1"/>
          <w:sz w:val="22"/>
          <w:szCs w:val="22"/>
        </w:rPr>
        <w:t xml:space="preserve">[1 </w:t>
      </w:r>
      <w:proofErr w:type="gramStart"/>
      <w:r>
        <w:rPr>
          <w:rFonts w:cstheme="minorHAnsi"/>
          <w:bCs/>
          <w:color w:val="000000" w:themeColor="text1"/>
          <w:sz w:val="22"/>
          <w:szCs w:val="22"/>
        </w:rPr>
        <w:t>pt]</w:t>
      </w:r>
      <w:r w:rsidRPr="0078149E">
        <w:rPr>
          <w:rFonts w:cstheme="minorHAnsi"/>
          <w:bCs/>
          <w:color w:val="000000" w:themeColor="text1"/>
          <w:sz w:val="22"/>
          <w:szCs w:val="22"/>
        </w:rPr>
        <w:t>This</w:t>
      </w:r>
      <w:proofErr w:type="gramEnd"/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year, R&amp;J is thinking about running an early advertising campaign announcing its discount before the Thursday newspaper is printed (and before 4</w:t>
      </w:r>
      <w:r w:rsidRPr="0078149E">
        <w:rPr>
          <w:rFonts w:cstheme="minorHAnsi"/>
          <w:bCs/>
          <w:color w:val="000000" w:themeColor="text1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Street chooses its discount).  You are certain 4</w:t>
      </w:r>
      <w:r w:rsidRPr="0078149E">
        <w:rPr>
          <w:rFonts w:cstheme="minorHAnsi"/>
          <w:bCs/>
          <w:color w:val="000000" w:themeColor="text1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Street Photo is not planning an early announcement of its own, </w:t>
      </w:r>
      <w:proofErr w:type="gramStart"/>
      <w:r w:rsidRPr="0078149E">
        <w:rPr>
          <w:rFonts w:cstheme="minorHAnsi"/>
          <w:bCs/>
          <w:color w:val="000000" w:themeColor="text1"/>
          <w:sz w:val="22"/>
          <w:szCs w:val="22"/>
        </w:rPr>
        <w:t>and also</w:t>
      </w:r>
      <w:proofErr w:type="gramEnd"/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you have received credible information that 4</w:t>
      </w:r>
      <w:r w:rsidRPr="0078149E">
        <w:rPr>
          <w:rFonts w:cstheme="minorHAnsi"/>
          <w:bCs/>
          <w:color w:val="000000" w:themeColor="text1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Street Photo will </w:t>
      </w:r>
      <w:r w:rsidRPr="0078149E">
        <w:rPr>
          <w:rFonts w:cstheme="minorHAnsi"/>
          <w:b/>
          <w:bCs/>
          <w:color w:val="000000" w:themeColor="text1"/>
          <w:sz w:val="22"/>
          <w:szCs w:val="22"/>
          <w:u w:val="single"/>
        </w:rPr>
        <w:t xml:space="preserve">not </w:t>
      </w:r>
      <w:r w:rsidRPr="0078149E">
        <w:rPr>
          <w:rFonts w:cstheme="minorHAnsi"/>
          <w:bCs/>
          <w:color w:val="000000" w:themeColor="text1"/>
          <w:sz w:val="22"/>
          <w:szCs w:val="22"/>
        </w:rPr>
        <w:t>choose 30%. Draw the game tree for this new game if R&amp;J announces its discount first and 4</w:t>
      </w:r>
      <w:r w:rsidRPr="0078149E">
        <w:rPr>
          <w:rFonts w:cstheme="minorHAnsi"/>
          <w:bCs/>
          <w:color w:val="000000" w:themeColor="text1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 Street Photo only chooses either 10% or 20% afterwards. (</w:t>
      </w:r>
      <w:r>
        <w:rPr>
          <w:rFonts w:cstheme="minorHAnsi"/>
          <w:bCs/>
          <w:color w:val="000000" w:themeColor="text1"/>
          <w:sz w:val="22"/>
          <w:szCs w:val="22"/>
        </w:rPr>
        <w:t>You DON’T need to upload the game tree.</w:t>
      </w:r>
      <w:r w:rsidRPr="0078149E">
        <w:rPr>
          <w:rFonts w:cstheme="minorHAnsi"/>
          <w:bCs/>
          <w:color w:val="000000" w:themeColor="text1"/>
          <w:sz w:val="22"/>
          <w:szCs w:val="22"/>
        </w:rPr>
        <w:t xml:space="preserve">) What is your prediction of the outcome of this new game? </w:t>
      </w:r>
    </w:p>
    <w:p w14:paraId="4616CDA2" w14:textId="77777777" w:rsidR="00055E43" w:rsidRDefault="00055E43" w:rsidP="00055E43">
      <w:pPr>
        <w:pStyle w:val="ListParagraph"/>
        <w:tabs>
          <w:tab w:val="left" w:pos="2453"/>
        </w:tabs>
        <w:rPr>
          <w:rFonts w:cstheme="minorHAnsi"/>
          <w:bCs/>
          <w:color w:val="000000" w:themeColor="text1"/>
          <w:sz w:val="22"/>
          <w:szCs w:val="22"/>
        </w:rPr>
      </w:pPr>
    </w:p>
    <w:p w14:paraId="73DB88C1" w14:textId="77777777" w:rsidR="00055E43" w:rsidRDefault="00055E43" w:rsidP="00055E43">
      <w:pPr>
        <w:pStyle w:val="ListParagraph"/>
        <w:tabs>
          <w:tab w:val="left" w:pos="2453"/>
        </w:tabs>
        <w:rPr>
          <w:rFonts w:cstheme="minorHAnsi"/>
          <w:b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The outcome is: R&amp;J chooses 10% and then 4</w:t>
      </w:r>
      <w:r w:rsidRPr="0078149E">
        <w:rPr>
          <w:rFonts w:cstheme="minorHAnsi"/>
          <w:bCs/>
          <w:color w:val="FF0000"/>
          <w:sz w:val="22"/>
          <w:szCs w:val="22"/>
          <w:vertAlign w:val="superscript"/>
        </w:rPr>
        <w:t>th</w:t>
      </w:r>
      <w:r w:rsidRPr="0078149E">
        <w:rPr>
          <w:rFonts w:cstheme="minorHAnsi"/>
          <w:bCs/>
          <w:color w:val="FF0000"/>
          <w:sz w:val="22"/>
          <w:szCs w:val="22"/>
        </w:rPr>
        <w:t xml:space="preserve"> Street chooses 10% also.</w:t>
      </w:r>
    </w:p>
    <w:p w14:paraId="481A4A33" w14:textId="77777777" w:rsidR="00055E43" w:rsidRDefault="00055E43" w:rsidP="00055E43">
      <w:pPr>
        <w:pStyle w:val="ListParagraph"/>
        <w:tabs>
          <w:tab w:val="left" w:pos="2453"/>
        </w:tabs>
        <w:rPr>
          <w:rFonts w:cstheme="minorHAnsi"/>
          <w:bCs/>
          <w:color w:val="FF0000"/>
          <w:sz w:val="22"/>
          <w:szCs w:val="22"/>
        </w:rPr>
      </w:pPr>
    </w:p>
    <w:p w14:paraId="339D6A8F" w14:textId="77777777" w:rsidR="00055E43" w:rsidRPr="0078149E" w:rsidRDefault="00055E43" w:rsidP="00055E43">
      <w:pPr>
        <w:pStyle w:val="ListParagraph"/>
        <w:tabs>
          <w:tab w:val="left" w:pos="2453"/>
        </w:tabs>
        <w:rPr>
          <w:rFonts w:cstheme="minorHAnsi"/>
          <w:color w:val="FF0000"/>
          <w:sz w:val="22"/>
          <w:szCs w:val="22"/>
          <w:u w:val="single"/>
        </w:rPr>
      </w:pPr>
      <w:r w:rsidRPr="0078149E">
        <w:rPr>
          <w:rFonts w:cstheme="minorHAnsi"/>
          <w:bCs/>
          <w:color w:val="FF0000"/>
          <w:sz w:val="22"/>
          <w:szCs w:val="22"/>
        </w:rPr>
        <w:t>The payoff outcome is (50,35), so both firms benefit from R&amp;J announcing its discount first.</w:t>
      </w:r>
      <w:r>
        <w:rPr>
          <w:rFonts w:cstheme="minorHAnsi"/>
          <w:bCs/>
          <w:color w:val="FF0000"/>
          <w:sz w:val="22"/>
          <w:szCs w:val="22"/>
        </w:rPr>
        <w:t xml:space="preserve"> </w:t>
      </w:r>
    </w:p>
    <w:p w14:paraId="390DB63C" w14:textId="77777777" w:rsidR="00055E43" w:rsidRDefault="00055E43" w:rsidP="00055E43">
      <w:pPr>
        <w:pStyle w:val="ListParagraph"/>
        <w:tabs>
          <w:tab w:val="left" w:pos="2453"/>
        </w:tabs>
        <w:rPr>
          <w:rFonts w:cstheme="minorHAnsi"/>
          <w:bCs/>
          <w:color w:val="FF0000"/>
          <w:sz w:val="22"/>
          <w:szCs w:val="22"/>
        </w:rPr>
      </w:pPr>
    </w:p>
    <w:p w14:paraId="5E14DDCF" w14:textId="77777777" w:rsidR="00055E43" w:rsidRPr="0078149E" w:rsidRDefault="00055E43" w:rsidP="00055E43">
      <w:pPr>
        <w:pStyle w:val="ListParagraph"/>
        <w:tabs>
          <w:tab w:val="left" w:pos="2453"/>
        </w:tabs>
        <w:rPr>
          <w:rFonts w:cstheme="minorHAnsi"/>
          <w:bCs/>
          <w:color w:val="FF0000"/>
          <w:sz w:val="22"/>
          <w:szCs w:val="22"/>
        </w:rPr>
      </w:pPr>
      <w:r w:rsidRPr="0078149E">
        <w:rPr>
          <w:rFonts w:cstheme="minorHAnsi"/>
          <w:bCs/>
          <w:color w:val="FF0000"/>
          <w:sz w:val="22"/>
          <w:szCs w:val="22"/>
        </w:rPr>
        <w:t>The game tree is as follows:</w:t>
      </w:r>
    </w:p>
    <w:p w14:paraId="618E2903" w14:textId="77777777" w:rsidR="00055E43" w:rsidRPr="0078149E" w:rsidRDefault="00055E43" w:rsidP="00055E43">
      <w:pPr>
        <w:pStyle w:val="ListParagraph"/>
        <w:tabs>
          <w:tab w:val="left" w:pos="3600"/>
          <w:tab w:val="left" w:pos="5760"/>
        </w:tabs>
        <w:rPr>
          <w:rFonts w:cstheme="minorHAnsi"/>
          <w:iCs/>
          <w:color w:val="FF0000"/>
          <w:sz w:val="22"/>
          <w:szCs w:val="22"/>
        </w:rPr>
      </w:pPr>
      <w:r w:rsidRPr="0078149E">
        <w:rPr>
          <w:rFonts w:cstheme="minorHAnsi"/>
          <w:bCs/>
          <w:noProof/>
          <w:color w:val="FF0000"/>
          <w:sz w:val="22"/>
          <w:szCs w:val="22"/>
          <w:lang w:eastAsia="zh-CN"/>
        </w:rPr>
        <w:drawing>
          <wp:inline distT="0" distB="0" distL="0" distR="0" wp14:anchorId="43E9F4A9" wp14:editId="015BC40D">
            <wp:extent cx="2971800" cy="2789000"/>
            <wp:effectExtent l="19050" t="0" r="0" b="0"/>
            <wp:docPr id="2" name="Picture 1" descr="final-game 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-game tre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623" cy="278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37A0" w14:textId="77777777" w:rsidR="00055E43" w:rsidRPr="0078149E" w:rsidRDefault="00055E43" w:rsidP="00055E43">
      <w:pPr>
        <w:rPr>
          <w:rFonts w:cstheme="minorHAnsi"/>
          <w:color w:val="000000" w:themeColor="text1"/>
          <w:sz w:val="22"/>
          <w:szCs w:val="22"/>
        </w:rPr>
      </w:pPr>
    </w:p>
    <w:p w14:paraId="490B52A9" w14:textId="77777777" w:rsidR="00EB40B8" w:rsidRDefault="00EB40B8"/>
    <w:sectPr w:rsidR="00EB40B8" w:rsidSect="009A3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A9149B"/>
    <w:multiLevelType w:val="hybridMultilevel"/>
    <w:tmpl w:val="85CC5E9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4791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43"/>
    <w:rsid w:val="00055E43"/>
    <w:rsid w:val="00090CC1"/>
    <w:rsid w:val="000B4FED"/>
    <w:rsid w:val="008B21C4"/>
    <w:rsid w:val="009A353D"/>
    <w:rsid w:val="00BF6167"/>
    <w:rsid w:val="00D708C5"/>
    <w:rsid w:val="00EB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FF6540"/>
  <w15:chartTrackingRefBased/>
  <w15:docId w15:val="{32B393CB-0025-E247-90EB-1B21E242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E43"/>
    <w:pPr>
      <w:spacing w:after="0" w:line="240" w:lineRule="auto"/>
    </w:pPr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Jidong</dc:creator>
  <cp:keywords/>
  <dc:description/>
  <cp:lastModifiedBy>Zhou, Jidong</cp:lastModifiedBy>
  <cp:revision>1</cp:revision>
  <dcterms:created xsi:type="dcterms:W3CDTF">2025-09-24T12:31:00Z</dcterms:created>
  <dcterms:modified xsi:type="dcterms:W3CDTF">2025-09-24T12:31:00Z</dcterms:modified>
</cp:coreProperties>
</file>