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realizar mi proyecto APT mis intereses profesionales se han mantenido.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han afectado positivamente para la realización del proyecto, ya que, se realiza un proyecto relacionado a mis intereses y me motiva a realizar algo mejor.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Si, mis debilidades logre fortalecerlas, ya que, logre organizarme mucho mejor y eso aporto a mi equipo de manera positiva.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aportando de manera positiva al equipo, uniendo, seguir agendando reuniones para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mejorar mis debilidades son seguir utilizando google calendar para organizarme mejor.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cambiado, me sigue gustando el desarrollo de proyectos y la gestión de los proyectos.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5 años de trabajo me veo como desarrolladora, comenzando la gestión de los proyectos y luego de eso introducirme más en la gestión de proyectos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Positivos que todos tenemos la disposición de ayudar y de seguir avanzando con el proyecto.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podría mejorar mi organización, quizás es por un tema de tener práctica y el capstone a la vez.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N4hYpa/HeZXui9p+bpoInfvjA==">CgMxLjAyCGguZ2pkZ3hzOAByITF4b2hoU1R6eVVCM194cDFqX2RNd1ZoVy1icnotSkRBMQ==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