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center"/>
        <w:rPr>
          <w:b w:val="1"/>
          <w:color w:val="1d2125"/>
          <w:sz w:val="24"/>
          <w:szCs w:val="24"/>
        </w:rPr>
      </w:pPr>
      <w:bookmarkStart w:colFirst="0" w:colLast="0" w:name="_l4rod7dbnu6l" w:id="0"/>
      <w:bookmarkEnd w:id="0"/>
      <w:r w:rsidDel="00000000" w:rsidR="00000000" w:rsidRPr="00000000">
        <w:rPr>
          <w:b w:val="1"/>
          <w:color w:val="1d2125"/>
          <w:sz w:val="24"/>
          <w:szCs w:val="24"/>
          <w:rtl w:val="0"/>
        </w:rPr>
        <w:t xml:space="preserve">UNIVERSIDADE DE SÃO PAULO</w:t>
      </w:r>
    </w:p>
    <w:p w:rsidR="00000000" w:rsidDel="00000000" w:rsidP="00000000" w:rsidRDefault="00000000" w:rsidRPr="00000000" w14:paraId="00000002">
      <w:pPr>
        <w:spacing w:after="0" w:line="360" w:lineRule="auto"/>
        <w:jc w:val="center"/>
        <w:rPr>
          <w:sz w:val="24"/>
          <w:szCs w:val="24"/>
        </w:rPr>
      </w:pPr>
      <w:r w:rsidDel="00000000" w:rsidR="00000000" w:rsidRPr="00000000">
        <w:rPr>
          <w:sz w:val="24"/>
          <w:szCs w:val="24"/>
          <w:rtl w:val="0"/>
        </w:rPr>
        <w:t xml:space="preserve">ESCOLA DE ENGENHARIA DE SÃO CARLOS</w:t>
      </w:r>
    </w:p>
    <w:p w:rsidR="00000000" w:rsidDel="00000000" w:rsidP="00000000" w:rsidRDefault="00000000" w:rsidRPr="00000000" w14:paraId="00000003">
      <w:pPr>
        <w:spacing w:after="0" w:line="360" w:lineRule="auto"/>
        <w:jc w:val="center"/>
        <w:rPr>
          <w:sz w:val="24"/>
          <w:szCs w:val="24"/>
        </w:rPr>
      </w:pPr>
      <w:r w:rsidDel="00000000" w:rsidR="00000000" w:rsidRPr="00000000">
        <w:rPr>
          <w:rtl w:val="0"/>
        </w:rPr>
      </w:r>
    </w:p>
    <w:p w:rsidR="00000000" w:rsidDel="00000000" w:rsidP="00000000" w:rsidRDefault="00000000" w:rsidRPr="00000000" w14:paraId="0000000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center"/>
        <w:rPr>
          <w:b w:val="1"/>
          <w:color w:val="1d2125"/>
          <w:sz w:val="24"/>
          <w:szCs w:val="24"/>
        </w:rPr>
      </w:pPr>
      <w:bookmarkStart w:colFirst="0" w:colLast="0" w:name="_qzw1ycex7nj2" w:id="1"/>
      <w:bookmarkEnd w:id="1"/>
      <w:r w:rsidDel="00000000" w:rsidR="00000000" w:rsidRPr="00000000">
        <w:rPr>
          <w:b w:val="1"/>
          <w:color w:val="1d2125"/>
          <w:sz w:val="24"/>
          <w:szCs w:val="24"/>
          <w:rtl w:val="0"/>
        </w:rPr>
        <w:t xml:space="preserve">SEL0384</w:t>
      </w:r>
      <w:r w:rsidDel="00000000" w:rsidR="00000000" w:rsidRPr="00000000">
        <w:rPr>
          <w:b w:val="1"/>
          <w:color w:val="1d2125"/>
          <w:sz w:val="24"/>
          <w:szCs w:val="24"/>
          <w:rtl w:val="0"/>
        </w:rPr>
        <w:t xml:space="preserve"> - Laboratório de Sistemas Digitais 1</w:t>
      </w:r>
    </w:p>
    <w:p w:rsidR="00000000" w:rsidDel="00000000" w:rsidP="00000000" w:rsidRDefault="00000000" w:rsidRPr="00000000" w14:paraId="00000005">
      <w:pPr>
        <w:spacing w:after="0" w:before="200" w:line="360" w:lineRule="auto"/>
        <w:jc w:val="center"/>
        <w:rPr>
          <w:sz w:val="24"/>
          <w:szCs w:val="24"/>
        </w:rPr>
      </w:pPr>
      <w:r w:rsidDel="00000000" w:rsidR="00000000" w:rsidRPr="00000000">
        <w:rPr>
          <w:sz w:val="24"/>
          <w:szCs w:val="24"/>
          <w:rtl w:val="0"/>
        </w:rPr>
        <w:t xml:space="preserve">Prof. </w:t>
      </w:r>
      <w:r w:rsidDel="00000000" w:rsidR="00000000" w:rsidRPr="00000000">
        <w:rPr>
          <w:sz w:val="24"/>
          <w:szCs w:val="24"/>
          <w:highlight w:val="white"/>
          <w:rtl w:val="0"/>
        </w:rPr>
        <w:t xml:space="preserve">Maximiliam Luppe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center"/>
        <w:rPr>
          <w:sz w:val="24"/>
          <w:szCs w:val="24"/>
        </w:rPr>
      </w:pPr>
      <w:r w:rsidDel="00000000" w:rsidR="00000000" w:rsidRPr="00000000">
        <w:rPr>
          <w:sz w:val="24"/>
          <w:szCs w:val="24"/>
          <w:rtl w:val="0"/>
        </w:rPr>
        <w:t xml:space="preserve">PRÁTICA 2 - INTRODUÇÃO AOS CIRCUITOS INTEGRADOS HAZARD CONDITION</w:t>
      </w:r>
    </w:p>
    <w:p w:rsidR="00000000" w:rsidDel="00000000" w:rsidP="00000000" w:rsidRDefault="00000000" w:rsidRPr="00000000" w14:paraId="00000007">
      <w:pPr>
        <w:spacing w:after="0" w:line="360" w:lineRule="auto"/>
        <w:jc w:val="right"/>
        <w:rPr>
          <w:sz w:val="24"/>
          <w:szCs w:val="24"/>
        </w:rPr>
      </w:pPr>
      <w:r w:rsidDel="00000000" w:rsidR="00000000" w:rsidRPr="00000000">
        <w:rPr>
          <w:sz w:val="24"/>
          <w:szCs w:val="24"/>
          <w:highlight w:val="white"/>
          <w:rtl w:val="0"/>
        </w:rPr>
        <w:t xml:space="preserve">Barbara Fernandes Madera</w:t>
      </w:r>
      <w:r w:rsidDel="00000000" w:rsidR="00000000" w:rsidRPr="00000000">
        <w:rPr>
          <w:sz w:val="24"/>
          <w:szCs w:val="24"/>
          <w:rtl w:val="0"/>
        </w:rPr>
        <w:t xml:space="preserve"> - nº:11915032 </w:t>
      </w:r>
    </w:p>
    <w:p w:rsidR="00000000" w:rsidDel="00000000" w:rsidP="00000000" w:rsidRDefault="00000000" w:rsidRPr="00000000" w14:paraId="00000008">
      <w:pPr>
        <w:spacing w:after="0" w:line="360" w:lineRule="auto"/>
        <w:jc w:val="right"/>
        <w:rPr>
          <w:sz w:val="24"/>
          <w:szCs w:val="24"/>
        </w:rPr>
      </w:pPr>
      <w:r w:rsidDel="00000000" w:rsidR="00000000" w:rsidRPr="00000000">
        <w:rPr>
          <w:sz w:val="24"/>
          <w:szCs w:val="24"/>
          <w:rtl w:val="0"/>
        </w:rPr>
        <w:t xml:space="preserve">Johnny Caselato Guimarães - nº: 11915481</w:t>
      </w:r>
    </w:p>
    <w:p w:rsidR="00000000" w:rsidDel="00000000" w:rsidP="00000000" w:rsidRDefault="00000000" w:rsidRPr="00000000" w14:paraId="00000009">
      <w:pPr>
        <w:spacing w:line="360" w:lineRule="auto"/>
        <w:rPr>
          <w:b w:val="1"/>
          <w:color w:val="ff0000"/>
        </w:rPr>
      </w:pPr>
      <w:r w:rsidDel="00000000" w:rsidR="00000000" w:rsidRPr="00000000">
        <w:rPr>
          <w:rtl w:val="0"/>
        </w:rPr>
      </w:r>
    </w:p>
    <w:p w:rsidR="00000000" w:rsidDel="00000000" w:rsidP="00000000" w:rsidRDefault="00000000" w:rsidRPr="00000000" w14:paraId="0000000A">
      <w:pPr>
        <w:spacing w:line="360" w:lineRule="auto"/>
        <w:jc w:val="left"/>
        <w:rPr>
          <w:b w:val="1"/>
          <w:sz w:val="24"/>
          <w:szCs w:val="24"/>
        </w:rPr>
      </w:pPr>
      <w:r w:rsidDel="00000000" w:rsidR="00000000" w:rsidRPr="00000000">
        <w:rPr>
          <w:b w:val="1"/>
          <w:sz w:val="24"/>
          <w:szCs w:val="24"/>
          <w:rtl w:val="0"/>
        </w:rPr>
        <w:t xml:space="preserve">1-Objetivos</w:t>
      </w:r>
    </w:p>
    <w:p w:rsidR="00000000" w:rsidDel="00000000" w:rsidP="00000000" w:rsidRDefault="00000000" w:rsidRPr="00000000" w14:paraId="0000000B">
      <w:pPr>
        <w:spacing w:line="360" w:lineRule="auto"/>
        <w:ind w:firstLine="720"/>
        <w:jc w:val="both"/>
        <w:rPr>
          <w:sz w:val="24"/>
          <w:szCs w:val="24"/>
        </w:rPr>
      </w:pPr>
      <w:r w:rsidDel="00000000" w:rsidR="00000000" w:rsidRPr="00000000">
        <w:rPr>
          <w:sz w:val="24"/>
          <w:szCs w:val="24"/>
          <w:rtl w:val="0"/>
        </w:rPr>
        <w:t xml:space="preserve">A seguinte prática tem como objetivo a interpretação das especificações apresentadas pelos fabricantes em circuitos integrados tal como a análise crítica dos problemas de temporização  em circuitos combinacionais. Dessa forma, foram utilizados os circuitos integrados 74HC00N e SN74LS10N.</w:t>
      </w:r>
    </w:p>
    <w:p w:rsidR="00000000" w:rsidDel="00000000" w:rsidP="00000000" w:rsidRDefault="00000000" w:rsidRPr="00000000" w14:paraId="0000000C">
      <w:pPr>
        <w:spacing w:line="360" w:lineRule="auto"/>
        <w:rPr>
          <w:sz w:val="24"/>
          <w:szCs w:val="24"/>
        </w:rPr>
      </w:pPr>
      <w:r w:rsidDel="00000000" w:rsidR="00000000" w:rsidRPr="00000000">
        <w:rPr>
          <w:rtl w:val="0"/>
        </w:rPr>
      </w:r>
    </w:p>
    <w:p w:rsidR="00000000" w:rsidDel="00000000" w:rsidP="00000000" w:rsidRDefault="00000000" w:rsidRPr="00000000" w14:paraId="0000000D">
      <w:pPr>
        <w:spacing w:line="360" w:lineRule="auto"/>
        <w:rPr>
          <w:b w:val="1"/>
          <w:sz w:val="24"/>
          <w:szCs w:val="24"/>
        </w:rPr>
      </w:pPr>
      <w:r w:rsidDel="00000000" w:rsidR="00000000" w:rsidRPr="00000000">
        <w:rPr>
          <w:b w:val="1"/>
          <w:sz w:val="24"/>
          <w:szCs w:val="24"/>
          <w:rtl w:val="0"/>
        </w:rPr>
        <w:t xml:space="preserve">2-Equipamentos Utilizados:</w:t>
      </w:r>
    </w:p>
    <w:p w:rsidR="00000000" w:rsidDel="00000000" w:rsidP="00000000" w:rsidRDefault="00000000" w:rsidRPr="00000000" w14:paraId="0000000E">
      <w:pPr>
        <w:spacing w:line="360" w:lineRule="auto"/>
        <w:rPr>
          <w:sz w:val="24"/>
          <w:szCs w:val="24"/>
        </w:rPr>
      </w:pPr>
      <w:r w:rsidDel="00000000" w:rsidR="00000000" w:rsidRPr="00000000">
        <w:rPr>
          <w:sz w:val="24"/>
          <w:szCs w:val="24"/>
          <w:rtl w:val="0"/>
        </w:rPr>
        <w:t xml:space="preserve">- Protoboard</w:t>
      </w:r>
    </w:p>
    <w:p w:rsidR="00000000" w:rsidDel="00000000" w:rsidP="00000000" w:rsidRDefault="00000000" w:rsidRPr="00000000" w14:paraId="0000000F">
      <w:pPr>
        <w:spacing w:line="360" w:lineRule="auto"/>
        <w:rPr>
          <w:sz w:val="24"/>
          <w:szCs w:val="24"/>
        </w:rPr>
      </w:pPr>
      <w:r w:rsidDel="00000000" w:rsidR="00000000" w:rsidRPr="00000000">
        <w:rPr>
          <w:sz w:val="24"/>
          <w:szCs w:val="24"/>
          <w:rtl w:val="0"/>
        </w:rPr>
        <w:t xml:space="preserve">- Fonte de alimentação</w:t>
      </w:r>
    </w:p>
    <w:p w:rsidR="00000000" w:rsidDel="00000000" w:rsidP="00000000" w:rsidRDefault="00000000" w:rsidRPr="00000000" w14:paraId="00000010">
      <w:pPr>
        <w:spacing w:line="360" w:lineRule="auto"/>
        <w:rPr>
          <w:sz w:val="24"/>
          <w:szCs w:val="24"/>
        </w:rPr>
      </w:pPr>
      <w:r w:rsidDel="00000000" w:rsidR="00000000" w:rsidRPr="00000000">
        <w:rPr>
          <w:sz w:val="24"/>
          <w:szCs w:val="24"/>
          <w:rtl w:val="0"/>
        </w:rPr>
        <w:t xml:space="preserve">- Gerador de sinais</w:t>
      </w:r>
    </w:p>
    <w:p w:rsidR="00000000" w:rsidDel="00000000" w:rsidP="00000000" w:rsidRDefault="00000000" w:rsidRPr="00000000" w14:paraId="00000011">
      <w:pPr>
        <w:spacing w:line="360" w:lineRule="auto"/>
        <w:rPr>
          <w:sz w:val="24"/>
          <w:szCs w:val="24"/>
        </w:rPr>
      </w:pPr>
      <w:r w:rsidDel="00000000" w:rsidR="00000000" w:rsidRPr="00000000">
        <w:rPr>
          <w:sz w:val="24"/>
          <w:szCs w:val="24"/>
          <w:rtl w:val="0"/>
        </w:rPr>
        <w:t xml:space="preserve">- Osciloscópio</w:t>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jc w:val="center"/>
        <w:rPr>
          <w:sz w:val="20"/>
          <w:szCs w:val="20"/>
        </w:rPr>
      </w:pPr>
      <w:r w:rsidDel="00000000" w:rsidR="00000000" w:rsidRPr="00000000">
        <w:rPr>
          <w:sz w:val="20"/>
          <w:szCs w:val="20"/>
          <w:rtl w:val="0"/>
        </w:rPr>
        <w:t xml:space="preserve">Figura</w:t>
      </w:r>
      <w:r w:rsidDel="00000000" w:rsidR="00000000" w:rsidRPr="00000000">
        <w:rPr>
          <w:sz w:val="20"/>
          <w:szCs w:val="20"/>
          <w:rtl w:val="0"/>
        </w:rPr>
        <w:t xml:space="preserve"> 1 - Montagem do circuito na protoboard.</w:t>
      </w:r>
    </w:p>
    <w:p w:rsidR="00000000" w:rsidDel="00000000" w:rsidP="00000000" w:rsidRDefault="00000000" w:rsidRPr="00000000" w14:paraId="00000014">
      <w:pPr>
        <w:spacing w:line="360" w:lineRule="auto"/>
        <w:ind w:left="720" w:firstLine="0"/>
        <w:jc w:val="center"/>
        <w:rPr/>
      </w:pPr>
      <w:r w:rsidDel="00000000" w:rsidR="00000000" w:rsidRPr="00000000">
        <w:rPr/>
        <w:drawing>
          <wp:inline distB="114300" distT="114300" distL="114300" distR="114300">
            <wp:extent cx="3600000" cy="27000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600000" cy="2700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360" w:lineRule="auto"/>
        <w:rPr>
          <w:color w:val="ff0000"/>
        </w:rPr>
      </w:pPr>
      <w:r w:rsidDel="00000000" w:rsidR="00000000" w:rsidRPr="00000000">
        <w:rPr>
          <w:rtl w:val="0"/>
        </w:rPr>
      </w:r>
    </w:p>
    <w:p w:rsidR="00000000" w:rsidDel="00000000" w:rsidP="00000000" w:rsidRDefault="00000000" w:rsidRPr="00000000" w14:paraId="00000016">
      <w:pPr>
        <w:spacing w:after="200" w:line="360" w:lineRule="auto"/>
        <w:rPr>
          <w:b w:val="1"/>
          <w:color w:val="ff0000"/>
          <w:sz w:val="24"/>
          <w:szCs w:val="24"/>
        </w:rPr>
      </w:pPr>
      <w:r w:rsidDel="00000000" w:rsidR="00000000" w:rsidRPr="00000000">
        <w:rPr>
          <w:b w:val="1"/>
          <w:sz w:val="24"/>
          <w:szCs w:val="24"/>
          <w:rtl w:val="0"/>
        </w:rPr>
        <w:t xml:space="preserve">3.Procedimento Exploratório</w:t>
      </w:r>
      <w:r w:rsidDel="00000000" w:rsidR="00000000" w:rsidRPr="00000000">
        <w:rPr>
          <w:rtl w:val="0"/>
        </w:rPr>
      </w:r>
    </w:p>
    <w:p w:rsidR="00000000" w:rsidDel="00000000" w:rsidP="00000000" w:rsidRDefault="00000000" w:rsidRPr="00000000" w14:paraId="00000017">
      <w:pPr>
        <w:spacing w:after="200" w:line="360" w:lineRule="auto"/>
        <w:ind w:firstLine="720"/>
        <w:rPr>
          <w:color w:val="ff0000"/>
          <w:sz w:val="24"/>
          <w:szCs w:val="24"/>
        </w:rPr>
      </w:pPr>
      <w:r w:rsidDel="00000000" w:rsidR="00000000" w:rsidRPr="00000000">
        <w:rPr>
          <w:b w:val="1"/>
          <w:sz w:val="24"/>
          <w:szCs w:val="24"/>
          <w:rtl w:val="0"/>
        </w:rPr>
        <w:t xml:space="preserve">3.1-Constituição Interna dos Circuitos Integrados</w:t>
      </w:r>
      <w:r w:rsidDel="00000000" w:rsidR="00000000" w:rsidRPr="00000000">
        <w:rPr>
          <w:rtl w:val="0"/>
        </w:rPr>
      </w:r>
    </w:p>
    <w:p w:rsidR="00000000" w:rsidDel="00000000" w:rsidP="00000000" w:rsidRDefault="00000000" w:rsidRPr="00000000" w14:paraId="00000018">
      <w:pPr>
        <w:spacing w:line="360" w:lineRule="auto"/>
        <w:rPr>
          <w:sz w:val="24"/>
          <w:szCs w:val="24"/>
        </w:rPr>
      </w:pPr>
      <w:r w:rsidDel="00000000" w:rsidR="00000000" w:rsidRPr="00000000">
        <w:rPr>
          <w:sz w:val="24"/>
          <w:szCs w:val="24"/>
          <w:rtl w:val="0"/>
        </w:rPr>
        <w:t xml:space="preserve">- Nome do Circuito Integrado:</w:t>
      </w:r>
    </w:p>
    <w:p w:rsidR="00000000" w:rsidDel="00000000" w:rsidP="00000000" w:rsidRDefault="00000000" w:rsidRPr="00000000" w14:paraId="00000019">
      <w:pPr>
        <w:spacing w:line="360" w:lineRule="auto"/>
        <w:ind w:firstLine="720"/>
        <w:rPr>
          <w:sz w:val="24"/>
          <w:szCs w:val="24"/>
        </w:rPr>
      </w:pPr>
      <w:r w:rsidDel="00000000" w:rsidR="00000000" w:rsidRPr="00000000">
        <w:rPr>
          <w:sz w:val="24"/>
          <w:szCs w:val="24"/>
          <w:rtl w:val="0"/>
        </w:rPr>
        <w:t xml:space="preserve">- 74HC00N</w:t>
      </w:r>
    </w:p>
    <w:p w:rsidR="00000000" w:rsidDel="00000000" w:rsidP="00000000" w:rsidRDefault="00000000" w:rsidRPr="00000000" w14:paraId="0000001A">
      <w:pPr>
        <w:spacing w:line="360" w:lineRule="auto"/>
        <w:ind w:firstLine="720"/>
        <w:rPr>
          <w:sz w:val="24"/>
          <w:szCs w:val="24"/>
        </w:rPr>
      </w:pPr>
      <w:r w:rsidDel="00000000" w:rsidR="00000000" w:rsidRPr="00000000">
        <w:rPr>
          <w:sz w:val="24"/>
          <w:szCs w:val="24"/>
          <w:rtl w:val="0"/>
        </w:rPr>
        <w:t xml:space="preserve">- SN74LS10N</w:t>
      </w:r>
    </w:p>
    <w:p w:rsidR="00000000" w:rsidDel="00000000" w:rsidP="00000000" w:rsidRDefault="00000000" w:rsidRPr="00000000" w14:paraId="0000001B">
      <w:pPr>
        <w:spacing w:line="360" w:lineRule="auto"/>
        <w:rPr>
          <w:sz w:val="24"/>
          <w:szCs w:val="24"/>
        </w:rPr>
      </w:pPr>
      <w:r w:rsidDel="00000000" w:rsidR="00000000" w:rsidRPr="00000000">
        <w:rPr>
          <w:rtl w:val="0"/>
        </w:rPr>
      </w:r>
    </w:p>
    <w:p w:rsidR="00000000" w:rsidDel="00000000" w:rsidP="00000000" w:rsidRDefault="00000000" w:rsidRPr="00000000" w14:paraId="0000001C">
      <w:pPr>
        <w:spacing w:line="360" w:lineRule="auto"/>
        <w:rPr>
          <w:sz w:val="24"/>
          <w:szCs w:val="24"/>
        </w:rPr>
      </w:pPr>
      <w:r w:rsidDel="00000000" w:rsidR="00000000" w:rsidRPr="00000000">
        <w:rPr>
          <w:sz w:val="24"/>
          <w:szCs w:val="24"/>
          <w:rtl w:val="0"/>
        </w:rPr>
        <w:t xml:space="preserve">- Tipo de Portas Lógicas:</w:t>
      </w:r>
    </w:p>
    <w:p w:rsidR="00000000" w:rsidDel="00000000" w:rsidP="00000000" w:rsidRDefault="00000000" w:rsidRPr="00000000" w14:paraId="0000001D">
      <w:pPr>
        <w:spacing w:line="360" w:lineRule="auto"/>
        <w:ind w:firstLine="720"/>
        <w:rPr>
          <w:sz w:val="24"/>
          <w:szCs w:val="24"/>
        </w:rPr>
      </w:pPr>
      <w:r w:rsidDel="00000000" w:rsidR="00000000" w:rsidRPr="00000000">
        <w:rPr>
          <w:sz w:val="24"/>
          <w:szCs w:val="24"/>
          <w:rtl w:val="0"/>
        </w:rPr>
        <w:t xml:space="preserve">- Ambos os circuitos integrados utilizam portas lógicas NAND.</w:t>
      </w:r>
    </w:p>
    <w:p w:rsidR="00000000" w:rsidDel="00000000" w:rsidP="00000000" w:rsidRDefault="00000000" w:rsidRPr="00000000" w14:paraId="0000001E">
      <w:pPr>
        <w:spacing w:line="360" w:lineRule="auto"/>
        <w:rPr>
          <w:color w:val="ff0000"/>
          <w:sz w:val="24"/>
          <w:szCs w:val="24"/>
        </w:rPr>
      </w:pPr>
      <w:r w:rsidDel="00000000" w:rsidR="00000000" w:rsidRPr="00000000">
        <w:rPr>
          <w:rtl w:val="0"/>
        </w:rPr>
      </w:r>
    </w:p>
    <w:p w:rsidR="00000000" w:rsidDel="00000000" w:rsidP="00000000" w:rsidRDefault="00000000" w:rsidRPr="00000000" w14:paraId="0000001F">
      <w:pPr>
        <w:spacing w:line="360" w:lineRule="auto"/>
        <w:rPr>
          <w:sz w:val="24"/>
          <w:szCs w:val="24"/>
        </w:rPr>
      </w:pPr>
      <w:r w:rsidDel="00000000" w:rsidR="00000000" w:rsidRPr="00000000">
        <w:rPr>
          <w:sz w:val="24"/>
          <w:szCs w:val="24"/>
          <w:rtl w:val="0"/>
        </w:rPr>
        <w:t xml:space="preserve">- Número de Portas Lógicas:</w:t>
      </w:r>
    </w:p>
    <w:p w:rsidR="00000000" w:rsidDel="00000000" w:rsidP="00000000" w:rsidRDefault="00000000" w:rsidRPr="00000000" w14:paraId="00000020">
      <w:pPr>
        <w:spacing w:line="360" w:lineRule="auto"/>
        <w:ind w:firstLine="720"/>
        <w:rPr>
          <w:sz w:val="24"/>
          <w:szCs w:val="24"/>
        </w:rPr>
      </w:pPr>
      <w:r w:rsidDel="00000000" w:rsidR="00000000" w:rsidRPr="00000000">
        <w:rPr>
          <w:sz w:val="24"/>
          <w:szCs w:val="24"/>
          <w:rtl w:val="0"/>
        </w:rPr>
        <w:t xml:space="preserve">- 74HC00N: Contém quatro portas NAND.</w:t>
      </w:r>
    </w:p>
    <w:p w:rsidR="00000000" w:rsidDel="00000000" w:rsidP="00000000" w:rsidRDefault="00000000" w:rsidRPr="00000000" w14:paraId="00000021">
      <w:pPr>
        <w:spacing w:line="360" w:lineRule="auto"/>
        <w:ind w:firstLine="720"/>
        <w:rPr>
          <w:sz w:val="24"/>
          <w:szCs w:val="24"/>
        </w:rPr>
      </w:pPr>
      <w:r w:rsidDel="00000000" w:rsidR="00000000" w:rsidRPr="00000000">
        <w:rPr>
          <w:sz w:val="24"/>
          <w:szCs w:val="24"/>
          <w:rtl w:val="0"/>
        </w:rPr>
        <w:t xml:space="preserve">- SN74LS10N: Contém três portas NAND.</w:t>
      </w:r>
    </w:p>
    <w:p w:rsidR="00000000" w:rsidDel="00000000" w:rsidP="00000000" w:rsidRDefault="00000000" w:rsidRPr="00000000" w14:paraId="00000022">
      <w:pPr>
        <w:spacing w:line="360" w:lineRule="auto"/>
        <w:rPr>
          <w:color w:val="ff0000"/>
          <w:sz w:val="24"/>
          <w:szCs w:val="24"/>
        </w:rPr>
      </w:pPr>
      <w:r w:rsidDel="00000000" w:rsidR="00000000" w:rsidRPr="00000000">
        <w:rPr>
          <w:rtl w:val="0"/>
        </w:rPr>
      </w:r>
    </w:p>
    <w:p w:rsidR="00000000" w:rsidDel="00000000" w:rsidP="00000000" w:rsidRDefault="00000000" w:rsidRPr="00000000" w14:paraId="00000023">
      <w:pPr>
        <w:spacing w:line="360" w:lineRule="auto"/>
        <w:rPr>
          <w:sz w:val="24"/>
          <w:szCs w:val="24"/>
        </w:rPr>
      </w:pPr>
      <w:r w:rsidDel="00000000" w:rsidR="00000000" w:rsidRPr="00000000">
        <w:rPr>
          <w:sz w:val="24"/>
          <w:szCs w:val="24"/>
          <w:rtl w:val="0"/>
        </w:rPr>
        <w:t xml:space="preserve">- Pinos Correspondentes às Entradas e Saídas:</w:t>
      </w:r>
    </w:p>
    <w:p w:rsidR="00000000" w:rsidDel="00000000" w:rsidP="00000000" w:rsidRDefault="00000000" w:rsidRPr="00000000" w14:paraId="00000024">
      <w:pPr>
        <w:spacing w:line="360" w:lineRule="auto"/>
        <w:ind w:left="0" w:firstLine="720"/>
        <w:rPr>
          <w:sz w:val="24"/>
          <w:szCs w:val="24"/>
        </w:rPr>
      </w:pPr>
      <w:r w:rsidDel="00000000" w:rsidR="00000000" w:rsidRPr="00000000">
        <w:rPr>
          <w:sz w:val="24"/>
          <w:szCs w:val="24"/>
          <w:rtl w:val="0"/>
        </w:rPr>
        <w:t xml:space="preserve">- SN74LS10N: Os pinos </w:t>
      </w:r>
      <w:r w:rsidDel="00000000" w:rsidR="00000000" w:rsidRPr="00000000">
        <w:rPr>
          <w:sz w:val="24"/>
          <w:szCs w:val="24"/>
          <w:rtl w:val="0"/>
        </w:rPr>
        <w:t xml:space="preserve">correspondentes</w:t>
      </w:r>
      <w:r w:rsidDel="00000000" w:rsidR="00000000" w:rsidRPr="00000000">
        <w:rPr>
          <w:sz w:val="24"/>
          <w:szCs w:val="24"/>
          <w:rtl w:val="0"/>
        </w:rPr>
        <w:t xml:space="preserve"> às entradas são </w:t>
      </w:r>
      <w:r w:rsidDel="00000000" w:rsidR="00000000" w:rsidRPr="00000000">
        <w:rPr>
          <w:sz w:val="24"/>
          <w:szCs w:val="24"/>
          <w:rtl w:val="0"/>
        </w:rPr>
        <w:t xml:space="preserve">geralmente</w:t>
      </w:r>
      <w:r w:rsidDel="00000000" w:rsidR="00000000" w:rsidRPr="00000000">
        <w:rPr>
          <w:sz w:val="24"/>
          <w:szCs w:val="24"/>
          <w:rtl w:val="0"/>
        </w:rPr>
        <w:t xml:space="preserve"> identificados como A, B e C e as saídas são geralmente identificadas como Y. São os pinos 1~6 e 8~13.</w:t>
      </w:r>
    </w:p>
    <w:p w:rsidR="00000000" w:rsidDel="00000000" w:rsidP="00000000" w:rsidRDefault="00000000" w:rsidRPr="00000000" w14:paraId="00000025">
      <w:pPr>
        <w:shd w:fill="ffffff" w:val="clear"/>
        <w:spacing w:after="0" w:line="360" w:lineRule="auto"/>
        <w:ind w:left="0" w:firstLine="720"/>
        <w:jc w:val="both"/>
        <w:rPr>
          <w:sz w:val="24"/>
          <w:szCs w:val="24"/>
        </w:rPr>
      </w:pPr>
      <w:r w:rsidDel="00000000" w:rsidR="00000000" w:rsidRPr="00000000">
        <w:rPr>
          <w:sz w:val="24"/>
          <w:szCs w:val="24"/>
          <w:rtl w:val="0"/>
        </w:rPr>
        <w:t xml:space="preserve">- 74HC00N: Os pinos correspondentes às entradas são A1, A2, A3 e A4 e as saídas são Y. Igualmente, são os pinos 1~6 e 8~13.</w:t>
      </w:r>
    </w:p>
    <w:p w:rsidR="00000000" w:rsidDel="00000000" w:rsidP="00000000" w:rsidRDefault="00000000" w:rsidRPr="00000000" w14:paraId="00000026">
      <w:pPr>
        <w:spacing w:line="360" w:lineRule="auto"/>
        <w:rPr>
          <w:sz w:val="24"/>
          <w:szCs w:val="24"/>
        </w:rPr>
      </w:pPr>
      <w:r w:rsidDel="00000000" w:rsidR="00000000" w:rsidRPr="00000000">
        <w:rPr>
          <w:rtl w:val="0"/>
        </w:rPr>
      </w:r>
    </w:p>
    <w:p w:rsidR="00000000" w:rsidDel="00000000" w:rsidP="00000000" w:rsidRDefault="00000000" w:rsidRPr="00000000" w14:paraId="00000027">
      <w:pPr>
        <w:spacing w:line="360" w:lineRule="auto"/>
        <w:rPr>
          <w:sz w:val="24"/>
          <w:szCs w:val="24"/>
        </w:rPr>
      </w:pPr>
      <w:r w:rsidDel="00000000" w:rsidR="00000000" w:rsidRPr="00000000">
        <w:rPr>
          <w:sz w:val="24"/>
          <w:szCs w:val="24"/>
          <w:rtl w:val="0"/>
        </w:rPr>
        <w:t xml:space="preserve">- Pinos Correspondentes à Alimentação:</w:t>
      </w:r>
    </w:p>
    <w:p w:rsidR="00000000" w:rsidDel="00000000" w:rsidP="00000000" w:rsidRDefault="00000000" w:rsidRPr="00000000" w14:paraId="00000028">
      <w:pPr>
        <w:spacing w:line="360" w:lineRule="auto"/>
        <w:ind w:firstLine="720"/>
        <w:rPr>
          <w:sz w:val="24"/>
          <w:szCs w:val="24"/>
        </w:rPr>
      </w:pPr>
      <w:r w:rsidDel="00000000" w:rsidR="00000000" w:rsidRPr="00000000">
        <w:rPr>
          <w:sz w:val="24"/>
          <w:szCs w:val="24"/>
          <w:rtl w:val="0"/>
        </w:rPr>
        <w:t xml:space="preserve">- Os pinos correspondentes à alimentação do circuito são Vcc e GND, onde Vcc é a entrada de alimentação positiva e GND é a entrada de alimentação negativa ou o terra. Para ambos os circuitos os pinos de alimentação são 14 (VCC) e 7 (GND).</w:t>
      </w:r>
    </w:p>
    <w:p w:rsidR="00000000" w:rsidDel="00000000" w:rsidP="00000000" w:rsidRDefault="00000000" w:rsidRPr="00000000" w14:paraId="00000029">
      <w:pPr>
        <w:spacing w:after="200" w:line="360" w:lineRule="auto"/>
        <w:rPr>
          <w:sz w:val="24"/>
          <w:szCs w:val="24"/>
        </w:rPr>
      </w:pPr>
      <w:r w:rsidDel="00000000" w:rsidR="00000000" w:rsidRPr="00000000">
        <w:rPr>
          <w:rtl w:val="0"/>
        </w:rPr>
      </w:r>
    </w:p>
    <w:p w:rsidR="00000000" w:rsidDel="00000000" w:rsidP="00000000" w:rsidRDefault="00000000" w:rsidRPr="00000000" w14:paraId="0000002A">
      <w:pPr>
        <w:spacing w:after="200" w:line="360" w:lineRule="auto"/>
        <w:ind w:firstLine="720"/>
        <w:rPr>
          <w:b w:val="1"/>
          <w:color w:val="ff0000"/>
          <w:sz w:val="24"/>
          <w:szCs w:val="24"/>
        </w:rPr>
      </w:pPr>
      <w:r w:rsidDel="00000000" w:rsidR="00000000" w:rsidRPr="00000000">
        <w:rPr>
          <w:b w:val="1"/>
          <w:sz w:val="24"/>
          <w:szCs w:val="24"/>
          <w:rtl w:val="0"/>
        </w:rPr>
        <w:t xml:space="preserve">3.2-Características Eletrônicas</w:t>
      </w:r>
      <w:r w:rsidDel="00000000" w:rsidR="00000000" w:rsidRPr="00000000">
        <w:rPr>
          <w:rtl w:val="0"/>
        </w:rPr>
      </w:r>
    </w:p>
    <w:p w:rsidR="00000000" w:rsidDel="00000000" w:rsidP="00000000" w:rsidRDefault="00000000" w:rsidRPr="00000000" w14:paraId="0000002B">
      <w:pPr>
        <w:spacing w:after="0" w:line="360" w:lineRule="auto"/>
        <w:rPr>
          <w:sz w:val="24"/>
          <w:szCs w:val="24"/>
        </w:rPr>
      </w:pPr>
      <w:r w:rsidDel="00000000" w:rsidR="00000000" w:rsidRPr="00000000">
        <w:rPr>
          <w:sz w:val="24"/>
          <w:szCs w:val="24"/>
          <w:rtl w:val="0"/>
        </w:rPr>
        <w:t xml:space="preserve">- Faixa de Alimentação Máxima (VDD):</w:t>
      </w:r>
    </w:p>
    <w:p w:rsidR="00000000" w:rsidDel="00000000" w:rsidP="00000000" w:rsidRDefault="00000000" w:rsidRPr="00000000" w14:paraId="0000002C">
      <w:pPr>
        <w:shd w:fill="ffffff" w:val="clear"/>
        <w:spacing w:after="0" w:line="360" w:lineRule="auto"/>
        <w:ind w:left="0" w:firstLine="720"/>
        <w:jc w:val="both"/>
        <w:rPr>
          <w:sz w:val="24"/>
          <w:szCs w:val="24"/>
        </w:rPr>
      </w:pPr>
      <w:r w:rsidDel="00000000" w:rsidR="00000000" w:rsidRPr="00000000">
        <w:rPr>
          <w:sz w:val="24"/>
          <w:szCs w:val="24"/>
          <w:rtl w:val="0"/>
        </w:rPr>
        <w:t xml:space="preserve">- SN74LS10N: entre </w:t>
      </w:r>
      <w:r w:rsidDel="00000000" w:rsidR="00000000" w:rsidRPr="00000000">
        <w:rPr>
          <w:sz w:val="24"/>
          <w:szCs w:val="24"/>
          <w:rtl w:val="0"/>
        </w:rPr>
        <w:t xml:space="preserve">4,75V</w:t>
      </w:r>
      <w:r w:rsidDel="00000000" w:rsidR="00000000" w:rsidRPr="00000000">
        <w:rPr>
          <w:sz w:val="24"/>
          <w:szCs w:val="24"/>
          <w:rtl w:val="0"/>
        </w:rPr>
        <w:t xml:space="preserve"> e 5,25V.</w:t>
      </w:r>
    </w:p>
    <w:p w:rsidR="00000000" w:rsidDel="00000000" w:rsidP="00000000" w:rsidRDefault="00000000" w:rsidRPr="00000000" w14:paraId="0000002D">
      <w:pPr>
        <w:shd w:fill="ffffff" w:val="clear"/>
        <w:spacing w:after="0" w:line="360" w:lineRule="auto"/>
        <w:ind w:left="0" w:firstLine="720"/>
        <w:jc w:val="both"/>
        <w:rPr>
          <w:sz w:val="24"/>
          <w:szCs w:val="24"/>
        </w:rPr>
      </w:pPr>
      <w:r w:rsidDel="00000000" w:rsidR="00000000" w:rsidRPr="00000000">
        <w:rPr>
          <w:sz w:val="24"/>
          <w:szCs w:val="24"/>
          <w:rtl w:val="0"/>
        </w:rPr>
        <w:t xml:space="preserve">- 74HC00N: de 2V a 6V, essa informação é encontrada no datasheet do circuito.</w:t>
      </w:r>
    </w:p>
    <w:p w:rsidR="00000000" w:rsidDel="00000000" w:rsidP="00000000" w:rsidRDefault="00000000" w:rsidRPr="00000000" w14:paraId="0000002E">
      <w:pPr>
        <w:spacing w:line="360" w:lineRule="auto"/>
        <w:rPr>
          <w:sz w:val="24"/>
          <w:szCs w:val="24"/>
        </w:rPr>
      </w:pPr>
      <w:r w:rsidDel="00000000" w:rsidR="00000000" w:rsidRPr="00000000">
        <w:rPr>
          <w:rtl w:val="0"/>
        </w:rPr>
      </w:r>
    </w:p>
    <w:p w:rsidR="00000000" w:rsidDel="00000000" w:rsidP="00000000" w:rsidRDefault="00000000" w:rsidRPr="00000000" w14:paraId="0000002F">
      <w:pPr>
        <w:spacing w:after="0" w:line="360" w:lineRule="auto"/>
        <w:rPr>
          <w:sz w:val="24"/>
          <w:szCs w:val="24"/>
        </w:rPr>
      </w:pPr>
      <w:r w:rsidDel="00000000" w:rsidR="00000000" w:rsidRPr="00000000">
        <w:rPr>
          <w:sz w:val="24"/>
          <w:szCs w:val="24"/>
          <w:rtl w:val="0"/>
        </w:rPr>
        <w:t xml:space="preserve">- Faixa de Alimentação Recomendada:</w:t>
      </w:r>
    </w:p>
    <w:p w:rsidR="00000000" w:rsidDel="00000000" w:rsidP="00000000" w:rsidRDefault="00000000" w:rsidRPr="00000000" w14:paraId="00000030">
      <w:pPr>
        <w:shd w:fill="ffffff" w:val="clear"/>
        <w:spacing w:after="0" w:line="360" w:lineRule="auto"/>
        <w:ind w:left="0" w:firstLine="720"/>
        <w:jc w:val="both"/>
        <w:rPr>
          <w:sz w:val="24"/>
          <w:szCs w:val="24"/>
        </w:rPr>
      </w:pPr>
      <w:r w:rsidDel="00000000" w:rsidR="00000000" w:rsidRPr="00000000">
        <w:rPr>
          <w:sz w:val="24"/>
          <w:szCs w:val="24"/>
          <w:rtl w:val="0"/>
        </w:rPr>
        <w:t xml:space="preserve">- SN74LS10N: 5V.</w:t>
      </w:r>
    </w:p>
    <w:p w:rsidR="00000000" w:rsidDel="00000000" w:rsidP="00000000" w:rsidRDefault="00000000" w:rsidRPr="00000000" w14:paraId="00000031">
      <w:pPr>
        <w:shd w:fill="ffffff" w:val="clear"/>
        <w:spacing w:after="0" w:line="360" w:lineRule="auto"/>
        <w:ind w:left="0" w:firstLine="0"/>
        <w:jc w:val="both"/>
        <w:rPr>
          <w:sz w:val="24"/>
          <w:szCs w:val="24"/>
        </w:rPr>
      </w:pPr>
      <w:r w:rsidDel="00000000" w:rsidR="00000000" w:rsidRPr="00000000">
        <w:rPr>
          <w:sz w:val="24"/>
          <w:szCs w:val="24"/>
          <w:rtl w:val="0"/>
        </w:rPr>
        <w:tab/>
        <w:t xml:space="preserve">- 74HC00N: de 3V a 5.5V.</w:t>
      </w:r>
    </w:p>
    <w:p w:rsidR="00000000" w:rsidDel="00000000" w:rsidP="00000000" w:rsidRDefault="00000000" w:rsidRPr="00000000" w14:paraId="00000032">
      <w:pPr>
        <w:spacing w:line="360" w:lineRule="auto"/>
        <w:rPr>
          <w:sz w:val="24"/>
          <w:szCs w:val="24"/>
        </w:rPr>
      </w:pPr>
      <w:r w:rsidDel="00000000" w:rsidR="00000000" w:rsidRPr="00000000">
        <w:rPr>
          <w:rtl w:val="0"/>
        </w:rPr>
      </w:r>
    </w:p>
    <w:p w:rsidR="00000000" w:rsidDel="00000000" w:rsidP="00000000" w:rsidRDefault="00000000" w:rsidRPr="00000000" w14:paraId="00000033">
      <w:pPr>
        <w:spacing w:line="360" w:lineRule="auto"/>
        <w:rPr>
          <w:sz w:val="24"/>
          <w:szCs w:val="24"/>
        </w:rPr>
      </w:pPr>
      <w:r w:rsidDel="00000000" w:rsidR="00000000" w:rsidRPr="00000000">
        <w:rPr>
          <w:sz w:val="24"/>
          <w:szCs w:val="24"/>
          <w:rtl w:val="0"/>
        </w:rPr>
        <w:t xml:space="preserve">- Faixa de Temperatura de Funcionamento (TOP):</w:t>
      </w:r>
    </w:p>
    <w:p w:rsidR="00000000" w:rsidDel="00000000" w:rsidP="00000000" w:rsidRDefault="00000000" w:rsidRPr="00000000" w14:paraId="00000034">
      <w:pPr>
        <w:shd w:fill="ffffff" w:val="clear"/>
        <w:spacing w:after="0" w:line="360" w:lineRule="auto"/>
        <w:ind w:left="0" w:firstLine="720"/>
        <w:jc w:val="both"/>
        <w:rPr>
          <w:sz w:val="24"/>
          <w:szCs w:val="24"/>
        </w:rPr>
      </w:pPr>
      <w:r w:rsidDel="00000000" w:rsidR="00000000" w:rsidRPr="00000000">
        <w:rPr>
          <w:sz w:val="24"/>
          <w:szCs w:val="24"/>
          <w:rtl w:val="0"/>
        </w:rPr>
        <w:t xml:space="preserve">- SN74LS10N: de -55°C a 125°C.</w:t>
      </w:r>
    </w:p>
    <w:p w:rsidR="00000000" w:rsidDel="00000000" w:rsidP="00000000" w:rsidRDefault="00000000" w:rsidRPr="00000000" w14:paraId="00000035">
      <w:pPr>
        <w:shd w:fill="ffffff" w:val="clear"/>
        <w:spacing w:after="0" w:line="360" w:lineRule="auto"/>
        <w:ind w:left="0" w:firstLine="720"/>
        <w:jc w:val="both"/>
        <w:rPr>
          <w:sz w:val="24"/>
          <w:szCs w:val="24"/>
        </w:rPr>
      </w:pPr>
      <w:r w:rsidDel="00000000" w:rsidR="00000000" w:rsidRPr="00000000">
        <w:rPr>
          <w:sz w:val="24"/>
          <w:szCs w:val="24"/>
          <w:rtl w:val="0"/>
        </w:rPr>
        <w:t xml:space="preserve">- 74HC00N: de -40°C a 85°C, essa informação é geralmente encontrada no datasheet.</w:t>
      </w:r>
    </w:p>
    <w:p w:rsidR="00000000" w:rsidDel="00000000" w:rsidP="00000000" w:rsidRDefault="00000000" w:rsidRPr="00000000" w14:paraId="00000036">
      <w:pPr>
        <w:spacing w:line="360" w:lineRule="auto"/>
        <w:rPr>
          <w:sz w:val="24"/>
          <w:szCs w:val="24"/>
        </w:rPr>
      </w:pPr>
      <w:r w:rsidDel="00000000" w:rsidR="00000000" w:rsidRPr="00000000">
        <w:rPr>
          <w:rtl w:val="0"/>
        </w:rPr>
      </w:r>
    </w:p>
    <w:p w:rsidR="00000000" w:rsidDel="00000000" w:rsidP="00000000" w:rsidRDefault="00000000" w:rsidRPr="00000000" w14:paraId="00000037">
      <w:pPr>
        <w:spacing w:line="360" w:lineRule="auto"/>
        <w:rPr>
          <w:sz w:val="24"/>
          <w:szCs w:val="24"/>
        </w:rPr>
      </w:pPr>
      <w:r w:rsidDel="00000000" w:rsidR="00000000" w:rsidRPr="00000000">
        <w:rPr>
          <w:sz w:val="24"/>
          <w:szCs w:val="24"/>
          <w:rtl w:val="0"/>
        </w:rPr>
        <w:t xml:space="preserve">- Corrente de Consumo Típica (IL - Quiescent Current) a 25ºC e Alimentado com 5V:</w:t>
      </w:r>
    </w:p>
    <w:p w:rsidR="00000000" w:rsidDel="00000000" w:rsidP="00000000" w:rsidRDefault="00000000" w:rsidRPr="00000000" w14:paraId="00000038">
      <w:pPr>
        <w:shd w:fill="ffffff" w:val="clear"/>
        <w:spacing w:after="0" w:line="360" w:lineRule="auto"/>
        <w:ind w:left="0" w:firstLine="720"/>
        <w:jc w:val="both"/>
        <w:rPr>
          <w:sz w:val="24"/>
          <w:szCs w:val="24"/>
        </w:rPr>
      </w:pPr>
      <w:r w:rsidDel="00000000" w:rsidR="00000000" w:rsidRPr="00000000">
        <w:rPr>
          <w:sz w:val="24"/>
          <w:szCs w:val="24"/>
          <w:rtl w:val="0"/>
        </w:rPr>
        <w:t xml:space="preserve">- SN74LS10N:  aproximadamente </w:t>
      </w:r>
      <w:r w:rsidDel="00000000" w:rsidR="00000000" w:rsidRPr="00000000">
        <w:rPr>
          <w:sz w:val="24"/>
          <w:szCs w:val="24"/>
          <w:rtl w:val="0"/>
        </w:rPr>
        <w:t xml:space="preserve">1uA</w:t>
      </w:r>
      <w:r w:rsidDel="00000000" w:rsidR="00000000" w:rsidRPr="00000000">
        <w:rPr>
          <w:sz w:val="24"/>
          <w:szCs w:val="24"/>
          <w:rtl w:val="0"/>
        </w:rPr>
        <w:t xml:space="preserve">.</w:t>
      </w:r>
    </w:p>
    <w:p w:rsidR="00000000" w:rsidDel="00000000" w:rsidP="00000000" w:rsidRDefault="00000000" w:rsidRPr="00000000" w14:paraId="00000039">
      <w:pPr>
        <w:shd w:fill="ffffff" w:val="clear"/>
        <w:spacing w:after="0" w:line="360" w:lineRule="auto"/>
        <w:ind w:left="0" w:firstLine="720"/>
        <w:jc w:val="both"/>
        <w:rPr>
          <w:sz w:val="24"/>
          <w:szCs w:val="24"/>
        </w:rPr>
      </w:pPr>
      <w:r w:rsidDel="00000000" w:rsidR="00000000" w:rsidRPr="00000000">
        <w:rPr>
          <w:sz w:val="24"/>
          <w:szCs w:val="24"/>
          <w:rtl w:val="0"/>
        </w:rPr>
        <w:t xml:space="preserve">- 74HC00N: aproximadamente 1uA.</w:t>
      </w:r>
    </w:p>
    <w:p w:rsidR="00000000" w:rsidDel="00000000" w:rsidP="00000000" w:rsidRDefault="00000000" w:rsidRPr="00000000" w14:paraId="0000003A">
      <w:pPr>
        <w:spacing w:line="360" w:lineRule="auto"/>
        <w:rPr>
          <w:sz w:val="24"/>
          <w:szCs w:val="24"/>
        </w:rPr>
      </w:pPr>
      <w:r w:rsidDel="00000000" w:rsidR="00000000" w:rsidRPr="00000000">
        <w:rPr>
          <w:rtl w:val="0"/>
        </w:rPr>
      </w:r>
    </w:p>
    <w:p w:rsidR="00000000" w:rsidDel="00000000" w:rsidP="00000000" w:rsidRDefault="00000000" w:rsidRPr="00000000" w14:paraId="0000003B">
      <w:pPr>
        <w:spacing w:line="360" w:lineRule="auto"/>
        <w:rPr>
          <w:sz w:val="24"/>
          <w:szCs w:val="24"/>
        </w:rPr>
      </w:pPr>
      <w:r w:rsidDel="00000000" w:rsidR="00000000" w:rsidRPr="00000000">
        <w:rPr>
          <w:sz w:val="24"/>
          <w:szCs w:val="24"/>
          <w:rtl w:val="0"/>
        </w:rPr>
        <w:t xml:space="preserve">- Tempos de Propagação Típico e Máximo (com 5V de Alimentação):</w:t>
      </w:r>
    </w:p>
    <w:p w:rsidR="00000000" w:rsidDel="00000000" w:rsidP="00000000" w:rsidRDefault="00000000" w:rsidRPr="00000000" w14:paraId="0000003C">
      <w:pPr>
        <w:shd w:fill="ffffff" w:val="clear"/>
        <w:spacing w:after="0" w:line="360" w:lineRule="auto"/>
        <w:ind w:left="0" w:firstLine="720"/>
        <w:jc w:val="both"/>
        <w:rPr>
          <w:sz w:val="24"/>
          <w:szCs w:val="24"/>
        </w:rPr>
      </w:pPr>
      <w:r w:rsidDel="00000000" w:rsidR="00000000" w:rsidRPr="00000000">
        <w:rPr>
          <w:sz w:val="24"/>
          <w:szCs w:val="24"/>
          <w:rtl w:val="0"/>
        </w:rPr>
        <w:t xml:space="preserve">- SN74LS10N: 12ns.</w:t>
      </w:r>
    </w:p>
    <w:p w:rsidR="00000000" w:rsidDel="00000000" w:rsidP="00000000" w:rsidRDefault="00000000" w:rsidRPr="00000000" w14:paraId="0000003D">
      <w:pPr>
        <w:shd w:fill="ffffff" w:val="clear"/>
        <w:spacing w:after="0" w:line="360" w:lineRule="auto"/>
        <w:ind w:left="0" w:firstLine="720"/>
        <w:jc w:val="both"/>
        <w:rPr>
          <w:sz w:val="24"/>
          <w:szCs w:val="24"/>
        </w:rPr>
      </w:pPr>
      <w:r w:rsidDel="00000000" w:rsidR="00000000" w:rsidRPr="00000000">
        <w:rPr>
          <w:sz w:val="24"/>
          <w:szCs w:val="24"/>
          <w:rtl w:val="0"/>
        </w:rPr>
        <w:t xml:space="preserve">- 74HC00N: 13ns.</w:t>
      </w:r>
    </w:p>
    <w:p w:rsidR="00000000" w:rsidDel="00000000" w:rsidP="00000000" w:rsidRDefault="00000000" w:rsidRPr="00000000" w14:paraId="0000003E">
      <w:pPr>
        <w:spacing w:line="360" w:lineRule="auto"/>
        <w:rPr>
          <w:sz w:val="24"/>
          <w:szCs w:val="24"/>
        </w:rPr>
      </w:pPr>
      <w:r w:rsidDel="00000000" w:rsidR="00000000" w:rsidRPr="00000000">
        <w:rPr>
          <w:rtl w:val="0"/>
        </w:rPr>
      </w:r>
    </w:p>
    <w:p w:rsidR="00000000" w:rsidDel="00000000" w:rsidP="00000000" w:rsidRDefault="00000000" w:rsidRPr="00000000" w14:paraId="0000003F">
      <w:pPr>
        <w:spacing w:line="360" w:lineRule="auto"/>
        <w:rPr>
          <w:sz w:val="24"/>
          <w:szCs w:val="24"/>
        </w:rPr>
      </w:pPr>
      <w:r w:rsidDel="00000000" w:rsidR="00000000" w:rsidRPr="00000000">
        <w:rPr>
          <w:sz w:val="24"/>
          <w:szCs w:val="24"/>
          <w:rtl w:val="0"/>
        </w:rPr>
        <w:t xml:space="preserve">- Tempos de Transição Típico e Máximo (com 5V de Alimentação):</w:t>
      </w:r>
    </w:p>
    <w:p w:rsidR="00000000" w:rsidDel="00000000" w:rsidP="00000000" w:rsidRDefault="00000000" w:rsidRPr="00000000" w14:paraId="00000040">
      <w:pPr>
        <w:shd w:fill="ffffff" w:val="clear"/>
        <w:spacing w:after="0" w:line="360" w:lineRule="auto"/>
        <w:ind w:left="0" w:firstLine="720"/>
        <w:jc w:val="both"/>
        <w:rPr>
          <w:sz w:val="24"/>
          <w:szCs w:val="24"/>
        </w:rPr>
      </w:pPr>
      <w:r w:rsidDel="00000000" w:rsidR="00000000" w:rsidRPr="00000000">
        <w:rPr>
          <w:sz w:val="24"/>
          <w:szCs w:val="24"/>
          <w:rtl w:val="0"/>
        </w:rPr>
        <w:t xml:space="preserve">- SN74LS10N: 10ns.</w:t>
      </w:r>
    </w:p>
    <w:p w:rsidR="00000000" w:rsidDel="00000000" w:rsidP="00000000" w:rsidRDefault="00000000" w:rsidRPr="00000000" w14:paraId="00000041">
      <w:pPr>
        <w:shd w:fill="ffffff" w:val="clear"/>
        <w:spacing w:after="0" w:line="360" w:lineRule="auto"/>
        <w:ind w:left="0" w:firstLine="720"/>
        <w:jc w:val="both"/>
        <w:rPr>
          <w:sz w:val="24"/>
          <w:szCs w:val="24"/>
        </w:rPr>
      </w:pPr>
      <w:r w:rsidDel="00000000" w:rsidR="00000000" w:rsidRPr="00000000">
        <w:rPr>
          <w:sz w:val="24"/>
          <w:szCs w:val="24"/>
          <w:rtl w:val="0"/>
        </w:rPr>
        <w:t xml:space="preserve">- 74HC00N: 8ns.</w:t>
      </w:r>
    </w:p>
    <w:p w:rsidR="00000000" w:rsidDel="00000000" w:rsidP="00000000" w:rsidRDefault="00000000" w:rsidRPr="00000000" w14:paraId="00000042">
      <w:pPr>
        <w:spacing w:line="360" w:lineRule="auto"/>
        <w:rPr>
          <w:color w:val="1d2125"/>
          <w:sz w:val="24"/>
          <w:szCs w:val="24"/>
        </w:rPr>
      </w:pPr>
      <w:r w:rsidDel="00000000" w:rsidR="00000000" w:rsidRPr="00000000">
        <w:rPr>
          <w:rtl w:val="0"/>
        </w:rPr>
      </w:r>
    </w:p>
    <w:p w:rsidR="00000000" w:rsidDel="00000000" w:rsidP="00000000" w:rsidRDefault="00000000" w:rsidRPr="00000000" w14:paraId="00000043">
      <w:pPr>
        <w:spacing w:after="200" w:line="360" w:lineRule="auto"/>
        <w:rPr>
          <w:b w:val="1"/>
          <w:sz w:val="24"/>
          <w:szCs w:val="24"/>
        </w:rPr>
      </w:pPr>
      <w:r w:rsidDel="00000000" w:rsidR="00000000" w:rsidRPr="00000000">
        <w:rPr>
          <w:b w:val="1"/>
          <w:sz w:val="24"/>
          <w:szCs w:val="24"/>
          <w:rtl w:val="0"/>
        </w:rPr>
        <w:t xml:space="preserve">4-Introdução</w:t>
      </w:r>
    </w:p>
    <w:p w:rsidR="00000000" w:rsidDel="00000000" w:rsidP="00000000" w:rsidRDefault="00000000" w:rsidRPr="00000000" w14:paraId="00000044">
      <w:pPr>
        <w:spacing w:line="360" w:lineRule="auto"/>
        <w:ind w:firstLine="720"/>
        <w:jc w:val="both"/>
        <w:rPr>
          <w:color w:val="ff0000"/>
          <w:sz w:val="24"/>
          <w:szCs w:val="24"/>
        </w:rPr>
      </w:pPr>
      <w:r w:rsidDel="00000000" w:rsidR="00000000" w:rsidRPr="00000000">
        <w:rPr>
          <w:sz w:val="24"/>
          <w:szCs w:val="24"/>
          <w:rtl w:val="0"/>
        </w:rPr>
        <w:t xml:space="preserve">Consoante a</w:t>
      </w:r>
      <w:r w:rsidDel="00000000" w:rsidR="00000000" w:rsidRPr="00000000">
        <w:rPr>
          <w:sz w:val="24"/>
          <w:szCs w:val="24"/>
          <w:rtl w:val="0"/>
        </w:rPr>
        <w:t xml:space="preserve"> teoria de Sistemas Digitais, os Circuitos Combinacionais são projetados para gerar saídas imediatas com base nas entradas, de acordo com suas equações booleanas. Entretanto, quando postos em prática, esses circuitos podem apresentar atrasos na propagação dos sinais, ou ainda, comportamentos anômalos devido às características construtivas internas de um determinado dispositivo, implicando em falhas nos valores de tensão que representam os níveis lógicos.</w:t>
      </w:r>
      <w:r w:rsidDel="00000000" w:rsidR="00000000" w:rsidRPr="00000000">
        <w:rPr>
          <w:rtl w:val="0"/>
        </w:rPr>
      </w:r>
    </w:p>
    <w:p w:rsidR="00000000" w:rsidDel="00000000" w:rsidP="00000000" w:rsidRDefault="00000000" w:rsidRPr="00000000" w14:paraId="00000045">
      <w:pPr>
        <w:spacing w:line="360" w:lineRule="auto"/>
        <w:ind w:firstLine="720"/>
        <w:jc w:val="both"/>
        <w:rPr>
          <w:sz w:val="24"/>
          <w:szCs w:val="24"/>
        </w:rPr>
      </w:pPr>
      <w:r w:rsidDel="00000000" w:rsidR="00000000" w:rsidRPr="00000000">
        <w:rPr>
          <w:sz w:val="24"/>
          <w:szCs w:val="24"/>
          <w:rtl w:val="0"/>
        </w:rPr>
        <w:t xml:space="preserve">Neste sentido, será analisado o Hazard estático, que é um tipo de glitch que ocorre quando a saída deveria permanecer em um determinado nível lógico, mas devido aos atrasos na propagação, uma variação indesejada ocorre rapidamente na saída. Isso pode ser classificado como Hazard-0 (quando a saída deveria ser 0, mas aparece um glitch em 1) ou Hazard-1 (quando a saída deveria ser 1, mas aparece um glitch em 0) e, ao se tratar de sistemas críticos, deve ser levado em consideração mesmo que tal fenômeno aconteça em uma janela de poucos nanossegundos. Desta forma, durante a atividade, será observado o Hazard estático do tipo Hazard-1 e como corrigi-lo utilizando-se elementos redundantes à lógica no circuito.</w:t>
      </w:r>
    </w:p>
    <w:p w:rsidR="00000000" w:rsidDel="00000000" w:rsidP="00000000" w:rsidRDefault="00000000" w:rsidRPr="00000000" w14:paraId="00000046">
      <w:pPr>
        <w:spacing w:line="360" w:lineRule="auto"/>
        <w:rPr>
          <w:color w:val="ff0000"/>
          <w:sz w:val="24"/>
          <w:szCs w:val="24"/>
        </w:rPr>
      </w:pPr>
      <w:r w:rsidDel="00000000" w:rsidR="00000000" w:rsidRPr="00000000">
        <w:rPr>
          <w:rtl w:val="0"/>
        </w:rPr>
      </w:r>
    </w:p>
    <w:p w:rsidR="00000000" w:rsidDel="00000000" w:rsidP="00000000" w:rsidRDefault="00000000" w:rsidRPr="00000000" w14:paraId="00000047">
      <w:pPr>
        <w:spacing w:after="200" w:line="360" w:lineRule="auto"/>
        <w:ind w:firstLine="720"/>
        <w:rPr>
          <w:color w:val="ff0000"/>
          <w:sz w:val="24"/>
          <w:szCs w:val="24"/>
        </w:rPr>
      </w:pPr>
      <w:r w:rsidDel="00000000" w:rsidR="00000000" w:rsidRPr="00000000">
        <w:rPr>
          <w:b w:val="1"/>
          <w:sz w:val="24"/>
          <w:szCs w:val="24"/>
          <w:rtl w:val="0"/>
        </w:rPr>
        <w:t xml:space="preserve">4.1-Circuito Combinacional com Hazard</w:t>
      </w:r>
      <w:r w:rsidDel="00000000" w:rsidR="00000000" w:rsidRPr="00000000">
        <w:rPr>
          <w:rtl w:val="0"/>
        </w:rPr>
      </w:r>
    </w:p>
    <w:p w:rsidR="00000000" w:rsidDel="00000000" w:rsidP="00000000" w:rsidRDefault="00000000" w:rsidRPr="00000000" w14:paraId="00000048">
      <w:pPr>
        <w:spacing w:line="360" w:lineRule="auto"/>
        <w:ind w:firstLine="720"/>
        <w:jc w:val="both"/>
        <w:rPr>
          <w:sz w:val="24"/>
          <w:szCs w:val="24"/>
        </w:rPr>
      </w:pPr>
      <w:r w:rsidDel="00000000" w:rsidR="00000000" w:rsidRPr="00000000">
        <w:rPr>
          <w:sz w:val="24"/>
          <w:szCs w:val="24"/>
          <w:rtl w:val="0"/>
        </w:rPr>
        <w:t xml:space="preserve">Foi implementado um circuito combinacional usando portas lógicas NAND dos circuitos integrados 74HC00 e 74LS10, com a seguinte expressão booleana:</w:t>
      </w:r>
    </w:p>
    <w:p w:rsidR="00000000" w:rsidDel="00000000" w:rsidP="00000000" w:rsidRDefault="00000000" w:rsidRPr="00000000" w14:paraId="00000049">
      <w:pPr>
        <w:spacing w:line="360" w:lineRule="auto"/>
        <w:ind w:left="0" w:firstLine="0"/>
        <w:jc w:val="center"/>
        <w:rPr>
          <w:sz w:val="24"/>
          <w:szCs w:val="24"/>
        </w:rPr>
      </w:pPr>
      <m:oMath>
        <m:r>
          <w:rPr>
            <w:sz w:val="24"/>
            <w:szCs w:val="24"/>
          </w:rPr>
          <m:t xml:space="preserve">S=</m:t>
        </m:r>
        <m:d>
          <m:dPr>
            <m:begChr m:val="("/>
            <m:endChr m:val=")"/>
            <m:ctrlPr>
              <w:rPr>
                <w:sz w:val="24"/>
                <w:szCs w:val="24"/>
              </w:rPr>
            </m:ctrlPr>
          </m:dPr>
          <m:e>
            <m:r>
              <w:rPr>
                <w:sz w:val="24"/>
                <w:szCs w:val="24"/>
              </w:rPr>
              <m:t xml:space="preserve">A</m:t>
            </m:r>
            <m:r>
              <w:rPr>
                <w:sz w:val="24"/>
                <w:szCs w:val="24"/>
              </w:rPr>
              <m:t>⋅</m:t>
            </m:r>
            <m:r>
              <w:rPr>
                <w:sz w:val="24"/>
                <w:szCs w:val="24"/>
              </w:rPr>
              <m:t xml:space="preserve">B</m:t>
            </m:r>
          </m:e>
        </m:d>
        <m:r>
          <w:rPr>
            <w:sz w:val="24"/>
            <w:szCs w:val="24"/>
          </w:rPr>
          <m:t xml:space="preserve">+</m:t>
        </m:r>
        <m:d>
          <m:dPr>
            <m:begChr m:val="("/>
            <m:endChr m:val=")"/>
            <m:ctrlPr>
              <w:rPr>
                <w:sz w:val="24"/>
                <w:szCs w:val="24"/>
              </w:rPr>
            </m:ctrlPr>
          </m:dPr>
          <m:e>
            <m:r>
              <w:rPr>
                <w:sz w:val="24"/>
                <w:szCs w:val="24"/>
              </w:rPr>
              <m:t xml:space="preserve">/B</m:t>
            </m:r>
            <m:r>
              <w:rPr>
                <w:sz w:val="24"/>
                <w:szCs w:val="24"/>
              </w:rPr>
              <m:t>⋅</m:t>
            </m:r>
            <m:r>
              <w:rPr>
                <w:sz w:val="24"/>
                <w:szCs w:val="24"/>
              </w:rPr>
              <m:t xml:space="preserve">C</m:t>
            </m:r>
          </m:e>
        </m:d>
      </m:oMath>
      <w:r w:rsidDel="00000000" w:rsidR="00000000" w:rsidRPr="00000000">
        <w:rPr>
          <w:rtl w:val="0"/>
        </w:rPr>
      </w:r>
    </w:p>
    <w:p w:rsidR="00000000" w:rsidDel="00000000" w:rsidP="00000000" w:rsidRDefault="00000000" w:rsidRPr="00000000" w14:paraId="0000004A">
      <w:pPr>
        <w:spacing w:line="360" w:lineRule="auto"/>
        <w:ind w:firstLine="720"/>
        <w:jc w:val="both"/>
        <w:rPr>
          <w:sz w:val="24"/>
          <w:szCs w:val="24"/>
        </w:rPr>
      </w:pPr>
      <w:r w:rsidDel="00000000" w:rsidR="00000000" w:rsidRPr="00000000">
        <w:rPr>
          <w:sz w:val="24"/>
          <w:szCs w:val="24"/>
          <w:rtl w:val="0"/>
        </w:rPr>
        <w:t xml:space="preserve">O circuito foi montado em um protoboard, alimentado com 5V (VDD), e uma tabela-</w:t>
      </w:r>
      <w:r w:rsidDel="00000000" w:rsidR="00000000" w:rsidRPr="00000000">
        <w:rPr>
          <w:sz w:val="24"/>
          <w:szCs w:val="24"/>
          <w:rtl w:val="0"/>
        </w:rPr>
        <w:t xml:space="preserve">verdade</w:t>
      </w:r>
      <w:r w:rsidDel="00000000" w:rsidR="00000000" w:rsidRPr="00000000">
        <w:rPr>
          <w:sz w:val="24"/>
          <w:szCs w:val="24"/>
          <w:rtl w:val="0"/>
        </w:rPr>
        <w:t xml:space="preserve"> foi criada para verificar o funcionamento.</w:t>
      </w:r>
    </w:p>
    <w:p w:rsidR="00000000" w:rsidDel="00000000" w:rsidP="00000000" w:rsidRDefault="00000000" w:rsidRPr="00000000" w14:paraId="0000004B">
      <w:pPr>
        <w:spacing w:line="360" w:lineRule="auto"/>
        <w:rPr>
          <w:sz w:val="24"/>
          <w:szCs w:val="24"/>
        </w:rPr>
      </w:pPr>
      <w:r w:rsidDel="00000000" w:rsidR="00000000" w:rsidRPr="00000000">
        <w:rPr>
          <w:rtl w:val="0"/>
        </w:rPr>
      </w:r>
    </w:p>
    <w:p w:rsidR="00000000" w:rsidDel="00000000" w:rsidP="00000000" w:rsidRDefault="00000000" w:rsidRPr="00000000" w14:paraId="0000004C">
      <w:pPr>
        <w:spacing w:after="200" w:line="360" w:lineRule="auto"/>
        <w:ind w:firstLine="720"/>
        <w:rPr>
          <w:b w:val="1"/>
          <w:sz w:val="24"/>
          <w:szCs w:val="24"/>
        </w:rPr>
      </w:pPr>
      <w:r w:rsidDel="00000000" w:rsidR="00000000" w:rsidRPr="00000000">
        <w:rPr>
          <w:b w:val="1"/>
          <w:sz w:val="24"/>
          <w:szCs w:val="24"/>
          <w:rtl w:val="0"/>
        </w:rPr>
        <w:t xml:space="preserve">4.2-Procedimento Experimental</w:t>
      </w:r>
    </w:p>
    <w:p w:rsidR="00000000" w:rsidDel="00000000" w:rsidP="00000000" w:rsidRDefault="00000000" w:rsidRPr="00000000" w14:paraId="0000004D">
      <w:pPr>
        <w:spacing w:line="360" w:lineRule="auto"/>
        <w:ind w:firstLine="720"/>
        <w:jc w:val="both"/>
        <w:rPr>
          <w:sz w:val="24"/>
          <w:szCs w:val="24"/>
        </w:rPr>
      </w:pPr>
      <w:r w:rsidDel="00000000" w:rsidR="00000000" w:rsidRPr="00000000">
        <w:rPr>
          <w:sz w:val="24"/>
          <w:szCs w:val="24"/>
          <w:rtl w:val="0"/>
        </w:rPr>
        <w:t xml:space="preserve">O circuito foi montado conforme a figura e orientações fornecidas no roteiro. Após isso, um sinal de onda quadrada, proveniente do gerador de sinais do próprio osciloscópio, foi injetado na entrada B. Após isso, para visualizar o glish na saída S (pino 12 do 74LS10), utilizou-se a ferramenta de medição através dos cursores do osciloscópio, determinando a largura do fenômeno e o tempo de propagação da saída S em relação à entrada B e, então, verificou-se que o glitch é um Hazard-1.</w:t>
      </w:r>
    </w:p>
    <w:p w:rsidR="00000000" w:rsidDel="00000000" w:rsidP="00000000" w:rsidRDefault="00000000" w:rsidRPr="00000000" w14:paraId="0000004E">
      <w:pPr>
        <w:spacing w:line="360" w:lineRule="auto"/>
        <w:ind w:firstLine="720"/>
        <w:jc w:val="both"/>
        <w:rPr>
          <w:sz w:val="24"/>
          <w:szCs w:val="24"/>
        </w:rPr>
      </w:pPr>
      <w:r w:rsidDel="00000000" w:rsidR="00000000" w:rsidRPr="00000000">
        <w:rPr>
          <w:sz w:val="24"/>
          <w:szCs w:val="24"/>
          <w:rtl w:val="0"/>
        </w:rPr>
        <w:t xml:space="preserve">O circuito foi então modificado para incluir o novo implicante primo não essencial de acordo com o Mapa de Karnaugh-Veitch, conectando uma nova porta lógica do tipo OU às entradas A e C, ou seja: </w:t>
      </w:r>
    </w:p>
    <w:p w:rsidR="00000000" w:rsidDel="00000000" w:rsidP="00000000" w:rsidRDefault="00000000" w:rsidRPr="00000000" w14:paraId="0000004F">
      <w:pPr>
        <w:spacing w:line="360" w:lineRule="auto"/>
        <w:jc w:val="center"/>
        <w:rPr>
          <w:sz w:val="24"/>
          <w:szCs w:val="24"/>
        </w:rPr>
      </w:pPr>
      <m:oMath>
        <m:r>
          <w:rPr>
            <w:sz w:val="24"/>
            <w:szCs w:val="24"/>
          </w:rPr>
          <m:t xml:space="preserve">S=</m:t>
        </m:r>
        <m:d>
          <m:dPr>
            <m:begChr m:val="("/>
            <m:endChr m:val=")"/>
            <m:ctrlPr>
              <w:rPr>
                <w:sz w:val="24"/>
                <w:szCs w:val="24"/>
              </w:rPr>
            </m:ctrlPr>
          </m:dPr>
          <m:e>
            <m:r>
              <w:rPr>
                <w:sz w:val="24"/>
                <w:szCs w:val="24"/>
              </w:rPr>
              <m:t xml:space="preserve">A</m:t>
            </m:r>
            <m:r>
              <w:rPr>
                <w:sz w:val="24"/>
                <w:szCs w:val="24"/>
              </w:rPr>
              <m:t>⋅</m:t>
            </m:r>
            <m:r>
              <w:rPr>
                <w:sz w:val="24"/>
                <w:szCs w:val="24"/>
              </w:rPr>
              <m:t xml:space="preserve">B</m:t>
            </m:r>
          </m:e>
        </m:d>
        <m:r>
          <w:rPr>
            <w:sz w:val="24"/>
            <w:szCs w:val="24"/>
          </w:rPr>
          <m:t xml:space="preserve">+</m:t>
        </m:r>
        <m:d>
          <m:dPr>
            <m:begChr m:val="("/>
            <m:endChr m:val=")"/>
            <m:ctrlPr>
              <w:rPr>
                <w:sz w:val="24"/>
                <w:szCs w:val="24"/>
              </w:rPr>
            </m:ctrlPr>
          </m:dPr>
          <m:e>
            <m:r>
              <w:rPr>
                <w:sz w:val="24"/>
                <w:szCs w:val="24"/>
              </w:rPr>
              <m:t xml:space="preserve">/B</m:t>
            </m:r>
            <m:r>
              <w:rPr>
                <w:sz w:val="24"/>
                <w:szCs w:val="24"/>
              </w:rPr>
              <m:t>⋅</m:t>
            </m:r>
            <m:r>
              <w:rPr>
                <w:sz w:val="24"/>
                <w:szCs w:val="24"/>
              </w:rPr>
              <m:t xml:space="preserve">C</m:t>
            </m:r>
          </m:e>
        </m:d>
        <m:r>
          <w:rPr>
            <w:sz w:val="24"/>
            <w:szCs w:val="24"/>
          </w:rPr>
          <m:t xml:space="preserve">+</m:t>
        </m:r>
        <m:d>
          <m:dPr>
            <m:begChr m:val="("/>
            <m:endChr m:val=")"/>
            <m:ctrlPr>
              <w:rPr>
                <w:sz w:val="24"/>
                <w:szCs w:val="24"/>
              </w:rPr>
            </m:ctrlPr>
          </m:dPr>
          <m:e>
            <m:r>
              <w:rPr>
                <w:sz w:val="24"/>
                <w:szCs w:val="24"/>
              </w:rPr>
              <m:t xml:space="preserve">A+C</m:t>
            </m:r>
          </m:e>
        </m:d>
      </m:oMath>
      <w:r w:rsidDel="00000000" w:rsidR="00000000" w:rsidRPr="00000000">
        <w:rPr>
          <w:rtl w:val="0"/>
        </w:rPr>
      </w:r>
    </w:p>
    <w:p w:rsidR="00000000" w:rsidDel="00000000" w:rsidP="00000000" w:rsidRDefault="00000000" w:rsidRPr="00000000" w14:paraId="00000050">
      <w:pPr>
        <w:spacing w:line="360" w:lineRule="auto"/>
        <w:ind w:firstLine="720"/>
        <w:jc w:val="both"/>
        <w:rPr>
          <w:sz w:val="24"/>
          <w:szCs w:val="24"/>
        </w:rPr>
      </w:pPr>
      <w:r w:rsidDel="00000000" w:rsidR="00000000" w:rsidRPr="00000000">
        <w:rPr>
          <w:sz w:val="24"/>
          <w:szCs w:val="24"/>
          <w:rtl w:val="0"/>
        </w:rPr>
        <w:t xml:space="preserve">Com isso, constatou-se que o fenômeno do hazard foi eliminado com sucesso.</w:t>
      </w:r>
    </w:p>
    <w:p w:rsidR="00000000" w:rsidDel="00000000" w:rsidP="00000000" w:rsidRDefault="00000000" w:rsidRPr="00000000" w14:paraId="00000051">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52">
      <w:pPr>
        <w:spacing w:after="200" w:line="360" w:lineRule="auto"/>
        <w:rPr>
          <w:b w:val="1"/>
          <w:sz w:val="24"/>
          <w:szCs w:val="24"/>
        </w:rPr>
      </w:pPr>
      <w:r w:rsidDel="00000000" w:rsidR="00000000" w:rsidRPr="00000000">
        <w:rPr>
          <w:b w:val="1"/>
          <w:sz w:val="24"/>
          <w:szCs w:val="24"/>
          <w:rtl w:val="0"/>
        </w:rPr>
        <w:t xml:space="preserve">5-Resultados Obtidos</w:t>
      </w:r>
    </w:p>
    <w:p w:rsidR="00000000" w:rsidDel="00000000" w:rsidP="00000000" w:rsidRDefault="00000000" w:rsidRPr="00000000" w14:paraId="00000053">
      <w:pPr>
        <w:spacing w:line="360" w:lineRule="auto"/>
        <w:ind w:firstLine="720"/>
        <w:jc w:val="both"/>
        <w:rPr>
          <w:sz w:val="24"/>
          <w:szCs w:val="24"/>
        </w:rPr>
      </w:pPr>
      <w:r w:rsidDel="00000000" w:rsidR="00000000" w:rsidRPr="00000000">
        <w:rPr>
          <w:sz w:val="24"/>
          <w:szCs w:val="24"/>
          <w:rtl w:val="0"/>
        </w:rPr>
        <w:t xml:space="preserve">As figuras abaixo mostram o fenômeno de Hazard fixo nos circuitos integrados 74HC00 e 74LS10 ao modo que suas respectivas cristas e vales configuram os atrasos de resposta nos dispositivos.</w:t>
      </w:r>
    </w:p>
    <w:p w:rsidR="00000000" w:rsidDel="00000000" w:rsidP="00000000" w:rsidRDefault="00000000" w:rsidRPr="00000000" w14:paraId="00000054">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55">
      <w:pPr>
        <w:spacing w:after="200" w:line="360" w:lineRule="auto"/>
        <w:ind w:firstLine="720"/>
        <w:jc w:val="both"/>
        <w:rPr>
          <w:b w:val="1"/>
        </w:rPr>
      </w:pPr>
      <w:r w:rsidDel="00000000" w:rsidR="00000000" w:rsidRPr="00000000">
        <w:rPr>
          <w:sz w:val="24"/>
          <w:szCs w:val="24"/>
          <w:rtl w:val="0"/>
        </w:rPr>
        <w:t xml:space="preserve">Na figura 2  observamos visualmente o tempo em que o fenômeno do hazard ocorre, medido através da ferramenta de cursores disponível no osciloscópio, a partir dos quais se obteve um período de 23ns de duração da anomalia, considerando os instantes em que a tensão de saída cruza o valor de 50% de seu valor em nível alto.</w:t>
      </w:r>
      <w:r w:rsidDel="00000000" w:rsidR="00000000" w:rsidRPr="00000000">
        <w:rPr>
          <w:rtl w:val="0"/>
        </w:rPr>
      </w:r>
    </w:p>
    <w:p w:rsidR="00000000" w:rsidDel="00000000" w:rsidP="00000000" w:rsidRDefault="00000000" w:rsidRPr="00000000" w14:paraId="00000056">
      <w:pPr>
        <w:spacing w:line="360" w:lineRule="auto"/>
        <w:jc w:val="center"/>
        <w:rPr>
          <w:sz w:val="20"/>
          <w:szCs w:val="20"/>
        </w:rPr>
      </w:pPr>
      <w:r w:rsidDel="00000000" w:rsidR="00000000" w:rsidRPr="00000000">
        <w:rPr>
          <w:sz w:val="20"/>
          <w:szCs w:val="20"/>
          <w:rtl w:val="0"/>
        </w:rPr>
        <w:t xml:space="preserve">Figura 2 - Aferição do período de ocorrência do hazard.</w:t>
      </w:r>
    </w:p>
    <w:p w:rsidR="00000000" w:rsidDel="00000000" w:rsidP="00000000" w:rsidRDefault="00000000" w:rsidRPr="00000000" w14:paraId="00000057">
      <w:pPr>
        <w:spacing w:line="360" w:lineRule="auto"/>
        <w:jc w:val="center"/>
        <w:rPr>
          <w:b w:val="1"/>
        </w:rPr>
      </w:pPr>
      <w:r w:rsidDel="00000000" w:rsidR="00000000" w:rsidRPr="00000000">
        <w:rPr>
          <w:b w:val="1"/>
        </w:rPr>
        <w:drawing>
          <wp:inline distB="114300" distT="114300" distL="114300" distR="114300">
            <wp:extent cx="3240000" cy="2430000"/>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240000" cy="2430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00" w:line="360" w:lineRule="auto"/>
        <w:ind w:firstLine="720"/>
        <w:jc w:val="both"/>
        <w:rPr>
          <w:b w:val="1"/>
        </w:rPr>
      </w:pPr>
      <w:r w:rsidDel="00000000" w:rsidR="00000000" w:rsidRPr="00000000">
        <w:rPr>
          <w:sz w:val="24"/>
          <w:szCs w:val="24"/>
          <w:rtl w:val="0"/>
        </w:rPr>
        <w:t xml:space="preserve">Enquanto na figura 3 vemos graficamente a ocorrência periódica do fenômeno em uma escala reduzida, a cada ciclo de onda, conforme o sinal de entrada apresenta uma curva de descida.</w:t>
      </w:r>
      <w:r w:rsidDel="00000000" w:rsidR="00000000" w:rsidRPr="00000000">
        <w:rPr>
          <w:rtl w:val="0"/>
        </w:rPr>
      </w:r>
    </w:p>
    <w:p w:rsidR="00000000" w:rsidDel="00000000" w:rsidP="00000000" w:rsidRDefault="00000000" w:rsidRPr="00000000" w14:paraId="00000059">
      <w:pPr>
        <w:spacing w:line="360" w:lineRule="auto"/>
        <w:jc w:val="center"/>
        <w:rPr>
          <w:sz w:val="20"/>
          <w:szCs w:val="20"/>
        </w:rPr>
      </w:pPr>
      <w:r w:rsidDel="00000000" w:rsidR="00000000" w:rsidRPr="00000000">
        <w:rPr>
          <w:sz w:val="20"/>
          <w:szCs w:val="20"/>
          <w:rtl w:val="0"/>
        </w:rPr>
        <w:t xml:space="preserve">Figura 3 - Visualização periódica da ocorrência do hazard.</w:t>
      </w:r>
    </w:p>
    <w:p w:rsidR="00000000" w:rsidDel="00000000" w:rsidP="00000000" w:rsidRDefault="00000000" w:rsidRPr="00000000" w14:paraId="0000005A">
      <w:pPr>
        <w:spacing w:line="360" w:lineRule="auto"/>
        <w:jc w:val="center"/>
        <w:rPr>
          <w:b w:val="1"/>
        </w:rPr>
      </w:pPr>
      <w:r w:rsidDel="00000000" w:rsidR="00000000" w:rsidRPr="00000000">
        <w:rPr>
          <w:b w:val="1"/>
        </w:rPr>
        <w:drawing>
          <wp:inline distB="114300" distT="114300" distL="114300" distR="114300">
            <wp:extent cx="3240000" cy="2430000"/>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240000" cy="24300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360" w:lineRule="auto"/>
        <w:jc w:val="center"/>
        <w:rPr>
          <w:b w:val="1"/>
        </w:rPr>
      </w:pPr>
      <w:r w:rsidDel="00000000" w:rsidR="00000000" w:rsidRPr="00000000">
        <w:rPr>
          <w:rtl w:val="0"/>
        </w:rPr>
      </w:r>
    </w:p>
    <w:p w:rsidR="00000000" w:rsidDel="00000000" w:rsidP="00000000" w:rsidRDefault="00000000" w:rsidRPr="00000000" w14:paraId="0000005C">
      <w:pPr>
        <w:spacing w:line="360" w:lineRule="auto"/>
        <w:jc w:val="center"/>
        <w:rPr>
          <w:sz w:val="20"/>
          <w:szCs w:val="20"/>
        </w:rPr>
      </w:pPr>
      <w:r w:rsidDel="00000000" w:rsidR="00000000" w:rsidRPr="00000000">
        <w:rPr>
          <w:rtl w:val="0"/>
        </w:rPr>
      </w:r>
    </w:p>
    <w:p w:rsidR="00000000" w:rsidDel="00000000" w:rsidP="00000000" w:rsidRDefault="00000000" w:rsidRPr="00000000" w14:paraId="0000005D">
      <w:pPr>
        <w:spacing w:line="360" w:lineRule="auto"/>
        <w:ind w:firstLine="720"/>
        <w:jc w:val="both"/>
        <w:rPr>
          <w:sz w:val="20"/>
          <w:szCs w:val="20"/>
        </w:rPr>
      </w:pPr>
      <w:r w:rsidDel="00000000" w:rsidR="00000000" w:rsidRPr="00000000">
        <w:rPr>
          <w:sz w:val="24"/>
          <w:szCs w:val="24"/>
          <w:rtl w:val="0"/>
        </w:rPr>
        <w:t xml:space="preserve">Por fim, a figura 4 mostra o resultado após a eliminação do hazard no circuito, conforme explicado anteriormente.</w:t>
      </w:r>
      <w:r w:rsidDel="00000000" w:rsidR="00000000" w:rsidRPr="00000000">
        <w:rPr>
          <w:rtl w:val="0"/>
        </w:rPr>
      </w:r>
    </w:p>
    <w:p w:rsidR="00000000" w:rsidDel="00000000" w:rsidP="00000000" w:rsidRDefault="00000000" w:rsidRPr="00000000" w14:paraId="0000005E">
      <w:pPr>
        <w:spacing w:line="360" w:lineRule="auto"/>
        <w:jc w:val="center"/>
        <w:rPr>
          <w:b w:val="1"/>
        </w:rPr>
      </w:pPr>
      <w:r w:rsidDel="00000000" w:rsidR="00000000" w:rsidRPr="00000000">
        <w:rPr>
          <w:sz w:val="20"/>
          <w:szCs w:val="20"/>
          <w:rtl w:val="0"/>
        </w:rPr>
        <w:t xml:space="preserve">Figura 4--Imagem com Hazard eliminado</w:t>
      </w:r>
      <w:r w:rsidDel="00000000" w:rsidR="00000000" w:rsidRPr="00000000">
        <w:rPr>
          <w:rtl w:val="0"/>
        </w:rPr>
      </w:r>
    </w:p>
    <w:p w:rsidR="00000000" w:rsidDel="00000000" w:rsidP="00000000" w:rsidRDefault="00000000" w:rsidRPr="00000000" w14:paraId="0000005F">
      <w:pPr>
        <w:spacing w:line="360" w:lineRule="auto"/>
        <w:jc w:val="center"/>
        <w:rPr>
          <w:b w:val="1"/>
        </w:rPr>
      </w:pPr>
      <w:r w:rsidDel="00000000" w:rsidR="00000000" w:rsidRPr="00000000">
        <w:rPr>
          <w:b w:val="1"/>
        </w:rPr>
        <w:drawing>
          <wp:inline distB="114300" distT="114300" distL="114300" distR="114300">
            <wp:extent cx="4024313" cy="3014892"/>
            <wp:effectExtent b="0" l="0" r="0" t="0"/>
            <wp:docPr id="4"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024313" cy="3014892"/>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360" w:lineRule="auto"/>
        <w:jc w:val="left"/>
        <w:rPr>
          <w:sz w:val="24"/>
          <w:szCs w:val="24"/>
        </w:rPr>
      </w:pPr>
      <w:r w:rsidDel="00000000" w:rsidR="00000000" w:rsidRPr="00000000">
        <w:rPr>
          <w:rtl w:val="0"/>
        </w:rPr>
      </w:r>
    </w:p>
    <w:p w:rsidR="00000000" w:rsidDel="00000000" w:rsidP="00000000" w:rsidRDefault="00000000" w:rsidRPr="00000000" w14:paraId="00000061">
      <w:pPr>
        <w:spacing w:after="200" w:line="360" w:lineRule="auto"/>
        <w:jc w:val="both"/>
        <w:rPr>
          <w:color w:val="ff0000"/>
          <w:sz w:val="24"/>
          <w:szCs w:val="24"/>
        </w:rPr>
      </w:pPr>
      <w:r w:rsidDel="00000000" w:rsidR="00000000" w:rsidRPr="00000000">
        <w:rPr>
          <w:b w:val="1"/>
          <w:sz w:val="24"/>
          <w:szCs w:val="24"/>
          <w:rtl w:val="0"/>
        </w:rPr>
        <w:t xml:space="preserve">6-</w:t>
      </w:r>
      <w:r w:rsidDel="00000000" w:rsidR="00000000" w:rsidRPr="00000000">
        <w:rPr>
          <w:b w:val="1"/>
          <w:sz w:val="24"/>
          <w:szCs w:val="24"/>
          <w:rtl w:val="0"/>
        </w:rPr>
        <w:t xml:space="preserve">Conclusão</w:t>
      </w:r>
      <w:r w:rsidDel="00000000" w:rsidR="00000000" w:rsidRPr="00000000">
        <w:rPr>
          <w:rtl w:val="0"/>
        </w:rPr>
      </w:r>
    </w:p>
    <w:p w:rsidR="00000000" w:rsidDel="00000000" w:rsidP="00000000" w:rsidRDefault="00000000" w:rsidRPr="00000000" w14:paraId="00000062">
      <w:pPr>
        <w:spacing w:line="360" w:lineRule="auto"/>
        <w:ind w:firstLine="720"/>
        <w:jc w:val="both"/>
        <w:rPr>
          <w:b w:val="1"/>
        </w:rPr>
      </w:pPr>
      <w:r w:rsidDel="00000000" w:rsidR="00000000" w:rsidRPr="00000000">
        <w:rPr>
          <w:sz w:val="24"/>
          <w:szCs w:val="24"/>
          <w:rtl w:val="0"/>
        </w:rPr>
        <w:t xml:space="preserve">Neste experimento, aprendemos sobre as características e especificações de </w:t>
      </w:r>
      <w:r w:rsidDel="00000000" w:rsidR="00000000" w:rsidRPr="00000000">
        <w:rPr>
          <w:sz w:val="24"/>
          <w:szCs w:val="24"/>
          <w:rtl w:val="0"/>
        </w:rPr>
        <w:t xml:space="preserve">CI’s</w:t>
      </w:r>
      <w:r w:rsidDel="00000000" w:rsidR="00000000" w:rsidRPr="00000000">
        <w:rPr>
          <w:sz w:val="24"/>
          <w:szCs w:val="24"/>
          <w:rtl w:val="0"/>
        </w:rPr>
        <w:t xml:space="preserve">, bem como sobre a ocorrência de glitches e hazards em circuitos combinacionais devido aos atrasos de propagação. Compreendemos como eliminar a ocorrência de um hazard-1 no circuito </w:t>
      </w:r>
      <w:r w:rsidDel="00000000" w:rsidR="00000000" w:rsidRPr="00000000">
        <w:rPr>
          <w:sz w:val="24"/>
          <w:szCs w:val="24"/>
          <w:rtl w:val="0"/>
        </w:rPr>
        <w:t xml:space="preserve">combinacional</w:t>
      </w:r>
      <w:r w:rsidDel="00000000" w:rsidR="00000000" w:rsidRPr="00000000">
        <w:rPr>
          <w:sz w:val="24"/>
          <w:szCs w:val="24"/>
          <w:rtl w:val="0"/>
        </w:rPr>
        <w:t xml:space="preserve"> proposto, usando elementos, por vezes redundantes e descartáveis, presentes no Mapa de Karnaugh-Veitch do sistema. Esses conceitos são fundamentais na área de Sistemas Digitais para o desenvolvimento de circuitos eletrônicos de maior confiabilidade.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