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l4rod7dbnu6l" w:id="0"/>
      <w:bookmarkEnd w:id="0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qzw1ycex7nj2" w:id="1"/>
      <w:bookmarkEnd w:id="1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SEL0384</w:t>
      </w:r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 - Laboratório de Sistemas Digitais 1</w:t>
      </w:r>
    </w:p>
    <w:p w:rsidR="00000000" w:rsidDel="00000000" w:rsidP="00000000" w:rsidRDefault="00000000" w:rsidRPr="00000000" w14:paraId="00000006">
      <w:pPr>
        <w:spacing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Prof.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Maximiliam Luppe</w:t>
      </w:r>
    </w:p>
    <w:p w:rsidR="00000000" w:rsidDel="00000000" w:rsidP="00000000" w:rsidRDefault="00000000" w:rsidRPr="00000000" w14:paraId="00000007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3 - Relatório de Prática de Laboratório: Multiplexador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sta atividade prática tem como principal objetivo a implementação e síntese de circuitos combinacionais, neste caso, um circuito multiplexador 2 para 1, em dispositivos reconfiguráveis através da linguagem de descrição de hardware VHDL no Kit Mercurio® IV disponibilizado. Além disso, a implementação deverá incluir o uso da estrutura de comando concorrente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WHEN-ELSE</w:t>
      </w:r>
      <w:r w:rsidDel="00000000" w:rsidR="00000000" w:rsidRPr="00000000">
        <w:rPr>
          <w:sz w:val="24"/>
          <w:szCs w:val="24"/>
          <w:rtl w:val="0"/>
        </w:rPr>
        <w:t xml:space="preserve">, na qual uma série de expressões e condições são avaliadas, pela ordem em que se encontram, a fim de direcionar um sinal de entrada específico à uma saída, ou seja, realizar o processo de seleção do multiplexador.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Necessários para Prática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 Mercurio® IV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Quartus II Web Edition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 Experimental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00" w:before="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Equações booleanas e circuitos TTL</w:t>
      </w:r>
    </w:p>
    <w:p w:rsidR="00000000" w:rsidDel="00000000" w:rsidP="00000000" w:rsidRDefault="00000000" w:rsidRPr="00000000" w14:paraId="0000002A">
      <w:pPr>
        <w:spacing w:after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Multiplexador de 2 para 1:</w:t>
      </w:r>
    </w:p>
    <w:p w:rsidR="00000000" w:rsidDel="00000000" w:rsidP="00000000" w:rsidRDefault="00000000" w:rsidRPr="00000000" w14:paraId="0000002B">
      <w:pPr>
        <w:spacing w:after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Multiplexador de 2 para 1 possui duas entradas de seleção (S0 e S1) e duas entradas de dados (I0 e I1). A saída (Z) é selecionada com base nas entradas de seleção da seguinte forma: 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(S1 AND I0) OR (NOT S1 AND I1).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isso,são duas entradas de seleção (S1 e NOT S1);duas entradas de dados (I0 e I1);duas portas lógicas AND para calcular (S1 AND I0) e (NOT S1 AND I1) e uma porta lógica OR para calcular a saída final Z.Logo, são necessárias 2 portas AND, 1 porta OR e 1 porta NOT para implementar o Multiplexador de 2 para 1 usando circuitos integrados da família TTL7400.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Multiplexador de 3 para 1:</w:t>
      </w:r>
    </w:p>
    <w:p w:rsidR="00000000" w:rsidDel="00000000" w:rsidP="00000000" w:rsidRDefault="00000000" w:rsidRPr="00000000" w14:paraId="00000030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Multiplexador de 3 para 1 possui três entradas de seleção (S0, S1 e S2) e três entradas de dados (I0, I1 e I2). A saída (Z) é selecionada com base nas entradas de seleção da seguinte forma: </w:t>
      </w:r>
    </w:p>
    <w:p w:rsidR="00000000" w:rsidDel="00000000" w:rsidP="00000000" w:rsidRDefault="00000000" w:rsidRPr="00000000" w14:paraId="00000031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(S2 AND S1 AND I0) OR (S2 AND NOT S1 AND I1) OR (NOT S2 AND S0 AND I2).</w:t>
      </w:r>
    </w:p>
    <w:p w:rsidR="00000000" w:rsidDel="00000000" w:rsidP="00000000" w:rsidRDefault="00000000" w:rsidRPr="00000000" w14:paraId="00000032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forma,são utilizadas três entradas de seleção (S0, S1, S2), que também requerem portas NOT; três entradas de dados (I0, I1, I2);portas lógicas AND para calcular as combinações de seleção;portas lógicas OR para calcular as saídas intermediárias e uma última porta OR para calcular a saída final Z.Portanto, são necessários 3 portas AND, 3 portas OR e 3 portas NOT para implementar o Multiplexador de 3 para 1 usando circuitos integrados da família TTL7400.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Lembrando que os circuitos integrados da família TTL7400 geralmente contêm múltiplas portas lógicas em um único chip, como as portas AND, OR e NOT. Assim, foram selecionados os componentes específicos que atenderam às suas necessidades da prática e, em seguida, conectados os pinos de entrada e saída de acordo com as equações booleanas. O número exato de chips dependeu da disponibilidade e da escolha específica dos chips TTL7400 para o projeto.</w:t>
      </w:r>
    </w:p>
    <w:p w:rsidR="00000000" w:rsidDel="00000000" w:rsidP="00000000" w:rsidRDefault="00000000" w:rsidRPr="00000000" w14:paraId="0000003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00" w:before="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de um multiplexador 2 para 1</w:t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Conforme as orientações, foram criados os diretórios para o projeto denominado </w:t>
      </w:r>
      <w:r w:rsidDel="00000000" w:rsidR="00000000" w:rsidRPr="00000000">
        <w:rPr>
          <w:sz w:val="24"/>
          <w:szCs w:val="24"/>
          <w:rtl w:val="0"/>
        </w:rPr>
        <w:t xml:space="preserve">MercurioIV_mux</w:t>
      </w:r>
      <w:r w:rsidDel="00000000" w:rsidR="00000000" w:rsidRPr="00000000">
        <w:rPr>
          <w:sz w:val="24"/>
          <w:szCs w:val="24"/>
          <w:rtl w:val="0"/>
        </w:rPr>
        <w:t xml:space="preserve">. A implementação do multiplexador foi feita com dois arquivos, sendo o primeiro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 level</w:t>
      </w:r>
      <w:r w:rsidDel="00000000" w:rsidR="00000000" w:rsidRPr="00000000">
        <w:rPr>
          <w:sz w:val="24"/>
          <w:szCs w:val="24"/>
          <w:rtl w:val="0"/>
        </w:rPr>
        <w:t xml:space="preserve"> onde uma instância do componente MUX era criada, a qual, por sua vez, tinha a lógica descrita no segundo arquivo “mux21”: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--Projeto multiplexador 2 para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--SEL0384 - Atividade 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--Autores: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--Prof.: Maxmillian Lupe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mux21 is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I0, I1 : in bit_vector(3 downto 0);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 </w:t>
        <w:tab/>
        <w:t xml:space="preserve"> : in bit;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Z </w:t>
        <w:tab/>
        <w:t xml:space="preserve"> : out bit_vector(3 downto 0)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mux21;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concorrente of mux21 is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Z &lt;= </w:t>
        <w:tab/>
        <w:t xml:space="preserve">I0 WHEN S = '0' ELSE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I1;</w:t>
        <w:tab/>
        <w:tab/>
        <w:tab/>
      </w:r>
    </w:p>
    <w:p w:rsidR="00000000" w:rsidDel="00000000" w:rsidP="00000000" w:rsidRDefault="00000000" w:rsidRPr="00000000" w14:paraId="00000049">
      <w:pPr>
        <w:spacing w:after="20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Vemos então que, na arquitetura da entidade do multiplexador, foi utilizado o comando concorrente proposto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WHEN-ELSE</w:t>
      </w:r>
      <w:r w:rsidDel="00000000" w:rsidR="00000000" w:rsidRPr="00000000">
        <w:rPr>
          <w:sz w:val="24"/>
          <w:szCs w:val="24"/>
          <w:rtl w:val="0"/>
        </w:rPr>
        <w:t xml:space="preserve">, o qual direciona à saída Z (associada a 4 LEDs na matriz) uma das entradas IO ou I1, de acordo com a condicional atendida, neste caso se s = ‘0’ a saída replica o sinal presente em I0 (associada as chaves SA[3~0]), enquanto que, para os outros casos (que é apenas s = ‘1’) é replicada a entrada I1 (associada as chaves SB[3~0]).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lógica também foi implementada utilizando outro comando concorrente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WITH-SELECT</w:t>
      </w:r>
      <w:r w:rsidDel="00000000" w:rsidR="00000000" w:rsidRPr="00000000">
        <w:rPr>
          <w:sz w:val="24"/>
          <w:szCs w:val="24"/>
          <w:rtl w:val="0"/>
        </w:rPr>
        <w:t xml:space="preserve">, no qual é necessária a declaração de todas as condições possíveis, o que, para esta aplicação, não é muito diferente.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obtidos</w:t>
      </w:r>
    </w:p>
    <w:p w:rsidR="00000000" w:rsidDel="00000000" w:rsidP="00000000" w:rsidRDefault="00000000" w:rsidRPr="00000000" w14:paraId="0000004E">
      <w:pPr>
        <w:spacing w:after="200" w:before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a implementação do código, apresentado na seção anterior, a compilação foi bem sucedida, resultando, conforme a figura 1, no uso de apenas 4 células lógicas para a aplicação do sistema proposto.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Relatório de compilação do projeto.</w:t>
      </w:r>
    </w:p>
    <w:p w:rsidR="00000000" w:rsidDel="00000000" w:rsidP="00000000" w:rsidRDefault="00000000" w:rsidRPr="00000000" w14:paraId="00000051">
      <w:pPr>
        <w:spacing w:after="200" w:before="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0000" cy="19970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9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Adiante, através da visualização RTL exposta nas figuras 2 e 3, vemos a implementação das conexões de entrada e saída do </w:t>
      </w:r>
      <w:r w:rsidDel="00000000" w:rsidR="00000000" w:rsidRPr="00000000">
        <w:rPr>
          <w:sz w:val="24"/>
          <w:szCs w:val="24"/>
          <w:rtl w:val="0"/>
        </w:rPr>
        <w:t xml:space="preserve">hardware no fluxo da lógica que foi </w:t>
      </w:r>
      <w:r w:rsidDel="00000000" w:rsidR="00000000" w:rsidRPr="00000000">
        <w:rPr>
          <w:sz w:val="24"/>
          <w:szCs w:val="24"/>
          <w:rtl w:val="0"/>
        </w:rPr>
        <w:t xml:space="preserve">desenvolvida na arquitetura da entidade “mux21”. Especialmente na figura 3, vemos explicitamente a alocação de uma unidade multiplexadora associada às chaves para a seleção e interruptores como entradas de dados (4 bits por entrada), localizados em SW e GPIO0_D respectivamente.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2 - Visualização RTL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000" cy="1166834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68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3 - Visualização explícita da implementação do MUX.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000" cy="118582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858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Finalmente, após a avaliação positiva da lógica implementada, o programa foi carregado à placa do kit de desenvolvimento presente na figura 4. Operante e conforme o previsto.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4 - Kit Mercurio® IV com implementação do MUX bem sucedida.</w:t>
      </w:r>
    </w:p>
    <w:p w:rsidR="00000000" w:rsidDel="00000000" w:rsidP="00000000" w:rsidRDefault="00000000" w:rsidRPr="00000000" w14:paraId="00000059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0000" cy="21643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5.Conclusão</w:t>
      </w:r>
    </w:p>
    <w:p w:rsidR="00000000" w:rsidDel="00000000" w:rsidP="00000000" w:rsidRDefault="00000000" w:rsidRPr="00000000" w14:paraId="0000005B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conseguinte, os resultados da implementação foram favoráveis, com apenas 4 células lógicas sendo utilizadas no FPGA, conforme mostrado no relatório de compilação. A visualização RTL revelou as conexões de entrada e saída do hardware, demonstrando a alocação das entradas de dados e seleção nas chaves e interruptores do Kit Mercurio® IV.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final, o programa foi carregado com sucesso na placa do kit de desenvolvimento, demonstrando a operação conforme o esperado.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esta prática de laboratório atingiu seu objetivo ao permitir que os alunos aprendessem e aplicassem conceitos de VHDL e circuitos combinacionais na implementação de um multiplexador, fornecendo uma experiência prática valiosa na programação e uso de dispositivos reconfiguráveis.</w:t>
      </w:r>
    </w:p>
    <w:p w:rsidR="00000000" w:rsidDel="00000000" w:rsidP="00000000" w:rsidRDefault="00000000" w:rsidRPr="00000000" w14:paraId="0000005E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