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UNIVERSIDADE DE SÃO PAULO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ESCOLA DE ENGENHARIA DE SÃO CARLOS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SEL0384 - Laboratório de Sistemas Digitais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842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Maximiliam Luppe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5.77880859375" w:line="240" w:lineRule="auto"/>
        <w:ind w:left="0" w:right="15.62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Bárbara Fernandes Madera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nº: 11915032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0" w:right="15.62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Johnny Caselato Guimarães - nº: 11915481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1.638183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Prática 5 - Relatório de Prática de Laboratório: Somador Completo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7.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CARLOS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3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Objetivos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8427734375" w:line="344.8327159881592" w:lineRule="auto"/>
        <w:ind w:left="8.8800048828125" w:right="7.286376953125" w:firstLine="725.9999084472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propósito deste projeto é permitir que os participantes se familiarizarem com a aplicação da ferramenta Quartus Lite da Intel e adquiram competência na realização de projetos e síntese de circuitos combinacionais em dispositivos reconfiguráveis (FPGA), empregando a linguagem de descrição de hardware VHDL e seguindo uma abordagem de projeto hierárquico baseada na metodologia Top-down no desenvolvimento de um somador de 2 entradas de 4 bits. Além disso, o circuito proposto também será implementado utilizando circuitos da família 74XX, disponíveis no software de simulação SimulIDE.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7578125" w:line="240" w:lineRule="auto"/>
        <w:ind w:left="36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Equipamentos Necessários para Prática: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8427734375" w:line="240" w:lineRule="auto"/>
        <w:ind w:left="384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Kit Mercurio® IV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384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Software Quartus II Web Edition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509521484375" w:line="240" w:lineRule="auto"/>
        <w:ind w:left="372.4800109863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Procedimento Experimental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8427734375" w:line="344.8325729370117" w:lineRule="auto"/>
        <w:ind w:left="7.6800537109375" w:right="8.09814453125" w:firstLine="733.9199829101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procedimento experimental, será demonstrada a construção de um somador de 4 bits utilizando somadores completos na configuração de RPC (Ripple-Carry). A implementação feita em código no software do Quartus, poderá também ser realizada com componentes TTL da família 74LSxx. Essa configuração do circuito somador é muito comum e fundamental para a soma de bits de múltiplas entradas em paralelo, onde cada bit é somado considerando a “sobra”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do resultado anterior. Na figura 1 vemos um exemplo de implementação básica utilizando portas lógicas genéricas para a construção da lógica de soma de dois bits.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325927734375" w:line="240" w:lineRule="auto"/>
        <w:ind w:left="0" w:right="1318.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Somador completo básico em portas lógicas genéricas.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739990234375" w:line="240" w:lineRule="auto"/>
        <w:ind w:left="0" w:right="185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20" w:orient="portrait"/>
          <w:pgMar w:bottom="1498.73046875" w:top="1413.203125" w:left="1436.6400146484375" w:right="1394.63500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000374" cy="2000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4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desta unidade única, podemos combinar múltiplos circuitos da família 74XX para a fazer a soma de 2 entradas de 4 bits. Desta forma, o circuito completo presente na figura 2 é composto por: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2 circuitos 7486 (4 XOR - 2 Entradas);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2 circuitos 7432 (4 OR - 2 Entradas);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2 circuitos 7408 (4 AND - 2 Entradas);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364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2 - Circuito somador implementado com circuitos da família 74XX.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498.73046875" w:top="1413.2031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4781550" cy="666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1.999969482421875" w:right="15.726318359375" w:firstLine="729.84008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organizar e estruturar o projeto “MercurioIV_adder” de forma adequada, como realizado nas práticas anteriores, é criada uma pasta principal de mesmo nome, que contém subpastas específicas, como "docs", "modelsim", "quartus" e "src". Dentro deste projeto, é implementada a entidade de projeto "MercurioIV_adder.vhd", definida como a "Entidade de Nível Superior" (Top-Level Entity). Neste arquivo, são estabelecidas conexões entre as entradas A e B e os interruptores SA e SB, respectivamente. A saída RESULT é conectada aos LEDs LEDM_R(3 downto 0). Vale ressaltar que, no contexto deste projeto, os LEDs se acenderão quando receberem um sinal de nível lógico '0', enquanto as colunas LEDM_C estarão em nível lógico '1':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386718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--Projeto Somador top leve: MercurioIV_adder.vhd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--SEL0384 - Atividade 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--Autores: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738.079986572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--Johnny Caselato Guimaraes - N: 11915481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738.079986572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--Barbara Fernandes Madera - N: 11915032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--Prof.: Maxmillian Lupe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--data: 27/09/23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--Entidade e arquitetura q/ modula somador(adder) do kit MercurioIV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556396484375" w:line="240" w:lineRule="auto"/>
        <w:ind w:left="5.76004028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ENTITY MercurioIV_adder is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69189453125" w:line="240" w:lineRule="auto"/>
        <w:ind w:left="732.9600524902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PORT(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SA, SB : in bit_vector(7 downto 0);--portas de entrada de 8 bits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0" w:right="1329.818725585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LEDM_R : out bit_vector(7 downto 0);--porta de saída resultado do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0" w:right="2286.694335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--somador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55029296875" w:line="260.4434108734131" w:lineRule="auto"/>
        <w:ind w:left="742.239990234375" w:right="658.3648681640625" w:firstLine="706.400146484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LEDM_C : out bit_vector(4 downto 0) --porta saída,indica o tipo de carry 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877685546875" w:line="240" w:lineRule="auto"/>
        <w:ind w:left="5.76004028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END MercurioIV_adder;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550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ARCHITECTURE hierarquia of MercurioIV_adder is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725.4399108886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450.239868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adder_0 : work.adder port map(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0" w:right="2814.8492431640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=&gt; SA(3 downto 0),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0" w:right="2814.8492431640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 =&gt; SB(3 downto 0),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0" w:right="2047.474975585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RESULT =&gt; LEDM_R(3 downto 0)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462.2399902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55029296875" w:line="240" w:lineRule="auto"/>
        <w:ind w:left="1448.6401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LEDM_C &lt;= "00000";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875" w:line="240" w:lineRule="auto"/>
        <w:ind w:left="1448.6401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LEDM_R(7 downto 4) &lt;= "0000";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630859375" w:line="240" w:lineRule="auto"/>
        <w:ind w:left="5.76004028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55029296875" w:line="260.4441833496094" w:lineRule="auto"/>
        <w:ind w:left="18.079986572265625" w:right="1091.77185058593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--A arquitetura hierarquia instancia um componente de somador p/ somar 4 bits menos --significativos das 2 entradas e define as saídas LEDM_C e LEDM_R como zero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43841552734375" w:line="344.83323097229004" w:lineRule="auto"/>
        <w:ind w:left="11.0400390625" w:right="15.491943359375" w:firstLine="712.3199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implementação do componente somador de 4 bits é realizada com a utilização do componente "adder.vhd". Esse somador processa entradas A e B e gera uma saída denominada RESULT, que representa a soma dos bits de entrada: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376037597656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--Projeto Somador 4 bits: adder.vhd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508789062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--SEL0384 - Atividade 5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997070312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--Autores: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79986572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--Johnny Caselato Guimaraes - N: 11915481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738.079986572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--Barbara Fernandes Madera - N: 11915032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--Prof.: Maxmillian Lupe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--data: 27/09/23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--Entidade e arquitetura para um somador(adder) q/ opera em 4 bits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55029296875" w:line="240" w:lineRule="auto"/>
        <w:ind w:left="5.76004028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ENTITY adder is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732.9600524902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PORT(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44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A, B : in bit_vector(3 downto 0); --2 portas de entrada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445.59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RESULT : out bit_vector(3 downto 0) --resultado da soma A + B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742.2399902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5.76004028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END adder;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550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ARCHITECTURE hierarquia of adder is --arquitetura realiza adição de 4 bits de A e B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55029296875" w:line="260.4426670074463" w:lineRule="auto"/>
        <w:ind w:left="4338.079833984375" w:right="1280.1007080078125" w:hanging="3602.879638671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signal C : bit_vector(3 downto 1); --transporta o carry-out das adições --individuais de cada bit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27099609375" w:line="260.4426670074463" w:lineRule="auto"/>
        <w:ind w:left="1458.079833984375" w:right="802.8350830078125" w:hanging="732.6399230957031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BEGIN --cada fadd executa a adição de 1 bit considerando tanto os componentes --A e B e os carry-in e carry-out anteriores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27099609375" w:line="240" w:lineRule="auto"/>
        <w:ind w:left="1455.0399780273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fadd_0 : work.fadd port map(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170.239868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=&gt; A(0),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161.919860839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 =&gt; B(0),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172.319946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ci =&gt; '0',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81396484375" w:line="240" w:lineRule="auto"/>
        <w:ind w:left="2175.1998901367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 =&gt; RESULT(0),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69189453125" w:line="240" w:lineRule="auto"/>
        <w:ind w:left="2172.319946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 =&gt; C(1)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462.2399902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455.0399780273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fadd_1 : work.fadd port map(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81396484375" w:line="240" w:lineRule="auto"/>
        <w:ind w:left="2170.239868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=&gt; A(1),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161.919860839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 =&gt; B(1),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69189453125" w:line="240" w:lineRule="auto"/>
        <w:ind w:left="2172.319946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ci =&gt; C(1),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175.1998901367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 =&gt; RESULT(1),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172.319946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 =&gt; C(2)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462.2399902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81396484375" w:line="240" w:lineRule="auto"/>
        <w:ind w:left="1455.0399780273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fadd_2 : work.fadd port map(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630859375" w:line="240" w:lineRule="auto"/>
        <w:ind w:left="2170.239868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=&gt; A(2),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875" w:line="240" w:lineRule="auto"/>
        <w:ind w:left="2161.919860839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 =&gt; B(2),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172.319946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ci =&gt; C(2),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630859375" w:line="240" w:lineRule="auto"/>
        <w:ind w:left="2175.1998901367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 =&gt; RESULT(2),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81396484375" w:line="240" w:lineRule="auto"/>
        <w:ind w:left="2172.319946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 =&gt; C(3)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81396484375" w:line="240" w:lineRule="auto"/>
        <w:ind w:left="1462.2399902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455.0399780273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fadd_3 : work.fadd port map(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56982421875" w:line="240" w:lineRule="auto"/>
        <w:ind w:left="2170.239868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=&gt; A(3),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875" w:line="240" w:lineRule="auto"/>
        <w:ind w:left="2161.919860839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 =&gt; B(3),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875" w:line="240" w:lineRule="auto"/>
        <w:ind w:left="2172.319946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ci =&gt; C(3),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630859375" w:line="240" w:lineRule="auto"/>
        <w:ind w:left="2175.1998901367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 =&gt; RESULT(3)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462.2399902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5.76004028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3037109375" w:line="344.8327159881592" w:lineRule="auto"/>
        <w:ind w:left="11.999969482421875" w:right="16.077880859375" w:firstLine="711.3600158691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disso, como último elemento na hierarquia, um somador completo adicional, chamado "fadd.vhd", é criado, no qual as lógicas de somatória serão efetivamente implementadas. Este componente possui entradas, ou parâmetros, a, b e ci (carry-in) e saídas s (soma) e co (carry-out). O comando concorrente "WITH-SELECT" é empregado para implementar a lógica da saída s, enquanto a estrutura "WHEN-ELSE" é utilizada para implementar a lógica da saída ‘co’: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10290527343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--Projeto Somador completo: fadd.vhd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997070312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--SEL0384 - Atividade 5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6308593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--Autores: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079986572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--Johnny Caselato Guimaraes - N: 11915481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738.079986572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--Barbara Fernandes Madera - N: 11915032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--Prof.: Maxmillian Lupe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--data: 27/09/23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8.0799865722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--Entidade e Arquitetura p/ somador completo de único bit(fadd)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55029296875" w:line="240" w:lineRule="auto"/>
        <w:ind w:left="5.76004028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ENTITY fadd is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732.9600524902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PORT(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60.4426670074463" w:lineRule="auto"/>
        <w:ind w:left="1455.1998901367188" w:right="323.226318359375" w:hanging="4.96002197265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a, b, ci : in bit; --portas de entrada a,b a serem somadas/ci tipo carry-in s, co : out bit --s eh porta de saida tipo bit/co eh carry-out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89599609375" w:line="240" w:lineRule="auto"/>
        <w:ind w:left="742.2399902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5.76004028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END fadd;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55029296875" w:line="260.4426670074463" w:lineRule="auto"/>
        <w:ind w:left="18.079986572265625" w:right="612.16308593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--Arquitetura faz operações feitas de acordo com a tabela verdade p/ somador completo de --1bit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2709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ARCHITECTURE concorrente of fadd is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725.4399108886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721.75994873046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WITH a &amp; b &amp; ci SELECT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458.0798339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Saida s com WITH-SELECT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1455.1998901367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 &lt;= '0' when "000" 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392.8039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'1' when "001" 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392.8039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'1' when "010" 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392.8039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'0' when "011" 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392.8039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'1' when "100" 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81396484375" w:line="240" w:lineRule="auto"/>
        <w:ind w:left="2392.8039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'0' when "101" 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69189453125" w:line="240" w:lineRule="auto"/>
        <w:ind w:left="2392.8039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'0' when "110" 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392.8039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'1' when "111" 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5931396484375" w:line="240" w:lineRule="auto"/>
        <w:ind w:left="1458.0798339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Saida co com WHEN-ELSE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69189453125" w:line="240" w:lineRule="auto"/>
        <w:ind w:left="1452.319946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 &lt;= '1' when a &amp; b &amp; ci = "011" else --a = '1' and b = '1'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920.9600830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'1' when a &amp; b &amp; ci = "101" else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920.9600830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'1' when a &amp; b &amp; ci = "110" else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7529296875" w:line="240" w:lineRule="auto"/>
        <w:ind w:left="2920.9600830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'1' when a &amp; b &amp; ci = "111" else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81396484375" w:line="240" w:lineRule="auto"/>
        <w:ind w:left="2920.9600830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'0';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55029296875" w:line="240" w:lineRule="auto"/>
        <w:ind w:left="5.76004028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1036376953125" w:line="240" w:lineRule="auto"/>
        <w:ind w:left="367.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Resultados obtidos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848876953125" w:line="344.8327159881592" w:lineRule="auto"/>
        <w:ind w:left="11.0400390625" w:right="21.97021484375" w:firstLine="731.27990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seguida encontra-se a visualização do respectivo Register-Transfer Levels (RTL) resultante da compilação do projeto, onde cada estrutura na hierarquia é explicitada nas figuras 3 a 5, partindo, respectivamente, de uma visão mais generalizada até a conexão interna dos blocos lógicos dentro de um somador completo individual.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228271484375" w:line="240" w:lineRule="auto"/>
        <w:ind w:left="0" w:right="2837.188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3 - Visão geral somador.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730834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514725" cy="1066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40.208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4 - Visão interna do elemento somador.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7338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210175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7.21808433532715" w:lineRule="auto"/>
        <w:ind w:left="286.11572265625" w:right="342.6092529296875" w:firstLine="963.094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5 - Visão interna da implementação de uma unidade de somador completo.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372100" cy="2324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532470703125" w:line="344.83280181884766" w:lineRule="auto"/>
        <w:ind w:left="11.280059814453125" w:right="19.710693359375" w:firstLine="730.5599975585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Portanto, conforme as imagens, enquanto no primeiro caso é envolvido a adição de dois números de 4 bits usando registradores temporários e saída armazena em um registrados distinto cujo carry-out é gerado internamente pelo componente do somador, o segundo, por sua vez, cria um somador de 4 bits usando quatro somadores de 1 bit em paralelo, o que resulta valores intermediários mantidos em registros internos e o carry- out é propagando entre os somadores. Por conseguinte, o terceiro caso possui um somador completo de 1 bit, onde as operações são realizadas diretamente em bits individuais. Dessa forma, o resultado da soma é armazenado na saída, e o carry-out é calculado com base em operações lógicas condicionais realizadas por meio da tabela verdade.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Conclusão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8427734375" w:line="344.8327159881592" w:lineRule="auto"/>
        <w:ind w:left="6.479949951171875" w:right="0" w:firstLine="735.1200866699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prática laboratorial, nosso foco foi a implementação de um somador de 4 bits em dispositivos de lógica programável FPGA, utilizando a ferramenta Quartus Lite da Intel e seguindo uma metodologia de projeto hierárquico com a abordagem Top-down. Essa experiência nos permitiu explorar a aplicação prática de mais um circuito combinacional e compreender a flexibilidade dos dispositivos reconfiguráveis através da criação de uma estrutura organizada de pastas e subpastas que foram gerenciadas no projeto, assim como componentes TTL da família 74LSxx e ambiente FPGA do kit Mercurio® IV foram utilizados nesta prática.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734375" w:line="344.83280181884766" w:lineRule="auto"/>
        <w:ind w:left="5.52001953125" w:right="7.864990234375" w:firstLine="717.83996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Assim, compreendeu-se circuitos combinacionais e manipulação da FPGA, e também demonstrou a importância de uma abordagem sistemática e hierárquica no desenvolvimento de sistemas digitais. Ademais, com a obtenção de resultados práticos, o número de células lógicas utilizadas e a visualização do circuito em funcionamento, contribuíram significativamente para a consolidação do aprendizado prático em Sistemas Digitais.</w:t>
      </w:r>
    </w:p>
    <w:sectPr>
      <w:type w:val="continuous"/>
      <w:pgSz w:h="16840" w:w="11920" w:orient="portrait"/>
      <w:pgMar w:bottom="1498.73046875" w:top="1413.203125" w:left="1436.6400146484375" w:right="1394.635009765625" w:header="0" w:footer="720"/>
      <w:cols w:equalWidth="0" w:num="1">
        <w:col w:space="0" w:w="9088.72497558593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