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DBC27" w14:textId="1DEE4745" w:rsidR="00BB41CF" w:rsidRDefault="00BB41CF">
      <w:r>
        <w:t xml:space="preserve">ALGORITMO </w:t>
      </w:r>
      <w:r w:rsidR="00E93AF8">
        <w:t>BONO:</w:t>
      </w:r>
    </w:p>
    <w:p w14:paraId="4288FFED" w14:textId="1CCEECDC" w:rsidR="00E93AF8" w:rsidRDefault="00E93AF8"/>
    <w:p w14:paraId="49616B85" w14:textId="21FA209A" w:rsidR="00E93AF8" w:rsidRDefault="00E93AF8">
      <w:r>
        <w:t>ENTRADA: CANTIDAD DE VALORES, LISTA DE VALORES.</w:t>
      </w:r>
    </w:p>
    <w:p w14:paraId="13C184A5" w14:textId="1AC6C09A" w:rsidR="00E93AF8" w:rsidRDefault="00E93AF8">
      <w:r>
        <w:t>PROCESO: SUMAR LA REMUNERACION DEL AÑO (6 MESES), TAMBIEN OBTENER LA SUMA DE LA REMUNERACION DEL AÑO PASADO (6 MESES), CALCULAR PROMEDIOS DIVIDIENDO LOS RESULTADOS, COMPARAR RESULTADOS Y VER SI EXISTE DISMINUCION DEL 20%.</w:t>
      </w:r>
    </w:p>
    <w:p w14:paraId="79B86592" w14:textId="23386A3E" w:rsidR="00E93AF8" w:rsidRDefault="00E93AF8">
      <w:r>
        <w:t>SALIDA: RESULATDO FINAL. (ES O NO ACREEDOR DEL BONO).</w:t>
      </w:r>
    </w:p>
    <w:p w14:paraId="38D38071" w14:textId="77777777" w:rsidR="00BB41CF" w:rsidRDefault="00BB41CF"/>
    <w:sectPr w:rsidR="00BB41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1CF"/>
    <w:rsid w:val="007B689C"/>
    <w:rsid w:val="00BB41CF"/>
    <w:rsid w:val="00E9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C76BA4"/>
  <w15:chartTrackingRefBased/>
  <w15:docId w15:val="{F2000A84-BE01-4C6B-9854-CB2728701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</dc:creator>
  <cp:keywords/>
  <dc:description/>
  <cp:lastModifiedBy>Babi</cp:lastModifiedBy>
  <cp:revision>3</cp:revision>
  <dcterms:created xsi:type="dcterms:W3CDTF">2021-04-29T22:38:00Z</dcterms:created>
  <dcterms:modified xsi:type="dcterms:W3CDTF">2021-04-30T01:57:00Z</dcterms:modified>
</cp:coreProperties>
</file>