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AEB9" w14:textId="514C9508" w:rsidR="007B193E" w:rsidRDefault="007B193E">
      <w:r>
        <w:t>Entrada: Pan, vienesa, tomate, palta, sal, mayonesa, aceite y agua</w:t>
      </w:r>
      <w:r w:rsidR="007C38B8">
        <w:t>, platos, fuentes y olla.</w:t>
      </w:r>
    </w:p>
    <w:p w14:paraId="6F173818" w14:textId="43DDBDDB" w:rsidR="007B193E" w:rsidRDefault="007B193E">
      <w:r>
        <w:t>Proceso:</w:t>
      </w:r>
      <w:r w:rsidR="007C38B8">
        <w:t xml:space="preserve"> Nos lavamos las manos e implementos a utilizar, s</w:t>
      </w:r>
      <w:r>
        <w:t>e cocina la vienesa en agua, se lava el tomate y se pela, luego se pica y se aliña con sal y aceite, luego se</w:t>
      </w:r>
      <w:r w:rsidR="006B6326">
        <w:t xml:space="preserve"> lava</w:t>
      </w:r>
      <w:r>
        <w:t xml:space="preserve"> la palta y se muele, se aliña con sal y aceite, Se abre el pan se introduce la vienesa se rellena con tomate, luego palta y mayonesa.</w:t>
      </w:r>
    </w:p>
    <w:p w14:paraId="0BADE73F" w14:textId="43EBC3AB" w:rsidR="007B193E" w:rsidRDefault="007B193E">
      <w:r>
        <w:t>Salida: Un Completo</w:t>
      </w:r>
      <w:r w:rsidR="007C38B8">
        <w:t xml:space="preserve"> italiano.</w:t>
      </w:r>
    </w:p>
    <w:p w14:paraId="1B5E5607" w14:textId="77777777" w:rsidR="007B193E" w:rsidRDefault="007B193E"/>
    <w:sectPr w:rsidR="007B1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3E"/>
    <w:rsid w:val="006B6326"/>
    <w:rsid w:val="007B193E"/>
    <w:rsid w:val="007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34E22"/>
  <w15:chartTrackingRefBased/>
  <w15:docId w15:val="{7EDC46E3-BFD8-4DCE-9E1B-B49A9EE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2021-04-28T00:13:00Z</dcterms:created>
  <dcterms:modified xsi:type="dcterms:W3CDTF">2021-04-28T00:32:00Z</dcterms:modified>
</cp:coreProperties>
</file>