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A6527" w:rsidRDefault="006A6527">
      <w:r>
        <w:t xml:space="preserve">Heroes of </w:t>
      </w:r>
      <w:proofErr w:type="spellStart"/>
      <w:r>
        <w:t>Pymoli</w:t>
      </w:r>
      <w:proofErr w:type="spellEnd"/>
      <w:r>
        <w:t>:</w:t>
      </w:r>
    </w:p>
    <w:p w:rsidR="006A6527" w:rsidRDefault="006A6527"/>
    <w:p w:rsidR="006A6527" w:rsidRDefault="006A6527" w:rsidP="006A6527">
      <w:pPr>
        <w:pStyle w:val="ListParagraph"/>
        <w:numPr>
          <w:ilvl w:val="0"/>
          <w:numId w:val="1"/>
        </w:numPr>
      </w:pPr>
      <w:r>
        <w:t xml:space="preserve">The </w:t>
      </w:r>
      <w:r w:rsidR="009975FC">
        <w:t>majority</w:t>
      </w:r>
      <w:r>
        <w:t xml:space="preserve"> % of players are males but are the group with the lowest average price per purchase, so the </w:t>
      </w:r>
      <w:r w:rsidR="009975FC">
        <w:t>majority</w:t>
      </w:r>
      <w:r>
        <w:t xml:space="preserve"> of the revenues comes from volumes not exactly from pricing. </w:t>
      </w:r>
    </w:p>
    <w:p w:rsidR="006A6527" w:rsidRDefault="006A6527" w:rsidP="006A6527">
      <w:pPr>
        <w:pStyle w:val="ListParagraph"/>
        <w:numPr>
          <w:ilvl w:val="0"/>
          <w:numId w:val="1"/>
        </w:numPr>
      </w:pPr>
      <w:r>
        <w:t xml:space="preserve">The range  of ages between 15-24  represents 63% of the total players , and the second range between 20-24 have the greatest total value per purchase. </w:t>
      </w:r>
    </w:p>
    <w:p w:rsidR="006A6527" w:rsidRDefault="006A6527" w:rsidP="006A6527">
      <w:pPr>
        <w:pStyle w:val="ListParagraph"/>
        <w:numPr>
          <w:ilvl w:val="0"/>
          <w:numId w:val="1"/>
        </w:numPr>
      </w:pPr>
      <w:r>
        <w:t>According to the most purchase items th</w:t>
      </w:r>
      <w:r w:rsidR="009975FC">
        <w:t xml:space="preserve">e count of purchases per game can give you an idea that the purchases are split between all the games and you can conclude you don’t have an outlier , as the most purchase item count is only 13 that is less than the </w:t>
      </w:r>
      <w:proofErr w:type="spellStart"/>
      <w:r w:rsidR="009975FC">
        <w:t>the</w:t>
      </w:r>
      <w:proofErr w:type="spellEnd"/>
      <w:r w:rsidR="009975FC">
        <w:t xml:space="preserve"> 10% percent of the total count. </w:t>
      </w:r>
    </w:p>
    <w:p w:rsidR="009975FC" w:rsidRDefault="009975FC" w:rsidP="0001478D">
      <w:pPr>
        <w:ind w:left="360"/>
      </w:pPr>
    </w:p>
    <w:sectPr w:rsidR="009975FC" w:rsidSect="001F0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9A3253"/>
    <w:multiLevelType w:val="hybridMultilevel"/>
    <w:tmpl w:val="9560F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527"/>
    <w:rsid w:val="0001478D"/>
    <w:rsid w:val="001F0FDD"/>
    <w:rsid w:val="006A6527"/>
    <w:rsid w:val="0099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10201"/>
  <w15:chartTrackingRefBased/>
  <w15:docId w15:val="{025EF9E3-0B69-B145-8F58-0E0921E6B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Sánchez</dc:creator>
  <cp:keywords/>
  <dc:description/>
  <cp:lastModifiedBy>Bárbara Sánchez</cp:lastModifiedBy>
  <cp:revision>1</cp:revision>
  <dcterms:created xsi:type="dcterms:W3CDTF">2020-05-21T02:53:00Z</dcterms:created>
  <dcterms:modified xsi:type="dcterms:W3CDTF">2020-05-23T19:24:00Z</dcterms:modified>
</cp:coreProperties>
</file>