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000000"/>
          <w:sz w:val="32"/>
          <w:szCs w:val="32"/>
        </w:rPr>
        <w:t xml:space="preserve">Assignment 2 - Advanced Website based on Modern Front-end Libraries</w:t>
      </w:r>
    </w:p>
    <w:p>
      <w:pPr>
        <w:spacing w:after="60" w:before="0"/>
        <w:jc w:val="center"/>
      </w:pPr>
      <w:r>
        <w:rPr>
          <w:color w:val="555555"/>
          <w:sz w:val="22"/>
          <w:szCs w:val="22"/>
        </w:rPr>
        <w:t xml:space="preserve">31748 / 32516 Internet Programming</w:t>
      </w:r>
    </w:p>
    <w:p>
      <w:pPr>
        <w:spacing w:after="360" w:before="0"/>
        <w:jc w:val="center"/>
      </w:pPr>
      <w:r>
        <w:rPr>
          <w:color w:val="555555"/>
          <w:sz w:val="22"/>
          <w:szCs w:val="22"/>
        </w:rPr>
        <w:t xml:space="preserve">Due: 24 May 2026 by 23:59  ·  Points: 40  ·  Group Assignment</w:t>
      </w: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Overview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This is a group assignment in which students demonstrate the use of modern frontend libraries (e.g., React, Vue.js, Angular, Svelte) to design and implement a relatively complex dynamic website for a real-world application. You need to incorporate an appropriate backend (e.g., FastAPI, Node.js, Flask) to work with a database (e.g., MySQL, MongoDB). Alternatively, you may use full-stack frameworks (e.g., Django, Laravel, Spring Boot) for this assignment without being limited to the FARM stack (FastAPI, React, MongoDB).</w:t>
      </w:r>
    </w:p>
    <w:p>
      <w:pPr>
        <w:spacing w:after="60" w:before="60"/>
      </w:pPr>
    </w:p>
    <w:p>
      <w:pPr>
        <w:spacing w:after="60" w:before="60"/>
      </w:pPr>
      <w:r>
        <w:rPr>
          <w:color w:val="000000"/>
          <w:sz w:val="22"/>
          <w:szCs w:val="22"/>
        </w:rPr>
        <w:t xml:space="preserve">The group component and the individual component account for 15% and 25% of the subject's total mark, respectively. The group size is ideally 2 or 3, and should be no larger than 5 (exceptions apply). For those who choose to complete this assignment individually, the group component is treated as an individual component.</w:t>
      </w: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Project Topic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You may propose/choose a new project, or extend your work from Assignment 1 by involving at least three types of entities to which CRUD operations could be applied:</w:t>
      </w:r>
    </w:p>
    <w:p>
      <w:pPr>
        <w:spacing w:after="60" w:before="60"/>
      </w:pP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E-commerce Shopping Cart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Registration/login: User authentication using password hashing and JWT (user).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Live search: A search bar that filters the product list in real-time as the user types (product).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User profile: An admin can view all users' shopping carts (shopping_cart).</w:t>
      </w: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Expense Tracker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Registration/login: User authentication using password hashing and JWT (user).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Live search: A search bar that filters expense items in real-time as the user types (expense_item).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User profile: An admin can manage all user accounts and view their activities, e.g., login/logout and CRUD operations (user_activity).</w:t>
      </w:r>
    </w:p>
    <w:p>
      <w:pPr>
        <w:pStyle w:val="Heading2"/>
        <w:spacing w:after="80" w:before="180"/>
      </w:pPr>
      <w:r>
        <w:rPr>
          <w:b/>
          <w:bCs/>
          <w:color w:val="000000"/>
          <w:sz w:val="24"/>
          <w:szCs w:val="24"/>
        </w:rPr>
        <w:t xml:space="preserve">Flashcard Learning 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Registration/login: User authentication using password hashing and JWT (user).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Live search: A search bar that filters the flashcards in real-time as the user types (flashcard).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User profile: An admin can view all users' learning history (view_history).</w:t>
      </w: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Your app should be (or at least behave like) a single-page application. Ideally, there should be only one .html file used in the project, and your app should dynamically rewrite the current page with new data rather than reloading a new page from the server.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Your app should involve all CRUD (Create, Read, Update, Delete) operations on a database.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Your app should have a seamless and streamlined interface. The user shouldn't experience interrupted interactions or unnecessary steps when completing a task.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Your proposed project should be at least comparable in complexity to the three choices above.</w:t>
      </w: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Submission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You are required to provide a link to your public GitHub repository and a video recording (one recording per group; &lt;=3 minutes; upload to Canvas or provide a shareable link) to demonstrate your website.</w:t>
      </w:r>
    </w:p>
    <w:p>
      <w:pPr>
        <w:spacing w:after="60" w:before="60"/>
      </w:pPr>
    </w:p>
    <w:p>
      <w:pPr>
        <w:spacing w:after="60" w:before="60"/>
      </w:pPr>
      <w:r>
        <w:rPr>
          <w:color w:val="000000"/>
          <w:sz w:val="22"/>
          <w:szCs w:val="22"/>
        </w:rPr>
        <w:t xml:space="preserve">The repository should contain the source code, database export (e.g., .sql, .csv, .json files), and a Readme file for your application.</w:t>
      </w:r>
    </w:p>
    <w:p>
      <w:pPr>
        <w:spacing w:after="60" w:before="60"/>
      </w:pPr>
    </w:p>
    <w:p>
      <w:pPr>
        <w:spacing w:after="60" w:before="60"/>
      </w:pPr>
      <w:r>
        <w:rPr>
          <w:color w:val="000000"/>
          <w:sz w:val="22"/>
          <w:szCs w:val="22"/>
        </w:rPr>
        <w:t xml:space="preserve">The recording should focus on showing the frontend interfaces of your website in a browser and demonstrating how it fulfils the main functionalities or business logic; don't show your running environments, database, or source code, which are checked separately.</w:t>
      </w:r>
    </w:p>
    <w:p>
      <w:pPr>
        <w:spacing w:after="60" w:before="60"/>
      </w:pPr>
    </w:p>
    <w:p>
      <w:pPr>
        <w:spacing w:after="60" w:before="60"/>
      </w:pPr>
      <w:r>
        <w:rPr>
          <w:color w:val="000000"/>
          <w:sz w:val="22"/>
          <w:szCs w:val="22"/>
        </w:rPr>
        <w:t xml:space="preserve">It is recommended that you demonstrate your website in the tutorial classes in Week 12 or Final StuVac to get early feedback and the In-Person Q&amp;A marks.</w:t>
      </w: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Marking Results and Feedback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Marking results will be available within 2-3 weeks after the assignment deadline for most students.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Feedback will be provided online along with marking results.</w:t>
      </w: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Extension Request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&lt;=72 hours: use the "Assignment Extension" tab in the side menu (available 2 weeks before the assignment is due).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&lt;= 7 days: send an email to the subject coordinator with more information to justify the request.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2"/>
          <w:szCs w:val="22"/>
        </w:rPr>
        <w:t xml:space="preserve">&gt; 7 days: complete an eRequest (e.g., Accessibility, Special Consideration).</w:t>
      </w:r>
    </w:p>
    <w:p>
      <w:pPr>
        <w:pStyle w:val="Heading1"/>
        <w:spacing w:after="100" w:before="280"/>
      </w:pPr>
      <w:r>
        <w:rPr>
          <w:b/>
          <w:bCs/>
          <w:color w:val="000000"/>
          <w:sz w:val="26"/>
          <w:szCs w:val="26"/>
        </w:rPr>
        <w:t xml:space="preserve">Late Penalty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A late penalty of 5% per day for up to seven calendar days (i.e., a maximum of 35% penalty). Work submitted after 7 calendar days will not be marked and, as a result, receive a zero (0) mark.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2026-04-24T11:57:39.501Z</dcterms:created>
  <dcterms:modified xsi:type="dcterms:W3CDTF">2026-04-24T11:57:39.502Z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