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73280" w14:textId="77777777" w:rsidR="00CD3D98" w:rsidRPr="00CD3D98" w:rsidRDefault="00CD3D98" w:rsidP="00CD3D98">
      <w:pPr>
        <w:pStyle w:val="Title"/>
        <w:rPr>
          <w:sz w:val="52"/>
          <w:szCs w:val="52"/>
        </w:rPr>
      </w:pPr>
      <w:r w:rsidRPr="00CD3D98">
        <w:rPr>
          <w:sz w:val="52"/>
          <w:szCs w:val="52"/>
        </w:rPr>
        <w:t>VFD Alarm Response</w:t>
      </w: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CD3D98" w:rsidRPr="00B72362" w14:paraId="055F8E22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2D893FC1" w14:textId="77777777" w:rsidR="00CD3D98" w:rsidRPr="008A74F5" w:rsidRDefault="00CD3D98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procedural detail</w:t>
            </w:r>
          </w:p>
        </w:tc>
      </w:tr>
      <w:tr w:rsidR="00CD3D98" w:rsidRPr="00B72362" w14:paraId="416DFFC7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3DDC589D" w14:textId="77777777" w:rsidR="00CD3D98" w:rsidRPr="008A74F5" w:rsidRDefault="00CD3D98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49404398" w14:textId="77777777" w:rsidR="00CD3D98" w:rsidRPr="008A74F5" w:rsidRDefault="00CD3D98" w:rsidP="00744362">
            <w:r w:rsidRPr="008A74F5">
              <w:t>CM#:</w:t>
            </w:r>
          </w:p>
        </w:tc>
      </w:tr>
      <w:tr w:rsidR="00CD3D98" w:rsidRPr="00B72362" w14:paraId="033010C8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33FA3BCD" w14:textId="77777777" w:rsidR="00CD3D98" w:rsidRPr="008A74F5" w:rsidRDefault="00CD3D98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1D4FE64" w14:textId="77777777" w:rsidR="00CD3D98" w:rsidRPr="008A74F5" w:rsidRDefault="00CD3D98" w:rsidP="00744362">
            <w:r w:rsidRPr="008A74F5">
              <w:t>Date:</w:t>
            </w:r>
          </w:p>
        </w:tc>
      </w:tr>
      <w:tr w:rsidR="00CD3D98" w:rsidRPr="00B72362" w14:paraId="4240D89F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660082F3" w14:textId="77777777" w:rsidR="00CD3D98" w:rsidRPr="008A74F5" w:rsidRDefault="00CD3D98" w:rsidP="00744362">
            <w:r>
              <w:t>PM Frequency: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3CAC8A42" w14:textId="77777777" w:rsidR="00CD3D98" w:rsidRPr="008A74F5" w:rsidRDefault="00CD3D98" w:rsidP="00744362">
            <w:r>
              <w:t>&lt;topic breadcrumb&gt;</w:t>
            </w:r>
          </w:p>
        </w:tc>
      </w:tr>
      <w:tr w:rsidR="00CD3D98" w:rsidRPr="00B72362" w14:paraId="7788DF77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auto"/>
            <w:vAlign w:val="center"/>
          </w:tcPr>
          <w:p w14:paraId="4CC33303" w14:textId="77777777" w:rsidR="00CD3D98" w:rsidRPr="00D0018D" w:rsidRDefault="00CD3D98" w:rsidP="00744362">
            <w:pPr>
              <w:rPr>
                <w:color w:val="A6A6A6" w:themeColor="background1" w:themeShade="A6"/>
              </w:rPr>
            </w:pPr>
            <w:r>
              <w:t>&lt;</w:t>
            </w:r>
            <w:r w:rsidRPr="001C2107">
              <w:t>DCGS  Energized Electrical Work Permit # if required</w:t>
            </w:r>
            <w:r>
              <w:t>&gt;</w:t>
            </w:r>
            <w:r>
              <w:rPr>
                <w:color w:val="A6A6A6" w:themeColor="background1" w:themeShade="A6"/>
              </w:rPr>
              <w:t xml:space="preserve"> Reviewers… if not needed I’ll delete row from doc.</w:t>
            </w:r>
          </w:p>
        </w:tc>
      </w:tr>
      <w:tr w:rsidR="00CD3D98" w:rsidRPr="00B72362" w14:paraId="4FA75BE7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58F1CF37" w14:textId="77777777" w:rsidR="00CD3D98" w:rsidRPr="008A74F5" w:rsidRDefault="00CD3D98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Equipment 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>Information</w:t>
            </w:r>
          </w:p>
        </w:tc>
      </w:tr>
      <w:tr w:rsidR="00CD3D98" w:rsidRPr="00B72362" w14:paraId="09F32FF0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627D8E79" w14:textId="77777777" w:rsidR="00CD3D98" w:rsidRPr="008A74F5" w:rsidRDefault="00CD3D98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05CFA4D5" w14:textId="77777777" w:rsidR="00CD3D98" w:rsidRPr="008A74F5" w:rsidRDefault="00CD3D98" w:rsidP="00744362">
            <w:r w:rsidRPr="008A74F5">
              <w:t>Model #:</w:t>
            </w:r>
          </w:p>
        </w:tc>
      </w:tr>
      <w:tr w:rsidR="00CD3D98" w:rsidRPr="00B72362" w14:paraId="358919F8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5182B246" w14:textId="77777777" w:rsidR="00CD3D98" w:rsidRPr="008A74F5" w:rsidRDefault="00CD3D98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1DFE0817" w14:textId="77777777" w:rsidR="00CD3D98" w:rsidRPr="008A74F5" w:rsidRDefault="00CD3D98" w:rsidP="00744362">
            <w:r w:rsidRPr="008A74F5">
              <w:t>Assed ID:</w:t>
            </w:r>
          </w:p>
        </w:tc>
      </w:tr>
    </w:tbl>
    <w:p w14:paraId="30DF709C" w14:textId="77777777" w:rsidR="00CD3D98" w:rsidRDefault="00CD3D98" w:rsidP="00CD3D98"/>
    <w:p w14:paraId="00E150FC" w14:textId="77777777" w:rsidR="00CD3D98" w:rsidRDefault="00CD3D98" w:rsidP="00CD3D98">
      <w:r>
        <w:t>DCEO technicians use this procedure to respond to VFD (variable frequency drive) alarms in IAD data centers.</w:t>
      </w:r>
    </w:p>
    <w:p w14:paraId="38AC0750" w14:textId="77777777" w:rsidR="00CD3D98" w:rsidRDefault="00CD3D98" w:rsidP="00CD3D98">
      <w:pPr>
        <w:pStyle w:val="Heading1"/>
      </w:pPr>
      <w:r>
        <w:t>References</w:t>
      </w:r>
    </w:p>
    <w:p w14:paraId="3AA1510B" w14:textId="77777777" w:rsidR="00CD3D98" w:rsidRPr="00C3246A" w:rsidRDefault="00CD3D98" w:rsidP="00CD3D98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59AEE9B0" w14:textId="77777777" w:rsidR="00CD3D98" w:rsidRPr="00C3246A" w:rsidRDefault="00CD3D98" w:rsidP="00CD3D98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2647E4D9" w14:textId="77777777" w:rsidR="00CD3D98" w:rsidRPr="00E6518B" w:rsidRDefault="00CD3D98" w:rsidP="00CD3D98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F231F7E" w14:textId="77777777" w:rsidR="00CD3D98" w:rsidRPr="00E6518B" w:rsidRDefault="00CD3D98" w:rsidP="00CD3D98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717BE343" w14:textId="77777777" w:rsidR="00CD3D98" w:rsidRPr="00E6518B" w:rsidRDefault="00CD3D98" w:rsidP="00CD3D98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38CA6DE9" w14:textId="77777777" w:rsidR="00CD3D98" w:rsidRDefault="00CD3D98" w:rsidP="00CD3D98">
      <w:pPr>
        <w:pStyle w:val="Heading1"/>
      </w:pPr>
      <w:r>
        <w:t>Security Considerations</w:t>
      </w:r>
    </w:p>
    <w:p w14:paraId="06EFCD84" w14:textId="77777777" w:rsidR="00CD3D98" w:rsidRDefault="00CD3D98" w:rsidP="00CD3D98"/>
    <w:p w14:paraId="5EEC90D6" w14:textId="77777777" w:rsidR="00CD3D98" w:rsidRDefault="00CD3D98" w:rsidP="00CD3D98">
      <w:pPr>
        <w:pStyle w:val="Heading1"/>
      </w:pPr>
      <w:r>
        <w:t>Background</w:t>
      </w:r>
    </w:p>
    <w:p w14:paraId="347D51E9" w14:textId="77777777" w:rsidR="00CD3D98" w:rsidRDefault="00CD3D98" w:rsidP="00CD3D98">
      <w:r>
        <w:t>VFDs control the speed of electrical motors in fans and water pumps. A VFD stops the motor it controls and sends an alarm when any of these conditions occur:</w:t>
      </w:r>
    </w:p>
    <w:p w14:paraId="46BC39BA" w14:textId="77777777" w:rsidR="00CD3D98" w:rsidRDefault="00CD3D98" w:rsidP="00CD3D98">
      <w:pPr>
        <w:pStyle w:val="ListParagraph"/>
        <w:numPr>
          <w:ilvl w:val="0"/>
          <w:numId w:val="22"/>
        </w:numPr>
        <w:spacing w:after="200" w:line="240" w:lineRule="auto"/>
      </w:pPr>
      <w:r>
        <w:t>Motor malfunction</w:t>
      </w:r>
    </w:p>
    <w:p w14:paraId="3DFF657E" w14:textId="77777777" w:rsidR="00CD3D98" w:rsidRDefault="00CD3D98" w:rsidP="00CD3D98">
      <w:pPr>
        <w:pStyle w:val="ListParagraph"/>
        <w:numPr>
          <w:ilvl w:val="0"/>
          <w:numId w:val="22"/>
        </w:numPr>
        <w:spacing w:after="200" w:line="240" w:lineRule="auto"/>
      </w:pPr>
      <w:r>
        <w:t>Tripped safety circuit</w:t>
      </w:r>
    </w:p>
    <w:p w14:paraId="09E57336" w14:textId="77777777" w:rsidR="00CD3D98" w:rsidRDefault="00CD3D98" w:rsidP="00CD3D98">
      <w:pPr>
        <w:pStyle w:val="ListParagraph"/>
        <w:numPr>
          <w:ilvl w:val="0"/>
          <w:numId w:val="22"/>
        </w:numPr>
        <w:spacing w:after="200" w:line="240" w:lineRule="auto"/>
      </w:pPr>
      <w:r>
        <w:t>VFD malfunction</w:t>
      </w:r>
    </w:p>
    <w:p w14:paraId="42818954" w14:textId="77777777" w:rsidR="00CD3D98" w:rsidRDefault="00CD3D98" w:rsidP="00CD3D98">
      <w:pPr>
        <w:pStyle w:val="ListParagraph"/>
        <w:numPr>
          <w:ilvl w:val="0"/>
          <w:numId w:val="22"/>
        </w:numPr>
        <w:spacing w:after="200" w:line="240" w:lineRule="auto"/>
      </w:pPr>
      <w:r>
        <w:t>Temporary BMS outage or malfunction</w:t>
      </w:r>
    </w:p>
    <w:p w14:paraId="7E7E2385" w14:textId="77777777" w:rsidR="00CD3D98" w:rsidRDefault="00CD3D98" w:rsidP="00CD3D98">
      <w:pPr>
        <w:pStyle w:val="ListParagraph"/>
        <w:numPr>
          <w:ilvl w:val="0"/>
          <w:numId w:val="22"/>
        </w:numPr>
        <w:spacing w:after="200" w:line="240" w:lineRule="auto"/>
      </w:pPr>
      <w:r>
        <w:t>Temporary power outage</w:t>
      </w:r>
    </w:p>
    <w:p w14:paraId="48259483" w14:textId="2716461E" w:rsidR="00CD3D98" w:rsidRDefault="00CD3D98" w:rsidP="00CD3D98">
      <w:pPr>
        <w:pStyle w:val="Heading1"/>
      </w:pPr>
      <w:r w:rsidRPr="0075752F">
        <w:lastRenderedPageBreak/>
        <w:t>VFD Alarm Response Procedure</w:t>
      </w:r>
    </w:p>
    <w:p w14:paraId="64BF2E58" w14:textId="77777777" w:rsidR="00CD3D98" w:rsidRDefault="00CD3D98" w:rsidP="00CD3D98">
      <w:pPr>
        <w:pStyle w:val="Default"/>
      </w:pPr>
    </w:p>
    <w:p w14:paraId="1561CE1F" w14:textId="77777777" w:rsidR="00CD3D98" w:rsidRDefault="00CD3D98" w:rsidP="00CD3D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emergency operating procedure contains these sections: </w:t>
      </w:r>
    </w:p>
    <w:p w14:paraId="642D412B" w14:textId="77777777" w:rsidR="00CD3D98" w:rsidRDefault="00CD3D98" w:rsidP="00CD3D98">
      <w:pPr>
        <w:pStyle w:val="Default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Initial Response </w:t>
      </w:r>
    </w:p>
    <w:p w14:paraId="3729FA85" w14:textId="77777777" w:rsidR="00CD3D98" w:rsidRDefault="00CD3D98" w:rsidP="00CD3D98">
      <w:pPr>
        <w:pStyle w:val="Default"/>
        <w:numPr>
          <w:ilvl w:val="1"/>
          <w:numId w:val="26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Troubleshooting a VFD Failure </w:t>
      </w:r>
    </w:p>
    <w:p w14:paraId="607C895F" w14:textId="77777777" w:rsidR="00CD3D98" w:rsidRDefault="00CD3D98" w:rsidP="00CD3D98">
      <w:pPr>
        <w:pStyle w:val="Default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Mitigation Response </w:t>
      </w:r>
    </w:p>
    <w:p w14:paraId="24AEDF2D" w14:textId="77777777" w:rsidR="00CD3D98" w:rsidRDefault="00CD3D98" w:rsidP="00CD3D98">
      <w:pPr>
        <w:pStyle w:val="Default"/>
        <w:numPr>
          <w:ilvl w:val="1"/>
          <w:numId w:val="26"/>
        </w:numPr>
        <w:spacing w:after="13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Check the fuse or circuit breaker </w:t>
      </w:r>
    </w:p>
    <w:p w14:paraId="63B476C5" w14:textId="77777777" w:rsidR="00CD3D98" w:rsidRDefault="00CD3D98" w:rsidP="00CD3D98">
      <w:pPr>
        <w:pStyle w:val="Default"/>
        <w:numPr>
          <w:ilvl w:val="1"/>
          <w:numId w:val="26"/>
        </w:numPr>
        <w:spacing w:after="13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Start a VFD in HAND mode </w:t>
      </w:r>
    </w:p>
    <w:p w14:paraId="1D3D50F7" w14:textId="77777777" w:rsidR="00CD3D98" w:rsidRDefault="00CD3D98" w:rsidP="00CD3D98">
      <w:pPr>
        <w:pStyle w:val="Default"/>
        <w:numPr>
          <w:ilvl w:val="1"/>
          <w:numId w:val="26"/>
        </w:numPr>
        <w:spacing w:after="13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Bypass a damaged VFD </w:t>
      </w:r>
    </w:p>
    <w:p w14:paraId="5457CEB3" w14:textId="77777777" w:rsidR="00CD3D98" w:rsidRDefault="00CD3D98" w:rsidP="00CD3D98">
      <w:pPr>
        <w:pStyle w:val="Default"/>
        <w:numPr>
          <w:ilvl w:val="1"/>
          <w:numId w:val="26"/>
        </w:numPr>
        <w:spacing w:after="13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Troubleshoot a damaged motor </w:t>
      </w:r>
    </w:p>
    <w:p w14:paraId="47A180FE" w14:textId="77777777" w:rsidR="00CD3D98" w:rsidRDefault="00CD3D98" w:rsidP="00CD3D98">
      <w:pPr>
        <w:pStyle w:val="Default"/>
        <w:numPr>
          <w:ilvl w:val="1"/>
          <w:numId w:val="26"/>
        </w:numPr>
        <w:spacing w:after="13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Mitigate a damaged exhaust fan </w:t>
      </w:r>
    </w:p>
    <w:p w14:paraId="19DE738E" w14:textId="77777777" w:rsidR="00CD3D98" w:rsidRDefault="00CD3D98" w:rsidP="00CD3D98">
      <w:pPr>
        <w:pStyle w:val="Default"/>
        <w:numPr>
          <w:ilvl w:val="1"/>
          <w:numId w:val="26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Make sure that systems are stable </w:t>
      </w:r>
    </w:p>
    <w:p w14:paraId="0603DBEA" w14:textId="77777777" w:rsidR="00CD3D98" w:rsidRDefault="00CD3D98" w:rsidP="00CD3D98">
      <w:pPr>
        <w:pStyle w:val="Default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Escalation Response </w:t>
      </w:r>
    </w:p>
    <w:p w14:paraId="5D1864DE" w14:textId="77777777" w:rsidR="00CD3D98" w:rsidRDefault="00CD3D98" w:rsidP="00CD3D98">
      <w:pPr>
        <w:pStyle w:val="Default"/>
        <w:numPr>
          <w:ilvl w:val="1"/>
          <w:numId w:val="26"/>
        </w:numPr>
        <w:spacing w:after="13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Escalate the VFD failure </w:t>
      </w:r>
    </w:p>
    <w:p w14:paraId="0BE26FB8" w14:textId="77777777" w:rsidR="00CD3D98" w:rsidRDefault="00CD3D98" w:rsidP="00CD3D98">
      <w:pPr>
        <w:pStyle w:val="Default"/>
        <w:numPr>
          <w:ilvl w:val="1"/>
          <w:numId w:val="26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Monitor temperatures </w:t>
      </w:r>
    </w:p>
    <w:p w14:paraId="08E49BDF" w14:textId="77777777" w:rsidR="00CD3D98" w:rsidRDefault="00CD3D98" w:rsidP="00CD3D98">
      <w:pPr>
        <w:pStyle w:val="Default"/>
        <w:ind w:left="720"/>
      </w:pPr>
    </w:p>
    <w:p w14:paraId="453C6C10" w14:textId="2FC1563E" w:rsidR="00CD3D98" w:rsidRDefault="00CD3D98" w:rsidP="00CD3D98">
      <w:pPr>
        <w:pStyle w:val="Heading1"/>
      </w:pPr>
      <w:r w:rsidRPr="0075752F">
        <w:t>Initial Response</w:t>
      </w:r>
    </w:p>
    <w:p w14:paraId="3A0A888A" w14:textId="77777777" w:rsidR="00CD3D98" w:rsidRDefault="00CD3D98" w:rsidP="00CD3D98">
      <w:r>
        <w:t>Troubleshoot a VFD failure</w:t>
      </w:r>
    </w:p>
    <w:p w14:paraId="4124F119" w14:textId="77777777" w:rsidR="00CD3D98" w:rsidRDefault="00CD3D98" w:rsidP="00CD3D98">
      <w:pPr>
        <w:pStyle w:val="ListParagraph"/>
        <w:numPr>
          <w:ilvl w:val="0"/>
          <w:numId w:val="27"/>
        </w:numPr>
        <w:spacing w:after="200" w:line="240" w:lineRule="auto"/>
      </w:pPr>
      <w:r>
        <w:t>Look for alarms that show recent power failures or BMS outages.</w:t>
      </w:r>
    </w:p>
    <w:p w14:paraId="41421330" w14:textId="77777777" w:rsidR="00CD3D98" w:rsidRDefault="00CD3D98" w:rsidP="00CD3D98">
      <w:pPr>
        <w:pStyle w:val="ListParagraph"/>
        <w:numPr>
          <w:ilvl w:val="0"/>
          <w:numId w:val="27"/>
        </w:numPr>
        <w:spacing w:after="200" w:line="240" w:lineRule="auto"/>
      </w:pPr>
      <w:r>
        <w:t>Examine the VFD and the motor it controls.</w:t>
      </w:r>
    </w:p>
    <w:p w14:paraId="1EE700BD" w14:textId="77777777" w:rsidR="00CD3D98" w:rsidRDefault="00CD3D98" w:rsidP="00CD3D98">
      <w:pPr>
        <w:pStyle w:val="ListParagraph"/>
        <w:numPr>
          <w:ilvl w:val="0"/>
          <w:numId w:val="27"/>
        </w:numPr>
        <w:spacing w:after="200" w:line="240" w:lineRule="auto"/>
      </w:pPr>
      <w:r>
        <w:t>Use this table to find the correct responses to the symptoms you see.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44"/>
        <w:gridCol w:w="2916"/>
      </w:tblGrid>
      <w:tr w:rsidR="00CD3D98" w14:paraId="59FD09E1" w14:textId="77777777" w:rsidTr="00744362">
        <w:tc>
          <w:tcPr>
            <w:tcW w:w="3192" w:type="dxa"/>
          </w:tcPr>
          <w:p w14:paraId="1F142682" w14:textId="77777777" w:rsidR="00CD3D98" w:rsidRDefault="00CD3D98" w:rsidP="00744362">
            <w:pPr>
              <w:pStyle w:val="ListParagraph"/>
              <w:ind w:left="0"/>
            </w:pPr>
            <w:r w:rsidRPr="0075752F">
              <w:t>Symptom(s)</w:t>
            </w:r>
          </w:p>
        </w:tc>
        <w:tc>
          <w:tcPr>
            <w:tcW w:w="3192" w:type="dxa"/>
          </w:tcPr>
          <w:p w14:paraId="63160684" w14:textId="77777777" w:rsidR="00CD3D98" w:rsidRDefault="00CD3D98" w:rsidP="00744362">
            <w:pPr>
              <w:pStyle w:val="ListParagraph"/>
              <w:ind w:left="0"/>
            </w:pPr>
            <w:r w:rsidRPr="0075752F">
              <w:t>Underlying Problem</w:t>
            </w:r>
          </w:p>
        </w:tc>
        <w:tc>
          <w:tcPr>
            <w:tcW w:w="3192" w:type="dxa"/>
          </w:tcPr>
          <w:p w14:paraId="5F04E61F" w14:textId="77777777" w:rsidR="00CD3D98" w:rsidRDefault="00CD3D98" w:rsidP="00744362">
            <w:pPr>
              <w:pStyle w:val="ListParagraph"/>
              <w:ind w:left="0"/>
            </w:pPr>
            <w:r w:rsidRPr="0075752F">
              <w:t>Response</w:t>
            </w:r>
          </w:p>
        </w:tc>
      </w:tr>
      <w:tr w:rsidR="00CD3D98" w14:paraId="6B6D4A0E" w14:textId="77777777" w:rsidTr="00744362">
        <w:tc>
          <w:tcPr>
            <w:tcW w:w="3192" w:type="dxa"/>
          </w:tcPr>
          <w:p w14:paraId="5B70D5AD" w14:textId="77777777" w:rsidR="00CD3D98" w:rsidRDefault="00CD3D98" w:rsidP="00744362">
            <w:pPr>
              <w:pStyle w:val="ListParagraph"/>
              <w:ind w:left="0"/>
            </w:pPr>
            <w:r w:rsidRPr="00BE7378">
              <w:t>BMS unreachable or unresponsive</w:t>
            </w:r>
          </w:p>
        </w:tc>
        <w:tc>
          <w:tcPr>
            <w:tcW w:w="3192" w:type="dxa"/>
          </w:tcPr>
          <w:p w14:paraId="12C23EFE" w14:textId="77777777" w:rsidR="00CD3D98" w:rsidRDefault="00CD3D98" w:rsidP="00744362">
            <w:pPr>
              <w:pStyle w:val="ListParagraph"/>
              <w:ind w:left="0"/>
            </w:pPr>
            <w:r w:rsidRPr="00BE7378">
              <w:t>BMS is not correctly controlling VFD in AUTO mode</w:t>
            </w:r>
          </w:p>
        </w:tc>
        <w:tc>
          <w:tcPr>
            <w:tcW w:w="3192" w:type="dxa"/>
          </w:tcPr>
          <w:p w14:paraId="40F75464" w14:textId="77777777" w:rsidR="00CD3D98" w:rsidRDefault="00CD3D98" w:rsidP="00744362">
            <w:pPr>
              <w:pStyle w:val="ListParagraph"/>
              <w:ind w:left="0"/>
            </w:pPr>
            <w:r w:rsidRPr="00BE7378">
              <w:t xml:space="preserve">Skip to </w:t>
            </w:r>
            <w:r w:rsidRPr="00BE7378">
              <w:rPr>
                <w:i/>
              </w:rPr>
              <w:t>Start a VFD in HAND mode</w:t>
            </w:r>
          </w:p>
        </w:tc>
      </w:tr>
      <w:tr w:rsidR="00CD3D98" w14:paraId="13F3C25D" w14:textId="77777777" w:rsidTr="00744362">
        <w:tc>
          <w:tcPr>
            <w:tcW w:w="3192" w:type="dxa"/>
          </w:tcPr>
          <w:p w14:paraId="5ABEF119" w14:textId="77777777" w:rsidR="00CD3D98" w:rsidRDefault="00CD3D98" w:rsidP="00744362">
            <w:pPr>
              <w:pStyle w:val="ListParagraph"/>
              <w:ind w:left="0"/>
            </w:pPr>
            <w:r w:rsidRPr="00BE7378">
              <w:t>Recent BMS or power issue at site</w:t>
            </w:r>
          </w:p>
        </w:tc>
        <w:tc>
          <w:tcPr>
            <w:tcW w:w="3192" w:type="dxa"/>
          </w:tcPr>
          <w:p w14:paraId="6A342937" w14:textId="77777777" w:rsidR="00CD3D98" w:rsidRDefault="00CD3D98" w:rsidP="00744362">
            <w:pPr>
              <w:pStyle w:val="ListParagraph"/>
              <w:ind w:left="0"/>
            </w:pPr>
            <w:r w:rsidRPr="00BE7378">
              <w:t>VFD was temporarily off during the outage.</w:t>
            </w:r>
          </w:p>
        </w:tc>
        <w:tc>
          <w:tcPr>
            <w:tcW w:w="3192" w:type="dxa"/>
          </w:tcPr>
          <w:p w14:paraId="6E1E1AB7" w14:textId="77777777" w:rsidR="00CD3D98" w:rsidRDefault="00CD3D98" w:rsidP="00744362">
            <w:pPr>
              <w:pStyle w:val="ListParagraph"/>
              <w:ind w:left="0"/>
            </w:pPr>
            <w:r w:rsidRPr="00BE7378">
              <w:t xml:space="preserve">If the VFD does not start again automatically after more than five minutes, skip to </w:t>
            </w:r>
            <w:r w:rsidRPr="00BE7378">
              <w:rPr>
                <w:i/>
              </w:rPr>
              <w:t>Check the fuse or circuit breaker</w:t>
            </w:r>
            <w:r w:rsidRPr="00BE7378">
              <w:t>.</w:t>
            </w:r>
          </w:p>
        </w:tc>
      </w:tr>
      <w:tr w:rsidR="00CD3D98" w14:paraId="5833D34A" w14:textId="77777777" w:rsidTr="00744362">
        <w:tc>
          <w:tcPr>
            <w:tcW w:w="3192" w:type="dxa"/>
          </w:tcPr>
          <w:p w14:paraId="09742236" w14:textId="77777777" w:rsidR="00CD3D98" w:rsidRDefault="00CD3D98" w:rsidP="00744362">
            <w:pPr>
              <w:pStyle w:val="ListParagraph"/>
              <w:ind w:left="0"/>
            </w:pPr>
            <w:r w:rsidRPr="00BE7378">
              <w:t>No power at VFD. VFD control panel is blank.</w:t>
            </w:r>
          </w:p>
        </w:tc>
        <w:tc>
          <w:tcPr>
            <w:tcW w:w="3192" w:type="dxa"/>
          </w:tcPr>
          <w:p w14:paraId="47511C7A" w14:textId="77777777" w:rsidR="00CD3D98" w:rsidRDefault="00CD3D98" w:rsidP="00744362">
            <w:pPr>
              <w:pStyle w:val="ListParagraph"/>
              <w:ind w:left="0"/>
            </w:pPr>
            <w:r w:rsidRPr="00BE7378">
              <w:t>Burned fuse or a circuit breaker is not close</w:t>
            </w:r>
          </w:p>
        </w:tc>
        <w:tc>
          <w:tcPr>
            <w:tcW w:w="3192" w:type="dxa"/>
          </w:tcPr>
          <w:p w14:paraId="0DBE4A44" w14:textId="77777777" w:rsidR="00CD3D98" w:rsidRDefault="00CD3D98" w:rsidP="00744362">
            <w:pPr>
              <w:pStyle w:val="ListParagraph"/>
              <w:ind w:left="0"/>
            </w:pPr>
            <w:r w:rsidRPr="00BE7378">
              <w:t xml:space="preserve">Skip to </w:t>
            </w:r>
            <w:r w:rsidRPr="00BE7378">
              <w:rPr>
                <w:i/>
              </w:rPr>
              <w:t>Check the fuse or circuit breaker</w:t>
            </w:r>
            <w:r w:rsidRPr="00BE7378">
              <w:t>.</w:t>
            </w:r>
          </w:p>
        </w:tc>
      </w:tr>
      <w:tr w:rsidR="00CD3D98" w14:paraId="2C08D5E7" w14:textId="77777777" w:rsidTr="00744362">
        <w:tc>
          <w:tcPr>
            <w:tcW w:w="3192" w:type="dxa"/>
          </w:tcPr>
          <w:p w14:paraId="573DADC0" w14:textId="77777777" w:rsidR="00CD3D98" w:rsidRDefault="00CD3D98" w:rsidP="00744362">
            <w:pPr>
              <w:pStyle w:val="ListParagraph"/>
              <w:ind w:left="0"/>
            </w:pPr>
            <w:r w:rsidRPr="00BE7378">
              <w:t>Power is on, but the VFD control panel is blank, blinks, or does not respond in HAND or AUTO modes.</w:t>
            </w:r>
          </w:p>
        </w:tc>
        <w:tc>
          <w:tcPr>
            <w:tcW w:w="3192" w:type="dxa"/>
          </w:tcPr>
          <w:p w14:paraId="743F7FDB" w14:textId="77777777" w:rsidR="00CD3D98" w:rsidRDefault="00CD3D98" w:rsidP="00744362">
            <w:pPr>
              <w:pStyle w:val="ListParagraph"/>
              <w:ind w:left="0"/>
            </w:pPr>
            <w:r w:rsidRPr="00BE7378">
              <w:t>VFD internal failure (a frequent problem with AC Tech units)</w:t>
            </w:r>
          </w:p>
        </w:tc>
        <w:tc>
          <w:tcPr>
            <w:tcW w:w="3192" w:type="dxa"/>
          </w:tcPr>
          <w:p w14:paraId="4318DDFC" w14:textId="77777777" w:rsidR="00CD3D98" w:rsidRDefault="00CD3D98" w:rsidP="00744362">
            <w:pPr>
              <w:pStyle w:val="ListParagraph"/>
              <w:ind w:left="0"/>
            </w:pPr>
            <w:r w:rsidRPr="00BE7378">
              <w:t xml:space="preserve">Skip to </w:t>
            </w:r>
            <w:r w:rsidRPr="00BE7378">
              <w:rPr>
                <w:i/>
              </w:rPr>
              <w:t>Bypass a damaged VFD</w:t>
            </w:r>
          </w:p>
        </w:tc>
      </w:tr>
      <w:tr w:rsidR="00CD3D98" w14:paraId="3BF12558" w14:textId="77777777" w:rsidTr="00744362">
        <w:tc>
          <w:tcPr>
            <w:tcW w:w="3192" w:type="dxa"/>
          </w:tcPr>
          <w:p w14:paraId="6A02D216" w14:textId="77777777" w:rsidR="00CD3D98" w:rsidRDefault="00CD3D98" w:rsidP="00744362">
            <w:pPr>
              <w:pStyle w:val="ListParagraph"/>
              <w:ind w:left="0"/>
            </w:pPr>
            <w:r w:rsidRPr="00BE7378">
              <w:t>VFD red Safety Circuit lamp is on, or the controlled motor smokes, leaks, or shows other signs of damage</w:t>
            </w:r>
          </w:p>
        </w:tc>
        <w:tc>
          <w:tcPr>
            <w:tcW w:w="3192" w:type="dxa"/>
          </w:tcPr>
          <w:p w14:paraId="094287A9" w14:textId="77777777" w:rsidR="00CD3D98" w:rsidRDefault="00CD3D98" w:rsidP="00744362">
            <w:pPr>
              <w:pStyle w:val="ListParagraph"/>
              <w:ind w:left="0"/>
            </w:pPr>
            <w:r w:rsidRPr="00BE7378">
              <w:t>Failure of controlled motor</w:t>
            </w:r>
          </w:p>
        </w:tc>
        <w:tc>
          <w:tcPr>
            <w:tcW w:w="3192" w:type="dxa"/>
          </w:tcPr>
          <w:p w14:paraId="585B26ED" w14:textId="77777777" w:rsidR="00CD3D98" w:rsidRDefault="00CD3D98" w:rsidP="00744362">
            <w:pPr>
              <w:pStyle w:val="ListParagraph"/>
              <w:ind w:left="0"/>
            </w:pPr>
            <w:r w:rsidRPr="00BE7378">
              <w:t xml:space="preserve">Skip to </w:t>
            </w:r>
            <w:r w:rsidRPr="00BE7378">
              <w:rPr>
                <w:i/>
              </w:rPr>
              <w:t>Troubleshooting a damaged motor</w:t>
            </w:r>
          </w:p>
        </w:tc>
      </w:tr>
    </w:tbl>
    <w:p w14:paraId="2D32733E" w14:textId="77777777" w:rsidR="00CD3D98" w:rsidRPr="0075752F" w:rsidRDefault="00CD3D98" w:rsidP="00CD3D98">
      <w:pPr>
        <w:pStyle w:val="ListParagraph"/>
      </w:pPr>
    </w:p>
    <w:p w14:paraId="037BD5F0" w14:textId="77777777" w:rsidR="00CD3D98" w:rsidRDefault="00CD3D98" w:rsidP="00CD3D98">
      <w:pPr>
        <w:pStyle w:val="Heading1"/>
      </w:pPr>
      <w:r w:rsidRPr="00BE7378">
        <w:lastRenderedPageBreak/>
        <w:t>Mitigation Response</w:t>
      </w:r>
    </w:p>
    <w:p w14:paraId="40CB0572" w14:textId="77777777" w:rsidR="00CD3D98" w:rsidRDefault="00CD3D98" w:rsidP="00CD3D98">
      <w:pPr>
        <w:rPr>
          <w:sz w:val="20"/>
          <w:szCs w:val="20"/>
        </w:rPr>
      </w:pPr>
      <w:r>
        <w:rPr>
          <w:sz w:val="20"/>
          <w:szCs w:val="20"/>
        </w:rPr>
        <w:t xml:space="preserve">Refer to the table in the </w:t>
      </w:r>
      <w:r>
        <w:rPr>
          <w:i/>
          <w:iCs/>
          <w:sz w:val="20"/>
          <w:szCs w:val="20"/>
        </w:rPr>
        <w:t xml:space="preserve">Initial Response </w:t>
      </w:r>
      <w:r>
        <w:rPr>
          <w:sz w:val="20"/>
          <w:szCs w:val="20"/>
        </w:rPr>
        <w:t>section to find the initial procedure to use.</w:t>
      </w:r>
    </w:p>
    <w:p w14:paraId="479CB52A" w14:textId="77777777" w:rsidR="00CD3D98" w:rsidRDefault="00CD3D98" w:rsidP="00CD3D98">
      <w:pPr>
        <w:pStyle w:val="Heading2"/>
      </w:pPr>
      <w:r>
        <w:t>Check the fuse or circuit breaker</w:t>
      </w:r>
    </w:p>
    <w:p w14:paraId="61DEE26C" w14:textId="77777777" w:rsidR="00CD3D98" w:rsidRDefault="00CD3D98" w:rsidP="00CD3D98">
      <w:r w:rsidRPr="00BE7378">
        <w:t>Do this procedure if the VFD has no power (for example, when the VFD controller is blank):</w:t>
      </w:r>
    </w:p>
    <w:p w14:paraId="3EA14517" w14:textId="77777777" w:rsidR="00CD3D98" w:rsidRDefault="00CD3D98" w:rsidP="00CD3D98">
      <w:pPr>
        <w:pStyle w:val="ListParagraph"/>
        <w:numPr>
          <w:ilvl w:val="0"/>
          <w:numId w:val="28"/>
        </w:numPr>
        <w:spacing w:after="200" w:line="240" w:lineRule="auto"/>
      </w:pPr>
      <w:r>
        <w:t>Examine the VFD fuse and replace it if necessary.</w:t>
      </w:r>
    </w:p>
    <w:p w14:paraId="4BE466DC" w14:textId="77777777" w:rsidR="00CD3D98" w:rsidRDefault="00CD3D98" w:rsidP="00CD3D98">
      <w:pPr>
        <w:pStyle w:val="ListParagraph"/>
        <w:numPr>
          <w:ilvl w:val="0"/>
          <w:numId w:val="28"/>
        </w:numPr>
        <w:spacing w:after="200" w:line="240" w:lineRule="auto"/>
      </w:pPr>
      <w:r>
        <w:t>Make sure that the breaker that supplies power to the VFD is closed.</w:t>
      </w:r>
    </w:p>
    <w:p w14:paraId="144AE828" w14:textId="77777777" w:rsidR="00CD3D98" w:rsidRDefault="00CD3D98" w:rsidP="00CD3D98">
      <w:pPr>
        <w:pStyle w:val="ListParagraph"/>
        <w:numPr>
          <w:ilvl w:val="0"/>
          <w:numId w:val="28"/>
        </w:numPr>
        <w:spacing w:after="200" w:line="240" w:lineRule="auto"/>
      </w:pPr>
      <w:r>
        <w:t xml:space="preserve">If the VFD starts automatically after you restore power to it, skip to </w:t>
      </w:r>
      <w:proofErr w:type="gramStart"/>
      <w:r>
        <w:t>Make</w:t>
      </w:r>
      <w:proofErr w:type="gramEnd"/>
      <w:r>
        <w:t xml:space="preserve"> sure that systems are stable.</w:t>
      </w:r>
    </w:p>
    <w:p w14:paraId="18B8FF08" w14:textId="77777777" w:rsidR="00CD3D98" w:rsidRPr="00BE7378" w:rsidRDefault="00CD3D98" w:rsidP="00CD3D98">
      <w:pPr>
        <w:pStyle w:val="ListParagraph"/>
      </w:pPr>
      <w:r>
        <w:t xml:space="preserve">If the VFD does not start, continue to </w:t>
      </w:r>
      <w:proofErr w:type="gramStart"/>
      <w:r>
        <w:t>Start</w:t>
      </w:r>
      <w:proofErr w:type="gramEnd"/>
      <w:r>
        <w:t xml:space="preserve"> a VFD in HAND mode.</w:t>
      </w:r>
    </w:p>
    <w:p w14:paraId="0C1C87BD" w14:textId="77777777" w:rsidR="00CD3D98" w:rsidRDefault="00CD3D98" w:rsidP="00CD3D98">
      <w:pPr>
        <w:pStyle w:val="Heading2"/>
      </w:pPr>
      <w:r>
        <w:t xml:space="preserve">Start a VFD in HAND mode </w:t>
      </w:r>
      <w:r w:rsidRPr="00BE7378">
        <w:t xml:space="preserve"> </w:t>
      </w:r>
    </w:p>
    <w:p w14:paraId="3D90091E" w14:textId="77777777" w:rsidR="00CD3D98" w:rsidRPr="00BE7378" w:rsidRDefault="00CD3D98" w:rsidP="00CD3D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9BAAB39" w14:textId="77777777" w:rsidR="00CD3D98" w:rsidRPr="00BE7378" w:rsidRDefault="00CD3D98" w:rsidP="00CD3D98">
      <w:pPr>
        <w:pStyle w:val="ListParagraph"/>
        <w:numPr>
          <w:ilvl w:val="0"/>
          <w:numId w:val="29"/>
        </w:numPr>
        <w:spacing w:after="200" w:line="240" w:lineRule="auto"/>
        <w:rPr>
          <w:iCs/>
        </w:rPr>
      </w:pPr>
      <w:r w:rsidRPr="00BE7378">
        <w:t xml:space="preserve">If the controlled motor shows signs of damage, do not use this procedure. Skip to </w:t>
      </w:r>
      <w:r w:rsidRPr="00BE7378">
        <w:rPr>
          <w:i/>
          <w:iCs/>
        </w:rPr>
        <w:t>Troubleshooting a damaged motor</w:t>
      </w:r>
      <w:r w:rsidRPr="00BE7378">
        <w:rPr>
          <w:iCs/>
        </w:rPr>
        <w:t>.</w:t>
      </w:r>
      <w:r w:rsidRPr="00BE7378">
        <w:t xml:space="preserve"> </w:t>
      </w:r>
    </w:p>
    <w:p w14:paraId="6947960D" w14:textId="77777777" w:rsidR="00CD3D98" w:rsidRPr="00BE7378" w:rsidRDefault="00CD3D98" w:rsidP="00CD3D98">
      <w:pPr>
        <w:pStyle w:val="ListParagraph"/>
      </w:pPr>
      <w:r w:rsidRPr="00BE7378">
        <w:rPr>
          <w:b/>
          <w:bCs/>
          <w:color w:val="FF0000"/>
        </w:rPr>
        <w:t xml:space="preserve">Important: </w:t>
      </w:r>
      <w:r w:rsidRPr="00BE7378">
        <w:t>Operating a damaged motor usually aggravates the problem, and in some cases is dangerous</w:t>
      </w:r>
    </w:p>
    <w:p w14:paraId="7A546396" w14:textId="77777777" w:rsidR="00CD3D98" w:rsidRDefault="00CD3D98" w:rsidP="00CD3D98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Set the VFD to </w:t>
      </w:r>
      <w:r w:rsidRPr="00BE7378">
        <w:rPr>
          <w:b/>
          <w:bCs/>
        </w:rPr>
        <w:t xml:space="preserve">HAND </w:t>
      </w:r>
      <w:r>
        <w:t xml:space="preserve">mode. </w:t>
      </w:r>
    </w:p>
    <w:p w14:paraId="127D5CCB" w14:textId="77777777" w:rsidR="00CD3D98" w:rsidRDefault="00CD3D98" w:rsidP="00CD3D98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If the control panel operates correctly, set the speed to </w:t>
      </w:r>
      <w:r w:rsidRPr="00BE7378">
        <w:rPr>
          <w:b/>
          <w:bCs/>
        </w:rPr>
        <w:t>60 Hz</w:t>
      </w:r>
      <w:r>
        <w:t xml:space="preserve">, and then skip to </w:t>
      </w:r>
      <w:proofErr w:type="gramStart"/>
      <w:r w:rsidRPr="00BE7378">
        <w:rPr>
          <w:i/>
          <w:iCs/>
        </w:rPr>
        <w:t>Make</w:t>
      </w:r>
      <w:proofErr w:type="gramEnd"/>
      <w:r w:rsidRPr="00BE7378">
        <w:rPr>
          <w:i/>
          <w:iCs/>
        </w:rPr>
        <w:t xml:space="preserve"> sure that systems are stable. </w:t>
      </w:r>
    </w:p>
    <w:p w14:paraId="6E5D8F6A" w14:textId="77777777" w:rsidR="00CD3D98" w:rsidRDefault="00CD3D98" w:rsidP="00CD3D98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If the control panel does not operate correctly, continue to Step 2 of the next section, </w:t>
      </w:r>
      <w:proofErr w:type="gramStart"/>
      <w:r w:rsidRPr="00BE7378">
        <w:rPr>
          <w:i/>
          <w:iCs/>
        </w:rPr>
        <w:t>Bypassing</w:t>
      </w:r>
      <w:proofErr w:type="gramEnd"/>
      <w:r w:rsidRPr="00BE7378">
        <w:rPr>
          <w:i/>
          <w:iCs/>
        </w:rPr>
        <w:t xml:space="preserve"> a damaged VFD. </w:t>
      </w:r>
    </w:p>
    <w:p w14:paraId="1653D424" w14:textId="77777777" w:rsidR="00CD3D98" w:rsidRPr="00BE7378" w:rsidRDefault="00CD3D98" w:rsidP="00CD3D98">
      <w:pPr>
        <w:pStyle w:val="ListParagraph"/>
      </w:pPr>
      <w:r w:rsidRPr="00BE7378">
        <w:rPr>
          <w:b/>
          <w:bCs/>
        </w:rPr>
        <w:t xml:space="preserve">Note: </w:t>
      </w:r>
      <w:r w:rsidRPr="00BE7378">
        <w:t xml:space="preserve">Signs of a damaged VFD include a blank or blinking VFD control panel. </w:t>
      </w:r>
    </w:p>
    <w:p w14:paraId="28FE1BA8" w14:textId="77777777" w:rsidR="00CD3D98" w:rsidRDefault="00CD3D98" w:rsidP="00CD3D98">
      <w:pPr>
        <w:pStyle w:val="Heading2"/>
      </w:pPr>
      <w:r>
        <w:t>Bypass a damaged VFD</w:t>
      </w:r>
    </w:p>
    <w:p w14:paraId="3777C6CF" w14:textId="77777777" w:rsidR="00CD3D98" w:rsidRDefault="00CD3D98" w:rsidP="00CD3D98">
      <w:pPr>
        <w:pStyle w:val="ListParagraph"/>
        <w:numPr>
          <w:ilvl w:val="0"/>
          <w:numId w:val="30"/>
        </w:numPr>
        <w:spacing w:after="200" w:line="240" w:lineRule="auto"/>
      </w:pPr>
      <w:r w:rsidRPr="00C86137">
        <w:t>If the controlled motor has visible signs of damage, do not bypass the VFD. Skip to Troubleshooting a damaged motor.</w:t>
      </w:r>
    </w:p>
    <w:p w14:paraId="0912D7AF" w14:textId="77777777" w:rsidR="00CD3D98" w:rsidRPr="00C86137" w:rsidRDefault="00CD3D98" w:rsidP="00CD3D98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C86137">
        <w:rPr>
          <w:rFonts w:ascii="Arial" w:hAnsi="Arial" w:cs="Arial"/>
          <w:b/>
          <w:bCs/>
          <w:color w:val="000000"/>
          <w:sz w:val="20"/>
          <w:szCs w:val="20"/>
        </w:rPr>
        <w:t xml:space="preserve">Important: </w:t>
      </w:r>
      <w:r w:rsidRPr="00C86137">
        <w:rPr>
          <w:rFonts w:ascii="Arial" w:hAnsi="Arial" w:cs="Arial"/>
          <w:color w:val="000000"/>
          <w:sz w:val="20"/>
          <w:szCs w:val="20"/>
        </w:rPr>
        <w:t xml:space="preserve">Operating a damaged motor usually aggravates the problem, and in some cases is dangerous. </w:t>
      </w:r>
    </w:p>
    <w:p w14:paraId="32E8F7F1" w14:textId="77777777" w:rsidR="00CD3D98" w:rsidRDefault="00CD3D98" w:rsidP="00CD3D98">
      <w:pPr>
        <w:pStyle w:val="ListParagraph"/>
        <w:numPr>
          <w:ilvl w:val="0"/>
          <w:numId w:val="30"/>
        </w:numPr>
        <w:spacing w:after="200" w:line="240" w:lineRule="auto"/>
      </w:pPr>
      <w:r>
        <w:t>Set the VFD to BYPASS.</w:t>
      </w:r>
    </w:p>
    <w:p w14:paraId="2E7CA833" w14:textId="77777777" w:rsidR="00CD3D98" w:rsidRDefault="00CD3D98" w:rsidP="00CD3D98">
      <w:pPr>
        <w:pStyle w:val="ListParagraph"/>
        <w:numPr>
          <w:ilvl w:val="0"/>
          <w:numId w:val="30"/>
        </w:numPr>
        <w:spacing w:after="200" w:line="240" w:lineRule="auto"/>
      </w:pPr>
      <w:r>
        <w:t xml:space="preserve">If the controlled motor starts, skip to </w:t>
      </w:r>
      <w:proofErr w:type="gramStart"/>
      <w:r>
        <w:t>Make</w:t>
      </w:r>
      <w:proofErr w:type="gramEnd"/>
      <w:r>
        <w:t xml:space="preserve"> sure that systems are stable.</w:t>
      </w:r>
    </w:p>
    <w:p w14:paraId="7F4D8996" w14:textId="77777777" w:rsidR="00CD3D98" w:rsidRDefault="00CD3D98" w:rsidP="00CD3D98">
      <w:pPr>
        <w:pStyle w:val="ListParagraph"/>
      </w:pPr>
      <w:r>
        <w:t>If the controlled motor does not start, skip to Escalation Response.</w:t>
      </w:r>
    </w:p>
    <w:p w14:paraId="5CA43042" w14:textId="77777777" w:rsidR="00CD3D98" w:rsidRDefault="00CD3D98" w:rsidP="00CD3D98">
      <w:pPr>
        <w:pStyle w:val="Heading2"/>
      </w:pPr>
      <w:r>
        <w:t>Troubleshoot a damaged motor</w:t>
      </w:r>
    </w:p>
    <w:p w14:paraId="21DC3C0E" w14:textId="77777777" w:rsidR="00CD3D98" w:rsidRDefault="00CD3D98" w:rsidP="00CD3D98">
      <w:pPr>
        <w:pStyle w:val="Default"/>
      </w:pPr>
    </w:p>
    <w:p w14:paraId="18F8A407" w14:textId="77777777" w:rsidR="00CD3D98" w:rsidRPr="00C86137" w:rsidRDefault="00CD3D98" w:rsidP="00CD3D98">
      <w:pPr>
        <w:pStyle w:val="ListParagraph"/>
        <w:numPr>
          <w:ilvl w:val="0"/>
          <w:numId w:val="31"/>
        </w:numPr>
        <w:spacing w:after="200" w:line="240" w:lineRule="auto"/>
      </w:pPr>
      <w:r w:rsidRPr="00C86137">
        <w:t xml:space="preserve">Examine the red Safety Circuit lamp on the VFD. </w:t>
      </w:r>
    </w:p>
    <w:p w14:paraId="15B96A33" w14:textId="77777777" w:rsidR="00CD3D98" w:rsidRPr="00C86137" w:rsidRDefault="00CD3D98" w:rsidP="00CD3D98">
      <w:pPr>
        <w:pStyle w:val="ListParagraph"/>
      </w:pPr>
      <w:r w:rsidRPr="00C86137">
        <w:t xml:space="preserve">If the lamp is on, the problem is external to the VFD. This is a strong indicator of a damaged motor. </w:t>
      </w:r>
    </w:p>
    <w:p w14:paraId="052BEF36" w14:textId="77777777" w:rsidR="00CD3D98" w:rsidRPr="00C86137" w:rsidRDefault="00CD3D98" w:rsidP="00CD3D98">
      <w:pPr>
        <w:pStyle w:val="ListParagraph"/>
        <w:numPr>
          <w:ilvl w:val="0"/>
          <w:numId w:val="31"/>
        </w:numPr>
        <w:spacing w:after="200" w:line="240" w:lineRule="auto"/>
      </w:pPr>
      <w:r w:rsidRPr="00C86137">
        <w:t xml:space="preserve">Examine the external surface of the controlled pump or fan. Look for smoke, burn marks, broken belts, signs of shaking, or other signs of damage. </w:t>
      </w:r>
    </w:p>
    <w:p w14:paraId="0184A571" w14:textId="77777777" w:rsidR="00CD3D98" w:rsidRDefault="00CD3D98" w:rsidP="00CD3D98">
      <w:pPr>
        <w:pStyle w:val="ListParagraph"/>
      </w:pPr>
      <w:r w:rsidRPr="00C86137">
        <w:t>Important: Stay away from moveable parts, especially fan blades</w:t>
      </w:r>
      <w:r>
        <w:t>.</w:t>
      </w:r>
    </w:p>
    <w:p w14:paraId="58CB83B7" w14:textId="77777777" w:rsidR="00CD3D98" w:rsidRDefault="00CD3D98" w:rsidP="00CD3D98">
      <w:pPr>
        <w:pStyle w:val="ListParagraph"/>
        <w:numPr>
          <w:ilvl w:val="0"/>
          <w:numId w:val="31"/>
        </w:numPr>
        <w:spacing w:after="200" w:line="240" w:lineRule="auto"/>
      </w:pPr>
      <w:r w:rsidRPr="00C86137">
        <w:t>Use the mixing box controls to change the room to 100% recirculation mode.</w:t>
      </w:r>
    </w:p>
    <w:p w14:paraId="1288EF02" w14:textId="77777777" w:rsidR="00CD3D98" w:rsidRDefault="00CD3D98" w:rsidP="00CD3D98">
      <w:pPr>
        <w:pStyle w:val="ListParagraph"/>
        <w:numPr>
          <w:ilvl w:val="0"/>
          <w:numId w:val="31"/>
        </w:numPr>
        <w:spacing w:after="200" w:line="240" w:lineRule="auto"/>
      </w:pPr>
      <w:r>
        <w:t>Examine all motors that you started. If a fan or pump shakes violently, set the VFD to OFF, and then skip to Escalation Response.</w:t>
      </w:r>
    </w:p>
    <w:p w14:paraId="2A45D168" w14:textId="77777777" w:rsidR="00CD3D98" w:rsidRDefault="00CD3D98" w:rsidP="00CD3D98">
      <w:pPr>
        <w:pStyle w:val="ListParagraph"/>
        <w:numPr>
          <w:ilvl w:val="0"/>
          <w:numId w:val="31"/>
        </w:numPr>
        <w:spacing w:after="200" w:line="240" w:lineRule="auto"/>
      </w:pPr>
      <w:r>
        <w:lastRenderedPageBreak/>
        <w:t xml:space="preserve">Monitor the temperature of all affected rooms. The </w:t>
      </w:r>
      <w:r w:rsidRPr="004755F2">
        <w:t>BMS</w:t>
      </w:r>
      <w:r>
        <w:t xml:space="preserve"> should</w:t>
      </w:r>
      <w:r w:rsidRPr="004755F2">
        <w:t xml:space="preserve"> indicate the cold Aisle temp is below 89 </w:t>
      </w:r>
      <w:proofErr w:type="spellStart"/>
      <w:r w:rsidRPr="004755F2">
        <w:t>Deg</w:t>
      </w:r>
      <w:proofErr w:type="spellEnd"/>
      <w:r w:rsidRPr="004755F2">
        <w:t xml:space="preserve"> F</w:t>
      </w:r>
      <w:r>
        <w:t>.</w:t>
      </w:r>
    </w:p>
    <w:p w14:paraId="537F46AA" w14:textId="77777777" w:rsidR="00CD3D98" w:rsidRDefault="00CD3D98" w:rsidP="00CD3D98">
      <w:pPr>
        <w:pStyle w:val="ListParagraph"/>
        <w:numPr>
          <w:ilvl w:val="0"/>
          <w:numId w:val="31"/>
        </w:numPr>
        <w:spacing w:after="200" w:line="240" w:lineRule="auto"/>
      </w:pPr>
      <w:r>
        <w:t>If the temperature of an affected room is not in the correct limits, skip to Alternative Response</w:t>
      </w:r>
    </w:p>
    <w:p w14:paraId="54C6D753" w14:textId="77777777" w:rsidR="00CD3D98" w:rsidRPr="00C86137" w:rsidRDefault="00CD3D98" w:rsidP="00CD3D98">
      <w:pPr>
        <w:pStyle w:val="ListParagraph"/>
        <w:numPr>
          <w:ilvl w:val="0"/>
          <w:numId w:val="31"/>
        </w:numPr>
        <w:spacing w:after="200" w:line="240" w:lineRule="auto"/>
      </w:pPr>
      <w:r>
        <w:t>When you are sure that the cooling systems are stable, update all related Trouble Tickets.</w:t>
      </w:r>
    </w:p>
    <w:p w14:paraId="6B3F76BF" w14:textId="77777777" w:rsidR="00CD3D98" w:rsidRDefault="00CD3D98" w:rsidP="00CD3D98">
      <w:pPr>
        <w:pStyle w:val="Heading1"/>
      </w:pPr>
      <w:r>
        <w:t>Escalation Response</w:t>
      </w:r>
    </w:p>
    <w:p w14:paraId="7CBB774B" w14:textId="77777777" w:rsidR="00CD3D98" w:rsidRDefault="00CD3D98" w:rsidP="00CD3D98">
      <w:r>
        <w:t>Use the procedures in this section only if you cannot start a VFD again. You must complete the two procedures in the sequence given.</w:t>
      </w:r>
    </w:p>
    <w:p w14:paraId="3EDC6677" w14:textId="77777777" w:rsidR="00CD3D98" w:rsidRDefault="00CD3D98" w:rsidP="00CD3D98">
      <w:pPr>
        <w:pStyle w:val="Heading2"/>
      </w:pPr>
      <w:r>
        <w:t>Escalate the VFD failure</w:t>
      </w:r>
    </w:p>
    <w:p w14:paraId="2853C490" w14:textId="77777777" w:rsidR="00CD3D98" w:rsidRDefault="00CD3D98" w:rsidP="00CD3D98">
      <w:pPr>
        <w:pStyle w:val="ListParagraph"/>
        <w:numPr>
          <w:ilvl w:val="0"/>
          <w:numId w:val="32"/>
        </w:numPr>
        <w:spacing w:after="200" w:line="240" w:lineRule="auto"/>
      </w:pPr>
      <w:r>
        <w:t>Update the applicable Trouble Ticket. Include:</w:t>
      </w:r>
    </w:p>
    <w:p w14:paraId="30A8A048" w14:textId="77777777" w:rsidR="00CD3D98" w:rsidRDefault="00CD3D98" w:rsidP="00CD3D98">
      <w:pPr>
        <w:pStyle w:val="ListParagraph"/>
        <w:numPr>
          <w:ilvl w:val="1"/>
          <w:numId w:val="33"/>
        </w:numPr>
        <w:spacing w:after="200" w:line="240" w:lineRule="auto"/>
      </w:pPr>
      <w:r>
        <w:t>Symptoms you see (for example, if the Safety Circuit fault lamp is on or if there is damage to the motor)</w:t>
      </w:r>
    </w:p>
    <w:p w14:paraId="5019A713" w14:textId="77777777" w:rsidR="00CD3D98" w:rsidRDefault="00CD3D98" w:rsidP="00CD3D98">
      <w:pPr>
        <w:pStyle w:val="ListParagraph"/>
        <w:numPr>
          <w:ilvl w:val="1"/>
          <w:numId w:val="33"/>
        </w:numPr>
        <w:spacing w:after="200" w:line="240" w:lineRule="auto"/>
      </w:pPr>
      <w:r>
        <w:t>Steps you did</w:t>
      </w:r>
    </w:p>
    <w:p w14:paraId="032B513B" w14:textId="77777777" w:rsidR="00CD3D98" w:rsidRDefault="00CD3D98" w:rsidP="00CD3D98">
      <w:pPr>
        <w:pStyle w:val="ListParagraph"/>
        <w:numPr>
          <w:ilvl w:val="0"/>
          <w:numId w:val="32"/>
        </w:numPr>
        <w:spacing w:after="200" w:line="240" w:lineRule="auto"/>
      </w:pPr>
      <w:r>
        <w:t>Assign (escalate) the ticket to the DCEO Facility Manager.</w:t>
      </w:r>
    </w:p>
    <w:p w14:paraId="2FD8094B" w14:textId="77777777" w:rsidR="00CD3D98" w:rsidRDefault="00CD3D98" w:rsidP="00CD3D98">
      <w:pPr>
        <w:pStyle w:val="Heading2"/>
      </w:pPr>
      <w:commentRangeStart w:id="0"/>
      <w:r>
        <w:t>Monitor temperatures</w:t>
      </w:r>
    </w:p>
    <w:p w14:paraId="0DE95952" w14:textId="77777777" w:rsidR="00CD3D98" w:rsidRDefault="00CD3D98" w:rsidP="00CD3D98">
      <w:pPr>
        <w:pStyle w:val="ListParagraph"/>
        <w:numPr>
          <w:ilvl w:val="0"/>
          <w:numId w:val="34"/>
        </w:numPr>
        <w:spacing w:after="200" w:line="240" w:lineRule="auto"/>
      </w:pPr>
      <w:r>
        <w:t>Monitor the temperatures of all affected rooms while cooling systems operate with diminished capacity.</w:t>
      </w:r>
    </w:p>
    <w:p w14:paraId="4C144574" w14:textId="77777777" w:rsidR="00CD3D98" w:rsidRDefault="00CD3D98" w:rsidP="00CD3D98">
      <w:pPr>
        <w:pStyle w:val="ListParagraph"/>
      </w:pPr>
      <w:r>
        <w:t>The BMS (Pritchett) shows that the subfloor temperature is less than 100°F.</w:t>
      </w:r>
    </w:p>
    <w:p w14:paraId="40B9427D" w14:textId="77777777" w:rsidR="00CD3D98" w:rsidRPr="004755F2" w:rsidRDefault="00CD3D98" w:rsidP="00CD3D98">
      <w:pPr>
        <w:pStyle w:val="ListParagraph"/>
        <w:numPr>
          <w:ilvl w:val="0"/>
          <w:numId w:val="34"/>
        </w:numPr>
        <w:spacing w:after="200" w:line="240" w:lineRule="auto"/>
      </w:pPr>
      <w:r>
        <w:t xml:space="preserve">If one or more monitored temperatures are above the limit, press the </w:t>
      </w:r>
      <w:proofErr w:type="spellStart"/>
      <w:r>
        <w:t>Evac</w:t>
      </w:r>
      <w:proofErr w:type="spellEnd"/>
      <w:r>
        <w:t xml:space="preserve"> button(s) to put the room into 100% emergency free cooling.</w:t>
      </w:r>
      <w:commentRangeEnd w:id="0"/>
      <w:r>
        <w:rPr>
          <w:rStyle w:val="CommentReference"/>
        </w:rPr>
        <w:commentReference w:id="0"/>
      </w:r>
    </w:p>
    <w:p w14:paraId="1E389CF7" w14:textId="77777777" w:rsidR="00CD3D98" w:rsidRDefault="00CD3D98" w:rsidP="00CD3D98">
      <w:pPr>
        <w:spacing w:after="0" w:line="240" w:lineRule="auto"/>
      </w:pPr>
      <w:r w:rsidRPr="00C22EDD">
        <w:rPr>
          <w:rStyle w:val="Heading1Char"/>
        </w:rPr>
        <w:t>Corrective actions recommended or taken:</w:t>
      </w:r>
      <w:r>
        <w:t xml:space="preserve"> </w:t>
      </w:r>
    </w:p>
    <w:p w14:paraId="7CEA6440" w14:textId="77777777" w:rsidR="00CD3D98" w:rsidRDefault="00CD3D98" w:rsidP="00CD3D98">
      <w:pPr>
        <w:spacing w:after="0" w:line="240" w:lineRule="auto"/>
      </w:pPr>
      <w:r>
        <w:t>____________________________________________________________________________</w:t>
      </w:r>
    </w:p>
    <w:p w14:paraId="4714F81D" w14:textId="77777777" w:rsidR="00CD3D98" w:rsidRDefault="00CD3D98" w:rsidP="00CD3D98">
      <w:pPr>
        <w:spacing w:after="0" w:line="240" w:lineRule="auto"/>
      </w:pPr>
      <w:r>
        <w:t>____________________________________________________________________________</w:t>
      </w:r>
    </w:p>
    <w:p w14:paraId="0A7F5CF6" w14:textId="77777777" w:rsidR="00CD3D98" w:rsidRDefault="00CD3D98" w:rsidP="00CD3D98">
      <w:pPr>
        <w:spacing w:after="0" w:line="240" w:lineRule="auto"/>
      </w:pPr>
      <w:r>
        <w:t>____________________________________________________________________________</w:t>
      </w:r>
    </w:p>
    <w:p w14:paraId="531DF679" w14:textId="77777777" w:rsidR="00CD3D98" w:rsidRDefault="00CD3D98" w:rsidP="00CD3D98">
      <w:pPr>
        <w:spacing w:after="0" w:line="240" w:lineRule="auto"/>
      </w:pPr>
    </w:p>
    <w:p w14:paraId="3F856722" w14:textId="77777777" w:rsidR="00CD3D98" w:rsidRDefault="00CD3D98" w:rsidP="00CD3D98">
      <w:pPr>
        <w:spacing w:after="0" w:line="240" w:lineRule="auto"/>
      </w:pPr>
    </w:p>
    <w:tbl>
      <w:tblPr>
        <w:tblStyle w:val="TableGrid1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740"/>
        <w:gridCol w:w="1620"/>
      </w:tblGrid>
      <w:tr w:rsidR="00CD3D98" w:rsidRPr="00E75C8D" w14:paraId="50FD4A95" w14:textId="77777777" w:rsidTr="00744362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7BD261C2" w14:textId="77777777" w:rsidR="00CD3D98" w:rsidRDefault="00CD3D98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Completed by:</w:t>
            </w:r>
          </w:p>
        </w:tc>
      </w:tr>
      <w:tr w:rsidR="00CD3D98" w:rsidRPr="00E75C8D" w14:paraId="33CAD61A" w14:textId="77777777" w:rsidTr="00744362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202320C1" w14:textId="77777777" w:rsidR="00CD3D98" w:rsidRPr="00E75C8D" w:rsidRDefault="00CD3D98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EAC51CB" w14:textId="77777777" w:rsidR="00CD3D98" w:rsidRPr="00E75C8D" w:rsidRDefault="00CD3D98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  <w:tr w:rsidR="00CD3D98" w:rsidRPr="00E75C8D" w14:paraId="002072B2" w14:textId="77777777" w:rsidTr="00744362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078478F1" w14:textId="77777777" w:rsidR="00CD3D98" w:rsidRPr="00E75C8D" w:rsidRDefault="00CD3D98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Verified by</w:t>
            </w:r>
            <w:r w:rsidRPr="00E75C8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CD3D98" w:rsidRPr="00E75C8D" w14:paraId="37163948" w14:textId="77777777" w:rsidTr="00744362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77DCD287" w14:textId="77777777" w:rsidR="00CD3D98" w:rsidRPr="00E75C8D" w:rsidRDefault="00CD3D98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D858A44" w14:textId="77777777" w:rsidR="00CD3D98" w:rsidRPr="00E75C8D" w:rsidRDefault="00CD3D98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</w:tbl>
    <w:p w14:paraId="6AA04C41" w14:textId="77777777" w:rsidR="00CD3D98" w:rsidRDefault="00CD3D98" w:rsidP="00CD3D98">
      <w:pPr>
        <w:spacing w:after="0" w:line="240" w:lineRule="auto"/>
      </w:pPr>
    </w:p>
    <w:p w14:paraId="229A564C" w14:textId="77777777" w:rsidR="00CD3D98" w:rsidRDefault="00CD3D98" w:rsidP="00CD3D98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  <w:r>
        <w:lastRenderedPageBreak/>
        <w:t xml:space="preserve"> </w:t>
      </w:r>
    </w:p>
    <w:p w14:paraId="1734D8B2" w14:textId="2CA12FE2" w:rsidR="00816CBC" w:rsidRDefault="00816CBC" w:rsidP="00816CBC">
      <w:pPr>
        <w:pStyle w:val="Heading2"/>
      </w:pPr>
      <w:r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8F6918" w:rsidRPr="008F6918" w14:paraId="2FF9F106" w14:textId="77777777" w:rsidTr="008F6918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8F6918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2A4A6732" w:rsidR="00816CBC" w:rsidRPr="008F6918" w:rsidRDefault="008F6918" w:rsidP="008F6918">
            <w:pPr>
              <w:tabs>
                <w:tab w:val="left" w:pos="3568"/>
              </w:tabs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8F6918" w:rsidRPr="008F6918" w14:paraId="5D0B951E" w14:textId="77777777" w:rsidTr="008F6918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008E29E6" w:rsidR="00816CBC" w:rsidRPr="008F6918" w:rsidRDefault="00CD3D9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8F6918" w:rsidRPr="008F6918" w14:paraId="5FD011A5" w14:textId="77777777" w:rsidTr="008F6918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3D3D9732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8F6918">
              <w:rPr>
                <w:rFonts w:ascii="Calibri" w:eastAsia="Times New Roman" w:hAnsi="Calibri" w:cs="Times New Roman"/>
                <w:sz w:val="18"/>
              </w:rPr>
              <w:t>dca_dceo_eop_vfd</w:t>
            </w:r>
            <w:proofErr w:type="spellEnd"/>
          </w:p>
        </w:tc>
      </w:tr>
      <w:tr w:rsidR="008F6918" w:rsidRPr="008F6918" w14:paraId="426474BF" w14:textId="77777777" w:rsidTr="008F6918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4F8421DE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VFD Alarm Response</w:t>
            </w:r>
          </w:p>
        </w:tc>
      </w:tr>
      <w:tr w:rsidR="008F6918" w:rsidRPr="008F6918" w14:paraId="2996CA80" w14:textId="77777777" w:rsidTr="008F6918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005A4E10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8F6918" w:rsidRPr="008F6918" w14:paraId="2948007B" w14:textId="77777777" w:rsidTr="008F6918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7E9858C7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EOP</w:t>
            </w:r>
          </w:p>
        </w:tc>
      </w:tr>
      <w:tr w:rsidR="008F6918" w:rsidRPr="008F6918" w14:paraId="305F1296" w14:textId="77777777" w:rsidTr="008F6918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3687CDA2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8F6918" w:rsidRPr="008F6918" w14:paraId="311C2224" w14:textId="77777777" w:rsidTr="008F6918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26DAEC5E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8F6918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8F6918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8F6918" w:rsidRPr="008F6918" w14:paraId="7EF518FA" w14:textId="77777777" w:rsidTr="008F6918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6808EBD6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8F6918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8F6918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8F6918" w:rsidRPr="008F6918" w14:paraId="3E8EB876" w14:textId="77777777" w:rsidTr="008F6918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71A9A65A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VFD</w:t>
            </w:r>
          </w:p>
        </w:tc>
      </w:tr>
      <w:tr w:rsidR="008F6918" w:rsidRPr="008F6918" w14:paraId="41C230F4" w14:textId="77777777" w:rsidTr="008F6918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34A16978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8F6918" w:rsidRPr="008F6918" w14:paraId="1EBB4193" w14:textId="77777777" w:rsidTr="008F6918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212D684C" w:rsidR="00816CBC" w:rsidRPr="008F6918" w:rsidRDefault="008F6918" w:rsidP="008F691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Commercial version</w:t>
            </w:r>
          </w:p>
        </w:tc>
      </w:tr>
      <w:tr w:rsidR="008F6918" w:rsidRPr="008F6918" w14:paraId="1C023AF6" w14:textId="77777777" w:rsidTr="008F6918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0A7DA5D6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8F6918" w:rsidRPr="008F6918" w14:paraId="13B79A8D" w14:textId="77777777" w:rsidTr="008F6918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4FD09399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8F6918" w:rsidRPr="008F6918" w14:paraId="308B1BAE" w14:textId="77777777" w:rsidTr="008F6918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2F90C3B1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8F6918" w:rsidRPr="008F6918" w14:paraId="5374715B" w14:textId="77777777" w:rsidTr="008F6918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1707CB8B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  <w:tr w:rsidR="008F6918" w:rsidRPr="008F6918" w14:paraId="1DB94DD3" w14:textId="77777777" w:rsidTr="008F6918">
        <w:trPr>
          <w:trHeight w:val="144"/>
        </w:trPr>
        <w:tc>
          <w:tcPr>
            <w:tcW w:w="2082" w:type="dxa"/>
            <w:hideMark/>
          </w:tcPr>
          <w:p w14:paraId="352D8FD1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Special requirements</w:t>
            </w:r>
          </w:p>
        </w:tc>
        <w:tc>
          <w:tcPr>
            <w:tcW w:w="6400" w:type="dxa"/>
            <w:hideMark/>
          </w:tcPr>
          <w:p w14:paraId="2FF32403" w14:textId="4A30C41C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NA</w:t>
            </w:r>
          </w:p>
        </w:tc>
      </w:tr>
      <w:tr w:rsidR="008F6918" w:rsidRPr="008F6918" w14:paraId="01AC2C8C" w14:textId="77777777" w:rsidTr="008F6918">
        <w:trPr>
          <w:trHeight w:val="144"/>
        </w:trPr>
        <w:tc>
          <w:tcPr>
            <w:tcW w:w="2082" w:type="dxa"/>
            <w:hideMark/>
          </w:tcPr>
          <w:p w14:paraId="68EB5D1C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Safety considerations</w:t>
            </w:r>
          </w:p>
        </w:tc>
        <w:tc>
          <w:tcPr>
            <w:tcW w:w="6400" w:type="dxa"/>
            <w:hideMark/>
          </w:tcPr>
          <w:p w14:paraId="285FE3A0" w14:textId="3935FCDD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NA</w:t>
            </w:r>
          </w:p>
        </w:tc>
      </w:tr>
      <w:tr w:rsidR="008F6918" w:rsidRPr="008F6918" w14:paraId="1BA98F1B" w14:textId="77777777" w:rsidTr="008F6918">
        <w:trPr>
          <w:trHeight w:val="144"/>
        </w:trPr>
        <w:tc>
          <w:tcPr>
            <w:tcW w:w="2082" w:type="dxa"/>
            <w:hideMark/>
          </w:tcPr>
          <w:p w14:paraId="4535ABE9" w14:textId="77777777" w:rsidR="00816CBC" w:rsidRPr="008F6918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Physical requirements</w:t>
            </w:r>
          </w:p>
        </w:tc>
        <w:tc>
          <w:tcPr>
            <w:tcW w:w="6400" w:type="dxa"/>
            <w:hideMark/>
          </w:tcPr>
          <w:p w14:paraId="3710D434" w14:textId="1AF677F8" w:rsidR="00816CBC" w:rsidRPr="008F6918" w:rsidRDefault="008F6918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8F6918">
              <w:rPr>
                <w:rFonts w:ascii="Calibri" w:eastAsia="Times New Roman" w:hAnsi="Calibri" w:cs="Times New Roman"/>
                <w:sz w:val="18"/>
              </w:rPr>
              <w:t>NA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8F6918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8F6918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bookmarkStart w:id="1" w:name="_GoBack"/>
            <w:bookmarkEnd w:id="1"/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8F6918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8F6918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8F6918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8F6918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8F6918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8F6918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8F6918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8F6918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rb" w:date="2014-01-06T10:14:00Z" w:initials="Bee">
    <w:p w14:paraId="15ED5EAE" w14:textId="77777777" w:rsidR="00CD3D98" w:rsidRDefault="00CD3D98" w:rsidP="00CD3D98">
      <w:pPr>
        <w:pStyle w:val="CommentText"/>
      </w:pPr>
      <w:r>
        <w:rPr>
          <w:rStyle w:val="CommentReference"/>
        </w:rPr>
        <w:annotationRef/>
      </w:r>
    </w:p>
    <w:p w14:paraId="4E55EE1C" w14:textId="77777777" w:rsidR="00CD3D98" w:rsidRDefault="00CD3D98" w:rsidP="00CD3D98">
      <w:pPr>
        <w:pStyle w:val="CommentText"/>
      </w:pPr>
      <w:r>
        <w:t xml:space="preserve"> From Joe’s comments on the old version of this doc, looks like monitoring is moot. </w:t>
      </w:r>
    </w:p>
    <w:p w14:paraId="519C8B27" w14:textId="77777777" w:rsidR="00CD3D98" w:rsidRDefault="00CD3D98" w:rsidP="00CD3D98">
      <w:pPr>
        <w:pStyle w:val="CommentText"/>
      </w:pPr>
    </w:p>
    <w:p w14:paraId="7D932EFB" w14:textId="77777777" w:rsidR="00CD3D98" w:rsidRDefault="00CD3D98" w:rsidP="00CD3D98">
      <w:pPr>
        <w:pStyle w:val="CommentText"/>
      </w:pPr>
      <w:r>
        <w:t>He says:</w:t>
      </w:r>
    </w:p>
    <w:p w14:paraId="127E4EE5" w14:textId="77777777" w:rsidR="00CD3D98" w:rsidRDefault="00CD3D98" w:rsidP="00CD3D98">
      <w:pPr>
        <w:pStyle w:val="CommentText"/>
      </w:pPr>
    </w:p>
    <w:p w14:paraId="12A55679" w14:textId="77777777" w:rsidR="00CD3D98" w:rsidRDefault="00CD3D98" w:rsidP="00CD3D98">
      <w:pPr>
        <w:pStyle w:val="CommentText"/>
      </w:pPr>
      <w:r>
        <w:rPr>
          <w:rFonts w:ascii="Tahoma" w:hAnsi="Tahoma" w:cs="Tahoma"/>
          <w:color w:val="000000"/>
        </w:rPr>
        <w:t xml:space="preserve">BMS indicates the Cold Aisle Temp is below 89 </w:t>
      </w:r>
      <w:proofErr w:type="spellStart"/>
      <w:r>
        <w:rPr>
          <w:rFonts w:ascii="Tahoma" w:hAnsi="Tahoma" w:cs="Tahoma"/>
          <w:color w:val="000000"/>
        </w:rPr>
        <w:t>Deg</w:t>
      </w:r>
      <w:proofErr w:type="spellEnd"/>
      <w:r>
        <w:rPr>
          <w:rFonts w:ascii="Tahoma" w:hAnsi="Tahoma" w:cs="Tahoma"/>
          <w:color w:val="000000"/>
        </w:rPr>
        <w:t xml:space="preserve"> F</w:t>
      </w:r>
    </w:p>
    <w:p w14:paraId="6BF32B08" w14:textId="77777777" w:rsidR="00CD3D98" w:rsidRDefault="00CD3D98" w:rsidP="00CD3D98">
      <w:pPr>
        <w:pStyle w:val="CommentText"/>
      </w:pPr>
    </w:p>
    <w:p w14:paraId="6AC6D242" w14:textId="77777777" w:rsidR="00CD3D98" w:rsidRDefault="00CD3D98" w:rsidP="00CD3D98">
      <w:pPr>
        <w:pStyle w:val="CommentText"/>
      </w:pPr>
      <w:r>
        <w:rPr>
          <w:rFonts w:ascii="Tahoma" w:hAnsi="Tahoma" w:cs="Tahoma"/>
          <w:color w:val="000000"/>
        </w:rPr>
        <w:t>If the limit is reached, the system will go into emergency mode and use all available cooling.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C6D2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E6E85" w14:textId="77777777" w:rsidR="00C9524C" w:rsidRDefault="00C9524C" w:rsidP="00FA1FB8">
      <w:pPr>
        <w:spacing w:after="0" w:line="240" w:lineRule="auto"/>
      </w:pPr>
      <w:r>
        <w:separator/>
      </w:r>
    </w:p>
  </w:endnote>
  <w:endnote w:type="continuationSeparator" w:id="0">
    <w:p w14:paraId="1684461D" w14:textId="77777777" w:rsidR="00C9524C" w:rsidRDefault="00C9524C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8F6918">
      <w:rPr>
        <w:noProof/>
      </w:rPr>
      <w:t>5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6F006" w14:textId="77777777" w:rsidR="00C9524C" w:rsidRDefault="00C9524C" w:rsidP="00FA1FB8">
      <w:pPr>
        <w:spacing w:after="0" w:line="240" w:lineRule="auto"/>
      </w:pPr>
      <w:r>
        <w:separator/>
      </w:r>
    </w:p>
  </w:footnote>
  <w:footnote w:type="continuationSeparator" w:id="0">
    <w:p w14:paraId="2C4371C5" w14:textId="77777777" w:rsidR="00C9524C" w:rsidRDefault="00C9524C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029A1A89" w:rsidR="00FA1FB8" w:rsidRDefault="002454A7">
    <w:pPr>
      <w:pStyle w:val="Header"/>
    </w:pPr>
    <w:r>
      <w:t xml:space="preserve">DCA / </w:t>
    </w:r>
    <w:r w:rsidR="00BE2E07">
      <w:t>DCEO</w:t>
    </w:r>
    <w:r w:rsidR="00E0690D">
      <w:t xml:space="preserve"> </w:t>
    </w:r>
    <w:r>
      <w:t xml:space="preserve">/ </w:t>
    </w:r>
    <w:r w:rsidR="008F6918">
      <w:t>EOP</w:t>
    </w:r>
    <w:r>
      <w:t xml:space="preserve"> / </w:t>
    </w:r>
    <w:proofErr w:type="spellStart"/>
    <w:r w:rsidR="008F6918" w:rsidRPr="008F6918">
      <w:t>dca_dceo_eop_vfd</w:t>
    </w:r>
    <w:proofErr w:type="spellEnd"/>
    <w:r w:rsidR="008F6918" w:rsidRPr="008F6918">
      <w:t xml:space="preserve"> </w:t>
    </w:r>
    <w:r>
      <w:t xml:space="preserve">/ </w:t>
    </w:r>
    <w:r w:rsidR="008F6918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8D2E63"/>
    <w:multiLevelType w:val="hybridMultilevel"/>
    <w:tmpl w:val="A8EC0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1A4A34"/>
    <w:multiLevelType w:val="hybridMultilevel"/>
    <w:tmpl w:val="01D2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7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B6DB2"/>
    <w:multiLevelType w:val="hybridMultilevel"/>
    <w:tmpl w:val="354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>
    <w:nsid w:val="1A543E98"/>
    <w:multiLevelType w:val="hybridMultilevel"/>
    <w:tmpl w:val="2446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0E2455"/>
    <w:multiLevelType w:val="hybridMultilevel"/>
    <w:tmpl w:val="5D8E6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8E01D1"/>
    <w:multiLevelType w:val="hybridMultilevel"/>
    <w:tmpl w:val="DAACB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8">
    <w:nsid w:val="3B31099B"/>
    <w:multiLevelType w:val="hybridMultilevel"/>
    <w:tmpl w:val="3F9A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4B41528B"/>
    <w:multiLevelType w:val="hybridMultilevel"/>
    <w:tmpl w:val="BA86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86853"/>
    <w:multiLevelType w:val="hybridMultilevel"/>
    <w:tmpl w:val="5D8E6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>
    <w:nsid w:val="515859A4"/>
    <w:multiLevelType w:val="hybridMultilevel"/>
    <w:tmpl w:val="510E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53CE8"/>
    <w:multiLevelType w:val="hybridMultilevel"/>
    <w:tmpl w:val="F6D6F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E24FBB"/>
    <w:multiLevelType w:val="hybridMultilevel"/>
    <w:tmpl w:val="1BBA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8A4732"/>
    <w:multiLevelType w:val="hybridMultilevel"/>
    <w:tmpl w:val="060E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4"/>
  </w:num>
  <w:num w:numId="5">
    <w:abstractNumId w:val="0"/>
  </w:num>
  <w:num w:numId="6">
    <w:abstractNumId w:val="1"/>
  </w:num>
  <w:num w:numId="7">
    <w:abstractNumId w:val="31"/>
  </w:num>
  <w:num w:numId="8">
    <w:abstractNumId w:val="26"/>
  </w:num>
  <w:num w:numId="9">
    <w:abstractNumId w:val="13"/>
  </w:num>
  <w:num w:numId="10">
    <w:abstractNumId w:val="24"/>
  </w:num>
  <w:num w:numId="11">
    <w:abstractNumId w:val="11"/>
  </w:num>
  <w:num w:numId="12">
    <w:abstractNumId w:val="30"/>
  </w:num>
  <w:num w:numId="13">
    <w:abstractNumId w:val="16"/>
  </w:num>
  <w:num w:numId="14">
    <w:abstractNumId w:val="5"/>
  </w:num>
  <w:num w:numId="15">
    <w:abstractNumId w:val="29"/>
  </w:num>
  <w:num w:numId="16">
    <w:abstractNumId w:val="6"/>
  </w:num>
  <w:num w:numId="17">
    <w:abstractNumId w:val="17"/>
  </w:num>
  <w:num w:numId="18">
    <w:abstractNumId w:val="27"/>
  </w:num>
  <w:num w:numId="19">
    <w:abstractNumId w:val="28"/>
  </w:num>
  <w:num w:numId="20">
    <w:abstractNumId w:val="22"/>
  </w:num>
  <w:num w:numId="21">
    <w:abstractNumId w:val="19"/>
  </w:num>
  <w:num w:numId="22">
    <w:abstractNumId w:val="20"/>
  </w:num>
  <w:num w:numId="23">
    <w:abstractNumId w:val="18"/>
  </w:num>
  <w:num w:numId="24">
    <w:abstractNumId w:val="8"/>
  </w:num>
  <w:num w:numId="25">
    <w:abstractNumId w:val="33"/>
  </w:num>
  <w:num w:numId="26">
    <w:abstractNumId w:val="32"/>
  </w:num>
  <w:num w:numId="27">
    <w:abstractNumId w:val="4"/>
  </w:num>
  <w:num w:numId="28">
    <w:abstractNumId w:val="15"/>
  </w:num>
  <w:num w:numId="29">
    <w:abstractNumId w:val="2"/>
  </w:num>
  <w:num w:numId="30">
    <w:abstractNumId w:val="23"/>
  </w:num>
  <w:num w:numId="31">
    <w:abstractNumId w:val="25"/>
  </w:num>
  <w:num w:numId="32">
    <w:abstractNumId w:val="21"/>
  </w:num>
  <w:num w:numId="33">
    <w:abstractNumId w:val="10"/>
  </w:num>
  <w:num w:numId="34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3E2080"/>
    <w:rsid w:val="00816CBC"/>
    <w:rsid w:val="00841E2F"/>
    <w:rsid w:val="00876948"/>
    <w:rsid w:val="008F1DB3"/>
    <w:rsid w:val="008F6918"/>
    <w:rsid w:val="00986DD6"/>
    <w:rsid w:val="00A201C1"/>
    <w:rsid w:val="00A61530"/>
    <w:rsid w:val="00B02026"/>
    <w:rsid w:val="00BE2E07"/>
    <w:rsid w:val="00C9524C"/>
    <w:rsid w:val="00CC23DE"/>
    <w:rsid w:val="00CD3D98"/>
    <w:rsid w:val="00D168F2"/>
    <w:rsid w:val="00E0690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CD3D98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SignatureText">
    <w:name w:val="Signature Text"/>
    <w:basedOn w:val="Normal"/>
    <w:rsid w:val="00CD3D98"/>
    <w:pPr>
      <w:spacing w:before="40" w:after="8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Default">
    <w:name w:val="Default"/>
    <w:rsid w:val="00CD3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2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2014-05-26T06:25:00Z</dcterms:created>
  <dcterms:modified xsi:type="dcterms:W3CDTF">2014-05-26T06:27:00Z</dcterms:modified>
</cp:coreProperties>
</file>