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B3D7" w14:textId="77777777" w:rsidR="00E455C1" w:rsidRDefault="00E455C1">
      <w:pPr>
        <w:rPr>
          <w:lang w:val="en-US"/>
        </w:rPr>
      </w:pPr>
    </w:p>
    <w:p w14:paraId="3F5C0E2E" w14:textId="6F998891" w:rsidR="00CF64A8" w:rsidRPr="00CF64A8" w:rsidRDefault="00CF64A8" w:rsidP="00CF64A8">
      <w:pPr>
        <w:rPr>
          <w:b/>
          <w:bCs/>
        </w:rPr>
      </w:pPr>
      <w:r>
        <w:rPr>
          <w:b/>
          <w:bCs/>
        </w:rPr>
        <w:t>T</w:t>
      </w:r>
      <w:r w:rsidRPr="00CF64A8">
        <w:rPr>
          <w:b/>
          <w:bCs/>
        </w:rPr>
        <w:t>op 3 recommendations</w:t>
      </w:r>
      <w:r>
        <w:rPr>
          <w:b/>
          <w:bCs/>
        </w:rPr>
        <w:t xml:space="preserve"> from ChatGPT</w:t>
      </w:r>
    </w:p>
    <w:p w14:paraId="4998C9AF" w14:textId="77777777" w:rsidR="00CF64A8" w:rsidRPr="00CF64A8" w:rsidRDefault="00CF64A8" w:rsidP="00CF64A8">
      <w:pPr>
        <w:numPr>
          <w:ilvl w:val="0"/>
          <w:numId w:val="1"/>
        </w:numPr>
      </w:pPr>
      <w:r w:rsidRPr="00CF64A8">
        <w:rPr>
          <w:b/>
          <w:bCs/>
        </w:rPr>
        <w:t>The Brown Hotel, Louisville</w:t>
      </w:r>
      <w:r w:rsidRPr="00CF64A8">
        <w:t xml:space="preserve"> — Stronger than Millennium Downtown Abu Dhabi because it has a clearer heritage story, a famous food angle, and a genuinely surprising price case. It deserves full profile development. </w:t>
      </w:r>
    </w:p>
    <w:p w14:paraId="057E29A7" w14:textId="77777777" w:rsidR="00CF64A8" w:rsidRPr="00CF64A8" w:rsidRDefault="00CF64A8" w:rsidP="00CF64A8">
      <w:pPr>
        <w:numPr>
          <w:ilvl w:val="0"/>
          <w:numId w:val="1"/>
        </w:numPr>
      </w:pPr>
      <w:r w:rsidRPr="00CF64A8">
        <w:rPr>
          <w:b/>
          <w:bCs/>
        </w:rPr>
        <w:t>The Venetian Resort, Las Vegas</w:t>
      </w:r>
      <w:r w:rsidRPr="00CF64A8">
        <w:t xml:space="preserve"> — More compelling than Millennium because it is a recognisable true five-star-style resort where midweek pricing can feel genuinely mispriced. The drawback is resort-fee transparency. </w:t>
      </w:r>
    </w:p>
    <w:p w14:paraId="54108E6F" w14:textId="77777777" w:rsidR="00CF64A8" w:rsidRPr="00CF64A8" w:rsidRDefault="00CF64A8" w:rsidP="00CF64A8">
      <w:pPr>
        <w:numPr>
          <w:ilvl w:val="0"/>
          <w:numId w:val="1"/>
        </w:numPr>
      </w:pPr>
      <w:r w:rsidRPr="00CF64A8">
        <w:rPr>
          <w:b/>
          <w:bCs/>
        </w:rPr>
        <w:t>21c Museum Hotel Louisville</w:t>
      </w:r>
      <w:r w:rsidRPr="00CF64A8">
        <w:t xml:space="preserve"> — More distinctive than Millennium because the hotel itself is an experience: art, design, downtown location, and bourbon-country context. It should be marked as a near-luxury exception.</w:t>
      </w:r>
    </w:p>
    <w:p w14:paraId="23AA7655" w14:textId="77777777" w:rsidR="00CF64A8" w:rsidRDefault="00CF64A8">
      <w:pPr>
        <w:rPr>
          <w:lang w:val="en-US"/>
        </w:rPr>
      </w:pPr>
    </w:p>
    <w:p w14:paraId="76C6FCCE" w14:textId="77777777" w:rsidR="00ED5292" w:rsidRDefault="00ED5292">
      <w:r w:rsidRPr="00ED5292">
        <w:t xml:space="preserve">1 Auberge Saint-Antoine Quebec City 90 </w:t>
      </w:r>
    </w:p>
    <w:p w14:paraId="286672BA" w14:textId="77777777" w:rsidR="00ED5292" w:rsidRDefault="00ED5292">
      <w:r w:rsidRPr="00ED5292">
        <w:t xml:space="preserve">2 The Brown Hotel Louisville 86 </w:t>
      </w:r>
    </w:p>
    <w:p w14:paraId="6BEBF0D7" w14:textId="77777777" w:rsidR="00ED5292" w:rsidRDefault="00ED5292">
      <w:r w:rsidRPr="00ED5292">
        <w:t xml:space="preserve">3 The Pfister Hotel Milwaukee 85 </w:t>
      </w:r>
    </w:p>
    <w:p w14:paraId="2D28B1BE" w14:textId="77777777" w:rsidR="00ED5292" w:rsidRDefault="00ED5292">
      <w:r w:rsidRPr="00ED5292">
        <w:t xml:space="preserve">4 The Venetian Resort Las Vegas 83 </w:t>
      </w:r>
    </w:p>
    <w:p w14:paraId="25A44502" w14:textId="77777777" w:rsidR="00ED5292" w:rsidRDefault="00ED5292">
      <w:r w:rsidRPr="00ED5292">
        <w:t xml:space="preserve">5 The Mayo Hotel Tulsa 82 </w:t>
      </w:r>
    </w:p>
    <w:p w14:paraId="2FF1C472" w14:textId="77777777" w:rsidR="00ED5292" w:rsidRDefault="00ED5292">
      <w:r w:rsidRPr="00ED5292">
        <w:t xml:space="preserve">6 The Central Station Memphis </w:t>
      </w:r>
      <w:proofErr w:type="spellStart"/>
      <w:r w:rsidRPr="00ED5292">
        <w:t>Memphis</w:t>
      </w:r>
      <w:proofErr w:type="spellEnd"/>
      <w:r w:rsidRPr="00ED5292">
        <w:t xml:space="preserve"> 81 </w:t>
      </w:r>
    </w:p>
    <w:p w14:paraId="24EA582F" w14:textId="77777777" w:rsidR="00ED5292" w:rsidRDefault="00ED5292">
      <w:r w:rsidRPr="00ED5292">
        <w:t xml:space="preserve">7 The Nines Portland 80 </w:t>
      </w:r>
    </w:p>
    <w:p w14:paraId="612D3DAB" w14:textId="64B23D66" w:rsidR="00ED5292" w:rsidRDefault="00ED5292">
      <w:r w:rsidRPr="00ED5292">
        <w:t xml:space="preserve">8 21c Museum Hotel Louisville </w:t>
      </w:r>
      <w:proofErr w:type="spellStart"/>
      <w:r w:rsidRPr="00ED5292">
        <w:t>Louisville</w:t>
      </w:r>
      <w:proofErr w:type="spellEnd"/>
      <w:r w:rsidRPr="00ED5292">
        <w:t xml:space="preserve"> 80 </w:t>
      </w:r>
    </w:p>
    <w:p w14:paraId="38CB161B" w14:textId="621BD7A8" w:rsidR="00ED5292" w:rsidRDefault="00ED5292">
      <w:r w:rsidRPr="00ED5292">
        <w:t xml:space="preserve">9 Kimpton Cottonwood Omaha 78 </w:t>
      </w:r>
    </w:p>
    <w:p w14:paraId="1DF84A37" w14:textId="6D2B7F9A" w:rsidR="00CF64A8" w:rsidRPr="00ED5292" w:rsidRDefault="00ED5292">
      <w:r w:rsidRPr="00ED5292">
        <w:t>10 Perry Lane Hotel Savannah 77</w:t>
      </w:r>
    </w:p>
    <w:sectPr w:rsidR="00CF64A8" w:rsidRPr="00ED5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484E"/>
    <w:multiLevelType w:val="multilevel"/>
    <w:tmpl w:val="5CCE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36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99"/>
    <w:rsid w:val="00094A69"/>
    <w:rsid w:val="00687EC6"/>
    <w:rsid w:val="00B11099"/>
    <w:rsid w:val="00B66BA1"/>
    <w:rsid w:val="00CF64A8"/>
    <w:rsid w:val="00E455C1"/>
    <w:rsid w:val="00ED5292"/>
    <w:rsid w:val="00F6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9799"/>
  <w15:chartTrackingRefBased/>
  <w15:docId w15:val="{3AB57278-1D18-4131-99D3-F4731492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0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0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0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0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0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0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176</Words>
  <Characters>851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steviafinca com</dc:creator>
  <cp:keywords/>
  <dc:description/>
  <cp:lastModifiedBy>steviafinca com</cp:lastModifiedBy>
  <cp:revision>2</cp:revision>
  <dcterms:created xsi:type="dcterms:W3CDTF">2026-06-06T09:28:00Z</dcterms:created>
  <dcterms:modified xsi:type="dcterms:W3CDTF">2026-06-06T09:48:00Z</dcterms:modified>
</cp:coreProperties>
</file>