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1EA0" w14:textId="77777777" w:rsidR="00C91392" w:rsidRDefault="00000000">
      <w:pPr>
        <w:spacing w:after="120" w:line="276" w:lineRule="auto"/>
      </w:pPr>
      <w:r>
        <w:rPr>
          <w:b/>
          <w:bCs/>
          <w:color w:val="555555"/>
          <w:sz w:val="20"/>
          <w:szCs w:val="20"/>
        </w:rPr>
        <w:t>FASM · ÉTICA PROFISSIONAL</w:t>
      </w:r>
    </w:p>
    <w:p w14:paraId="2692CCFF" w14:textId="77777777" w:rsidR="00C91392" w:rsidRDefault="00000000">
      <w:pPr>
        <w:spacing w:after="120" w:line="276" w:lineRule="auto"/>
      </w:pPr>
      <w:r>
        <w:rPr>
          <w:b/>
          <w:bCs/>
          <w:color w:val="2F4A3A"/>
          <w:sz w:val="32"/>
          <w:szCs w:val="32"/>
        </w:rPr>
        <w:t>Banco de questões — preparação para a avaliação</w:t>
      </w:r>
    </w:p>
    <w:p w14:paraId="6DD63565" w14:textId="77777777" w:rsidR="00C91392" w:rsidRDefault="00000000">
      <w:pPr>
        <w:pStyle w:val="Ttulo1"/>
      </w:pPr>
      <w:r>
        <w:t>Aula 05 — O Código de Ética e sua história</w:t>
      </w:r>
    </w:p>
    <w:p w14:paraId="0AF5A5B5" w14:textId="77777777" w:rsidR="00C91392" w:rsidRDefault="00000000">
      <w:pPr>
        <w:pStyle w:val="Ttulo2"/>
      </w:pPr>
      <w:r>
        <w:t>QUESTÃO 01</w:t>
      </w:r>
    </w:p>
    <w:p w14:paraId="0CE2D3BE" w14:textId="77777777" w:rsidR="00C91392" w:rsidRDefault="00000000">
      <w:pPr>
        <w:pBdr>
          <w:left w:val="single" w:sz="12" w:space="8" w:color="2F4A3A"/>
        </w:pBdr>
        <w:spacing w:after="60" w:line="276" w:lineRule="auto"/>
        <w:ind w:left="340"/>
      </w:pPr>
      <w:r>
        <w:rPr>
          <w:i/>
          <w:iCs/>
        </w:rPr>
        <w:t>Toda profissão define-se a partir de um corpo de práticas que busca atender demandas sociais, norteado por elevados padrões técnicos e pela existência de normas éticas que garantam a adequada relação de cada profissional com seus pares e com a sociedade como um todo.</w:t>
      </w:r>
    </w:p>
    <w:p w14:paraId="74E1E255" w14:textId="77777777" w:rsidR="00C91392" w:rsidRDefault="00000000">
      <w:pPr>
        <w:spacing w:after="120" w:line="276" w:lineRule="auto"/>
        <w:ind w:left="340"/>
      </w:pPr>
      <w:r>
        <w:rPr>
          <w:color w:val="555555"/>
          <w:sz w:val="18"/>
          <w:szCs w:val="18"/>
        </w:rPr>
        <w:t>CFP. Código de Ética Profissional do Psicólogo, 2005. Apresentação, p. 5.</w:t>
      </w:r>
    </w:p>
    <w:p w14:paraId="18B4CD91" w14:textId="77777777" w:rsidR="00C91392" w:rsidRDefault="00000000">
      <w:pPr>
        <w:spacing w:after="120" w:line="276" w:lineRule="auto"/>
      </w:pPr>
      <w:r>
        <w:t>Em uma roda de conversa, um calouro afirma: “Se o psicólogo tem boa formação técnica, o código de ética é dispensável.”</w:t>
      </w:r>
    </w:p>
    <w:p w14:paraId="6B3F02B9" w14:textId="77777777" w:rsidR="00C91392" w:rsidRDefault="00000000">
      <w:pPr>
        <w:spacing w:after="120" w:line="276" w:lineRule="auto"/>
      </w:pPr>
      <w:r>
        <w:t>Considerando o texto acima, assinale a alternativa correta.</w:t>
      </w:r>
    </w:p>
    <w:p w14:paraId="6B58653F" w14:textId="77777777" w:rsidR="00C91392" w:rsidRDefault="00000000">
      <w:pPr>
        <w:spacing w:after="80" w:line="276" w:lineRule="auto"/>
        <w:ind w:left="510"/>
      </w:pPr>
      <w:r>
        <w:rPr>
          <w:b/>
          <w:bCs/>
        </w:rPr>
        <w:t xml:space="preserve">A)  </w:t>
      </w:r>
      <w:r>
        <w:t>O calouro tem razão: a boa formação técnica basta para garantir a relação adequada do profissional com a sociedade.</w:t>
      </w:r>
    </w:p>
    <w:p w14:paraId="39310D69" w14:textId="77777777" w:rsidR="00C91392" w:rsidRDefault="00000000">
      <w:pPr>
        <w:spacing w:after="80" w:line="276" w:lineRule="auto"/>
        <w:ind w:left="510"/>
      </w:pPr>
      <w:r>
        <w:rPr>
          <w:b/>
          <w:bCs/>
        </w:rPr>
        <w:t xml:space="preserve">B)  </w:t>
      </w:r>
      <w:r>
        <w:t>O texto trata padrões técnicos e normas éticas como elementos distintos que, juntos, definem uma profissão; a competência técnica não substitui o código.</w:t>
      </w:r>
    </w:p>
    <w:p w14:paraId="29DC41CC" w14:textId="77777777" w:rsidR="00C91392" w:rsidRDefault="00000000">
      <w:pPr>
        <w:spacing w:after="80" w:line="276" w:lineRule="auto"/>
        <w:ind w:left="510"/>
      </w:pPr>
      <w:r>
        <w:rPr>
          <w:b/>
          <w:bCs/>
        </w:rPr>
        <w:t xml:space="preserve">C)  </w:t>
      </w:r>
      <w:r>
        <w:t>O código de ética só se torna necessário quando o profissional não tem boa formação técnica.</w:t>
      </w:r>
    </w:p>
    <w:p w14:paraId="01D501FC" w14:textId="77777777" w:rsidR="00C91392" w:rsidRDefault="00000000">
      <w:pPr>
        <w:spacing w:after="80" w:line="276" w:lineRule="auto"/>
        <w:ind w:left="510"/>
      </w:pPr>
      <w:r>
        <w:rPr>
          <w:b/>
          <w:bCs/>
        </w:rPr>
        <w:t xml:space="preserve">D)  </w:t>
      </w:r>
      <w:r>
        <w:t>O código de ética é um manual que descreve os padrões técnicos de cada abordagem psicológica.</w:t>
      </w:r>
    </w:p>
    <w:p w14:paraId="63B9CFFA" w14:textId="77777777" w:rsidR="00C91392" w:rsidRDefault="00000000">
      <w:pPr>
        <w:spacing w:after="80" w:line="276" w:lineRule="auto"/>
        <w:ind w:left="510"/>
      </w:pPr>
      <w:r>
        <w:rPr>
          <w:b/>
          <w:bCs/>
        </w:rPr>
        <w:t xml:space="preserve">E)  </w:t>
      </w:r>
      <w:r>
        <w:t>As normas éticas tratam apenas da relação do psicólogo com os colegas, e não com a sociedade.</w:t>
      </w:r>
    </w:p>
    <w:p w14:paraId="6A6C82D6" w14:textId="77777777" w:rsidR="00C91392" w:rsidRDefault="00000000">
      <w:pPr>
        <w:pStyle w:val="Ttulo2"/>
      </w:pPr>
      <w:r>
        <w:t>QUESTÃO 02</w:t>
      </w:r>
    </w:p>
    <w:p w14:paraId="5FE4347E" w14:textId="77777777" w:rsidR="00C91392" w:rsidRDefault="00000000">
      <w:pPr>
        <w:spacing w:after="120" w:line="276" w:lineRule="auto"/>
      </w:pPr>
      <w:r>
        <w:t>Sobre a história dos códigos de ética da psicologia no Brasil, julgue as afirmações a seguir como verdadeiras (V) ou falsas (F).</w:t>
      </w:r>
    </w:p>
    <w:p w14:paraId="50BE9D10" w14:textId="77777777" w:rsidR="00C91392" w:rsidRDefault="00000000">
      <w:pPr>
        <w:spacing w:after="120" w:line="276" w:lineRule="auto"/>
        <w:ind w:left="340"/>
      </w:pPr>
      <w:proofErr w:type="gramStart"/>
      <w:r>
        <w:t xml:space="preserve">(  </w:t>
      </w:r>
      <w:proofErr w:type="gramEnd"/>
      <w:r>
        <w:t xml:space="preserve"> ) O primeiro código, de 1975, foi adaptado de um código estrangeiro e, por isso, tendia a descrever os dilemas de outra realidade profissional.</w:t>
      </w:r>
    </w:p>
    <w:p w14:paraId="3B9C601B" w14:textId="77777777" w:rsidR="00C91392" w:rsidRDefault="00000000">
      <w:pPr>
        <w:spacing w:after="120" w:line="276" w:lineRule="auto"/>
        <w:ind w:left="340"/>
      </w:pPr>
      <w:proofErr w:type="gramStart"/>
      <w:r>
        <w:t xml:space="preserve">(  </w:t>
      </w:r>
      <w:proofErr w:type="gramEnd"/>
      <w:r>
        <w:t xml:space="preserve"> ) O Código em vigor foi construído ao longo de um processo com participação direta dos psicólogos e aberto à sociedade.</w:t>
      </w:r>
    </w:p>
    <w:p w14:paraId="791FB7DC" w14:textId="77777777" w:rsidR="00C91392" w:rsidRDefault="00000000">
      <w:pPr>
        <w:spacing w:after="120" w:line="276" w:lineRule="auto"/>
        <w:ind w:left="340"/>
      </w:pPr>
      <w:proofErr w:type="gramStart"/>
      <w:r>
        <w:t xml:space="preserve">(  </w:t>
      </w:r>
      <w:proofErr w:type="gramEnd"/>
      <w:r>
        <w:t xml:space="preserve"> ) Ao trocar condutas listadas por princípios, o Código de 2005 dispensou o psicólogo de interpretar a norma diante de cada caso.</w:t>
      </w:r>
    </w:p>
    <w:p w14:paraId="50DD5AC6" w14:textId="77777777" w:rsidR="00C91392" w:rsidRDefault="00000000">
      <w:pPr>
        <w:spacing w:after="120" w:line="276" w:lineRule="auto"/>
        <w:ind w:left="340"/>
      </w:pPr>
      <w:proofErr w:type="gramStart"/>
      <w:r>
        <w:t xml:space="preserve">(  </w:t>
      </w:r>
      <w:proofErr w:type="gramEnd"/>
      <w:r>
        <w:t xml:space="preserve"> ) Por ter sido aprovado por uma resolução do Conselho Federal de Psicologia, o Código tem a mesma força de uma lei federal.</w:t>
      </w:r>
    </w:p>
    <w:p w14:paraId="56F02E7A" w14:textId="77777777" w:rsidR="00C91392" w:rsidRDefault="00000000">
      <w:pPr>
        <w:spacing w:after="120" w:line="276" w:lineRule="auto"/>
      </w:pPr>
      <w:r>
        <w:t>A sequência correta, de cima para baixo, é:</w:t>
      </w:r>
    </w:p>
    <w:p w14:paraId="5733E246" w14:textId="77777777" w:rsidR="00C91392" w:rsidRDefault="00000000">
      <w:pPr>
        <w:spacing w:after="80" w:line="276" w:lineRule="auto"/>
        <w:ind w:left="510"/>
      </w:pPr>
      <w:r>
        <w:rPr>
          <w:b/>
          <w:bCs/>
        </w:rPr>
        <w:t xml:space="preserve">A)  </w:t>
      </w:r>
      <w:r>
        <w:t>V – V – F – F.</w:t>
      </w:r>
    </w:p>
    <w:p w14:paraId="7C7C7D1B" w14:textId="77777777" w:rsidR="00C91392" w:rsidRDefault="00000000">
      <w:pPr>
        <w:spacing w:after="80" w:line="276" w:lineRule="auto"/>
        <w:ind w:left="510"/>
      </w:pPr>
      <w:r>
        <w:rPr>
          <w:b/>
          <w:bCs/>
        </w:rPr>
        <w:t xml:space="preserve">B)  </w:t>
      </w:r>
      <w:r>
        <w:t>V – F – F – V.</w:t>
      </w:r>
    </w:p>
    <w:p w14:paraId="4ED8614E" w14:textId="77777777" w:rsidR="00C91392" w:rsidRDefault="00000000">
      <w:pPr>
        <w:spacing w:after="80" w:line="276" w:lineRule="auto"/>
        <w:ind w:left="510"/>
      </w:pPr>
      <w:r>
        <w:rPr>
          <w:b/>
          <w:bCs/>
        </w:rPr>
        <w:t xml:space="preserve">C)  </w:t>
      </w:r>
      <w:r>
        <w:t>V – V – V – F.</w:t>
      </w:r>
    </w:p>
    <w:p w14:paraId="5E19C7C6" w14:textId="77777777" w:rsidR="00C91392" w:rsidRDefault="00000000">
      <w:pPr>
        <w:spacing w:after="80" w:line="276" w:lineRule="auto"/>
        <w:ind w:left="510"/>
      </w:pPr>
      <w:r>
        <w:rPr>
          <w:b/>
          <w:bCs/>
        </w:rPr>
        <w:t xml:space="preserve">D)  </w:t>
      </w:r>
      <w:r>
        <w:t>F – V – F – F.</w:t>
      </w:r>
    </w:p>
    <w:p w14:paraId="1E11D9FD" w14:textId="77777777" w:rsidR="00C91392" w:rsidRDefault="00000000">
      <w:pPr>
        <w:spacing w:after="80" w:line="276" w:lineRule="auto"/>
        <w:ind w:left="510"/>
      </w:pPr>
      <w:r>
        <w:rPr>
          <w:b/>
          <w:bCs/>
        </w:rPr>
        <w:t xml:space="preserve">E)  </w:t>
      </w:r>
      <w:r>
        <w:t>F – F – V – V.</w:t>
      </w:r>
    </w:p>
    <w:p w14:paraId="2DE47755" w14:textId="77777777" w:rsidR="00C91392" w:rsidRDefault="00000000">
      <w:pPr>
        <w:pStyle w:val="Ttulo2"/>
      </w:pPr>
      <w:r>
        <w:t>QUESTÃO 03</w:t>
      </w:r>
    </w:p>
    <w:p w14:paraId="30C2C91A" w14:textId="77777777" w:rsidR="00C91392" w:rsidRDefault="00000000">
      <w:pPr>
        <w:spacing w:after="120" w:line="276" w:lineRule="auto"/>
      </w:pPr>
      <w:r>
        <w:t>Com base no Anexo, assinale a alternativa que descreve uma conduta em que NÃO há falta ética.</w:t>
      </w:r>
    </w:p>
    <w:p w14:paraId="3BA9C063" w14:textId="77777777" w:rsidR="00C91392" w:rsidRDefault="00000000">
      <w:pPr>
        <w:spacing w:after="80" w:line="276" w:lineRule="auto"/>
        <w:ind w:left="510"/>
      </w:pPr>
      <w:r>
        <w:rPr>
          <w:b/>
          <w:bCs/>
        </w:rPr>
        <w:t xml:space="preserve">A)  </w:t>
      </w:r>
      <w:r>
        <w:t>Uma psicóloga, durante as sessões, orienta a paciente a votar no candidato que ela considera mais comprometido com a saúde mental.</w:t>
      </w:r>
    </w:p>
    <w:p w14:paraId="7A467CEA" w14:textId="77777777" w:rsidR="00C91392" w:rsidRDefault="00000000">
      <w:pPr>
        <w:spacing w:after="80" w:line="276" w:lineRule="auto"/>
        <w:ind w:left="510"/>
      </w:pPr>
      <w:r>
        <w:rPr>
          <w:b/>
          <w:bCs/>
        </w:rPr>
        <w:t xml:space="preserve">B)  </w:t>
      </w:r>
      <w:r>
        <w:t>Um psicólogo que entrevista internos de uma unidade prisional usa o que ouviu para indicar à direção quem deve perder o banho de sol como castigo.</w:t>
      </w:r>
    </w:p>
    <w:p w14:paraId="7D330CDF" w14:textId="77777777" w:rsidR="00C91392" w:rsidRDefault="00000000">
      <w:pPr>
        <w:spacing w:after="80" w:line="276" w:lineRule="auto"/>
        <w:ind w:left="510"/>
      </w:pPr>
      <w:r>
        <w:rPr>
          <w:b/>
          <w:bCs/>
        </w:rPr>
        <w:t xml:space="preserve">C)  </w:t>
      </w:r>
      <w:r>
        <w:t>Um psicólogo de uma empresa elimina de um processo seletivo, a pedido do gestor, as candidatas que dizem planejar engravidar.</w:t>
      </w:r>
    </w:p>
    <w:p w14:paraId="2A81CE8F" w14:textId="77777777" w:rsidR="00C91392" w:rsidRDefault="00000000">
      <w:pPr>
        <w:spacing w:after="80" w:line="276" w:lineRule="auto"/>
        <w:ind w:left="510"/>
      </w:pPr>
      <w:r>
        <w:rPr>
          <w:b/>
          <w:bCs/>
        </w:rPr>
        <w:t xml:space="preserve">D)  </w:t>
      </w:r>
      <w:r>
        <w:t>Uma psicóloga atende um paciente de religião diferente da sua e trabalha a partir dos valores que ele traz, sem tentar mudá-los.</w:t>
      </w:r>
    </w:p>
    <w:p w14:paraId="50DE0E0D" w14:textId="77777777" w:rsidR="00C91392" w:rsidRDefault="00000000">
      <w:pPr>
        <w:spacing w:after="80" w:line="276" w:lineRule="auto"/>
        <w:ind w:left="510"/>
      </w:pPr>
      <w:r>
        <w:rPr>
          <w:b/>
          <w:bCs/>
        </w:rPr>
        <w:t xml:space="preserve">E)  </w:t>
      </w:r>
      <w:r>
        <w:t>Uma psicóloga de um abrigo sabe que a equipe deixa crianças sem jantar como punição e decide não comentar, para evitar conflito com os colegas.</w:t>
      </w:r>
    </w:p>
    <w:p w14:paraId="71CDFB36" w14:textId="77777777" w:rsidR="00C91392" w:rsidRDefault="00000000">
      <w:pPr>
        <w:pStyle w:val="Ttulo2"/>
      </w:pPr>
      <w:r>
        <w:t>QUESTÃO 04</w:t>
      </w:r>
    </w:p>
    <w:p w14:paraId="062B3571" w14:textId="77777777" w:rsidR="00C91392" w:rsidRDefault="00000000">
      <w:pPr>
        <w:pBdr>
          <w:left w:val="single" w:sz="12" w:space="8" w:color="2F4A3A"/>
        </w:pBdr>
        <w:spacing w:after="60" w:line="276" w:lineRule="auto"/>
        <w:ind w:left="340"/>
      </w:pPr>
      <w:r>
        <w:rPr>
          <w:i/>
          <w:iCs/>
        </w:rPr>
        <w:t>Todo ser humano tem capacidade para gozar dos direitos e das liberdades estabelecidos nesta Declaração, sem distinção de qualquer espécie, seja de raça, cor, sexo, idioma, religião, opinião política ou de outra natureza, origem nacional ou social, posição econômica, nascimento ou qualquer outra condição.</w:t>
      </w:r>
    </w:p>
    <w:p w14:paraId="42ADD60A" w14:textId="77777777" w:rsidR="00C91392" w:rsidRDefault="00000000">
      <w:pPr>
        <w:spacing w:after="120" w:line="276" w:lineRule="auto"/>
        <w:ind w:left="340"/>
      </w:pPr>
      <w:r>
        <w:rPr>
          <w:color w:val="555555"/>
          <w:sz w:val="18"/>
          <w:szCs w:val="18"/>
        </w:rPr>
        <w:t>ONU. Declaração Universal dos Direitos Humanos, 1948. Artigo II.</w:t>
      </w:r>
    </w:p>
    <w:p w14:paraId="21F91AFF" w14:textId="77777777" w:rsidR="00C91392" w:rsidRDefault="00000000">
      <w:pPr>
        <w:spacing w:after="120" w:line="276" w:lineRule="auto"/>
      </w:pPr>
      <w:r>
        <w:t>Uma empresa pede ao psicólogo responsável pelo processo seletivo que inclua na entrevista perguntas sobre a religião dos candidatos e elimine os que seguem determinadas crenças.</w:t>
      </w:r>
    </w:p>
    <w:p w14:paraId="6C8D688C" w14:textId="77777777" w:rsidR="00C91392" w:rsidRDefault="00000000">
      <w:pPr>
        <w:spacing w:after="120" w:line="276" w:lineRule="auto"/>
      </w:pPr>
      <w:r>
        <w:t>Considerando o texto acima e o Anexo, avalie as asserções a seguir e a relação proposta entre elas.</w:t>
      </w:r>
    </w:p>
    <w:p w14:paraId="07F0C0BE" w14:textId="77777777" w:rsidR="00C91392" w:rsidRDefault="00000000">
      <w:pPr>
        <w:spacing w:after="120" w:line="276" w:lineRule="auto"/>
        <w:ind w:left="340"/>
      </w:pPr>
      <w:r>
        <w:t>I. O psicólogo deve recusar-se a usar a entrevista para eliminar candidatos por causa da religião.</w:t>
      </w:r>
    </w:p>
    <w:p w14:paraId="3A1EF27E" w14:textId="77777777" w:rsidR="00C91392" w:rsidRDefault="00000000">
      <w:pPr>
        <w:spacing w:after="120" w:line="276" w:lineRule="auto"/>
        <w:jc w:val="center"/>
      </w:pPr>
      <w:r>
        <w:rPr>
          <w:b/>
          <w:bCs/>
        </w:rPr>
        <w:t>PORQUE</w:t>
      </w:r>
    </w:p>
    <w:p w14:paraId="5049B1D3" w14:textId="77777777" w:rsidR="00C91392" w:rsidRDefault="00000000">
      <w:pPr>
        <w:spacing w:after="120" w:line="276" w:lineRule="auto"/>
        <w:ind w:left="340"/>
      </w:pPr>
      <w:r>
        <w:t>II. A Declaração Universal dos Direitos Humanos é uma lei brasileira que, por si só, prevê as penalidades aplicáveis ao psicólogo que discrimina.</w:t>
      </w:r>
    </w:p>
    <w:p w14:paraId="3637D4A1" w14:textId="77777777" w:rsidR="00C91392" w:rsidRDefault="00000000">
      <w:pPr>
        <w:spacing w:after="120" w:line="276" w:lineRule="auto"/>
      </w:pPr>
      <w:r>
        <w:t>A respeito dessas asserções, assinale a opção correta.</w:t>
      </w:r>
    </w:p>
    <w:p w14:paraId="16E4EA53" w14:textId="77777777" w:rsidR="00C91392" w:rsidRDefault="00000000">
      <w:pPr>
        <w:spacing w:after="80" w:line="276" w:lineRule="auto"/>
        <w:ind w:left="510"/>
      </w:pPr>
      <w:r>
        <w:rPr>
          <w:b/>
          <w:bCs/>
        </w:rPr>
        <w:t xml:space="preserve">A)  </w:t>
      </w:r>
      <w:r>
        <w:t>As asserções I e II são verdadeiras, e a II é uma justificativa correta da I.</w:t>
      </w:r>
    </w:p>
    <w:p w14:paraId="66FE30B7" w14:textId="77777777" w:rsidR="00C91392" w:rsidRDefault="00000000">
      <w:pPr>
        <w:spacing w:after="80" w:line="276" w:lineRule="auto"/>
        <w:ind w:left="510"/>
      </w:pPr>
      <w:r>
        <w:rPr>
          <w:b/>
          <w:bCs/>
        </w:rPr>
        <w:t xml:space="preserve">B)  </w:t>
      </w:r>
      <w:r>
        <w:t>As asserções I e II são verdadeiras, mas a II não é uma justificativa correta da I.</w:t>
      </w:r>
    </w:p>
    <w:p w14:paraId="409FD005" w14:textId="77777777" w:rsidR="00C91392" w:rsidRDefault="00000000">
      <w:pPr>
        <w:spacing w:after="80" w:line="276" w:lineRule="auto"/>
        <w:ind w:left="510"/>
      </w:pPr>
      <w:r>
        <w:rPr>
          <w:b/>
          <w:bCs/>
        </w:rPr>
        <w:t xml:space="preserve">C)  </w:t>
      </w:r>
      <w:r>
        <w:t>A asserção I é verdadeira, e a II é falsa.</w:t>
      </w:r>
    </w:p>
    <w:p w14:paraId="4DFC2D1A" w14:textId="77777777" w:rsidR="00C91392" w:rsidRDefault="00000000">
      <w:pPr>
        <w:spacing w:after="80" w:line="276" w:lineRule="auto"/>
        <w:ind w:left="510"/>
      </w:pPr>
      <w:r>
        <w:rPr>
          <w:b/>
          <w:bCs/>
        </w:rPr>
        <w:t xml:space="preserve">D)  </w:t>
      </w:r>
      <w:r>
        <w:t>A asserção I é falsa, e a II é verdadeira.</w:t>
      </w:r>
    </w:p>
    <w:p w14:paraId="5E5B1DC1" w14:textId="77777777" w:rsidR="00C91392" w:rsidRDefault="00000000">
      <w:pPr>
        <w:spacing w:after="80" w:line="276" w:lineRule="auto"/>
        <w:ind w:left="510"/>
      </w:pPr>
      <w:r>
        <w:rPr>
          <w:b/>
          <w:bCs/>
        </w:rPr>
        <w:t xml:space="preserve">E)  </w:t>
      </w:r>
      <w:r>
        <w:t>As asserções I e II são falsas.</w:t>
      </w:r>
    </w:p>
    <w:p w14:paraId="689150C0" w14:textId="77777777" w:rsidR="00C91392" w:rsidRDefault="00000000">
      <w:pPr>
        <w:pStyle w:val="Ttulo2"/>
      </w:pPr>
      <w:r>
        <w:t>QUESTÃO 05</w:t>
      </w:r>
    </w:p>
    <w:p w14:paraId="29D3B536" w14:textId="77777777" w:rsidR="00C91392" w:rsidRDefault="00000000">
      <w:pPr>
        <w:spacing w:after="120" w:line="276" w:lineRule="auto"/>
      </w:pPr>
      <w:r>
        <w:t>Tânia é psicóloga do setor de recursos humanos de uma rede de supermercados. O gerente pede que, nas entrevistas de seleção para operador de caixa, ela pergunte o endereço dos candidatos e descarte os que moram em uma comunidade da periferia, “porque de lá só vem problema”. Tânia segue a orientação por três meses e registra, nos pareceres dos candidatos descartados, que eles “não apresentaram perfil para a vaga”.</w:t>
      </w:r>
    </w:p>
    <w:p w14:paraId="39DB9BD4" w14:textId="77777777" w:rsidR="00C91392" w:rsidRDefault="00000000">
      <w:pPr>
        <w:spacing w:after="120" w:line="276" w:lineRule="auto"/>
      </w:pPr>
      <w:r>
        <w:t>Com base no Anexo, assinale a alternativa correta.</w:t>
      </w:r>
    </w:p>
    <w:p w14:paraId="38F5EB3C" w14:textId="77777777" w:rsidR="00C91392" w:rsidRDefault="00000000">
      <w:pPr>
        <w:spacing w:after="80" w:line="276" w:lineRule="auto"/>
        <w:ind w:left="510"/>
      </w:pPr>
      <w:r>
        <w:rPr>
          <w:b/>
          <w:bCs/>
        </w:rPr>
        <w:t xml:space="preserve">A)  </w:t>
      </w:r>
      <w:r>
        <w:t>Houve falta ética: ao descartar candidatos pelo lugar onde moram, Tânia praticou discriminação, e ao registrar que eles “não apresentaram perfil” fez uma declaração falsa.</w:t>
      </w:r>
    </w:p>
    <w:p w14:paraId="4D4E20C2" w14:textId="77777777" w:rsidR="00C91392" w:rsidRDefault="00000000">
      <w:pPr>
        <w:spacing w:after="80" w:line="276" w:lineRule="auto"/>
        <w:ind w:left="510"/>
      </w:pPr>
      <w:r>
        <w:rPr>
          <w:b/>
          <w:bCs/>
        </w:rPr>
        <w:t xml:space="preserve">B)  </w:t>
      </w:r>
      <w:r>
        <w:t>Não houve falta ética, pois Tânia apenas cumpriu a orientação do gerente.</w:t>
      </w:r>
    </w:p>
    <w:p w14:paraId="494B82A6" w14:textId="77777777" w:rsidR="00C91392" w:rsidRDefault="00000000">
      <w:pPr>
        <w:spacing w:after="80" w:line="276" w:lineRule="auto"/>
        <w:ind w:left="510"/>
      </w:pPr>
      <w:r>
        <w:rPr>
          <w:b/>
          <w:bCs/>
        </w:rPr>
        <w:t xml:space="preserve">C)  </w:t>
      </w:r>
      <w:r>
        <w:t>Não houve falta ética, pois uma empresa privada pode definir livremente os critérios de seleção.</w:t>
      </w:r>
    </w:p>
    <w:p w14:paraId="70E001C7" w14:textId="77777777" w:rsidR="00C91392" w:rsidRDefault="00000000">
      <w:pPr>
        <w:spacing w:after="80" w:line="276" w:lineRule="auto"/>
        <w:ind w:left="510"/>
      </w:pPr>
      <w:r>
        <w:rPr>
          <w:b/>
          <w:bCs/>
        </w:rPr>
        <w:t xml:space="preserve">D)  </w:t>
      </w:r>
      <w:r>
        <w:t>A falta é só do gerente, que deu a orientação; Tânia não responde por ela.</w:t>
      </w:r>
    </w:p>
    <w:p w14:paraId="5CB12993" w14:textId="77777777" w:rsidR="00C91392" w:rsidRDefault="00000000">
      <w:pPr>
        <w:spacing w:after="80" w:line="276" w:lineRule="auto"/>
        <w:ind w:left="510"/>
      </w:pPr>
      <w:r>
        <w:rPr>
          <w:b/>
          <w:bCs/>
        </w:rPr>
        <w:t xml:space="preserve">E)  </w:t>
      </w:r>
      <w:r>
        <w:t>A falta seria afastada se Tânia tivesse registrado nos pareceres o verdadeiro motivo do descarte.</w:t>
      </w:r>
    </w:p>
    <w:p w14:paraId="1394D707" w14:textId="77777777" w:rsidR="00C91392" w:rsidRDefault="00000000">
      <w:pPr>
        <w:pStyle w:val="Ttulo1"/>
      </w:pPr>
      <w:r>
        <w:t>Aula 06 — O Código de Ética Profissional da Psicologia I</w:t>
      </w:r>
    </w:p>
    <w:p w14:paraId="27DEA110" w14:textId="77777777" w:rsidR="00C91392" w:rsidRDefault="00000000">
      <w:pPr>
        <w:pStyle w:val="Ttulo2"/>
      </w:pPr>
      <w:r>
        <w:t>QUESTÃO 06</w:t>
      </w:r>
    </w:p>
    <w:p w14:paraId="22D5B83C" w14:textId="77777777" w:rsidR="00C91392" w:rsidRDefault="00000000">
      <w:pPr>
        <w:pBdr>
          <w:left w:val="single" w:sz="12" w:space="8" w:color="2F4A3A"/>
        </w:pBdr>
        <w:spacing w:after="60" w:line="276" w:lineRule="auto"/>
        <w:ind w:left="340"/>
      </w:pPr>
      <w:r>
        <w:rPr>
          <w:i/>
          <w:iCs/>
        </w:rPr>
        <w:t xml:space="preserve">Por constituir a expressão de valores universais, tais como os constantes na Declaração Universal dos Direitos Humanos; </w:t>
      </w:r>
      <w:proofErr w:type="spellStart"/>
      <w:proofErr w:type="gramStart"/>
      <w:r>
        <w:rPr>
          <w:i/>
          <w:iCs/>
        </w:rPr>
        <w:t>sócio-culturais</w:t>
      </w:r>
      <w:proofErr w:type="spellEnd"/>
      <w:proofErr w:type="gramEnd"/>
      <w:r>
        <w:rPr>
          <w:i/>
          <w:iCs/>
        </w:rPr>
        <w:t>, que refletem a realidade do país; e de valores que estruturam uma profissão, um código de ética não pode ser visto como um conjunto fixo de normas e imutável no tempo. As sociedades mudam, as profissões transformam-se e isso exige, também, uma reflexão contínua sobre o próprio código de ética que nos orienta.</w:t>
      </w:r>
    </w:p>
    <w:p w14:paraId="7C098BF7" w14:textId="77777777" w:rsidR="00C91392" w:rsidRDefault="00000000">
      <w:pPr>
        <w:spacing w:after="120" w:line="276" w:lineRule="auto"/>
        <w:ind w:left="340"/>
      </w:pPr>
      <w:r>
        <w:rPr>
          <w:color w:val="555555"/>
          <w:sz w:val="18"/>
          <w:szCs w:val="18"/>
        </w:rPr>
        <w:t>CFP. Código de Ética Profissional do Psicólogo, 2005. Apresentação, p. 5.</w:t>
      </w:r>
    </w:p>
    <w:p w14:paraId="154B8F73" w14:textId="77777777" w:rsidR="00C91392" w:rsidRDefault="00000000">
      <w:pPr>
        <w:spacing w:after="120" w:line="276" w:lineRule="auto"/>
      </w:pPr>
      <w:r>
        <w:t>Uma colega de turma pergunta: “Se ética é ética, por que o código dos psicólogos já foi substituído tantas vezes?”</w:t>
      </w:r>
    </w:p>
    <w:p w14:paraId="0ECAE70D" w14:textId="77777777" w:rsidR="00C91392" w:rsidRDefault="00000000">
      <w:pPr>
        <w:spacing w:after="120" w:line="276" w:lineRule="auto"/>
      </w:pPr>
      <w:r>
        <w:t>Considerando o texto acima, assinale a alternativa que melhor responde à colega.</w:t>
      </w:r>
    </w:p>
    <w:p w14:paraId="190EA103" w14:textId="77777777" w:rsidR="00C91392" w:rsidRDefault="00000000">
      <w:pPr>
        <w:spacing w:after="80" w:line="276" w:lineRule="auto"/>
        <w:ind w:left="510"/>
      </w:pPr>
      <w:r>
        <w:rPr>
          <w:b/>
          <w:bCs/>
        </w:rPr>
        <w:t xml:space="preserve">A)  </w:t>
      </w:r>
      <w:r>
        <w:t>Porque cada novo código anulou os valores do anterior, que estavam errados.</w:t>
      </w:r>
    </w:p>
    <w:p w14:paraId="6143A7E9" w14:textId="77777777" w:rsidR="00C91392" w:rsidRDefault="00000000">
      <w:pPr>
        <w:spacing w:after="80" w:line="276" w:lineRule="auto"/>
        <w:ind w:left="510"/>
      </w:pPr>
      <w:r>
        <w:rPr>
          <w:b/>
          <w:bCs/>
        </w:rPr>
        <w:t xml:space="preserve">B)  </w:t>
      </w:r>
      <w:r>
        <w:t>Porque o código expressa valores que mudam com a sociedade e com a profissão, e isso exige revê-lo.</w:t>
      </w:r>
    </w:p>
    <w:p w14:paraId="7B8D7BD8" w14:textId="77777777" w:rsidR="00C91392" w:rsidRDefault="00000000">
      <w:pPr>
        <w:spacing w:after="80" w:line="276" w:lineRule="auto"/>
        <w:ind w:left="510"/>
      </w:pPr>
      <w:r>
        <w:rPr>
          <w:b/>
          <w:bCs/>
        </w:rPr>
        <w:t xml:space="preserve">C)  </w:t>
      </w:r>
      <w:r>
        <w:t>Porque a lei obriga o Conselho Federal de Psicologia a substituir o código a cada dez anos.</w:t>
      </w:r>
    </w:p>
    <w:p w14:paraId="7DD50460" w14:textId="77777777" w:rsidR="00C91392" w:rsidRDefault="00000000">
      <w:pPr>
        <w:spacing w:after="80" w:line="276" w:lineRule="auto"/>
        <w:ind w:left="510"/>
      </w:pPr>
      <w:r>
        <w:rPr>
          <w:b/>
          <w:bCs/>
        </w:rPr>
        <w:t xml:space="preserve">D)  </w:t>
      </w:r>
      <w:r>
        <w:t>Porque os códigos anteriores tratavam apenas de técnicas, e não de conduta.</w:t>
      </w:r>
    </w:p>
    <w:p w14:paraId="7015E144" w14:textId="77777777" w:rsidR="00C91392" w:rsidRDefault="00000000">
      <w:pPr>
        <w:spacing w:after="80" w:line="276" w:lineRule="auto"/>
        <w:ind w:left="510"/>
      </w:pPr>
      <w:r>
        <w:rPr>
          <w:b/>
          <w:bCs/>
        </w:rPr>
        <w:t xml:space="preserve">E)  </w:t>
      </w:r>
      <w:r>
        <w:t>Porque o texto da Declaração Universal dos Direitos Humanos foi alterado, e o código precisou acompanhá-lo.</w:t>
      </w:r>
    </w:p>
    <w:p w14:paraId="126FDA6D" w14:textId="77777777" w:rsidR="00C91392" w:rsidRDefault="00000000">
      <w:pPr>
        <w:pStyle w:val="Ttulo2"/>
      </w:pPr>
      <w:r>
        <w:t>QUESTÃO 07</w:t>
      </w:r>
    </w:p>
    <w:p w14:paraId="681B50A7" w14:textId="77777777" w:rsidR="00C91392" w:rsidRDefault="00000000">
      <w:pPr>
        <w:spacing w:after="120" w:line="276" w:lineRule="auto"/>
      </w:pPr>
      <w:r>
        <w:t>Uma psicóloga de um Centro de Referência de Assistência Social percebe que os moradores do bairro não sabem que podem ser atendidos gratuitamente no serviço, nem o que um psicólogo faz. Ela organiza encontros na associação de moradores para explicar o que é o atendimento psicológico, como chegar a ele e o que o usuário pode esperar do profissional.</w:t>
      </w:r>
    </w:p>
    <w:p w14:paraId="7AF1F453" w14:textId="77777777" w:rsidR="00C91392" w:rsidRDefault="00000000">
      <w:pPr>
        <w:spacing w:after="120" w:line="276" w:lineRule="auto"/>
      </w:pPr>
      <w:r>
        <w:t>Consultando o Anexo, qual Princípio Fundamental sustenta mais diretamente essa iniciativa?</w:t>
      </w:r>
    </w:p>
    <w:p w14:paraId="2F37164E" w14:textId="77777777" w:rsidR="00C91392" w:rsidRDefault="00000000">
      <w:pPr>
        <w:spacing w:after="80" w:line="276" w:lineRule="auto"/>
        <w:ind w:left="510"/>
      </w:pPr>
      <w:r>
        <w:rPr>
          <w:b/>
          <w:bCs/>
        </w:rPr>
        <w:t xml:space="preserve">A)  </w:t>
      </w:r>
      <w:r>
        <w:t>Princípio IV — atuar com responsabilidade, por meio do contínuo aprimoramento profissional.</w:t>
      </w:r>
    </w:p>
    <w:p w14:paraId="6F5F7571" w14:textId="77777777" w:rsidR="00C91392" w:rsidRDefault="00000000">
      <w:pPr>
        <w:spacing w:after="80" w:line="276" w:lineRule="auto"/>
        <w:ind w:left="510"/>
      </w:pPr>
      <w:r>
        <w:rPr>
          <w:b/>
          <w:bCs/>
        </w:rPr>
        <w:t xml:space="preserve">B)  </w:t>
      </w:r>
      <w:r>
        <w:t>Princípio VI — zelar para que o exercício profissional seja efetuado com dignidade.</w:t>
      </w:r>
    </w:p>
    <w:p w14:paraId="3C29585A" w14:textId="77777777" w:rsidR="00C91392" w:rsidRDefault="00000000">
      <w:pPr>
        <w:spacing w:after="80" w:line="276" w:lineRule="auto"/>
        <w:ind w:left="510"/>
      </w:pPr>
      <w:r>
        <w:rPr>
          <w:b/>
          <w:bCs/>
        </w:rPr>
        <w:t xml:space="preserve">C)  </w:t>
      </w:r>
      <w:r>
        <w:t>Princípio VII — considerar as relações de poder nos contextos em que atua.</w:t>
      </w:r>
    </w:p>
    <w:p w14:paraId="192F488B" w14:textId="77777777" w:rsidR="00C91392" w:rsidRDefault="00000000">
      <w:pPr>
        <w:spacing w:after="80" w:line="276" w:lineRule="auto"/>
        <w:ind w:left="510"/>
      </w:pPr>
      <w:r>
        <w:rPr>
          <w:b/>
          <w:bCs/>
        </w:rPr>
        <w:t xml:space="preserve">D)  </w:t>
      </w:r>
      <w:r>
        <w:t>Princípio III — atuar com responsabilidade social, analisando crítica e historicamente a realidade.</w:t>
      </w:r>
    </w:p>
    <w:p w14:paraId="45FEB9CA" w14:textId="77777777" w:rsidR="00C91392" w:rsidRDefault="00000000">
      <w:pPr>
        <w:spacing w:after="80" w:line="276" w:lineRule="auto"/>
        <w:ind w:left="510"/>
      </w:pPr>
      <w:r>
        <w:rPr>
          <w:b/>
          <w:bCs/>
        </w:rPr>
        <w:t xml:space="preserve">E)  </w:t>
      </w:r>
      <w:r>
        <w:t>Princípio V — contribuir para promover a universalização do acesso da população às informações, ao conhecimento da ciência psicológica, aos serviços e aos padrões éticos da profissão.</w:t>
      </w:r>
    </w:p>
    <w:p w14:paraId="582A4430" w14:textId="77777777" w:rsidR="00C91392" w:rsidRDefault="00000000">
      <w:pPr>
        <w:pStyle w:val="Ttulo2"/>
      </w:pPr>
      <w:r>
        <w:t>QUESTÃO 08</w:t>
      </w:r>
    </w:p>
    <w:p w14:paraId="6886BC0D" w14:textId="77777777" w:rsidR="00C91392" w:rsidRDefault="00000000">
      <w:pPr>
        <w:pBdr>
          <w:left w:val="single" w:sz="12" w:space="8" w:color="2F4A3A"/>
        </w:pBdr>
        <w:spacing w:after="60" w:line="276" w:lineRule="auto"/>
        <w:ind w:left="340"/>
      </w:pPr>
      <w:r>
        <w:rPr>
          <w:i/>
          <w:iCs/>
        </w:rPr>
        <w:t>Art. 1º - Aprovar o Código de Ética Profissional do Psicólogo. Art. 2º - A presente Resolução entrará em vigor no dia 27 de agosto de 2005. Art. 3º - Revogam-se as disposições em contrário, em especial a Resolução CFP nº 002/87.</w:t>
      </w:r>
    </w:p>
    <w:p w14:paraId="13E93E07" w14:textId="77777777" w:rsidR="00C91392" w:rsidRDefault="00000000">
      <w:pPr>
        <w:spacing w:after="120" w:line="276" w:lineRule="auto"/>
        <w:ind w:left="340"/>
      </w:pPr>
      <w:r>
        <w:rPr>
          <w:color w:val="555555"/>
          <w:sz w:val="18"/>
          <w:szCs w:val="18"/>
        </w:rPr>
        <w:t>CFP. Resolução CFP nº 010/05, de 21 de julho de 2005.</w:t>
      </w:r>
    </w:p>
    <w:p w14:paraId="75FD5D52" w14:textId="77777777" w:rsidR="00C91392" w:rsidRDefault="00000000">
      <w:pPr>
        <w:spacing w:after="120" w:line="276" w:lineRule="auto"/>
      </w:pPr>
      <w:r>
        <w:t>Em outubro de 2005, uma usuária apresenta ao Conselho Regional de Psicologia uma representação sobre a conduta de uma psicóloga ocorrida em junho de 2005.</w:t>
      </w:r>
    </w:p>
    <w:p w14:paraId="13F1F745" w14:textId="77777777" w:rsidR="00C91392" w:rsidRDefault="00000000">
      <w:pPr>
        <w:spacing w:after="120" w:line="276" w:lineRule="auto"/>
      </w:pPr>
      <w:r>
        <w:t>Considerando o texto acima, avalie as asserções a seguir e a relação proposta entre elas.</w:t>
      </w:r>
    </w:p>
    <w:p w14:paraId="44A7DBDF" w14:textId="77777777" w:rsidR="00C91392" w:rsidRDefault="00000000">
      <w:pPr>
        <w:spacing w:after="120" w:line="276" w:lineRule="auto"/>
        <w:ind w:left="340"/>
      </w:pPr>
      <w:r>
        <w:t>I. A conduta de junho de 2005 deve ser analisada à luz do código que estava em vigor naquele mês, aprovado pela Resolução CFP nº 002/87.</w:t>
      </w:r>
    </w:p>
    <w:p w14:paraId="76AAD0A0" w14:textId="77777777" w:rsidR="00C91392" w:rsidRDefault="00000000">
      <w:pPr>
        <w:spacing w:after="120" w:line="276" w:lineRule="auto"/>
        <w:jc w:val="center"/>
      </w:pPr>
      <w:r>
        <w:rPr>
          <w:b/>
          <w:bCs/>
        </w:rPr>
        <w:t>PORQUE</w:t>
      </w:r>
    </w:p>
    <w:p w14:paraId="1212896E" w14:textId="77777777" w:rsidR="00C91392" w:rsidRDefault="00000000">
      <w:pPr>
        <w:spacing w:after="120" w:line="276" w:lineRule="auto"/>
        <w:ind w:left="340"/>
      </w:pPr>
      <w:r>
        <w:t>II. A Resolução CFP nº 010/05 marcou para 27 de agosto de 2005 a entrada em vigor do novo Código, que só a partir dessa data substituiu o código de 1987.</w:t>
      </w:r>
    </w:p>
    <w:p w14:paraId="6C2F0BD0" w14:textId="77777777" w:rsidR="00C91392" w:rsidRDefault="00000000">
      <w:pPr>
        <w:spacing w:after="120" w:line="276" w:lineRule="auto"/>
      </w:pPr>
      <w:r>
        <w:t>A respeito dessas asserções, assinale a opção correta.</w:t>
      </w:r>
    </w:p>
    <w:p w14:paraId="63E51602" w14:textId="77777777" w:rsidR="00C91392" w:rsidRDefault="00000000">
      <w:pPr>
        <w:spacing w:after="80" w:line="276" w:lineRule="auto"/>
        <w:ind w:left="510"/>
      </w:pPr>
      <w:r>
        <w:rPr>
          <w:b/>
          <w:bCs/>
        </w:rPr>
        <w:t xml:space="preserve">A)  </w:t>
      </w:r>
      <w:r>
        <w:t>As asserções I e II são verdadeiras, e a II é uma justificativa correta da I.</w:t>
      </w:r>
    </w:p>
    <w:p w14:paraId="668A36D9" w14:textId="77777777" w:rsidR="00C91392" w:rsidRDefault="00000000">
      <w:pPr>
        <w:spacing w:after="80" w:line="276" w:lineRule="auto"/>
        <w:ind w:left="510"/>
      </w:pPr>
      <w:r>
        <w:rPr>
          <w:b/>
          <w:bCs/>
        </w:rPr>
        <w:t xml:space="preserve">B)  </w:t>
      </w:r>
      <w:r>
        <w:t>As asserções I e II são verdadeiras, mas a II não é uma justificativa correta da I.</w:t>
      </w:r>
    </w:p>
    <w:p w14:paraId="5F6700CA" w14:textId="77777777" w:rsidR="00C91392" w:rsidRDefault="00000000">
      <w:pPr>
        <w:spacing w:after="80" w:line="276" w:lineRule="auto"/>
        <w:ind w:left="510"/>
      </w:pPr>
      <w:r>
        <w:rPr>
          <w:b/>
          <w:bCs/>
        </w:rPr>
        <w:t xml:space="preserve">C)  </w:t>
      </w:r>
      <w:r>
        <w:t>A asserção I é verdadeira, e a II é falsa.</w:t>
      </w:r>
    </w:p>
    <w:p w14:paraId="0D963D0C" w14:textId="77777777" w:rsidR="00C91392" w:rsidRDefault="00000000">
      <w:pPr>
        <w:spacing w:after="80" w:line="276" w:lineRule="auto"/>
        <w:ind w:left="510"/>
      </w:pPr>
      <w:r>
        <w:rPr>
          <w:b/>
          <w:bCs/>
        </w:rPr>
        <w:t xml:space="preserve">D)  </w:t>
      </w:r>
      <w:r>
        <w:t>A asserção I é falsa, e a II é verdadeira.</w:t>
      </w:r>
    </w:p>
    <w:p w14:paraId="57B0ABE8" w14:textId="77777777" w:rsidR="00C91392" w:rsidRDefault="00000000">
      <w:pPr>
        <w:spacing w:after="80" w:line="276" w:lineRule="auto"/>
        <w:ind w:left="510"/>
      </w:pPr>
      <w:r>
        <w:rPr>
          <w:b/>
          <w:bCs/>
        </w:rPr>
        <w:t xml:space="preserve">E)  </w:t>
      </w:r>
      <w:r>
        <w:t>As asserções I e II são falsas.</w:t>
      </w:r>
    </w:p>
    <w:p w14:paraId="2FBFC61D" w14:textId="77777777" w:rsidR="00C91392" w:rsidRDefault="00000000">
      <w:pPr>
        <w:pStyle w:val="Ttulo2"/>
      </w:pPr>
      <w:r>
        <w:t>QUESTÃO 09</w:t>
      </w:r>
    </w:p>
    <w:p w14:paraId="6B20106A" w14:textId="6DA66BA5" w:rsidR="00C91392" w:rsidRDefault="00000000">
      <w:pPr>
        <w:spacing w:after="120" w:line="276" w:lineRule="auto"/>
      </w:pPr>
      <w:r>
        <w:t>A psicóloga de uma escola particular conduz, com participação voluntária, um grupo de conversa com alunos do 9º ano, apresentado a eles como um espaço para falar das dificuldades da rotina escolar. Semanas depois, a direção pede os nomes dos alunos que criticaram professores no grupo, para</w:t>
      </w:r>
      <w:r w:rsidR="00A65065">
        <w:t xml:space="preserve"> “ficarem de olho neles”</w:t>
      </w:r>
      <w:r>
        <w:t>.</w:t>
      </w:r>
    </w:p>
    <w:p w14:paraId="48229018" w14:textId="77777777" w:rsidR="00C91392" w:rsidRDefault="00000000">
      <w:pPr>
        <w:spacing w:after="120" w:line="276" w:lineRule="auto"/>
      </w:pPr>
      <w:r>
        <w:t>Com base no Anexo, qual é a conduta esperada da psicóloga?</w:t>
      </w:r>
    </w:p>
    <w:p w14:paraId="70FEBD9C" w14:textId="77777777" w:rsidR="00C91392" w:rsidRDefault="00000000">
      <w:pPr>
        <w:spacing w:after="80" w:line="276" w:lineRule="auto"/>
        <w:ind w:left="510"/>
      </w:pPr>
      <w:r>
        <w:rPr>
          <w:b/>
          <w:bCs/>
        </w:rPr>
        <w:t xml:space="preserve">A)  </w:t>
      </w:r>
      <w:r>
        <w:t>Entregar os nomes, pois é a escola quem contrata e paga pelo serviço.</w:t>
      </w:r>
    </w:p>
    <w:p w14:paraId="77BD0227" w14:textId="77777777" w:rsidR="00C91392" w:rsidRDefault="00000000">
      <w:pPr>
        <w:spacing w:after="80" w:line="276" w:lineRule="auto"/>
        <w:ind w:left="510"/>
      </w:pPr>
      <w:r>
        <w:rPr>
          <w:b/>
          <w:bCs/>
        </w:rPr>
        <w:t xml:space="preserve">B)  </w:t>
      </w:r>
      <w:r>
        <w:t>Entregar apenas os nomes dos alunos que fizeram as críticas mais graves.</w:t>
      </w:r>
    </w:p>
    <w:p w14:paraId="2908955E" w14:textId="77777777" w:rsidR="00C91392" w:rsidRDefault="00000000">
      <w:pPr>
        <w:spacing w:after="80" w:line="276" w:lineRule="auto"/>
        <w:ind w:left="510"/>
      </w:pPr>
      <w:r>
        <w:rPr>
          <w:b/>
          <w:bCs/>
        </w:rPr>
        <w:t xml:space="preserve">C)  </w:t>
      </w:r>
      <w:r>
        <w:t>Não repassar o que foi dito, esclarecer à direção o objetivo com que o grupo foi proposto aos alunos e recusar que o trabalho seja usado para puni-los.</w:t>
      </w:r>
    </w:p>
    <w:p w14:paraId="49571316" w14:textId="77777777" w:rsidR="00C91392" w:rsidRDefault="00000000">
      <w:pPr>
        <w:spacing w:after="80" w:line="276" w:lineRule="auto"/>
        <w:ind w:left="510"/>
      </w:pPr>
      <w:r>
        <w:rPr>
          <w:b/>
          <w:bCs/>
        </w:rPr>
        <w:t xml:space="preserve">D)  </w:t>
      </w:r>
      <w:r>
        <w:t>Encerrar o grupo sem dar explicação aos alunos nem à direção, para evitar o conflito.</w:t>
      </w:r>
    </w:p>
    <w:p w14:paraId="2C8407F6" w14:textId="77777777" w:rsidR="00C91392" w:rsidRDefault="00000000">
      <w:pPr>
        <w:spacing w:after="80" w:line="276" w:lineRule="auto"/>
        <w:ind w:left="510"/>
      </w:pPr>
      <w:r>
        <w:rPr>
          <w:b/>
          <w:bCs/>
        </w:rPr>
        <w:t xml:space="preserve">E)  </w:t>
      </w:r>
      <w:r>
        <w:t>Entregar os nomes, desde que peça à direção que não aplique as advertências.</w:t>
      </w:r>
    </w:p>
    <w:p w14:paraId="60324175" w14:textId="77777777" w:rsidR="00C91392" w:rsidRDefault="00000000">
      <w:pPr>
        <w:pStyle w:val="Ttulo2"/>
      </w:pPr>
      <w:r>
        <w:t>QUESTÃO 10</w:t>
      </w:r>
    </w:p>
    <w:p w14:paraId="0305FE39" w14:textId="77777777" w:rsidR="00C91392" w:rsidRDefault="00000000">
      <w:pPr>
        <w:spacing w:after="120" w:line="276" w:lineRule="auto"/>
      </w:pPr>
      <w:r>
        <w:t>Lúcia é psicóloga de um serviço público de saúde mental. A nova gestão determina que ela faça doze atendimentos individuais por dia, de trinta minutos cada, sem intervalo, em uma sala de divisórias onde se ouve, do corredor, o que é dito lá dentro.</w:t>
      </w:r>
    </w:p>
    <w:p w14:paraId="17F68695" w14:textId="77777777" w:rsidR="00C91392" w:rsidRDefault="00000000">
      <w:pPr>
        <w:spacing w:after="120" w:line="276" w:lineRule="auto"/>
      </w:pPr>
      <w:r>
        <w:t>Com base no Anexo, avalie as afirmações.</w:t>
      </w:r>
    </w:p>
    <w:p w14:paraId="6795CC9C" w14:textId="77777777" w:rsidR="00C91392" w:rsidRDefault="00000000">
      <w:pPr>
        <w:spacing w:after="120" w:line="276" w:lineRule="auto"/>
        <w:ind w:left="340"/>
      </w:pPr>
      <w:r>
        <w:t>I. As condições descritas são uma questão ética para a psicóloga, e não apenas trabalhista.</w:t>
      </w:r>
    </w:p>
    <w:p w14:paraId="78D75C47" w14:textId="77777777" w:rsidR="00C91392" w:rsidRDefault="00000000">
      <w:pPr>
        <w:spacing w:after="120" w:line="276" w:lineRule="auto"/>
        <w:ind w:left="340"/>
      </w:pPr>
      <w:r>
        <w:t>II. Como a escala foi imposta pela gestão, a psicóloga fica isenta de qualquer responsabilidade ética sobre a qualidade dos atendimentos.</w:t>
      </w:r>
    </w:p>
    <w:p w14:paraId="78FC074D" w14:textId="77777777" w:rsidR="00C91392" w:rsidRDefault="00000000">
      <w:pPr>
        <w:spacing w:after="120" w:line="276" w:lineRule="auto"/>
        <w:ind w:left="340"/>
      </w:pPr>
      <w:r>
        <w:t>III. Registrar a situação e levá-la à gestão, apontando o que o Código exige, é uma conduta coerente com o Código.</w:t>
      </w:r>
    </w:p>
    <w:p w14:paraId="77B10A62" w14:textId="77777777" w:rsidR="00C91392" w:rsidRDefault="00000000">
      <w:pPr>
        <w:spacing w:after="120" w:line="276" w:lineRule="auto"/>
        <w:ind w:left="340"/>
      </w:pPr>
      <w:r>
        <w:t>IV. A falta de privacidade da sala compromete a proteção do que os usuários contam nos atendimentos.</w:t>
      </w:r>
    </w:p>
    <w:p w14:paraId="5DE843B7" w14:textId="77777777" w:rsidR="00C91392" w:rsidRDefault="00000000">
      <w:pPr>
        <w:spacing w:after="120" w:line="276" w:lineRule="auto"/>
      </w:pPr>
      <w:r>
        <w:t xml:space="preserve">É correto o que se </w:t>
      </w:r>
      <w:proofErr w:type="spellStart"/>
      <w:r>
        <w:t>afirma</w:t>
      </w:r>
      <w:proofErr w:type="spellEnd"/>
      <w:r>
        <w:t xml:space="preserve"> em:</w:t>
      </w:r>
    </w:p>
    <w:p w14:paraId="327AB5E6" w14:textId="77777777" w:rsidR="00C91392" w:rsidRDefault="00000000">
      <w:pPr>
        <w:spacing w:after="80" w:line="276" w:lineRule="auto"/>
        <w:ind w:left="510"/>
      </w:pPr>
      <w:r>
        <w:rPr>
          <w:b/>
          <w:bCs/>
        </w:rPr>
        <w:t xml:space="preserve">A)  </w:t>
      </w:r>
      <w:r>
        <w:t>I e II, apenas.</w:t>
      </w:r>
    </w:p>
    <w:p w14:paraId="28A0FA0B" w14:textId="77777777" w:rsidR="00C91392" w:rsidRDefault="00000000">
      <w:pPr>
        <w:spacing w:after="80" w:line="276" w:lineRule="auto"/>
        <w:ind w:left="510"/>
      </w:pPr>
      <w:r>
        <w:rPr>
          <w:b/>
          <w:bCs/>
        </w:rPr>
        <w:t xml:space="preserve">B)  </w:t>
      </w:r>
      <w:r>
        <w:t>I e III, apenas.</w:t>
      </w:r>
    </w:p>
    <w:p w14:paraId="42A54865" w14:textId="77777777" w:rsidR="00C91392" w:rsidRDefault="00000000">
      <w:pPr>
        <w:spacing w:after="80" w:line="276" w:lineRule="auto"/>
        <w:ind w:left="510"/>
      </w:pPr>
      <w:r>
        <w:rPr>
          <w:b/>
          <w:bCs/>
        </w:rPr>
        <w:t xml:space="preserve">C)  </w:t>
      </w:r>
      <w:r>
        <w:t>II e IV, apenas.</w:t>
      </w:r>
    </w:p>
    <w:p w14:paraId="59D720B5" w14:textId="77777777" w:rsidR="00C91392" w:rsidRDefault="00000000">
      <w:pPr>
        <w:spacing w:after="80" w:line="276" w:lineRule="auto"/>
        <w:ind w:left="510"/>
      </w:pPr>
      <w:r>
        <w:rPr>
          <w:b/>
          <w:bCs/>
        </w:rPr>
        <w:t xml:space="preserve">D)  </w:t>
      </w:r>
      <w:r>
        <w:t>I, III e IV, apenas.</w:t>
      </w:r>
    </w:p>
    <w:p w14:paraId="2D0EADAD" w14:textId="77777777" w:rsidR="00C91392" w:rsidRDefault="00000000">
      <w:pPr>
        <w:spacing w:after="80" w:line="276" w:lineRule="auto"/>
        <w:ind w:left="510"/>
      </w:pPr>
      <w:r>
        <w:rPr>
          <w:b/>
          <w:bCs/>
        </w:rPr>
        <w:t xml:space="preserve">E)  </w:t>
      </w:r>
      <w:r>
        <w:t>II, III e IV, apenas.</w:t>
      </w:r>
    </w:p>
    <w:p w14:paraId="27298B3C" w14:textId="77777777" w:rsidR="00C91392" w:rsidRDefault="00000000">
      <w:pPr>
        <w:pStyle w:val="Ttulo1"/>
      </w:pPr>
      <w:r>
        <w:t>Aula 07 — Deveres e vedações</w:t>
      </w:r>
    </w:p>
    <w:p w14:paraId="4BA0F1E9" w14:textId="77777777" w:rsidR="00C91392" w:rsidRDefault="00000000">
      <w:pPr>
        <w:pStyle w:val="Ttulo2"/>
      </w:pPr>
      <w:r>
        <w:t>QUESTÃO 11</w:t>
      </w:r>
    </w:p>
    <w:p w14:paraId="786D52AE" w14:textId="77777777" w:rsidR="00C91392" w:rsidRDefault="00000000">
      <w:pPr>
        <w:spacing w:after="120" w:line="276" w:lineRule="auto"/>
      </w:pPr>
      <w:r>
        <w:t>Com base no Anexo, assinale a alternativa que descreve uma conduta em que NÃO há falta ética.</w:t>
      </w:r>
    </w:p>
    <w:p w14:paraId="1509D1A7" w14:textId="77777777" w:rsidR="00C91392" w:rsidRDefault="00000000">
      <w:pPr>
        <w:spacing w:after="80" w:line="276" w:lineRule="auto"/>
        <w:ind w:left="510"/>
      </w:pPr>
      <w:r>
        <w:rPr>
          <w:b/>
          <w:bCs/>
        </w:rPr>
        <w:t xml:space="preserve">A)  </w:t>
      </w:r>
      <w:r>
        <w:t>Um psicólogo pede a um paciente, empresário, um empréstimo para quitar as dívidas do consultório.</w:t>
      </w:r>
    </w:p>
    <w:p w14:paraId="34BCB1A2" w14:textId="77777777" w:rsidR="00C91392" w:rsidRDefault="00000000">
      <w:pPr>
        <w:spacing w:after="80" w:line="276" w:lineRule="auto"/>
        <w:ind w:left="510"/>
      </w:pPr>
      <w:r>
        <w:rPr>
          <w:b/>
          <w:bCs/>
        </w:rPr>
        <w:t xml:space="preserve">B)  </w:t>
      </w:r>
      <w:r>
        <w:t>Uma psicóloga paga a um aplicativo de agendamento um valor por cada paciente que o aplicativo lhe encaminha.</w:t>
      </w:r>
    </w:p>
    <w:p w14:paraId="45F77602" w14:textId="77777777" w:rsidR="00C91392" w:rsidRDefault="00000000">
      <w:pPr>
        <w:spacing w:after="80" w:line="276" w:lineRule="auto"/>
        <w:ind w:left="510"/>
      </w:pPr>
      <w:r>
        <w:rPr>
          <w:b/>
          <w:bCs/>
        </w:rPr>
        <w:t xml:space="preserve">C)  </w:t>
      </w:r>
      <w:r>
        <w:t>Uma psicóloga que atende na clínica-escola da faculdade convida uma paciente a continuar o tratamento no seu consultório particular, mediante pagamento.</w:t>
      </w:r>
    </w:p>
    <w:p w14:paraId="4177029E" w14:textId="77777777" w:rsidR="00C91392" w:rsidRDefault="00000000">
      <w:pPr>
        <w:spacing w:after="80" w:line="276" w:lineRule="auto"/>
        <w:ind w:left="510"/>
      </w:pPr>
      <w:r>
        <w:rPr>
          <w:b/>
          <w:bCs/>
        </w:rPr>
        <w:t xml:space="preserve">D)  </w:t>
      </w:r>
      <w:r>
        <w:t>Um psicólogo, em entrevista a uma rádio local, afirma qual é o diagnóstico psicológico de um vereador da cidade.</w:t>
      </w:r>
    </w:p>
    <w:p w14:paraId="0DAC43B7" w14:textId="77777777" w:rsidR="00C91392" w:rsidRDefault="00000000">
      <w:pPr>
        <w:spacing w:after="80" w:line="276" w:lineRule="auto"/>
        <w:ind w:left="510"/>
      </w:pPr>
      <w:r>
        <w:rPr>
          <w:b/>
          <w:bCs/>
        </w:rPr>
        <w:t xml:space="preserve">E)  </w:t>
      </w:r>
      <w:r>
        <w:t>Um psicólogo que vai se mudar de cidade interrompe os atendimentos, indica colegas aos pacientes e repassa ao substituto as informações necessárias à continuidade do trabalho.</w:t>
      </w:r>
    </w:p>
    <w:p w14:paraId="24AE6E91" w14:textId="77777777" w:rsidR="00C91392" w:rsidRDefault="00000000">
      <w:pPr>
        <w:pStyle w:val="Ttulo2"/>
      </w:pPr>
      <w:r>
        <w:t>QUESTÃO 12</w:t>
      </w:r>
    </w:p>
    <w:p w14:paraId="52D47529" w14:textId="77777777" w:rsidR="00C91392" w:rsidRDefault="00000000">
      <w:pPr>
        <w:spacing w:after="120" w:line="276" w:lineRule="auto"/>
      </w:pPr>
      <w:r>
        <w:t>Beatriz trabalha em uma clínica e descobre que o dono contratou um “terapeuta” sem formação em psicologia nem registro no Conselho Regional, que se apresenta aos pacientes como psicólogo e aplica testes psicológicos. O dono pede que Beatriz assine os laudos produzidos por ele.</w:t>
      </w:r>
    </w:p>
    <w:p w14:paraId="3B9F807C" w14:textId="77777777" w:rsidR="00C91392" w:rsidRDefault="00000000">
      <w:pPr>
        <w:spacing w:after="120" w:line="276" w:lineRule="auto"/>
      </w:pPr>
      <w:r>
        <w:t>Com base no Anexo, qual é a conduta esperada de Beatriz?</w:t>
      </w:r>
    </w:p>
    <w:p w14:paraId="7110DFAC" w14:textId="77777777" w:rsidR="00C91392" w:rsidRDefault="00000000">
      <w:pPr>
        <w:spacing w:after="80" w:line="276" w:lineRule="auto"/>
        <w:ind w:left="510"/>
      </w:pPr>
      <w:r>
        <w:rPr>
          <w:b/>
          <w:bCs/>
        </w:rPr>
        <w:t xml:space="preserve">A)  </w:t>
      </w:r>
      <w:r>
        <w:t>Assinar os laudos, pois quem responde pelo trabalho é o terapeuta que o realizou.</w:t>
      </w:r>
    </w:p>
    <w:p w14:paraId="2F61C664" w14:textId="77777777" w:rsidR="00C91392" w:rsidRDefault="00000000">
      <w:pPr>
        <w:spacing w:after="80" w:line="276" w:lineRule="auto"/>
        <w:ind w:left="510"/>
      </w:pPr>
      <w:r>
        <w:rPr>
          <w:b/>
          <w:bCs/>
        </w:rPr>
        <w:t xml:space="preserve">B)  </w:t>
      </w:r>
      <w:r>
        <w:t>Recusar-se a assinar e levar o fato ao conhecimento das instâncias competentes, como o Conselho Regional de Psicologia.</w:t>
      </w:r>
    </w:p>
    <w:p w14:paraId="5504BC60" w14:textId="77777777" w:rsidR="00C91392" w:rsidRDefault="00000000">
      <w:pPr>
        <w:spacing w:after="80" w:line="276" w:lineRule="auto"/>
        <w:ind w:left="510"/>
      </w:pPr>
      <w:r>
        <w:rPr>
          <w:b/>
          <w:bCs/>
        </w:rPr>
        <w:t xml:space="preserve">C)  </w:t>
      </w:r>
      <w:r>
        <w:t>Assinar apenas os laudos que ela revisar pessoalmente.</w:t>
      </w:r>
    </w:p>
    <w:p w14:paraId="31BB84BE" w14:textId="77777777" w:rsidR="00C91392" w:rsidRDefault="00000000">
      <w:pPr>
        <w:spacing w:after="80" w:line="276" w:lineRule="auto"/>
        <w:ind w:left="510"/>
      </w:pPr>
      <w:r>
        <w:rPr>
          <w:b/>
          <w:bCs/>
        </w:rPr>
        <w:t xml:space="preserve">D)  </w:t>
      </w:r>
      <w:r>
        <w:t>Recusar-se a assinar, sem comunicar nada, porque o terapeuta não é psicólogo e o Código não se aplica a ele.</w:t>
      </w:r>
    </w:p>
    <w:p w14:paraId="01E04D03" w14:textId="77777777" w:rsidR="00C91392" w:rsidRDefault="00000000">
      <w:pPr>
        <w:spacing w:after="80" w:line="276" w:lineRule="auto"/>
        <w:ind w:left="510"/>
      </w:pPr>
      <w:r>
        <w:rPr>
          <w:b/>
          <w:bCs/>
        </w:rPr>
        <w:t xml:space="preserve">E)  </w:t>
      </w:r>
      <w:r>
        <w:t>Pedir demissão sem comunicar o fato a ninguém, para não se envolver.</w:t>
      </w:r>
    </w:p>
    <w:p w14:paraId="14F7135B" w14:textId="77777777" w:rsidR="00C91392" w:rsidRDefault="00000000">
      <w:pPr>
        <w:pStyle w:val="Ttulo2"/>
      </w:pPr>
      <w:r>
        <w:t>QUESTÃO 13</w:t>
      </w:r>
    </w:p>
    <w:p w14:paraId="65AE446E" w14:textId="77777777" w:rsidR="00C91392" w:rsidRDefault="00000000">
      <w:pPr>
        <w:spacing w:after="120" w:line="276" w:lineRule="auto"/>
      </w:pPr>
      <w:r>
        <w:t>Há oito meses, o psicólogo Diego atende Sérgio, dono de uma oficina mecânica. Quando o carro de Diego quebra, Sérgio se oferece para consertá-lo “de graça, como agradecimento pelo que a terapia tem feito por mim”.</w:t>
      </w:r>
    </w:p>
    <w:p w14:paraId="69840D8B" w14:textId="77777777" w:rsidR="00C91392" w:rsidRDefault="00000000">
      <w:pPr>
        <w:spacing w:after="120" w:line="276" w:lineRule="auto"/>
      </w:pPr>
      <w:r>
        <w:t>Com base no Anexo, assinale a alternativa correta.</w:t>
      </w:r>
    </w:p>
    <w:p w14:paraId="0A0888AF" w14:textId="77777777" w:rsidR="00C91392" w:rsidRDefault="00000000">
      <w:pPr>
        <w:spacing w:after="80" w:line="276" w:lineRule="auto"/>
        <w:ind w:left="510"/>
      </w:pPr>
      <w:r>
        <w:rPr>
          <w:b/>
          <w:bCs/>
        </w:rPr>
        <w:t xml:space="preserve">A)  </w:t>
      </w:r>
      <w:r>
        <w:t>Diego pode aceitar, pois a oferta partiu espontaneamente do paciente.</w:t>
      </w:r>
    </w:p>
    <w:p w14:paraId="0470465E" w14:textId="77777777" w:rsidR="00C91392" w:rsidRDefault="00000000">
      <w:pPr>
        <w:spacing w:after="80" w:line="276" w:lineRule="auto"/>
        <w:ind w:left="510"/>
      </w:pPr>
      <w:r>
        <w:rPr>
          <w:b/>
          <w:bCs/>
        </w:rPr>
        <w:t xml:space="preserve">B)  </w:t>
      </w:r>
      <w:r>
        <w:t>Diego pode aceitar, desde que registre o favor no prontuário.</w:t>
      </w:r>
    </w:p>
    <w:p w14:paraId="62483EBE" w14:textId="77777777" w:rsidR="00C91392" w:rsidRDefault="00000000">
      <w:pPr>
        <w:spacing w:after="80" w:line="276" w:lineRule="auto"/>
        <w:ind w:left="510"/>
      </w:pPr>
      <w:r>
        <w:rPr>
          <w:b/>
          <w:bCs/>
        </w:rPr>
        <w:t xml:space="preserve">C)  </w:t>
      </w:r>
      <w:r>
        <w:t>Diego pode aceitar, desde que desconte o valor do conserto dos honorários das próximas sessões.</w:t>
      </w:r>
    </w:p>
    <w:p w14:paraId="089BDA84" w14:textId="77777777" w:rsidR="00C91392" w:rsidRDefault="00000000">
      <w:pPr>
        <w:spacing w:after="80" w:line="276" w:lineRule="auto"/>
        <w:ind w:left="510"/>
      </w:pPr>
      <w:r>
        <w:rPr>
          <w:b/>
          <w:bCs/>
        </w:rPr>
        <w:t xml:space="preserve">D)  </w:t>
      </w:r>
      <w:r>
        <w:t>Diego não deve aceitar, pois receber vantagens além dos honorários contratados é vedado, e a relação criada pode interferir nos objetivos do atendimento.</w:t>
      </w:r>
    </w:p>
    <w:p w14:paraId="5E1AA51C" w14:textId="77777777" w:rsidR="00C91392" w:rsidRDefault="00000000">
      <w:pPr>
        <w:spacing w:after="80" w:line="276" w:lineRule="auto"/>
        <w:ind w:left="510"/>
      </w:pPr>
      <w:r>
        <w:rPr>
          <w:b/>
          <w:bCs/>
        </w:rPr>
        <w:t xml:space="preserve">E)  </w:t>
      </w:r>
      <w:r>
        <w:t>Diego pode aceitar, desde que encerre a terapia antes de levar o carro à oficina.</w:t>
      </w:r>
    </w:p>
    <w:p w14:paraId="3F3D14FD" w14:textId="77777777" w:rsidR="00C91392" w:rsidRDefault="00000000">
      <w:pPr>
        <w:pStyle w:val="Ttulo2"/>
      </w:pPr>
      <w:r>
        <w:t>QUESTÃO 14</w:t>
      </w:r>
    </w:p>
    <w:p w14:paraId="255B0461" w14:textId="77777777" w:rsidR="00C91392" w:rsidRDefault="00000000">
      <w:pPr>
        <w:spacing w:after="120" w:line="276" w:lineRule="auto"/>
      </w:pPr>
      <w:r>
        <w:t>Com base no Anexo, julgue as afirmações a seguir como verdadeiras (V) ou falsas (F).</w:t>
      </w:r>
    </w:p>
    <w:p w14:paraId="2FC3C83E" w14:textId="77777777" w:rsidR="00C91392" w:rsidRDefault="00000000">
      <w:pPr>
        <w:spacing w:after="120" w:line="276" w:lineRule="auto"/>
        <w:ind w:left="340"/>
      </w:pPr>
      <w:proofErr w:type="gramStart"/>
      <w:r>
        <w:t xml:space="preserve">(  </w:t>
      </w:r>
      <w:proofErr w:type="gramEnd"/>
      <w:r>
        <w:t xml:space="preserve"> ) Uma psicóloga que atendeu uma criança em psicoterapia até o ano passado não deve aceitar ser perita no processo de guarda dessa criança, ainda que o atendimento já tenha terminado.</w:t>
      </w:r>
    </w:p>
    <w:p w14:paraId="04E5C58C" w14:textId="77777777" w:rsidR="00C91392" w:rsidRDefault="00000000">
      <w:pPr>
        <w:spacing w:after="120" w:line="276" w:lineRule="auto"/>
        <w:ind w:left="340"/>
      </w:pPr>
      <w:proofErr w:type="gramStart"/>
      <w:r>
        <w:t xml:space="preserve">(  </w:t>
      </w:r>
      <w:proofErr w:type="gramEnd"/>
      <w:r>
        <w:t xml:space="preserve"> ) Anunciar os próprios serviços em rede social já é, por si só, induzir pessoas a recorrer a eles, e por isso é vedado.</w:t>
      </w:r>
    </w:p>
    <w:p w14:paraId="7DD84939" w14:textId="77777777" w:rsidR="00C91392" w:rsidRDefault="00000000">
      <w:pPr>
        <w:spacing w:after="120" w:line="276" w:lineRule="auto"/>
        <w:ind w:left="340"/>
      </w:pPr>
      <w:proofErr w:type="gramStart"/>
      <w:r>
        <w:t xml:space="preserve">(  </w:t>
      </w:r>
      <w:proofErr w:type="gramEnd"/>
      <w:r>
        <w:t xml:space="preserve"> ) O Código só prevê colaboração entre psicólogos; por isso, repassar a um médico que acompanha o mesmo paciente as informações necessárias ao trabalho dele é incompatível com o Código.</w:t>
      </w:r>
    </w:p>
    <w:p w14:paraId="6D7E06D7" w14:textId="77777777" w:rsidR="00C91392" w:rsidRDefault="00000000">
      <w:pPr>
        <w:spacing w:after="120" w:line="276" w:lineRule="auto"/>
        <w:ind w:left="340"/>
      </w:pPr>
      <w:proofErr w:type="gramStart"/>
      <w:r>
        <w:t xml:space="preserve">(  </w:t>
      </w:r>
      <w:proofErr w:type="gramEnd"/>
      <w:r>
        <w:t xml:space="preserve"> ) Um psicólogo que atende famílias desabrigadas após um desabamento pode aproveitar os atendimentos no abrigo para distribuir cartões do consultório e oferecer pacotes de sessões.</w:t>
      </w:r>
    </w:p>
    <w:p w14:paraId="16D95F1E" w14:textId="77777777" w:rsidR="00C91392" w:rsidRDefault="00000000">
      <w:pPr>
        <w:spacing w:after="120" w:line="276" w:lineRule="auto"/>
      </w:pPr>
      <w:r>
        <w:t>A sequência correta, de cima para baixo, é:</w:t>
      </w:r>
    </w:p>
    <w:p w14:paraId="2C22C2DD" w14:textId="77777777" w:rsidR="00C91392" w:rsidRDefault="00000000">
      <w:pPr>
        <w:spacing w:after="80" w:line="276" w:lineRule="auto"/>
        <w:ind w:left="510"/>
      </w:pPr>
      <w:r>
        <w:rPr>
          <w:b/>
          <w:bCs/>
        </w:rPr>
        <w:t xml:space="preserve">A)  </w:t>
      </w:r>
      <w:r>
        <w:t>V – V – F – F.</w:t>
      </w:r>
    </w:p>
    <w:p w14:paraId="4C9A5E45" w14:textId="77777777" w:rsidR="00C91392" w:rsidRDefault="00000000">
      <w:pPr>
        <w:spacing w:after="80" w:line="276" w:lineRule="auto"/>
        <w:ind w:left="510"/>
      </w:pPr>
      <w:r>
        <w:rPr>
          <w:b/>
          <w:bCs/>
        </w:rPr>
        <w:t xml:space="preserve">B)  </w:t>
      </w:r>
      <w:r>
        <w:t>V – F – V – F.</w:t>
      </w:r>
    </w:p>
    <w:p w14:paraId="591F4991" w14:textId="77777777" w:rsidR="00C91392" w:rsidRDefault="00000000">
      <w:pPr>
        <w:spacing w:after="80" w:line="276" w:lineRule="auto"/>
        <w:ind w:left="510"/>
      </w:pPr>
      <w:r>
        <w:rPr>
          <w:b/>
          <w:bCs/>
        </w:rPr>
        <w:t xml:space="preserve">C)  </w:t>
      </w:r>
      <w:r>
        <w:t>F – F – V – V.</w:t>
      </w:r>
    </w:p>
    <w:p w14:paraId="20562AFA" w14:textId="77777777" w:rsidR="00C91392" w:rsidRDefault="00000000">
      <w:pPr>
        <w:spacing w:after="80" w:line="276" w:lineRule="auto"/>
        <w:ind w:left="510"/>
      </w:pPr>
      <w:r>
        <w:rPr>
          <w:b/>
          <w:bCs/>
        </w:rPr>
        <w:t xml:space="preserve">D)  </w:t>
      </w:r>
      <w:r>
        <w:t>V – F – F – F.</w:t>
      </w:r>
    </w:p>
    <w:p w14:paraId="24BB707E" w14:textId="77777777" w:rsidR="00C91392" w:rsidRDefault="00000000">
      <w:pPr>
        <w:spacing w:after="80" w:line="276" w:lineRule="auto"/>
        <w:ind w:left="510"/>
      </w:pPr>
      <w:r>
        <w:rPr>
          <w:b/>
          <w:bCs/>
        </w:rPr>
        <w:t xml:space="preserve">E)  </w:t>
      </w:r>
      <w:r>
        <w:t>F – V – F – V.</w:t>
      </w:r>
    </w:p>
    <w:p w14:paraId="45D76A0A" w14:textId="77777777" w:rsidR="00C91392" w:rsidRDefault="00000000">
      <w:pPr>
        <w:pStyle w:val="Ttulo2"/>
      </w:pPr>
      <w:r>
        <w:t>QUESTÃO 15</w:t>
      </w:r>
    </w:p>
    <w:p w14:paraId="740BDA6C" w14:textId="77777777" w:rsidR="00C91392" w:rsidRDefault="00000000">
      <w:pPr>
        <w:spacing w:after="120" w:line="276" w:lineRule="auto"/>
      </w:pPr>
      <w:r>
        <w:t>Marcos é psicólogo de uma empresa de transporte e conduz a seleção de motoristas. Para cumprir um prazo apertado, retira por conta própria metade dos itens de um teste de atenção aprovado para uso profissional e passa a aplicar essa versão reduzida, corrigindo-a pelas tabelas de pontuação da versão completa. Com base nesses resultados, emite pareceres que reprovam onze candidatos. O gerente elogia a agilidade do processo.</w:t>
      </w:r>
    </w:p>
    <w:p w14:paraId="05C74471" w14:textId="77777777" w:rsidR="00C91392" w:rsidRDefault="00000000">
      <w:pPr>
        <w:spacing w:after="120" w:line="276" w:lineRule="auto"/>
      </w:pPr>
      <w:r>
        <w:t>Com base no Anexo, assinale a alternativa correta.</w:t>
      </w:r>
    </w:p>
    <w:p w14:paraId="48996969" w14:textId="77777777" w:rsidR="00C91392" w:rsidRDefault="00000000">
      <w:pPr>
        <w:spacing w:after="80" w:line="276" w:lineRule="auto"/>
        <w:ind w:left="510"/>
      </w:pPr>
      <w:r>
        <w:rPr>
          <w:b/>
          <w:bCs/>
        </w:rPr>
        <w:t xml:space="preserve">A)  </w:t>
      </w:r>
      <w:r>
        <w:t>Não houve falta ética, pois o teste usado é aprovado para uso profissional.</w:t>
      </w:r>
    </w:p>
    <w:p w14:paraId="406DAA20" w14:textId="77777777" w:rsidR="00C91392" w:rsidRDefault="00000000">
      <w:pPr>
        <w:spacing w:after="80" w:line="276" w:lineRule="auto"/>
        <w:ind w:left="510"/>
      </w:pPr>
      <w:r>
        <w:rPr>
          <w:b/>
          <w:bCs/>
        </w:rPr>
        <w:t xml:space="preserve">B)  </w:t>
      </w:r>
      <w:r>
        <w:t>Não houve falta ética, pois o prazo foi definido pela empresa e o gerente aprovou o processo.</w:t>
      </w:r>
    </w:p>
    <w:p w14:paraId="4A246451" w14:textId="77777777" w:rsidR="00C91392" w:rsidRDefault="00000000">
      <w:pPr>
        <w:spacing w:after="80" w:line="276" w:lineRule="auto"/>
        <w:ind w:left="510"/>
      </w:pPr>
      <w:r>
        <w:rPr>
          <w:b/>
          <w:bCs/>
        </w:rPr>
        <w:t xml:space="preserve">C)  </w:t>
      </w:r>
      <w:r>
        <w:t>Houve falta ética: ao reduzir o teste por conta própria e corrigi-lo pelas tabelas da versão completa, Marcos interferiu na validade do instrumento, e os pareceres que emitiu ficaram sem fundamentação técnico-científica.</w:t>
      </w:r>
    </w:p>
    <w:p w14:paraId="71295755" w14:textId="77777777" w:rsidR="00C91392" w:rsidRDefault="00000000">
      <w:pPr>
        <w:spacing w:after="80" w:line="276" w:lineRule="auto"/>
        <w:ind w:left="510"/>
      </w:pPr>
      <w:r>
        <w:rPr>
          <w:b/>
          <w:bCs/>
        </w:rPr>
        <w:t xml:space="preserve">D)  </w:t>
      </w:r>
      <w:r>
        <w:t>Só haveria falta ética se algum candidato reprovado reclamasse formalmente.</w:t>
      </w:r>
    </w:p>
    <w:p w14:paraId="5A0844E6" w14:textId="77777777" w:rsidR="00C91392" w:rsidRDefault="00000000">
      <w:pPr>
        <w:spacing w:after="80" w:line="276" w:lineRule="auto"/>
        <w:ind w:left="510"/>
      </w:pPr>
      <w:r>
        <w:rPr>
          <w:b/>
          <w:bCs/>
        </w:rPr>
        <w:t xml:space="preserve">E)  </w:t>
      </w:r>
      <w:r>
        <w:t>A falta seria afastada se Marcos avisasse aos candidatos que aplicou uma versão reduzida do teste.</w:t>
      </w:r>
    </w:p>
    <w:p w14:paraId="0A48107D" w14:textId="77777777" w:rsidR="00C91392" w:rsidRDefault="00000000">
      <w:pPr>
        <w:pStyle w:val="Ttulo1"/>
        <w:pageBreakBefore/>
      </w:pPr>
      <w:r>
        <w:t>ANEXO</w:t>
      </w:r>
    </w:p>
    <w:p w14:paraId="09AD323A" w14:textId="77777777" w:rsidR="00C91392" w:rsidRDefault="00000000">
      <w:pPr>
        <w:spacing w:after="120" w:line="276" w:lineRule="auto"/>
      </w:pPr>
      <w:r>
        <w:rPr>
          <w:b/>
          <w:bCs/>
        </w:rPr>
        <w:t>Código de Ética Profissional do Psicólogo (trechos)</w:t>
      </w:r>
    </w:p>
    <w:p w14:paraId="546C91FE" w14:textId="77777777" w:rsidR="00C91392" w:rsidRDefault="00000000">
      <w:pPr>
        <w:spacing w:after="120" w:line="276" w:lineRule="auto"/>
      </w:pPr>
      <w:r>
        <w:rPr>
          <w:color w:val="555555"/>
          <w:sz w:val="18"/>
          <w:szCs w:val="18"/>
        </w:rPr>
        <w:t>Fonte: CFP. Código de Ética Profissional do Psicólogo. Resolução CFP nº 010/2005. Edição do CFP, agosto de 2005, p. 7–11.</w:t>
      </w:r>
    </w:p>
    <w:p w14:paraId="64299C95" w14:textId="77777777" w:rsidR="00C91392" w:rsidRDefault="00000000">
      <w:pPr>
        <w:pStyle w:val="Ttulo2"/>
      </w:pPr>
      <w:r>
        <w:t>PRINCÍPIOS FUNDAMENTAIS</w:t>
      </w:r>
    </w:p>
    <w:p w14:paraId="2B68DBC5" w14:textId="77777777" w:rsidR="00C91392" w:rsidRDefault="00000000">
      <w:pPr>
        <w:spacing w:after="120" w:line="276" w:lineRule="auto"/>
      </w:pPr>
      <w:r>
        <w:rPr>
          <w:sz w:val="20"/>
          <w:szCs w:val="20"/>
        </w:rPr>
        <w:t>I. O psicólogo baseará o seu trabalho no respeito e na promoção da liberdade, da dignidade, da igualdade e da integridade do ser humano, apoiado nos valores que embasam a Declaração Universal dos Direitos Humanos.</w:t>
      </w:r>
    </w:p>
    <w:p w14:paraId="70C3CDA9" w14:textId="77777777" w:rsidR="00C91392" w:rsidRDefault="00000000">
      <w:pPr>
        <w:spacing w:after="120" w:line="276" w:lineRule="auto"/>
      </w:pPr>
      <w:r>
        <w:rPr>
          <w:sz w:val="20"/>
          <w:szCs w:val="20"/>
        </w:rPr>
        <w:t>II. O psicólogo trabalhará visando promover a saúde e a qualidade de vida das pessoas e das coletividades e contribuirá para a eliminação de quaisquer formas de negligência, discriminação, exploração, violência, crueldade e opressão.</w:t>
      </w:r>
    </w:p>
    <w:p w14:paraId="22B5B5F8" w14:textId="77777777" w:rsidR="00C91392" w:rsidRDefault="00000000">
      <w:pPr>
        <w:spacing w:after="120" w:line="276" w:lineRule="auto"/>
      </w:pPr>
      <w:r>
        <w:rPr>
          <w:sz w:val="20"/>
          <w:szCs w:val="20"/>
        </w:rPr>
        <w:t>III. O psicólogo atuará com responsabilidade social, analisando crítica e historicamente a realidade política, econômica, social e cultural.</w:t>
      </w:r>
    </w:p>
    <w:p w14:paraId="3012C263" w14:textId="77777777" w:rsidR="00C91392" w:rsidRDefault="00000000">
      <w:pPr>
        <w:spacing w:after="120" w:line="276" w:lineRule="auto"/>
      </w:pPr>
      <w:r>
        <w:rPr>
          <w:sz w:val="20"/>
          <w:szCs w:val="20"/>
        </w:rPr>
        <w:t>IV. O psicólogo atuará com responsabilidade, por meio do contínuo aprimoramento profissional, contribuindo para o desenvolvimento da Psicologia como campo científico de conhecimento e de prática.</w:t>
      </w:r>
    </w:p>
    <w:p w14:paraId="5AB81AE4" w14:textId="77777777" w:rsidR="00C91392" w:rsidRDefault="00000000">
      <w:pPr>
        <w:spacing w:after="120" w:line="276" w:lineRule="auto"/>
      </w:pPr>
      <w:r>
        <w:rPr>
          <w:sz w:val="20"/>
          <w:szCs w:val="20"/>
        </w:rPr>
        <w:t>V. O psicólogo contribuirá para promover a universalização do acesso da população às informações, ao conhecimento da ciência psicológica, aos serviços e aos padrões éticos da profissão.</w:t>
      </w:r>
    </w:p>
    <w:p w14:paraId="63EC8F3E" w14:textId="77777777" w:rsidR="00C91392" w:rsidRDefault="00000000">
      <w:pPr>
        <w:spacing w:after="120" w:line="276" w:lineRule="auto"/>
      </w:pPr>
      <w:r>
        <w:rPr>
          <w:sz w:val="20"/>
          <w:szCs w:val="20"/>
        </w:rPr>
        <w:t>VI. O psicólogo zelará para que o exercício profissional seja efetuado com dignidade, rejeitando situações em que a Psicologia esteja sendo aviltada.</w:t>
      </w:r>
    </w:p>
    <w:p w14:paraId="05402561" w14:textId="77777777" w:rsidR="00C91392" w:rsidRDefault="00000000">
      <w:pPr>
        <w:spacing w:after="120" w:line="276" w:lineRule="auto"/>
      </w:pPr>
      <w:r>
        <w:rPr>
          <w:sz w:val="20"/>
          <w:szCs w:val="20"/>
        </w:rPr>
        <w:t>VII. O psicólogo considerará as relações de poder nos contextos em que atua e os impactos dessas relações sobre as suas atividades profissionais, posicionando-se de forma crítica e em consonância com os demais princípios deste Código.</w:t>
      </w:r>
    </w:p>
    <w:p w14:paraId="08E6A447" w14:textId="77777777" w:rsidR="00C91392" w:rsidRDefault="00000000">
      <w:pPr>
        <w:pStyle w:val="Ttulo2"/>
      </w:pPr>
      <w:r>
        <w:t>DAS RESPONSABILIDADES DO PSICÓLOGO</w:t>
      </w:r>
    </w:p>
    <w:p w14:paraId="1338E773" w14:textId="77777777" w:rsidR="00C91392" w:rsidRDefault="00000000">
      <w:pPr>
        <w:spacing w:after="120" w:line="276" w:lineRule="auto"/>
      </w:pPr>
      <w:r>
        <w:rPr>
          <w:b/>
          <w:bCs/>
          <w:sz w:val="20"/>
          <w:szCs w:val="20"/>
        </w:rPr>
        <w:t>Art. 1º – São deveres fundamentais dos psicólogos:</w:t>
      </w:r>
    </w:p>
    <w:p w14:paraId="0913EE56" w14:textId="77777777" w:rsidR="00C91392" w:rsidRDefault="00000000">
      <w:pPr>
        <w:spacing w:after="120" w:line="276" w:lineRule="auto"/>
        <w:ind w:left="340"/>
      </w:pPr>
      <w:r>
        <w:rPr>
          <w:sz w:val="20"/>
          <w:szCs w:val="20"/>
        </w:rPr>
        <w:lastRenderedPageBreak/>
        <w:t>a) Conhecer, divulgar, cumprir e fazer cumprir este Código;</w:t>
      </w:r>
    </w:p>
    <w:p w14:paraId="5CAB1EA0" w14:textId="77777777" w:rsidR="00C91392" w:rsidRDefault="00000000">
      <w:pPr>
        <w:spacing w:after="120" w:line="276" w:lineRule="auto"/>
        <w:ind w:left="340"/>
      </w:pPr>
      <w:r>
        <w:rPr>
          <w:sz w:val="20"/>
          <w:szCs w:val="20"/>
        </w:rPr>
        <w:t>b) Assumir responsabilidades profissionais somente por atividades para as quais esteja capacitado pessoal, teórica e tecnicamente;</w:t>
      </w:r>
    </w:p>
    <w:p w14:paraId="2BC2C19C" w14:textId="77777777" w:rsidR="00C91392" w:rsidRDefault="00000000">
      <w:pPr>
        <w:spacing w:after="120" w:line="276" w:lineRule="auto"/>
        <w:ind w:left="340"/>
      </w:pPr>
      <w:r>
        <w:rPr>
          <w:sz w:val="20"/>
          <w:szCs w:val="20"/>
        </w:rPr>
        <w:t>c) Prestar serviços psicológicos de qualidade, em condições de trabalho dignas e apropriadas à natureza desses serviços, utilizando princípios, conhecimentos e técnicas reconhecidamente fundamentados na ciência psicológica, na ética e na legislação profissional;</w:t>
      </w:r>
    </w:p>
    <w:p w14:paraId="698A3D35" w14:textId="77777777" w:rsidR="00C91392" w:rsidRDefault="00000000">
      <w:pPr>
        <w:spacing w:after="120" w:line="276" w:lineRule="auto"/>
        <w:ind w:left="340"/>
      </w:pPr>
      <w:r>
        <w:rPr>
          <w:sz w:val="20"/>
          <w:szCs w:val="20"/>
        </w:rPr>
        <w:t>d) Prestar serviços profissionais em situações de calamidade pública ou de emergência, sem visar benefício pessoal;</w:t>
      </w:r>
    </w:p>
    <w:p w14:paraId="775B1BA7" w14:textId="77777777" w:rsidR="00C91392" w:rsidRDefault="00000000">
      <w:pPr>
        <w:spacing w:after="120" w:line="276" w:lineRule="auto"/>
        <w:ind w:left="340"/>
      </w:pPr>
      <w:r>
        <w:rPr>
          <w:sz w:val="20"/>
          <w:szCs w:val="20"/>
        </w:rPr>
        <w:t>e) Estabelecer acordos de prestação de serviços que respeitem os direitos do usuário ou beneficiário de serviços de Psicologia;</w:t>
      </w:r>
    </w:p>
    <w:p w14:paraId="7D40CA1A" w14:textId="77777777" w:rsidR="00C91392" w:rsidRDefault="00000000">
      <w:pPr>
        <w:spacing w:after="120" w:line="276" w:lineRule="auto"/>
        <w:ind w:left="340"/>
      </w:pPr>
      <w:r>
        <w:rPr>
          <w:sz w:val="20"/>
          <w:szCs w:val="20"/>
        </w:rPr>
        <w:t>f) Fornecer, a quem de direito, na prestação de serviços psicológicos, informações concernentes ao trabalho a ser realizado e ao seu objetivo profissional;</w:t>
      </w:r>
    </w:p>
    <w:p w14:paraId="39965223" w14:textId="77777777" w:rsidR="00C91392" w:rsidRDefault="00000000">
      <w:pPr>
        <w:spacing w:after="120" w:line="276" w:lineRule="auto"/>
        <w:ind w:left="340"/>
      </w:pPr>
      <w:r>
        <w:rPr>
          <w:sz w:val="20"/>
          <w:szCs w:val="20"/>
        </w:rPr>
        <w:t>g) Informar, a quem de direito, os resultados decorrentes da prestação de serviços psicológicos, transmitindo somente o que for necessário para a tomada de decisões que afetem o usuário ou beneficiário;</w:t>
      </w:r>
    </w:p>
    <w:p w14:paraId="56D9EAF2" w14:textId="77777777" w:rsidR="00C91392" w:rsidRDefault="00000000">
      <w:pPr>
        <w:spacing w:after="120" w:line="276" w:lineRule="auto"/>
        <w:ind w:left="340"/>
      </w:pPr>
      <w:r>
        <w:rPr>
          <w:sz w:val="20"/>
          <w:szCs w:val="20"/>
        </w:rPr>
        <w:t>h) Orientar a quem de direito sobre os encaminhamentos apropriados, a partir da prestação de serviços psicológicos, e fornecer, sempre que solicitado, os documentos pertinentes ao bom termo do trabalho;</w:t>
      </w:r>
    </w:p>
    <w:p w14:paraId="011724C7" w14:textId="77777777" w:rsidR="00C91392" w:rsidRDefault="00000000">
      <w:pPr>
        <w:spacing w:after="120" w:line="276" w:lineRule="auto"/>
        <w:ind w:left="340"/>
      </w:pPr>
      <w:r>
        <w:rPr>
          <w:sz w:val="20"/>
          <w:szCs w:val="20"/>
        </w:rPr>
        <w:t>i) Zelar para que a comercialização, aquisição, doação, empréstimo, guarda e forma de divulgação do material privativo do psicólogo sejam feitas conforme os princípios deste Código;</w:t>
      </w:r>
    </w:p>
    <w:p w14:paraId="6FEA981E" w14:textId="77777777" w:rsidR="00C91392" w:rsidRDefault="00000000">
      <w:pPr>
        <w:spacing w:after="120" w:line="276" w:lineRule="auto"/>
        <w:ind w:left="340"/>
      </w:pPr>
      <w:r>
        <w:rPr>
          <w:sz w:val="20"/>
          <w:szCs w:val="20"/>
        </w:rPr>
        <w:t>j) Ter, para com o trabalho dos psicólogos e de outros profissionais, respeito, consideração e solidariedade, e, quando solicitado, colaborar com estes, salvo impedimento por motivo relevante;</w:t>
      </w:r>
    </w:p>
    <w:p w14:paraId="15DAAF16" w14:textId="77777777" w:rsidR="00C91392" w:rsidRDefault="00000000">
      <w:pPr>
        <w:spacing w:after="120" w:line="276" w:lineRule="auto"/>
        <w:ind w:left="340"/>
      </w:pPr>
      <w:r>
        <w:rPr>
          <w:sz w:val="20"/>
          <w:szCs w:val="20"/>
        </w:rPr>
        <w:t>k) Sugerir serviços de outros psicólogos, sempre que, por motivos justificáveis, não puderem ser continuados pelo profissional que os assumiu inicialmente, fornecendo ao seu substituto as informações necessárias à continuidade do trabalho;</w:t>
      </w:r>
    </w:p>
    <w:p w14:paraId="017BAB80" w14:textId="77777777" w:rsidR="00C91392" w:rsidRDefault="00000000">
      <w:pPr>
        <w:spacing w:after="120" w:line="276" w:lineRule="auto"/>
        <w:ind w:left="340"/>
      </w:pPr>
      <w:r>
        <w:rPr>
          <w:sz w:val="20"/>
          <w:szCs w:val="20"/>
        </w:rPr>
        <w:t>l) Levar ao conhecimento das instâncias competentes o exercício ilegal ou irregular da profissão, transgressões a princípios e diretrizes deste Código ou da legislação profissional.</w:t>
      </w:r>
    </w:p>
    <w:p w14:paraId="006EEC13" w14:textId="77777777" w:rsidR="00C91392" w:rsidRDefault="00000000">
      <w:pPr>
        <w:spacing w:after="120" w:line="276" w:lineRule="auto"/>
      </w:pPr>
      <w:r>
        <w:rPr>
          <w:b/>
          <w:bCs/>
          <w:sz w:val="20"/>
          <w:szCs w:val="20"/>
        </w:rPr>
        <w:t>Art. 2º – Ao psicólogo é vedado:</w:t>
      </w:r>
    </w:p>
    <w:p w14:paraId="3A634C93" w14:textId="77777777" w:rsidR="00C91392" w:rsidRDefault="00000000">
      <w:pPr>
        <w:spacing w:after="120" w:line="276" w:lineRule="auto"/>
        <w:ind w:left="340"/>
      </w:pPr>
      <w:r>
        <w:rPr>
          <w:sz w:val="20"/>
          <w:szCs w:val="20"/>
        </w:rPr>
        <w:t>a) Praticar ou ser conivente com quaisquer atos que caracterizem negligência, discriminação, exploração, violência, crueldade ou opressão;</w:t>
      </w:r>
    </w:p>
    <w:p w14:paraId="0E7D872C" w14:textId="77777777" w:rsidR="00C91392" w:rsidRDefault="00000000">
      <w:pPr>
        <w:spacing w:after="120" w:line="276" w:lineRule="auto"/>
        <w:ind w:left="340"/>
      </w:pPr>
      <w:r>
        <w:rPr>
          <w:sz w:val="20"/>
          <w:szCs w:val="20"/>
        </w:rPr>
        <w:t>b) Induzir a convicções políticas, filosóficas, morais, ideológicas, religiosas, de orientação sexual ou a qualquer tipo de preconceito, quando do exercício de suas funções profissionais;</w:t>
      </w:r>
    </w:p>
    <w:p w14:paraId="00B74D19" w14:textId="77777777" w:rsidR="00C91392" w:rsidRDefault="00000000">
      <w:pPr>
        <w:spacing w:after="120" w:line="276" w:lineRule="auto"/>
        <w:ind w:left="340"/>
      </w:pPr>
      <w:r>
        <w:rPr>
          <w:sz w:val="20"/>
          <w:szCs w:val="20"/>
        </w:rPr>
        <w:t>c) Utilizar ou favorecer o uso de conhecimento e a utilização de práticas psicológicas como instrumentos de castigo, tortura ou qualquer forma de violência;</w:t>
      </w:r>
    </w:p>
    <w:p w14:paraId="13156EB5" w14:textId="77777777" w:rsidR="00C91392" w:rsidRDefault="00000000">
      <w:pPr>
        <w:spacing w:after="120" w:line="276" w:lineRule="auto"/>
        <w:ind w:left="340"/>
      </w:pPr>
      <w:r>
        <w:rPr>
          <w:sz w:val="20"/>
          <w:szCs w:val="20"/>
        </w:rPr>
        <w:t>d) Acumpliciar-se com pessoas ou organizações que exerçam ou favoreçam o exercício ilegal da profissão de psicólogo ou de qualquer outra atividade profissional;</w:t>
      </w:r>
    </w:p>
    <w:p w14:paraId="3844D931" w14:textId="77777777" w:rsidR="00C91392" w:rsidRDefault="00000000">
      <w:pPr>
        <w:spacing w:after="120" w:line="276" w:lineRule="auto"/>
        <w:ind w:left="340"/>
      </w:pPr>
      <w:r>
        <w:rPr>
          <w:sz w:val="20"/>
          <w:szCs w:val="20"/>
        </w:rPr>
        <w:t xml:space="preserve">e) Ser conivente com erros, faltas éticas, violação de direitos, crimes ou </w:t>
      </w:r>
      <w:proofErr w:type="gramStart"/>
      <w:r>
        <w:rPr>
          <w:sz w:val="20"/>
          <w:szCs w:val="20"/>
        </w:rPr>
        <w:t>contravenções penais praticados</w:t>
      </w:r>
      <w:proofErr w:type="gramEnd"/>
      <w:r>
        <w:rPr>
          <w:sz w:val="20"/>
          <w:szCs w:val="20"/>
        </w:rPr>
        <w:t xml:space="preserve"> por psicólogos na prestação de serviços profissionais;</w:t>
      </w:r>
    </w:p>
    <w:p w14:paraId="444CFE10" w14:textId="77777777" w:rsidR="00C91392" w:rsidRDefault="00000000">
      <w:pPr>
        <w:spacing w:after="120" w:line="276" w:lineRule="auto"/>
        <w:ind w:left="340"/>
      </w:pPr>
      <w:r>
        <w:rPr>
          <w:sz w:val="20"/>
          <w:szCs w:val="20"/>
        </w:rPr>
        <w:t>f) Prestar serviços ou vincular o título de psicólogo a serviços de atendimento psicológico cujos procedimentos, técnicas e meios não estejam regulamentados ou reconhecidos pela profissão;</w:t>
      </w:r>
    </w:p>
    <w:p w14:paraId="58BB7218" w14:textId="77777777" w:rsidR="00C91392" w:rsidRDefault="00000000">
      <w:pPr>
        <w:spacing w:after="120" w:line="276" w:lineRule="auto"/>
        <w:ind w:left="340"/>
      </w:pPr>
      <w:r>
        <w:rPr>
          <w:sz w:val="20"/>
          <w:szCs w:val="20"/>
        </w:rPr>
        <w:t>g) Emitir documentos sem fundamentação e qualidade técnico-científica;</w:t>
      </w:r>
    </w:p>
    <w:p w14:paraId="2A14EB18" w14:textId="77777777" w:rsidR="00C91392" w:rsidRDefault="00000000">
      <w:pPr>
        <w:spacing w:after="120" w:line="276" w:lineRule="auto"/>
        <w:ind w:left="340"/>
      </w:pPr>
      <w:r>
        <w:rPr>
          <w:sz w:val="20"/>
          <w:szCs w:val="20"/>
        </w:rPr>
        <w:t>h) Interferir na validade e fidedignidade de instrumentos e técnicas psicológicas, adulterar seus resultados ou fazer declarações falsas;</w:t>
      </w:r>
    </w:p>
    <w:p w14:paraId="7F8BD287" w14:textId="77777777" w:rsidR="00C91392" w:rsidRDefault="00000000">
      <w:pPr>
        <w:spacing w:after="120" w:line="276" w:lineRule="auto"/>
        <w:ind w:left="340"/>
      </w:pPr>
      <w:r>
        <w:rPr>
          <w:sz w:val="20"/>
          <w:szCs w:val="20"/>
        </w:rPr>
        <w:t>i) Induzir qualquer pessoa ou organização a recorrer a seus serviços;</w:t>
      </w:r>
    </w:p>
    <w:p w14:paraId="32188AF1" w14:textId="77777777" w:rsidR="00C91392" w:rsidRDefault="00000000">
      <w:pPr>
        <w:spacing w:after="120" w:line="276" w:lineRule="auto"/>
        <w:ind w:left="340"/>
      </w:pPr>
      <w:r>
        <w:rPr>
          <w:sz w:val="20"/>
          <w:szCs w:val="20"/>
        </w:rPr>
        <w:lastRenderedPageBreak/>
        <w:t>j) Estabelecer com a pessoa atendida, familiar ou terceiro, que tenha vínculo com o atendido, relação que possa interferir negativamente nos objetivos do serviço prestado;</w:t>
      </w:r>
    </w:p>
    <w:p w14:paraId="729709CD" w14:textId="77777777" w:rsidR="00C91392" w:rsidRDefault="00000000">
      <w:pPr>
        <w:spacing w:after="120" w:line="276" w:lineRule="auto"/>
        <w:ind w:left="340"/>
      </w:pPr>
      <w:r>
        <w:rPr>
          <w:sz w:val="20"/>
          <w:szCs w:val="20"/>
        </w:rPr>
        <w:t>k) Ser perito, avaliador ou parecerista em situações nas quais seus vínculos pessoais ou profissionais, atuais ou anteriores, possam afetar a qualidade do trabalho a ser realizado ou a fidelidade aos resultados da avaliação;</w:t>
      </w:r>
    </w:p>
    <w:p w14:paraId="275FFDE7" w14:textId="77777777" w:rsidR="00C91392" w:rsidRDefault="00000000">
      <w:pPr>
        <w:spacing w:after="120" w:line="276" w:lineRule="auto"/>
        <w:ind w:left="340"/>
      </w:pPr>
      <w:r>
        <w:rPr>
          <w:sz w:val="20"/>
          <w:szCs w:val="20"/>
        </w:rPr>
        <w:t>l) Desviar para serviço particular ou de outra instituição, visando benefício próprio, pessoas ou organizações atendidas por instituição com a qual mantenha qualquer tipo de vínculo profissional;</w:t>
      </w:r>
    </w:p>
    <w:p w14:paraId="289C4748" w14:textId="77777777" w:rsidR="00C91392" w:rsidRDefault="00000000">
      <w:pPr>
        <w:spacing w:after="120" w:line="276" w:lineRule="auto"/>
        <w:ind w:left="340"/>
      </w:pPr>
      <w:r>
        <w:rPr>
          <w:sz w:val="20"/>
          <w:szCs w:val="20"/>
        </w:rPr>
        <w:t>m) Prestar serviços profissionais a organizações concorrentes de modo que possam resultar em prejuízo para as partes envolvidas, decorrentes de informações privilegiadas;</w:t>
      </w:r>
    </w:p>
    <w:p w14:paraId="0E67701F" w14:textId="77777777" w:rsidR="00C91392" w:rsidRDefault="00000000">
      <w:pPr>
        <w:spacing w:after="120" w:line="276" w:lineRule="auto"/>
        <w:ind w:left="340"/>
      </w:pPr>
      <w:r>
        <w:rPr>
          <w:sz w:val="20"/>
          <w:szCs w:val="20"/>
        </w:rPr>
        <w:t>n) Prolongar, desnecessariamente, a prestação de serviços profissionais;</w:t>
      </w:r>
    </w:p>
    <w:p w14:paraId="31451C5F" w14:textId="77777777" w:rsidR="00C91392" w:rsidRDefault="00000000">
      <w:pPr>
        <w:spacing w:after="120" w:line="276" w:lineRule="auto"/>
        <w:ind w:left="340"/>
      </w:pPr>
      <w:r>
        <w:rPr>
          <w:sz w:val="20"/>
          <w:szCs w:val="20"/>
        </w:rPr>
        <w:t>o) Pleitear ou receber comissões, empréstimos, doações ou vantagens outras de qualquer espécie, além dos honorários contratados, assim como intermediar transações financeiras;</w:t>
      </w:r>
    </w:p>
    <w:p w14:paraId="435E2A73" w14:textId="77777777" w:rsidR="00C91392" w:rsidRDefault="00000000">
      <w:pPr>
        <w:spacing w:after="120" w:line="276" w:lineRule="auto"/>
        <w:ind w:left="340"/>
      </w:pPr>
      <w:r>
        <w:rPr>
          <w:sz w:val="20"/>
          <w:szCs w:val="20"/>
        </w:rPr>
        <w:t>p) Receber, pagar remuneração ou porcentagem por encaminhamento de serviços;</w:t>
      </w:r>
    </w:p>
    <w:p w14:paraId="0E8F51A0" w14:textId="77777777" w:rsidR="00C91392" w:rsidRDefault="00000000">
      <w:pPr>
        <w:spacing w:after="120" w:line="276" w:lineRule="auto"/>
        <w:ind w:left="340"/>
      </w:pPr>
      <w:r>
        <w:rPr>
          <w:sz w:val="20"/>
          <w:szCs w:val="20"/>
        </w:rPr>
        <w:t>q) Realizar diagnósticos, divulgar procedimentos ou apresentar resultados de serviços psicológicos em meios de comunicação, de forma a expor pessoas, grupos ou organizações.</w:t>
      </w:r>
    </w:p>
    <w:p w14:paraId="2B3B246B" w14:textId="77777777" w:rsidR="00C91392" w:rsidRDefault="00000000">
      <w:pPr>
        <w:pStyle w:val="Ttulo1"/>
        <w:pageBreakBefore/>
      </w:pPr>
      <w:r>
        <w:lastRenderedPageBreak/>
        <w:t>GABARITO</w:t>
      </w:r>
    </w:p>
    <w:p w14:paraId="16F0E6AE" w14:textId="77777777" w:rsidR="00C91392" w:rsidRDefault="00000000">
      <w:pPr>
        <w:spacing w:after="120" w:line="276" w:lineRule="auto"/>
      </w:pPr>
      <w:r>
        <w:rPr>
          <w:color w:val="555555"/>
          <w:sz w:val="20"/>
          <w:szCs w:val="20"/>
        </w:rPr>
        <w:t>Só as letras: a justificativa de cada resposta se encontra no Anexo e nas aulas.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601"/>
        <w:gridCol w:w="601"/>
        <w:gridCol w:w="601"/>
        <w:gridCol w:w="601"/>
        <w:gridCol w:w="601"/>
        <w:gridCol w:w="601"/>
        <w:gridCol w:w="601"/>
        <w:gridCol w:w="601"/>
        <w:gridCol w:w="601"/>
        <w:gridCol w:w="601"/>
        <w:gridCol w:w="601"/>
        <w:gridCol w:w="601"/>
        <w:gridCol w:w="601"/>
        <w:gridCol w:w="612"/>
      </w:tblGrid>
      <w:tr w:rsidR="00C91392" w14:paraId="25672726" w14:textId="77777777">
        <w:tblPrEx>
          <w:tblCellMar>
            <w:top w:w="0" w:type="dxa"/>
            <w:bottom w:w="0" w:type="dxa"/>
          </w:tblCellMar>
        </w:tblPrEx>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32CE5177" w14:textId="77777777" w:rsidR="00C91392" w:rsidRDefault="00000000">
            <w:pPr>
              <w:jc w:val="center"/>
            </w:pPr>
            <w:r>
              <w:rPr>
                <w:b/>
                <w:bCs/>
                <w:color w:val="2F4A3A"/>
                <w:sz w:val="20"/>
                <w:szCs w:val="20"/>
              </w:rPr>
              <w:t>01</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30181B2C" w14:textId="77777777" w:rsidR="00C91392" w:rsidRDefault="00000000">
            <w:pPr>
              <w:jc w:val="center"/>
            </w:pPr>
            <w:r>
              <w:rPr>
                <w:b/>
                <w:bCs/>
                <w:color w:val="2F4A3A"/>
                <w:sz w:val="20"/>
                <w:szCs w:val="20"/>
              </w:rPr>
              <w:t>02</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27D731C4" w14:textId="77777777" w:rsidR="00C91392" w:rsidRDefault="00000000">
            <w:pPr>
              <w:jc w:val="center"/>
            </w:pPr>
            <w:r>
              <w:rPr>
                <w:b/>
                <w:bCs/>
                <w:color w:val="2F4A3A"/>
                <w:sz w:val="20"/>
                <w:szCs w:val="20"/>
              </w:rPr>
              <w:t>03</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059CEA53" w14:textId="77777777" w:rsidR="00C91392" w:rsidRDefault="00000000">
            <w:pPr>
              <w:jc w:val="center"/>
            </w:pPr>
            <w:r>
              <w:rPr>
                <w:b/>
                <w:bCs/>
                <w:color w:val="2F4A3A"/>
                <w:sz w:val="20"/>
                <w:szCs w:val="20"/>
              </w:rPr>
              <w:t>04</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6FD61584" w14:textId="77777777" w:rsidR="00C91392" w:rsidRDefault="00000000">
            <w:pPr>
              <w:jc w:val="center"/>
            </w:pPr>
            <w:r>
              <w:rPr>
                <w:b/>
                <w:bCs/>
                <w:color w:val="2F4A3A"/>
                <w:sz w:val="20"/>
                <w:szCs w:val="20"/>
              </w:rPr>
              <w:t>05</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03045EF8" w14:textId="77777777" w:rsidR="00C91392" w:rsidRDefault="00000000">
            <w:pPr>
              <w:jc w:val="center"/>
            </w:pPr>
            <w:r>
              <w:rPr>
                <w:b/>
                <w:bCs/>
                <w:color w:val="2F4A3A"/>
                <w:sz w:val="20"/>
                <w:szCs w:val="20"/>
              </w:rPr>
              <w:t>06</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59BC06DD" w14:textId="77777777" w:rsidR="00C91392" w:rsidRDefault="00000000">
            <w:pPr>
              <w:jc w:val="center"/>
            </w:pPr>
            <w:r>
              <w:rPr>
                <w:b/>
                <w:bCs/>
                <w:color w:val="2F4A3A"/>
                <w:sz w:val="20"/>
                <w:szCs w:val="20"/>
              </w:rPr>
              <w:t>07</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1D604406" w14:textId="77777777" w:rsidR="00C91392" w:rsidRDefault="00000000">
            <w:pPr>
              <w:jc w:val="center"/>
            </w:pPr>
            <w:r>
              <w:rPr>
                <w:b/>
                <w:bCs/>
                <w:color w:val="2F4A3A"/>
                <w:sz w:val="20"/>
                <w:szCs w:val="20"/>
              </w:rPr>
              <w:t>08</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111E6EB4" w14:textId="77777777" w:rsidR="00C91392" w:rsidRDefault="00000000">
            <w:pPr>
              <w:jc w:val="center"/>
            </w:pPr>
            <w:r>
              <w:rPr>
                <w:b/>
                <w:bCs/>
                <w:color w:val="2F4A3A"/>
                <w:sz w:val="20"/>
                <w:szCs w:val="20"/>
              </w:rPr>
              <w:t>09</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57899EAB" w14:textId="77777777" w:rsidR="00C91392" w:rsidRDefault="00000000">
            <w:pPr>
              <w:jc w:val="center"/>
            </w:pPr>
            <w:r>
              <w:rPr>
                <w:b/>
                <w:bCs/>
                <w:color w:val="2F4A3A"/>
                <w:sz w:val="20"/>
                <w:szCs w:val="20"/>
              </w:rPr>
              <w:t>10</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5598F790" w14:textId="77777777" w:rsidR="00C91392" w:rsidRDefault="00000000">
            <w:pPr>
              <w:jc w:val="center"/>
            </w:pPr>
            <w:r>
              <w:rPr>
                <w:b/>
                <w:bCs/>
                <w:color w:val="2F4A3A"/>
                <w:sz w:val="20"/>
                <w:szCs w:val="20"/>
              </w:rPr>
              <w:t>11</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685E294D" w14:textId="77777777" w:rsidR="00C91392" w:rsidRDefault="00000000">
            <w:pPr>
              <w:jc w:val="center"/>
            </w:pPr>
            <w:r>
              <w:rPr>
                <w:b/>
                <w:bCs/>
                <w:color w:val="2F4A3A"/>
                <w:sz w:val="20"/>
                <w:szCs w:val="20"/>
              </w:rPr>
              <w:t>12</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7F634E94" w14:textId="77777777" w:rsidR="00C91392" w:rsidRDefault="00000000">
            <w:pPr>
              <w:jc w:val="center"/>
            </w:pPr>
            <w:r>
              <w:rPr>
                <w:b/>
                <w:bCs/>
                <w:color w:val="2F4A3A"/>
                <w:sz w:val="20"/>
                <w:szCs w:val="20"/>
              </w:rPr>
              <w:t>13</w:t>
            </w:r>
          </w:p>
        </w:tc>
        <w:tc>
          <w:tcPr>
            <w:tcW w:w="601"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1FCA7B47" w14:textId="77777777" w:rsidR="00C91392" w:rsidRDefault="00000000">
            <w:pPr>
              <w:jc w:val="center"/>
            </w:pPr>
            <w:r>
              <w:rPr>
                <w:b/>
                <w:bCs/>
                <w:color w:val="2F4A3A"/>
                <w:sz w:val="20"/>
                <w:szCs w:val="20"/>
              </w:rPr>
              <w:t>14</w:t>
            </w:r>
          </w:p>
        </w:tc>
        <w:tc>
          <w:tcPr>
            <w:tcW w:w="612" w:type="dxa"/>
            <w:tcBorders>
              <w:top w:val="single" w:sz="4" w:space="0" w:color="BBBBBB"/>
              <w:left w:val="single" w:sz="4" w:space="0" w:color="BBBBBB"/>
              <w:bottom w:val="single" w:sz="4" w:space="0" w:color="BBBBBB"/>
              <w:right w:val="single" w:sz="4" w:space="0" w:color="BBBBBB"/>
            </w:tcBorders>
            <w:shd w:val="clear" w:color="auto" w:fill="E6ECE8"/>
            <w:tcMar>
              <w:top w:w="60" w:type="dxa"/>
              <w:bottom w:w="60" w:type="dxa"/>
            </w:tcMar>
          </w:tcPr>
          <w:p w14:paraId="35E821D8" w14:textId="77777777" w:rsidR="00C91392" w:rsidRDefault="00000000">
            <w:pPr>
              <w:jc w:val="center"/>
            </w:pPr>
            <w:r>
              <w:rPr>
                <w:b/>
                <w:bCs/>
                <w:color w:val="2F4A3A"/>
                <w:sz w:val="20"/>
                <w:szCs w:val="20"/>
              </w:rPr>
              <w:t>15</w:t>
            </w:r>
          </w:p>
        </w:tc>
      </w:tr>
      <w:tr w:rsidR="00C91392" w14:paraId="32618329" w14:textId="77777777">
        <w:tblPrEx>
          <w:tblCellMar>
            <w:top w:w="0" w:type="dxa"/>
            <w:bottom w:w="0" w:type="dxa"/>
          </w:tblCellMar>
        </w:tblPrEx>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0155A1D1" w14:textId="77777777" w:rsidR="00C91392" w:rsidRPr="00A65065" w:rsidRDefault="00000000">
            <w:pPr>
              <w:jc w:val="center"/>
            </w:pPr>
            <w:r w:rsidRPr="00A65065">
              <w:rPr>
                <w:b/>
                <w:bCs/>
                <w:sz w:val="20"/>
                <w:szCs w:val="20"/>
              </w:rPr>
              <w:t>B</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4D2D8D91" w14:textId="77777777" w:rsidR="00C91392" w:rsidRPr="00A65065" w:rsidRDefault="00000000">
            <w:pPr>
              <w:jc w:val="center"/>
            </w:pPr>
            <w:r w:rsidRPr="00A65065">
              <w:rPr>
                <w:b/>
                <w:bCs/>
                <w:sz w:val="20"/>
                <w:szCs w:val="20"/>
              </w:rPr>
              <w:t>A</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679CC7D2" w14:textId="77777777" w:rsidR="00C91392" w:rsidRPr="00A65065" w:rsidRDefault="00000000">
            <w:pPr>
              <w:jc w:val="center"/>
            </w:pPr>
            <w:r w:rsidRPr="00A65065">
              <w:rPr>
                <w:b/>
                <w:bCs/>
                <w:sz w:val="20"/>
                <w:szCs w:val="20"/>
              </w:rPr>
              <w:t>D</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04AAA7EC" w14:textId="77777777" w:rsidR="00C91392" w:rsidRPr="00A65065" w:rsidRDefault="00000000">
            <w:pPr>
              <w:jc w:val="center"/>
            </w:pPr>
            <w:r w:rsidRPr="00A65065">
              <w:rPr>
                <w:b/>
                <w:bCs/>
                <w:sz w:val="20"/>
                <w:szCs w:val="20"/>
              </w:rPr>
              <w:t>C</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21F8BA0A" w14:textId="77777777" w:rsidR="00C91392" w:rsidRPr="00A65065" w:rsidRDefault="00000000">
            <w:pPr>
              <w:jc w:val="center"/>
            </w:pPr>
            <w:r w:rsidRPr="00A65065">
              <w:rPr>
                <w:b/>
                <w:bCs/>
                <w:sz w:val="20"/>
                <w:szCs w:val="20"/>
              </w:rPr>
              <w:t>A</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5E05D90A" w14:textId="77777777" w:rsidR="00C91392" w:rsidRPr="00A65065" w:rsidRDefault="00000000">
            <w:pPr>
              <w:jc w:val="center"/>
            </w:pPr>
            <w:r w:rsidRPr="00A65065">
              <w:rPr>
                <w:b/>
                <w:bCs/>
                <w:sz w:val="20"/>
                <w:szCs w:val="20"/>
              </w:rPr>
              <w:t>B</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21643272" w14:textId="77777777" w:rsidR="00C91392" w:rsidRPr="00A65065" w:rsidRDefault="00000000">
            <w:pPr>
              <w:jc w:val="center"/>
            </w:pPr>
            <w:r w:rsidRPr="00A65065">
              <w:rPr>
                <w:b/>
                <w:bCs/>
                <w:sz w:val="20"/>
                <w:szCs w:val="20"/>
              </w:rPr>
              <w:t>E</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1BF002C7" w14:textId="77777777" w:rsidR="00C91392" w:rsidRPr="00A65065" w:rsidRDefault="00000000">
            <w:pPr>
              <w:jc w:val="center"/>
            </w:pPr>
            <w:r w:rsidRPr="00A65065">
              <w:rPr>
                <w:b/>
                <w:bCs/>
                <w:sz w:val="20"/>
                <w:szCs w:val="20"/>
              </w:rPr>
              <w:t>A</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61A74B15" w14:textId="77777777" w:rsidR="00C91392" w:rsidRPr="00A65065" w:rsidRDefault="00000000">
            <w:pPr>
              <w:jc w:val="center"/>
            </w:pPr>
            <w:r w:rsidRPr="00A65065">
              <w:rPr>
                <w:b/>
                <w:bCs/>
                <w:sz w:val="20"/>
                <w:szCs w:val="20"/>
              </w:rPr>
              <w:t>C</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69F846B5" w14:textId="77777777" w:rsidR="00C91392" w:rsidRPr="00A65065" w:rsidRDefault="00000000">
            <w:pPr>
              <w:jc w:val="center"/>
            </w:pPr>
            <w:r w:rsidRPr="00A65065">
              <w:rPr>
                <w:b/>
                <w:bCs/>
                <w:sz w:val="20"/>
                <w:szCs w:val="20"/>
              </w:rPr>
              <w:t>D</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74BD8509" w14:textId="77777777" w:rsidR="00C91392" w:rsidRPr="00A65065" w:rsidRDefault="00000000">
            <w:pPr>
              <w:jc w:val="center"/>
            </w:pPr>
            <w:r w:rsidRPr="00A65065">
              <w:rPr>
                <w:b/>
                <w:bCs/>
                <w:sz w:val="20"/>
                <w:szCs w:val="20"/>
              </w:rPr>
              <w:t>E</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25A5B111" w14:textId="77777777" w:rsidR="00C91392" w:rsidRPr="00A65065" w:rsidRDefault="00000000">
            <w:pPr>
              <w:jc w:val="center"/>
            </w:pPr>
            <w:r w:rsidRPr="00A65065">
              <w:rPr>
                <w:b/>
                <w:bCs/>
                <w:sz w:val="20"/>
                <w:szCs w:val="20"/>
              </w:rPr>
              <w:t>B</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6086AA52" w14:textId="77777777" w:rsidR="00C91392" w:rsidRPr="00A65065" w:rsidRDefault="00000000">
            <w:pPr>
              <w:jc w:val="center"/>
            </w:pPr>
            <w:r w:rsidRPr="00A65065">
              <w:rPr>
                <w:b/>
                <w:bCs/>
                <w:sz w:val="20"/>
                <w:szCs w:val="20"/>
              </w:rPr>
              <w:t>D</w:t>
            </w:r>
          </w:p>
        </w:tc>
        <w:tc>
          <w:tcPr>
            <w:tcW w:w="601" w:type="dxa"/>
            <w:tcBorders>
              <w:top w:val="single" w:sz="4" w:space="0" w:color="BBBBBB"/>
              <w:left w:val="single" w:sz="4" w:space="0" w:color="BBBBBB"/>
              <w:bottom w:val="single" w:sz="4" w:space="0" w:color="BBBBBB"/>
              <w:right w:val="single" w:sz="4" w:space="0" w:color="BBBBBB"/>
            </w:tcBorders>
            <w:tcMar>
              <w:top w:w="60" w:type="dxa"/>
              <w:bottom w:w="60" w:type="dxa"/>
            </w:tcMar>
          </w:tcPr>
          <w:p w14:paraId="29410121" w14:textId="77777777" w:rsidR="00C91392" w:rsidRPr="00A65065" w:rsidRDefault="00000000">
            <w:pPr>
              <w:jc w:val="center"/>
            </w:pPr>
            <w:r w:rsidRPr="00A65065">
              <w:rPr>
                <w:b/>
                <w:bCs/>
                <w:sz w:val="20"/>
                <w:szCs w:val="20"/>
              </w:rPr>
              <w:t>D</w:t>
            </w:r>
          </w:p>
        </w:tc>
        <w:tc>
          <w:tcPr>
            <w:tcW w:w="612" w:type="dxa"/>
            <w:tcBorders>
              <w:top w:val="single" w:sz="4" w:space="0" w:color="BBBBBB"/>
              <w:left w:val="single" w:sz="4" w:space="0" w:color="BBBBBB"/>
              <w:bottom w:val="single" w:sz="4" w:space="0" w:color="BBBBBB"/>
              <w:right w:val="single" w:sz="4" w:space="0" w:color="BBBBBB"/>
            </w:tcBorders>
            <w:tcMar>
              <w:top w:w="60" w:type="dxa"/>
              <w:bottom w:w="60" w:type="dxa"/>
            </w:tcMar>
          </w:tcPr>
          <w:p w14:paraId="3DD513B3" w14:textId="77777777" w:rsidR="00C91392" w:rsidRDefault="00000000">
            <w:pPr>
              <w:jc w:val="center"/>
            </w:pPr>
            <w:r>
              <w:rPr>
                <w:b/>
                <w:bCs/>
                <w:sz w:val="20"/>
                <w:szCs w:val="20"/>
              </w:rPr>
              <w:t>C</w:t>
            </w:r>
          </w:p>
        </w:tc>
      </w:tr>
    </w:tbl>
    <w:p w14:paraId="61F17A28" w14:textId="77777777" w:rsidR="00FA003D" w:rsidRDefault="00FA003D"/>
    <w:sectPr w:rsidR="00FA003D">
      <w:footerReference w:type="default" r:id="rId7"/>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54C1A" w14:textId="77777777" w:rsidR="00FA003D" w:rsidRDefault="00FA003D">
      <w:r>
        <w:separator/>
      </w:r>
    </w:p>
  </w:endnote>
  <w:endnote w:type="continuationSeparator" w:id="0">
    <w:p w14:paraId="074D6770" w14:textId="77777777" w:rsidR="00FA003D" w:rsidRDefault="00FA0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30D6" w14:textId="77777777" w:rsidR="00C91392" w:rsidRDefault="00000000">
    <w:pPr>
      <w:jc w:val="right"/>
    </w:pPr>
    <w:r>
      <w:rPr>
        <w:color w:val="555555"/>
        <w:sz w:val="16"/>
        <w:szCs w:val="16"/>
      </w:rPr>
      <w:t xml:space="preserve">FASM · Ética Profissional · banco de questões · </w:t>
    </w:r>
    <w:r>
      <w:rPr>
        <w:color w:val="555555"/>
        <w:sz w:val="16"/>
        <w:szCs w:val="16"/>
      </w:rPr>
      <w:fldChar w:fldCharType="begin"/>
    </w:r>
    <w:r>
      <w:rPr>
        <w:color w:val="555555"/>
        <w:sz w:val="16"/>
        <w:szCs w:val="16"/>
      </w:rPr>
      <w:instrText>PAGE</w:instrText>
    </w:r>
    <w:r>
      <w:rPr>
        <w:color w:val="555555"/>
        <w:sz w:val="16"/>
        <w:szCs w:val="16"/>
      </w:rPr>
      <w:fldChar w:fldCharType="separate"/>
    </w:r>
    <w:r w:rsidR="0005485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FA0A" w14:textId="77777777" w:rsidR="00FA003D" w:rsidRDefault="00FA003D">
      <w:r>
        <w:separator/>
      </w:r>
    </w:p>
  </w:footnote>
  <w:footnote w:type="continuationSeparator" w:id="0">
    <w:p w14:paraId="550B7590" w14:textId="77777777" w:rsidR="00FA003D" w:rsidRDefault="00FA0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08AA"/>
    <w:multiLevelType w:val="hybridMultilevel"/>
    <w:tmpl w:val="184C71E2"/>
    <w:lvl w:ilvl="0" w:tplc="8D068830" w:tentative="1">
      <w:start w:val="1"/>
      <w:numFmt w:val="bullet"/>
      <w:lvlText w:val="●"/>
      <w:lvlJc w:val="left"/>
      <w:pPr>
        <w:ind w:left="720" w:hanging="360"/>
      </w:pPr>
    </w:lvl>
    <w:lvl w:ilvl="1" w:tplc="2FEA9270" w:tentative="1">
      <w:start w:val="1"/>
      <w:numFmt w:val="bullet"/>
      <w:lvlText w:val="○"/>
      <w:lvlJc w:val="left"/>
      <w:pPr>
        <w:ind w:left="1440" w:hanging="360"/>
      </w:pPr>
    </w:lvl>
    <w:lvl w:ilvl="2" w:tplc="795C56A8" w:tentative="1">
      <w:start w:val="1"/>
      <w:numFmt w:val="bullet"/>
      <w:lvlText w:val="■"/>
      <w:lvlJc w:val="left"/>
      <w:pPr>
        <w:ind w:left="2160" w:hanging="360"/>
      </w:pPr>
    </w:lvl>
    <w:lvl w:ilvl="3" w:tplc="0400D342" w:tentative="1">
      <w:start w:val="1"/>
      <w:numFmt w:val="bullet"/>
      <w:lvlText w:val="●"/>
      <w:lvlJc w:val="left"/>
      <w:pPr>
        <w:ind w:left="2880" w:hanging="360"/>
      </w:pPr>
    </w:lvl>
    <w:lvl w:ilvl="4" w:tplc="44BC74F8" w:tentative="1">
      <w:start w:val="1"/>
      <w:numFmt w:val="bullet"/>
      <w:lvlText w:val="○"/>
      <w:lvlJc w:val="left"/>
      <w:pPr>
        <w:ind w:left="3600" w:hanging="360"/>
      </w:pPr>
    </w:lvl>
    <w:lvl w:ilvl="5" w:tplc="EBEC6E0C" w:tentative="1">
      <w:start w:val="1"/>
      <w:numFmt w:val="bullet"/>
      <w:lvlText w:val="■"/>
      <w:lvlJc w:val="left"/>
      <w:pPr>
        <w:ind w:left="4320" w:hanging="360"/>
      </w:pPr>
    </w:lvl>
    <w:lvl w:ilvl="6" w:tplc="3F865B3A" w:tentative="1">
      <w:start w:val="1"/>
      <w:numFmt w:val="bullet"/>
      <w:lvlText w:val="●"/>
      <w:lvlJc w:val="left"/>
      <w:pPr>
        <w:ind w:left="5040" w:hanging="360"/>
      </w:pPr>
    </w:lvl>
    <w:lvl w:ilvl="7" w:tplc="2AE28AEE" w:tentative="1">
      <w:start w:val="1"/>
      <w:numFmt w:val="bullet"/>
      <w:lvlText w:val="●"/>
      <w:lvlJc w:val="left"/>
      <w:pPr>
        <w:ind w:left="5760" w:hanging="360"/>
      </w:pPr>
    </w:lvl>
    <w:lvl w:ilvl="8" w:tplc="336064D0" w:tentative="1">
      <w:start w:val="1"/>
      <w:numFmt w:val="bullet"/>
      <w:lvlText w:val="●"/>
      <w:lvlJc w:val="left"/>
      <w:pPr>
        <w:ind w:left="6480" w:hanging="360"/>
      </w:pPr>
    </w:lvl>
  </w:abstractNum>
  <w:num w:numId="1" w16cid:durableId="1698652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392"/>
    <w:rsid w:val="00054851"/>
    <w:rsid w:val="00084413"/>
    <w:rsid w:val="009E20D3"/>
    <w:rsid w:val="00A65065"/>
    <w:rsid w:val="00C91392"/>
    <w:rsid w:val="00FA00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1FCB"/>
  <w15:docId w15:val="{2D8A4569-054D-466F-B0B2-3E891187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8" w:space="4" w:color="2F4A3A"/>
      </w:pBdr>
      <w:spacing w:before="360" w:after="60"/>
      <w:outlineLvl w:val="0"/>
    </w:pPr>
    <w:rPr>
      <w:b/>
      <w:bCs/>
      <w:color w:val="2F4A3A"/>
      <w:sz w:val="28"/>
      <w:szCs w:val="28"/>
    </w:rPr>
  </w:style>
  <w:style w:type="paragraph" w:styleId="Ttulo2">
    <w:name w:val="heading 2"/>
    <w:basedOn w:val="Normal"/>
    <w:next w:val="Normal"/>
    <w:uiPriority w:val="9"/>
    <w:unhideWhenUsed/>
    <w:qFormat/>
    <w:pPr>
      <w:keepNext/>
      <w:spacing w:before="280" w:after="120"/>
      <w:outlineLvl w:val="1"/>
    </w:pPr>
    <w:rPr>
      <w:b/>
      <w:bCs/>
      <w:color w:val="2F4A3A"/>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3301</Words>
  <Characters>17828</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Banco de questões — Ética Profissional</vt:lpstr>
    </vt:vector>
  </TitlesOfParts>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questões — Ética Profissional</dc:title>
  <dc:creator>FASM · Ética Profissional</dc:creator>
  <cp:lastModifiedBy>Andre Peres Barbieri</cp:lastModifiedBy>
  <cp:revision>2</cp:revision>
  <dcterms:created xsi:type="dcterms:W3CDTF">2026-09-29T16:58:00Z</dcterms:created>
  <dcterms:modified xsi:type="dcterms:W3CDTF">2026-09-29T17:21:00Z</dcterms:modified>
</cp:coreProperties>
</file>