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11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Depor em juízo — prestar informações considerando o previsto no Código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11 – Quando requisitado a depor em juízo, o psicólogo poderá prestar informações, considerando o previsto neste Código.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13)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Para ler junto: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Fora do Código, o Código de Processo Penal (Art. 207) e o Código de Processo Civil (Art. 448, II) tratam da testemunha que, em razão da profissão, deve guardar segredo.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testemunha que contou tudo o que ouviu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processo de divórcio de um casal, o advogado do marido arrola como testemunha a psicóloga Aline, que atendeu a esposa, Roberta, durante um ano. Aline comparece à audiência e, ao ser perguntada “sobre o estado emocional de Roberta”, relata que ela teve um caso extraconjugal, que fez uso de remédios para dormir “em excesso” e que chegou a dizer que “às vezes não tinha paciência com os filhos”.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Roberta não autorizou Aline a falar sobre os atendimentos. Aline não informou ao juiz que estava obrigada ao sigilo profissional.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Art. 11 obriga o psicólogo a relatar em juízo tudo o que sabe? Como deve ser lido o trecho “considerando o previsto neste Código”?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interesses da paciente foram afetados pelo depoimento?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parágrafos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alternativas Aline tinha ao ser chamada a depor?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prontuário inteiro em resposta ao ofício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 juízo da Vara da Infância envia ofício à psicóloga Renata pedindo “informações sobre o acompanhamento psicológico” de um adolescente, num processo de medida protetiva. Renata digitaliza e envia o prontuário completo, com anotações de todas as sessões: relatos sobre a sexualidade do adolescente, conflitos com colegas e trechos em que ele fala mal da mãe e do padrasto.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Renata considera que “para a Justiça não existe sigilo” e não faz qualquer seleção do material.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o ofício pedia, e o que foi enviado?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É correto afirmar que “para a Justiça não existe sigilo”?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parágrafos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tipo de documento Renata poderia ter elaborado em resposta?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psicóloga que declarou o sigilo na audiência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 processo trabalhista, a psicóloga Vivian é intimada a depor como testemunha sobre um ex-funcionário que atendeu no programa de apoio psicológico da empresa. Ela comparece à audiência.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ser perguntada sobre o que o trabalhador contava nas sessões, Vivian informa ao juiz que o atendeu como psicóloga, que está obrigada ao sigilo profissional e que não foi autorizada por ele a revelar o conteúdo dos atendimentos. Confirma apenas o que não viola o sigilo: que houve atendimentos no programa, em que período.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Vivian descumpriu a intimação ao não relatar o conteúdo das sessões?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que ela informou e o que ela preservou?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depoimento pedido pela própria paciente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Luciene sofreu violência doméstica e está em acompanhamento com a psicóloga Tânia. No processo contra o ex-companheiro, a própria Luciene pede que Tânia seja ouvida para demonstrar os efeitos psicológicos da violência, e autoriza por escrito.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Antes da audiência, Tânia conversa com Luciene sobre o que será abordado. Em juízo, relata os sintomas observados, sua relação com a violência vivida e a necessidade de continuidade do tratamento. Não menciona outros conteúdos das sessões, como a história da infância de Luciene e seus conflitos familiares.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a importância da autorização da paciente e da conversa prévia?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Mesmo autorizada, por que Tânia não relata tudo o que sabe?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parágrafos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tornaria esse depoimento uma falta ética?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testemunha que contou tudo o que ouviu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11; Art. 9º; Art. 10, parágrafo único.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11 diz que o psicólogo “poderá prestar informações” quando requisitado a depor, mas “considerando o previsto neste Código”. Isso inclui o dever de sigilo do Art. 9º. Comparecer à audiência não autoriza revelar o conteúdo dos atendimentos.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Aline revelou, sem autorização da paciente, informações íntimas que em nada a protegiam — e que foram usadas contra ela no processo. Não havia conflito com os Princípios Fundamentais que justificasse a quebra (Art. 10), e, ainda que houvesse, o relato ultrapassou em muito o estritamente necessário (Art. 10, parágrafo único). A legislação processual permite à testemunha obrigada ao segredo profissional declarar essa condição ao juízo.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Comparecer, informar ao juiz que atendeu Roberta como psicóloga e que está obrigada ao sigilo profissional, e limitar-se ao que não viola esse dever (por exemplo, confirmar o período de atendimento, se necessário), recusando-se a relatar conteúdos das sessões.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prontuário inteiro em resposta ao ofício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11; Art. 10, parágrafo único;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13.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ofício pedia informações sobre o acompanhamento, não o prontuário. O Art. 11 autoriza prestar informações ao juízo “considerando o previsto neste Código”, o que inclui o sigilo (Art. 9º) e o limite do estritamente necessário (Art. 10, parágrafo único).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enviar as anotações integrais, Renata expôs conteúdos íntimos sem relação com a medida protetiva. A afirmação de que “para a Justiça não existe sigilo” é equivocada: o dever de sigilo continua valendo diante do Judiciário, e o psicólogo deve selecionar o que informa. Em se tratando de adolescente, a exigência do essencial é reforçada pelo Art. 13.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Responder ao ofício com um relatório psicológico restrito ao que interessa à medida protetiva (período e frequência do acompanhamento, aspectos relevantes para a proteção do adolescente e recomendações), sem transcrever conteúdo das sessões, e esclarecer ao juízo o dever de sigilo sobre o restante.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psicóloga que declarou o sigilo na audiência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11;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Vivian cumpriu a intimação ao comparecer e prestou informações “considerando o previsto neste Código” (Art. 11): ao declarar o dever de sigilo, preservou a intimidade do trabalhador (Art. 9º).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11 usa o verbo “poderá”: o psicólogo pode prestar informações em juízo, mas não está obrigado a revelar o conteúdo protegido pelo sigilo. A legislação processual reconhece a situação da testemunha obrigada ao segredo em razão da profissão.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Relatar o conteúdo das sessões sem autorização do trabalhador e sem conflito com os Princípios Fundamentais que o justificasse (Art. 9º; Art. 10), ou deixar de comparecer à audiência sem justificativa.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depoimento pedido pela própria paciente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11; Art. 9º; Art. 1º, alínea “g”.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Tânia foi requisitada a depor e prestou informações “considerando o previsto neste Código” (Art. 11). A autorização da paciente e a conversa prévia deram transparência ao que seria dito.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Mesmo autorizada, limitou-se ao necessário para a decisão que afeta a usuária (Art. 1º, “g”), preservando os conteúdos que não tinham relação com o processo (Art. 9º). A autorização não converte a sessão em matéria pública: ela delimita o que pode ser dito.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Aproveitar a autorização para relatar conteúdos das sessões sem relação com o processo, como a história da infância e os conflitos familiares (Art. 9º; Art. 1º, “g”).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11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11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