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t xml:space="preserve">Banco de questões · Aula 05 — Avaliação da memória no idoso</w:t>
      </w:r>
    </w:p>
    <w:p>
      <w:pPr>
        <w:spacing w:after="130" w:line="276"/>
        <w:jc w:val="left"/>
      </w:pPr>
      <w:r>
        <w:rPr>
          <w:b/>
          <w:bCs/>
        </w:rPr>
        <w:t xml:space="preserve">Disciplina</w:t>
      </w:r>
      <w:r>
        <w:t xml:space="preserve"> Neuropsicologia II · FASM</w:t>
      </w:r>
      <w:r>
        <w:br/>
        <w:t xml:space="preserve"/>
      </w:r>
      <w:r>
        <w:rPr>
          <w:b/>
          <w:bCs/>
        </w:rPr>
        <w:t xml:space="preserve">Base</w:t>
      </w:r>
      <w:r>
        <w:t xml:space="preserve"> deck </w:t>
      </w:r>
      <w:r>
        <w:rPr>
          <w:rFonts w:ascii="Consolas" w:cs="Consolas" w:eastAsia="Consolas" w:hAnsi="Consolas"/>
          <w:sz w:val="19"/>
          <w:szCs w:val="19"/>
        </w:rPr>
        <w:t xml:space="preserve">aulas/aula-05-memoria-idoso.md</w:t>
      </w:r>
      <w:r>
        <w:t xml:space="preserve">; Abrisqueta-Gomez, </w:t>
      </w:r>
      <w:r>
        <w:rPr>
          <w:i/>
          <w:iCs/>
        </w:rPr>
        <w:t xml:space="preserve">Memória e envelhecimento cognitivo saudável</w:t>
      </w:r>
      <w:r>
        <w:t xml:space="preserve">, cap. 10 de Malloy-Diniz, Fuentes &amp; Cosenza (orgs.); Bolognani et al. (2015) e Oliveira et al. (2017) para a Memória Lógica.</w:t>
      </w:r>
      <w:r>
        <w:br/>
        <w:t xml:space="preserve"/>
      </w:r>
      <w:r>
        <w:rPr>
          <w:b/>
          <w:bCs/>
        </w:rPr>
        <w:t xml:space="preserve">Total</w:t>
      </w:r>
      <w:r>
        <w:t xml:space="preserve"> 18 questões · 5 múltipla escolha · 3 verdadeiro ou falso · 3 afirmações corretas · 4 estudos de caso · 3 estilo ENADE/ENEM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Como usar.</w:t>
      </w:r>
      <w:r>
        <w:t xml:space="preserve"> Cada questão traz tipo, nível e objetivo. Gabarito e comentário em um bloco destacado logo abaixo de cada questão, que pode ser apagado ao montar a prova. Os estudos de caso trazem os </w:t>
      </w:r>
      <w:r>
        <w:rPr>
          <w:b/>
          <w:bCs/>
        </w:rPr>
        <w:t xml:space="preserve">resultados já apurados</w:t>
      </w:r>
      <w:r>
        <w:t xml:space="preserve"> — escore de cada etapa e porcentagem de retenção —, de modo que o que se cobra é a leitura do perfil, e não a conta.</w:t>
      </w:r>
      <w:r>
        <w:br/>
        <w:t xml:space="preserve"/>
      </w:r>
      <w:r>
        <w:rPr>
          <w:b/>
          <w:bCs/>
        </w:rPr>
        <w:t xml:space="preserve">Eixo da aula.</w:t>
      </w:r>
      <w:r>
        <w:t xml:space="preserve"> Memória não é uma função: são sistemas, que envelhecem em ritmos diferentes. E na leitura de um protocolo, </w:t>
      </w:r>
      <w:r>
        <w:rPr>
          <w:b/>
          <w:bCs/>
        </w:rPr>
        <w:t xml:space="preserve">o escore bruto diz quanto; a retenção diz o quê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227"/>
        <w:gridCol w:w="1524"/>
        <w:gridCol w:w="4675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27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52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4675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Declarativa × não declarativa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Episódica × semântica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As três fases do processamento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Aprendizagem sem lembrança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Curto prazo × operacional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que cai e o que fica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Ponta da língua e acesso lexical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Curva de posição serial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Memória prospectiva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Memória Lógica: leitura da retenção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Os três perfis de falha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Integração: humor, escolaridade e retenção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Estudos transversais × longitudinais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Efeito de prática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Reserva e manutenção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16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Do perfil de memória ao nível do TNC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17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Uso de dados normativos brasileiros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18</w:t>
            </w:r>
          </w:p>
        </w:tc>
        <w:tc>
          <w:tcPr>
            <w:tcW w:type="dxa" w:w="22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5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Limites do instrumento</w:t>
            </w:r>
          </w:p>
        </w:tc>
      </w:tr>
    </w:tbl>
    <w:p>
      <w:pPr>
        <w:spacing w:after="15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 · múltipla escolha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fixar a primeira divisão da taxonomia.</w:t>
      </w:r>
    </w:p>
    <w:p>
      <w:pPr>
        <w:spacing w:after="130" w:line="276"/>
        <w:jc w:val="left"/>
      </w:pPr>
      <w:r>
        <w:t xml:space="preserve">A distinção entre memória </w:t>
      </w:r>
      <w:r>
        <w:rPr>
          <w:b/>
          <w:bCs/>
        </w:rPr>
        <w:t xml:space="preserve">declarativa</w:t>
      </w:r>
      <w:r>
        <w:t xml:space="preserve"> e </w:t>
      </w:r>
      <w:r>
        <w:rPr>
          <w:b/>
          <w:bCs/>
        </w:rPr>
        <w:t xml:space="preserve">não declarativa</w:t>
      </w:r>
      <w:r>
        <w:t xml:space="preserve"> se sustenta porque: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distinção é apenas didática e não tem correspondência clínica.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primeira é mais importante que a segunda para o funcionamento cotidiano.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segunda só existe em animais não humanos.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declarativa é acessível à consciência e pode ser relatada, instalando-se muitas vezes com uma única exposição e dependendo do lobo temporal medial enquanto é nova; a não declarativa aparece no </w:t>
      </w:r>
      <w:r>
        <w:rPr>
          <w:b/>
          <w:bCs/>
        </w:rPr>
        <w:t xml:space="preserve">desempenho</w:t>
      </w:r>
      <w:r>
        <w:t xml:space="preserve">, costuma exigir repetição e sobrevive à amnésia densa do lobo temporal medial.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ambas dependem integralmente do hipocampo, diferindo apenas no conteúdo.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argumento mais forte a favor da separação é a </w:t>
      </w:r>
      <w:r>
        <w:rPr>
          <w:b/>
          <w:bCs/>
        </w:rPr>
        <w:t xml:space="preserve">dupla dissociação</w:t>
      </w:r>
      <w:r>
        <w:t xml:space="preserve">: a lesão que derruba um ramo deixa o outro intacto.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Os ramos não declarativos têm substratos majoritariamente </w:t>
      </w:r>
      <w:r>
        <w:rPr>
          <w:b/>
          <w:bCs/>
        </w:rPr>
        <w:t xml:space="preserve">subcorticais</w:t>
      </w:r>
      <w:r>
        <w:t xml:space="preserve"> — estriado, cerebelo, amígdala —, e é por isso que sobrevivem à amnésia hipocampal.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Teste caseiro da distinção:</w:t>
      </w:r>
      <w:r>
        <w:t xml:space="preserve"> peça a alguém que explique </w:t>
      </w:r>
      <w:r>
        <w:rPr>
          <w:b/>
          <w:bCs/>
        </w:rPr>
        <w:t xml:space="preserve">como</w:t>
      </w:r>
      <w:r>
        <w:t xml:space="preserve"> amarra o sapato. A execução é perfeita e a descrição é ruim, porque o conteúdo não está num formato declarável.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Nota para a prática:</w:t>
      </w:r>
      <w:r>
        <w:t xml:space="preserve"> quase todo instrumento clínico de memória mede o ramo </w:t>
      </w:r>
      <w:r>
        <w:rPr>
          <w:b/>
          <w:bCs/>
        </w:rPr>
        <w:t xml:space="preserve">declarativo</w:t>
      </w:r>
      <w:r>
        <w:t xml:space="preserve"> — e o ramo implícito, raramente testado, é justamente o mais preservado. É sobre ele que a reabilitação se apoia.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2 · verdadeiro ou falso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separar os dois modos de saber dentro da declarativa.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memória episódica registra eventos com o </w:t>
            </w:r>
            <w:r>
              <w:rPr>
                <w:i/>
                <w:iCs/>
              </w:rPr>
              <w:t xml:space="preserve">quando</w:t>
            </w:r>
            <w:r>
              <w:t xml:space="preserve"> e o </w:t>
            </w:r>
            <w:r>
              <w:rPr>
                <w:i/>
                <w:iCs/>
              </w:rPr>
              <w:t xml:space="preserve">onde</w:t>
            </w:r>
            <w:r>
              <w:t xml:space="preserve"> colados, e é recuperada com a sensação de reviver.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memória semântica guarda fatos e conceitos sem o contexto em que foram aprendidos — sabe-se sem lembrar de ter aprendido.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 envelhecimento normal, a semântica é o sistema que mais declina e a episódica, o mais preservado.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Lembrar do que foi um atentado é semântico; lembrar de onde você estava naquele dia é episódico.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V.</w:t>
      </w:r>
      <w:r>
        <w:t xml:space="preserve"> E ela se acumula ao longo da vida inteira.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F.</w:t>
      </w:r>
      <w:r>
        <w:t xml:space="preserve"> É exatamente o inverso: a </w:t>
      </w:r>
      <w:r>
        <w:rPr>
          <w:b/>
          <w:bCs/>
        </w:rPr>
        <w:t xml:space="preserve">episódica</w:t>
      </w:r>
      <w:r>
        <w:t xml:space="preserve"> é a que mais declina; a </w:t>
      </w:r>
      <w:r>
        <w:rPr>
          <w:b/>
          <w:bCs/>
        </w:rPr>
        <w:t xml:space="preserve">semântica</w:t>
      </w:r>
      <w:r>
        <w:t xml:space="preserve"> é praticamente estável, por ser um tipo de inteligência cristalizada. Em estudo transversal amplo, o conhecimento verbal chegou a </w:t>
      </w:r>
      <w:r>
        <w:rPr>
          <w:b/>
          <w:bCs/>
        </w:rPr>
        <w:t xml:space="preserve">aumentar</w:t>
      </w:r>
      <w:r>
        <w:t xml:space="preserve"> por faixa etária.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É o exemplo do capítulo, e vale usá-lo em sala porque separa os dois sistemas num mesmo acontecimento.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Ressalva contra o excesso:</w:t>
      </w:r>
      <w:r>
        <w:t xml:space="preserve"> semântica "estável" não é semântica intacta. Há quedas mínimas de vocabulário e aumento do fenômeno da ponta da língua — que são de </w:t>
      </w:r>
      <w:r>
        <w:rPr>
          <w:b/>
          <w:bCs/>
        </w:rPr>
        <w:t xml:space="preserve">acesso</w:t>
      </w:r>
      <w:r>
        <w:t xml:space="preserve">, não de perda de conteúdo.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3 · afirmações corretas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usar as três fases como algoritmo de leitura.</w:t>
      </w:r>
    </w:p>
    <w:p>
      <w:pPr>
        <w:spacing w:after="130" w:line="276"/>
        <w:jc w:val="left"/>
      </w:pPr>
      <w:r>
        <w:t xml:space="preserve">Sobre as três fases do processamento mnêmico,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A </w:t>
      </w:r>
      <w:r>
        <w:rPr>
          <w:b/>
          <w:bCs/>
        </w:rPr>
        <w:t xml:space="preserve">codificação</w:t>
      </w:r>
      <w:r>
        <w:t xml:space="preserve"> registra a informação num formato armazenável e depende de atenção e da profundidade do processamento.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O </w:t>
      </w:r>
      <w:r>
        <w:rPr>
          <w:b/>
          <w:bCs/>
        </w:rPr>
        <w:t xml:space="preserve">armazenamento</w:t>
      </w:r>
      <w:r>
        <w:t xml:space="preserve"> mantém o traço disponível ao longo do tempo, e é nele que a consolidação estabiliza a informação.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A </w:t>
      </w:r>
      <w:r>
        <w:rPr>
          <w:b/>
          <w:bCs/>
        </w:rPr>
        <w:t xml:space="preserve">recuperação</w:t>
      </w:r>
      <w:r>
        <w:t xml:space="preserve"> encontra o traço — espontaneamente, com pista, ou apenas reconhecendo-o entre distratores.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Um mesmo escore baixo pode ter nascido em qualquer uma das três fases, e o instrumento sozinho não diz em qual.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No envelhecimento, o declínio observado é maior na recuperação do que na aquisição.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III, IV e 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IV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está invertida:</w:t>
      </w:r>
      <w:r>
        <w:t xml:space="preserve"> os idosos apresentam </w:t>
      </w:r>
      <w:r>
        <w:rPr>
          <w:b/>
          <w:bCs/>
        </w:rPr>
        <w:t xml:space="preserve">maior declínio na aquisição (codificação) do que na recuperação</w:t>
      </w:r>
      <w:r>
        <w:t xml:space="preserve">. Guardar isso explica um achado que aparece muito na clínica — escore imediato baixo com retenção percentual preservada.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Como transformar as três fases em procedimento: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a </w:t>
      </w:r>
      <w:r>
        <w:rPr>
          <w:b/>
          <w:bCs/>
        </w:rPr>
        <w:t xml:space="preserve">repetição imediata</w:t>
      </w:r>
      <w:r>
        <w:t xml:space="preserve"> testa a codificação;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o </w:t>
      </w:r>
      <w:r>
        <w:rPr>
          <w:b/>
          <w:bCs/>
        </w:rPr>
        <w:t xml:space="preserve">intervalo</w:t>
      </w:r>
      <w:r>
        <w:t xml:space="preserve"> põe à prova o armazenamento;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a </w:t>
      </w:r>
      <w:r>
        <w:rPr>
          <w:b/>
          <w:bCs/>
        </w:rPr>
        <w:t xml:space="preserve">pista</w:t>
      </w:r>
      <w:r>
        <w:t xml:space="preserve"> e o </w:t>
      </w:r>
      <w:r>
        <w:rPr>
          <w:b/>
          <w:bCs/>
        </w:rPr>
        <w:t xml:space="preserve">reconhecimento</w:t>
      </w:r>
      <w:r>
        <w:t xml:space="preserve"> testam a recuperação.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par mais confundido é o das duas últimas: no armazenamento, </w:t>
      </w:r>
      <w:r>
        <w:rPr>
          <w:b/>
          <w:bCs/>
        </w:rPr>
        <w:t xml:space="preserve">nem a pista recupera</w:t>
      </w:r>
      <w:r>
        <w:t xml:space="preserve">, porque não há traço; na recuperação, a pista recupera, porque o traço está lá e só a busca falhou.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4 · estudo de caso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demonstrar aprendizagem sem lembrança.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Um paciente com amnésia densa após lesão bilateral do lobo temporal medial</w:t>
      </w:r>
      <w:r>
        <w:t xml:space="preserve"> é submetido, ao longo de várias sessões, a uma tarefa de desenhar acompanhando o traçado pelo reflexo num espelho. A cada sessão, o traçado </w:t>
      </w:r>
      <w:r>
        <w:rPr>
          <w:b/>
          <w:bCs/>
        </w:rPr>
        <w:t xml:space="preserve">melhora</w:t>
      </w:r>
      <w:r>
        <w:t xml:space="preserve">. A cada sessão, ele </w:t>
      </w:r>
      <w:r>
        <w:rPr>
          <w:b/>
          <w:bCs/>
        </w:rPr>
        <w:t xml:space="preserve">nega</w:t>
      </w:r>
      <w:r>
        <w:t xml:space="preserve"> ter feito o exercício antes. Inteligência e linguagem estão preservadas.</w:t>
      </w:r>
    </w:p>
    <w:p>
      <w:pPr>
        <w:spacing w:after="130" w:line="276"/>
        <w:jc w:val="left"/>
      </w:pPr>
      <w:r>
        <w:t xml:space="preserve">O que o achado demonstra?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a memória de procedimento não depende do lobo temporal medial — a habilidade se instala por vias como o estriado e o cerebelo, poupadas na lesão.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a amnésia é fingida: houve aprendizagem, logo houve memória consciente.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 a lesão poupou o hipocampo de um dos lados.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a memória semântica do paciente está preservada.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memória, inteligência e linguagem são a mesma função.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É a demonstração fundadora da distinção declarativa/não declarativa, descrita a partir do caso do paciente H.M., operado nos anos 1950 para tratar epilepsia refratária.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é o erro mais interessante da lista, e vale explorá-lo em sala: ele exige consciência para admitir que houve memória. Aprendizagem </w:t>
      </w:r>
      <w:r>
        <w:rPr>
          <w:b/>
          <w:bCs/>
        </w:rPr>
        <w:t xml:space="preserve">implícita</w:t>
      </w:r>
      <w:r>
        <w:t xml:space="preserve"> existe sem relato.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atribui a dissociação a lesão incompleta, quando ela aparece com lesão bilateral.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troca não declarativa por semântica — e a semântica é declarativa; o que é novo nela também é prejudicado.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contraria o que o caso fixou: memória não é a mesma coisa que inteligência ou linguagem, que ficaram intactas.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Consequência clínica direta:</w:t>
      </w:r>
      <w:r>
        <w:t xml:space="preserve"> um paciente com transtorno neurocognitivo pode continuar aprendendo rotinas motoras — e é nisso que a reabilitação se apoia.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5 · múltipla escolha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distinguir depósito de processamento.</w:t>
      </w:r>
    </w:p>
    <w:p>
      <w:pPr>
        <w:spacing w:after="130" w:line="276"/>
        <w:jc w:val="left"/>
      </w:pPr>
      <w:r>
        <w:t xml:space="preserve">Um homem de 76 anos repete </w:t>
      </w:r>
      <w:r>
        <w:rPr>
          <w:b/>
          <w:bCs/>
        </w:rPr>
        <w:t xml:space="preserve">sete dígitos na ordem direta</w:t>
      </w:r>
      <w:r>
        <w:t xml:space="preserve"> sem erro. Quando precisa repeti-los enquanto acompanha um segundo estímulo, o desempenho despenca — e o da </w:t>
      </w:r>
      <w:r>
        <w:rPr>
          <w:b/>
          <w:bCs/>
        </w:rPr>
        <w:t xml:space="preserve">tarefa secundária</w:t>
      </w:r>
      <w:r>
        <w:t xml:space="preserve"> despenca ainda mais. O achado é típico de: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amnésia anterógrada incipiente.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déficit de memória de curto prazo.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déficit de memória semântica.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rebaixamento da memória </w:t>
      </w:r>
      <w:r>
        <w:rPr>
          <w:b/>
          <w:bCs/>
        </w:rPr>
        <w:t xml:space="preserve">operacional</w:t>
      </w:r>
      <w:r>
        <w:t xml:space="preserve"> — a queda aparece quando reter e executar competem pelo mesmo recurso.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simulação, pela inconsistência entre as duas condições.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Repetir sete dígitos na ordem é </w:t>
      </w:r>
      <w:r>
        <w:rPr>
          <w:b/>
          <w:bCs/>
        </w:rPr>
        <w:t xml:space="preserve">curto prazo</w:t>
      </w:r>
      <w:r>
        <w:t xml:space="preserve"> (depósito); repeti-los de trás para frente, ou mantê-los enquanto se faz outra coisa, é </w:t>
      </w:r>
      <w:r>
        <w:rPr>
          <w:b/>
          <w:bCs/>
        </w:rPr>
        <w:t xml:space="preserve">operacional</w:t>
      </w:r>
      <w:r>
        <w:t xml:space="preserve"> (depósito </w:t>
      </w:r>
      <w:r>
        <w:rPr>
          <w:b/>
          <w:bCs/>
        </w:rPr>
        <w:t xml:space="preserve">mais</w:t>
      </w:r>
      <w:r>
        <w:t xml:space="preserve"> processamento). A amplitude de dígitos na ordem direta — cerca de sete itens, com variação de dois para mais ou para menos — é uma das medidas que </w:t>
      </w:r>
      <w:r>
        <w:rPr>
          <w:b/>
          <w:bCs/>
        </w:rPr>
        <w:t xml:space="preserve">não</w:t>
      </w:r>
      <w:r>
        <w:t xml:space="preserve"> caem no envelhecimento normal, o que elimina </w:t>
      </w:r>
      <w:r>
        <w:rPr>
          <w:b/>
          <w:bCs/>
        </w:rPr>
        <w:t xml:space="preserve">b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não se sustenta: não houve nenhuma medida de retenção por minutos.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nenhum item avaliou conhecimento de fatos ou vocabulário.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este é o achado que mais gera falso alarme na família:</w:t>
      </w:r>
      <w:r>
        <w:t xml:space="preserve"> "ele não consegue mais fazer duas coisas ao mesmo tempo" é descrição de envelhecimento normal, não de demência.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explica o gargalo:</w:t>
      </w:r>
      <w:r>
        <w:t xml:space="preserve"> menor eficiência inibitória e queda do controle executivo. Um achado elegante da literatura é que, quando se </w:t>
      </w:r>
      <w:r>
        <w:rPr>
          <w:b/>
          <w:bCs/>
        </w:rPr>
        <w:t xml:space="preserve">reduz a demanda</w:t>
      </w:r>
      <w:r>
        <w:t xml:space="preserve"> — uma pausa entre as listas, ou apresentar a lista maior primeiro —, o idoso melhora. Ou seja, o problema é de interferência, não de capacidade.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6 · ENADE/ENEM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ler o padrão diferencial entre sistemas.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Síntese do padrão de memória no envelhecimento cognitivo normal: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6"/>
        <w:gridCol w:w="1669"/>
        <w:gridCol w:w="4551"/>
      </w:tblGrid>
      <w:tr>
        <w:trPr>
          <w:tblHeader/>
        </w:trPr>
        <w:tc>
          <w:tcPr>
            <w:tcW w:type="dxa" w:w="280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Subtipo de memória</w:t>
            </w:r>
          </w:p>
        </w:tc>
        <w:tc>
          <w:tcPr>
            <w:tcW w:type="dxa" w:w="1669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Condição</w:t>
            </w:r>
          </w:p>
        </w:tc>
        <w:tc>
          <w:tcPr>
            <w:tcW w:type="dxa" w:w="4551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 que se observa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Longo prazo declarativa </w:t>
            </w:r>
            <w:r>
              <w:rPr>
                <w:b/>
                <w:bCs/>
              </w:rPr>
              <w:t xml:space="preserve">episódica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rebaixada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cai na recordação livre; favorece-se de pistas e de reconhecimento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Longo prazo declarativa </w:t>
            </w:r>
            <w:r>
              <w:rPr>
                <w:b/>
                <w:bCs/>
              </w:rPr>
              <w:t xml:space="preserve">semântica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mantida, com ressalvas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conhecimento geral preservado; discreta queda de vocabulário; ponta da língua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Implícita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mantida, com ressalvas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pré-ativação perceptual preservada; certo declínio na conceitual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Operacional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rebaixada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cai quando memória e execução andam juntas; vulnerável à interferência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Curto prazo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mantida, com ressalvas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amplitude de dígitos mantida; rebaixada para conteúdo visual</w:t>
            </w:r>
          </w:p>
        </w:tc>
      </w:tr>
      <w:tr>
        <w:tc>
          <w:tcPr>
            <w:tcW w:type="dxa" w:w="280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Prospectiva</w:t>
            </w:r>
          </w:p>
        </w:tc>
        <w:tc>
          <w:tcPr>
            <w:tcW w:type="dxa" w:w="16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em estudo</w:t>
            </w:r>
          </w:p>
        </w:tc>
        <w:tc>
          <w:tcPr>
            <w:tcW w:type="dxa" w:w="45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pior em tarefas por tempo; mais preservada no cotidiano que no laboratório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A conclusão que a tabela sustenta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que curto prazo e operacional se comportam de forma idêntica, por serem o mesmo sistema.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que a memória prospectiva já está estabelecida como o sistema mais preservado.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que apenas a memória semântica é afetada pelo envelhecimento.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que a memória do idoso é globalmente ruim, e um escore único de memória descreve bem esse funcionamento.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que nem todos os sistemas de memória são igualmente afetados pela idade: os dois rebaixados são justamente os que </w:t>
      </w:r>
      <w:r>
        <w:rPr>
          <w:b/>
          <w:bCs/>
        </w:rPr>
        <w:t xml:space="preserve">mais exigem controle executivo</w:t>
      </w:r>
      <w:r>
        <w:t xml:space="preserve">, enquanto os mantidos são os automáticos e os cristalizados.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Quem diz "a memória do idoso é ruim" está descrevendo </w:t>
      </w:r>
      <w:r>
        <w:rPr>
          <w:b/>
          <w:bCs/>
        </w:rPr>
        <w:t xml:space="preserve">duas linhas</w:t>
      </w:r>
      <w:r>
        <w:t xml:space="preserve"> desta tabela e ignorando as outras quatro.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é contrariada pela própria tabela, que separa as duas em linhas de sentidos opostos de propósito: é a distinção depósito × processamento aparecendo como fato empírico.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força a linha da prospectiva, que está marcada como </w:t>
      </w:r>
      <w:r>
        <w:rPr>
          <w:b/>
          <w:bCs/>
        </w:rPr>
        <w:t xml:space="preserve">em estudo</w:t>
      </w:r>
      <w:r>
        <w:t xml:space="preserve"> — e cujo achado central é um paradoxo, não uma preservação simples.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Quatro enfoques explicam a queda observada</w:t>
      </w:r>
      <w:r>
        <w:t xml:space="preserve">, e não são hipóteses rivais: declínio da velocidade de processamento; redução de recursos atencionais; déficits inibitórios; e queda do controle cognitivo. O que é </w:t>
      </w:r>
      <w:r>
        <w:rPr>
          <w:b/>
          <w:bCs/>
        </w:rPr>
        <w:t xml:space="preserve">automático</w:t>
      </w:r>
      <w:r>
        <w:t xml:space="preserve"> tende a ser imune ao envelhecimento; o que é </w:t>
      </w:r>
      <w:r>
        <w:rPr>
          <w:b/>
          <w:bCs/>
        </w:rPr>
        <w:t xml:space="preserve">controlado</w:t>
      </w:r>
      <w:r>
        <w:t xml:space="preserve"> é o que declina.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7 · verdadeiro ou falso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corretamente a queixa mais comum e mais benigna.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fenômeno da ponta da língua acontece em qualquer idade e se torna mais frequente com o avanço dos anos, sobretudo com nomes próprios.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Trata-se de falha de </w:t>
            </w:r>
            <w:r>
              <w:rPr>
                <w:b/>
                <w:bCs/>
              </w:rPr>
              <w:t xml:space="preserve">acesso</w:t>
            </w:r>
            <w:r>
              <w:t xml:space="preserve">, seletiva no código fonológico — e não de perda do conceito.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Pistas fonológicas resolvem o bloqueio, e o fazem igualmente bem em adultos jovens e em idosos.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ponta da língua é sinal precoce de doença de Alzheimer e indica encaminhamento imediato.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  <w:r>
        <w:br/>
        <w:t xml:space="preserve"/>
      </w:r>
      <w:r>
        <w:rPr>
          <w:b/>
          <w:bCs/>
        </w:rPr>
        <w:t xml:space="preserve">II — V.</w:t>
      </w:r>
      <w:r>
        <w:br/>
        <w:t xml:space="preserve"/>
      </w:r>
      <w:r>
        <w:rPr>
          <w:b/>
          <w:bCs/>
        </w:rPr>
        <w:t xml:space="preserve">III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F.</w:t>
      </w:r>
      <w:r>
        <w:t xml:space="preserve"> É o slide que existe para desfazer um susto de família. A ponta da língua é o representante mais visível de um problema </w:t>
      </w:r>
      <w:r>
        <w:rPr>
          <w:b/>
          <w:bCs/>
        </w:rPr>
        <w:t xml:space="preserve">normal</w:t>
      </w:r>
      <w:r>
        <w:t xml:space="preserve"> de acesso léxico-semântico.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contraste que vale explicitar:</w:t>
      </w:r>
      <w:r>
        <w:t xml:space="preserve"> na anomia da doença de Alzheimer, a pista fonológica ajuda pouco </w:t>
      </w:r>
      <w:r>
        <w:rPr>
          <w:b/>
          <w:bCs/>
        </w:rPr>
        <w:t xml:space="preserve">e o conceito também se perde</w:t>
      </w:r>
      <w:r>
        <w:t xml:space="preserve"> — o paciente não sabe mais para que serve o objeto. Na ponta da língua, o conceito está inteiro; falta só a etiqueta.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8 · ENADE/ENEM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a forma de uma curva, e não o total.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Proporção de recordação de cada palavra segundo sua posição numa lista de dez, em tarefa de recordação livre (valores esquemáticos, para mostrar a forma das curvas):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26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30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Posição na lista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Adulto jovem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80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66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55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48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44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44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48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56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70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86</w:t>
            </w:r>
          </w:p>
        </w:tc>
      </w:tr>
      <w:tr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Idoso saudável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38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34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31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30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30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32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37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48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66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86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A leitura correta dessas curvas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curva do idoso indica doença de Alzheimer inicial.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adulto jovem descreve um </w:t>
      </w:r>
      <w:r>
        <w:rPr>
          <w:b/>
          <w:bCs/>
        </w:rPr>
        <w:t xml:space="preserve">U</w:t>
      </w:r>
      <w:r>
        <w:t xml:space="preserve"> e o idoso um </w:t>
      </w:r>
      <w:r>
        <w:rPr>
          <w:b/>
          <w:bCs/>
        </w:rPr>
        <w:t xml:space="preserve">J</w:t>
      </w:r>
      <w:r>
        <w:t xml:space="preserve">: o efeito de </w:t>
      </w:r>
      <w:r>
        <w:rPr>
          <w:b/>
          <w:bCs/>
        </w:rPr>
        <w:t xml:space="preserve">recência</w:t>
      </w:r>
      <w:r>
        <w:t xml:space="preserve"> (últimas palavras, associado ao curto prazo/operacional) se mantém, enquanto o efeito de </w:t>
      </w:r>
      <w:r>
        <w:rPr>
          <w:b/>
          <w:bCs/>
        </w:rPr>
        <w:t xml:space="preserve">primazia</w:t>
      </w:r>
      <w:r>
        <w:t xml:space="preserve"> (primeiras palavras, que já foram ensaiadas e transferidas para o longo prazo) é o que cai — padrão coerente com rebaixamento da memória de longo prazo e preservação do curto prazo.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idoso recorda menos em todas as posições, o que indica declínio uniforme da memória.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diferença se explica apenas por menor motivação do idoso na tarefa.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as duas curvas são equivalentes, já que ambas terminam no mesmo valor.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Compare a coluna 1 (80 contra 38) com a coluna 10 (86 contra 86): a perda está concentrada na </w:t>
      </w:r>
      <w:r>
        <w:rPr>
          <w:b/>
          <w:bCs/>
        </w:rPr>
        <w:t xml:space="preserve">primazia</w:t>
      </w:r>
      <w:r>
        <w:t xml:space="preserve">, e a recência é praticamente idêntica. O J é a assinatura gráfica do padrão "longo prazo rebaixado, curto prazo preservado".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a)</w:t>
      </w:r>
      <w:r>
        <w:t xml:space="preserve"> erra por excesso: na doença de Alzheimer inicial a primazia está </w:t>
      </w:r>
      <w:r>
        <w:rPr>
          <w:b/>
          <w:bCs/>
        </w:rPr>
        <w:t xml:space="preserve">ainda mais</w:t>
      </w:r>
      <w:r>
        <w:t xml:space="preserve"> rebaixada que a do idoso normal, com a recência também se mantendo. A curva sozinha, sem outros dados, não fecha diagnóstico — mas a direção do achado importa.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 frase para levar:</w:t>
      </w:r>
      <w:r>
        <w:t xml:space="preserve"> a </w:t>
      </w:r>
      <w:r>
        <w:rPr>
          <w:b/>
          <w:bCs/>
        </w:rPr>
        <w:t xml:space="preserve">forma</w:t>
      </w:r>
      <w:r>
        <w:t xml:space="preserve"> da curva informa mais que o total de palavras. Dois pacientes com o mesmo total podem ter curvas de sentidos opostos — ideia que retorna, com outros números, na leitura da Memória Lógica.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9 · afirmações corretas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aplicar a memória prospectiva à interpretação clínica.</w:t>
      </w:r>
    </w:p>
    <w:p>
      <w:pPr>
        <w:spacing w:after="130" w:line="276"/>
        <w:jc w:val="left"/>
      </w:pPr>
      <w:r>
        <w:t xml:space="preserve">Sobre a memória prospectiva no idoso,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Tarefas baseadas no </w:t>
      </w:r>
      <w:r>
        <w:rPr>
          <w:b/>
          <w:bCs/>
        </w:rPr>
        <w:t xml:space="preserve">tempo</w:t>
      </w:r>
      <w:r>
        <w:t xml:space="preserve"> ("telefonar às 16h30") dependem de lembrança autoiniciada, sem pista do ambiente, e é nelas que o idoso mais falha.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Tarefas baseadas no </w:t>
      </w:r>
      <w:r>
        <w:rPr>
          <w:b/>
          <w:bCs/>
        </w:rPr>
        <w:t xml:space="preserve">evento</w:t>
      </w:r>
      <w:r>
        <w:t xml:space="preserve"> ("ao sair do atendimento, agendar a próxima consulta") contam com uma pista ambiental que dispara a intenção, e caem menos; auxílios externos compensam bem essa condição.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Falhas prospectivas têm consequências cotidianas relevantes — esquecer o medicamento, deixar o fogo aceso.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Um desempenho ruim numa tarefa prospectiva de consultório autoriza concluir que o paciente falha do mesmo modo em casa.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Memória prospectiva e memória episódica tendem a não se correlacionar, provavelmente por dependerem de regiões pré-frontais diferentes.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IV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II, III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II, III e IV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é falsa</w:t>
      </w:r>
      <w:r>
        <w:t xml:space="preserve"> e é a mais importante da lista, porque é um erro de conduta. O achado paradoxal é que o idoso vai </w:t>
      </w:r>
      <w:r>
        <w:rPr>
          <w:b/>
          <w:bCs/>
        </w:rPr>
        <w:t xml:space="preserve">pior</w:t>
      </w:r>
      <w:r>
        <w:t xml:space="preserve"> no laboratório e </w:t>
      </w:r>
      <w:r>
        <w:rPr>
          <w:b/>
          <w:bCs/>
        </w:rPr>
        <w:t xml:space="preserve">igual ou melhor</w:t>
      </w:r>
      <w:r>
        <w:t xml:space="preserve"> na vida real, provavelmente porque, no cotidiano, mantém rotina mais estruturada e usa mais apoios externos. A conduta correta é </w:t>
      </w:r>
      <w:r>
        <w:rPr>
          <w:b/>
          <w:bCs/>
        </w:rPr>
        <w:t xml:space="preserve">perguntar ao informante</w:t>
      </w:r>
      <w:r>
        <w:t xml:space="preserve">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item V tem consequência prática: memória prospectiva ruim não é redundante com memória episódica ruim — são medidas que informam coisas diferentes, e uma não substitui a outra na bateria.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10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ler o perfil pela forma, e não pelo total.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Dois protocolos de </w:t>
      </w:r>
      <w:r>
        <w:rPr>
          <w:b/>
          <w:bCs/>
        </w:rPr>
        <w:t xml:space="preserve">Memória Lógica</w:t>
      </w:r>
      <w:r>
        <w:t xml:space="preserve"> (recordação de prosa, duas histórias; escore do </w:t>
      </w:r>
      <w:r>
        <w:rPr>
          <w:b/>
          <w:bCs/>
        </w:rPr>
        <w:t xml:space="preserve">par</w:t>
      </w:r>
      <w:r>
        <w:t xml:space="preserve"> de 0 a 50 em cada etapa; intervalo de cerca de 30 minutos preenchido com tarefas não verbais). A retenção é a razão entre as duas etapas: tardia ÷ imediata × 100.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37"/>
        <w:gridCol w:w="960"/>
        <w:gridCol w:w="832"/>
        <w:gridCol w:w="600"/>
        <w:gridCol w:w="3497"/>
      </w:tblGrid>
      <w:tr>
        <w:trPr>
          <w:tblHeader/>
        </w:trPr>
        <w:tc>
          <w:tcPr>
            <w:tcW w:type="dxa" w:w="3137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Imediata (0–50)</w:t>
            </w:r>
          </w:p>
        </w:tc>
        <w:tc>
          <w:tcPr>
            <w:tcW w:type="dxa" w:w="83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Tardia (0–50)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Retenção</w:t>
            </w:r>
          </w:p>
        </w:tc>
        <w:tc>
          <w:tcPr>
            <w:tcW w:type="dxa" w:w="3497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Tipo de erro</w:t>
            </w:r>
          </w:p>
        </w:tc>
      </w:tr>
      <w:tr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Dona Zenaide</w:t>
            </w:r>
            <w:r>
              <w:t xml:space="preserve">, 73 anos, 4 anos de escolaridade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16</w:t>
            </w:r>
          </w:p>
        </w:tc>
        <w:tc>
          <w:tcPr>
            <w:tcW w:type="dxa" w:w="8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19%</w:t>
            </w:r>
          </w:p>
        </w:tc>
        <w:tc>
          <w:tcPr>
            <w:tcW w:type="dxa" w:w="349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conteúdos que não estavam nas histórias, na etapa tardia</w:t>
            </w:r>
          </w:p>
        </w:tc>
      </w:tr>
      <w:tr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Sr. Otávio</w:t>
            </w:r>
            <w:r>
              <w:t xml:space="preserve">, 71 anos, ensino superior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8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80%</w:t>
            </w:r>
          </w:p>
        </w:tc>
        <w:tc>
          <w:tcPr>
            <w:tcW w:type="dxa" w:w="349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omissões, com o enredo preservado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Qual afirmação está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Sr. Otávio tem o quadro mais preocupante, porque o escore bruto imediato é menor.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Os conteúdos acrescentados pela Dona Zenaide indicam apenas desatenção e não têm valor clínico.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Como ambos ficaram abaixo de 20 na etapa imediata, os dois perfis são equivalentes.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Dona Zenaide, apesar do </w:t>
      </w:r>
      <w:r>
        <w:rPr>
          <w:b/>
          <w:bCs/>
        </w:rPr>
        <w:t xml:space="preserve">maior</w:t>
      </w:r>
      <w:r>
        <w:t xml:space="preserve"> escore bruto imediato, tem perfil de falha de </w:t>
      </w:r>
      <w:r>
        <w:rPr>
          <w:b/>
          <w:bCs/>
        </w:rPr>
        <w:t xml:space="preserve">armazenamento</w:t>
      </w:r>
      <w:r>
        <w:t xml:space="preserve">, de tipo amnéstico — retenção de 19% e intrusões; o Sr. Otávio tem perfil de falha de </w:t>
      </w:r>
      <w:r>
        <w:rPr>
          <w:b/>
          <w:bCs/>
        </w:rPr>
        <w:t xml:space="preserve">codificação</w:t>
      </w:r>
      <w:r>
        <w:t xml:space="preserve">, com armazenamento preservado, e é o mais benigno dos dois.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Os dois têm o mesmo perfil de falha, em graus diferentes de gravidade.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Quem ordenar os dois pelo escore bruto inverte a gravidade.</w:t>
      </w:r>
      <w:r>
        <w:t xml:space="preserve"> É o ponto central da aula: o escore bruto diz </w:t>
      </w:r>
      <w:r>
        <w:rPr>
          <w:i/>
          <w:iCs/>
        </w:rPr>
        <w:t xml:space="preserve">quanto</w:t>
      </w:r>
      <w:r>
        <w:t xml:space="preserve">; a retenção diz </w:t>
      </w:r>
      <w:r>
        <w:rPr>
          <w:i/>
          <w:iCs/>
        </w:rPr>
        <w:t xml:space="preserve">o quê</w:t>
      </w:r>
      <w:r>
        <w:t xml:space="preserve">. Dona Zenaide </w:t>
      </w:r>
      <w:r>
        <w:rPr>
          <w:b/>
          <w:bCs/>
        </w:rPr>
        <w:t xml:space="preserve">perdeu o que já tinha</w:t>
      </w:r>
      <w:r>
        <w:t xml:space="preserve">; o Sr. Otávio </w:t>
      </w:r>
      <w:r>
        <w:rPr>
          <w:b/>
          <w:bCs/>
        </w:rPr>
        <w:t xml:space="preserve">guardou o pouco que entrou</w:t>
      </w:r>
      <w:r>
        <w:t xml:space="preserve">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a escala:</w:t>
      </w:r>
      <w:r>
        <w:t xml:space="preserve"> somam-se sempre as </w:t>
      </w:r>
      <w:r>
        <w:rPr>
          <w:b/>
          <w:bCs/>
        </w:rPr>
        <w:t xml:space="preserve">duas</w:t>
      </w:r>
      <w:r>
        <w:t xml:space="preserve"> histórias antes de comparar com a norma — cada uma vale 25 unidades de ideia, e o escore do par vai de 0 a 50.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os conteúdos acrescentados (b):</w:t>
      </w:r>
      <w:r>
        <w:t xml:space="preserve"> eles têm nome e têm valor. São </w:t>
      </w:r>
      <w:r>
        <w:rPr>
          <w:b/>
          <w:bCs/>
        </w:rPr>
        <w:t xml:space="preserve">intrusões</w:t>
      </w:r>
      <w:r>
        <w:t xml:space="preserve"> — informação </w:t>
      </w:r>
      <w:r>
        <w:rPr>
          <w:i/>
          <w:iCs/>
        </w:rPr>
        <w:t xml:space="preserve">criada</w:t>
      </w:r>
      <w:r>
        <w:t xml:space="preserve"> —, por oposição às </w:t>
      </w:r>
      <w:r>
        <w:rPr>
          <w:b/>
          <w:bCs/>
        </w:rPr>
        <w:t xml:space="preserve">omissões</w:t>
      </w:r>
      <w:r>
        <w:t xml:space="preserve">, que são informação </w:t>
      </w:r>
      <w:r>
        <w:rPr>
          <w:i/>
          <w:iCs/>
        </w:rPr>
        <w:t xml:space="preserve">perdida</w:t>
      </w:r>
      <w:r>
        <w:t xml:space="preserve">. A distinção separa perfis, e só é possível registrar isso porque a evocação foi anotada </w:t>
      </w:r>
      <w:r>
        <w:rPr>
          <w:b/>
          <w:bCs/>
        </w:rPr>
        <w:t xml:space="preserve">verbatim</w:t>
      </w:r>
      <w:r>
        <w:t xml:space="preserve">, com as palavras do paciente. Registrar um resumo, em vez da fala dele, destrói o dado.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Perfil esperado de cada um: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codificação</w:t>
      </w:r>
      <w:r>
        <w:t xml:space="preserve"> (Sr. Otávio) — associado a lentificação, atenção, humor e escolaridade; é o mais comum numa clínica-escola;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armazenamento</w:t>
      </w:r>
      <w:r>
        <w:t xml:space="preserve"> (Dona Zenaide) — perfil amnéstico, de tipo hipocampal; é o menos frequente e o que mais preocupa.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Cuidado ao concluir:</w:t>
      </w:r>
      <w:r>
        <w:t xml:space="preserve"> os dois são </w:t>
      </w:r>
      <w:r>
        <w:rPr>
          <w:b/>
          <w:bCs/>
        </w:rPr>
        <w:t xml:space="preserve">hipóteses de mecanismo</w:t>
      </w:r>
      <w:r>
        <w:t xml:space="preserve">, não diagnósticos — eles restringem o que investigar em seguida. E um mesmo paciente pode ter mais de um: componente de codificação </w:t>
      </w:r>
      <w:r>
        <w:rPr>
          <w:b/>
          <w:bCs/>
        </w:rPr>
        <w:t xml:space="preserve">e</w:t>
      </w:r>
      <w:r>
        <w:t xml:space="preserve"> de armazenamento é comum na doença de Alzheimer inicial.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11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associar cada perfil ao que se espera nas demais condições.</w:t>
      </w:r>
    </w:p>
    <w:p>
      <w:pPr>
        <w:spacing w:after="130" w:line="276"/>
        <w:jc w:val="left"/>
      </w:pPr>
      <w:r>
        <w:t xml:space="preserve">Numa avaliação de memória verbal, um paciente apresenta evocação imediata </w:t>
      </w:r>
      <w:r>
        <w:rPr>
          <w:b/>
          <w:bCs/>
        </w:rPr>
        <w:t xml:space="preserve">razoável</w:t>
      </w:r>
      <w:r>
        <w:t xml:space="preserve">, evocação tardia </w:t>
      </w:r>
      <w:r>
        <w:rPr>
          <w:b/>
          <w:bCs/>
        </w:rPr>
        <w:t xml:space="preserve">muito baixa</w:t>
      </w:r>
      <w:r>
        <w:t xml:space="preserve">, e </w:t>
      </w:r>
      <w:r>
        <w:rPr>
          <w:b/>
          <w:bCs/>
        </w:rPr>
        <w:t xml:space="preserve">nenhum</w:t>
      </w:r>
      <w:r>
        <w:t xml:space="preserve"> benefício de pista ou de reconhecimento. O perfil e a hipótese de mecanismo são: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falha de recuperação, de perfil frontal ou disexecutivo.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falha de </w:t>
      </w:r>
      <w:r>
        <w:rPr>
          <w:b/>
          <w:bCs/>
        </w:rPr>
        <w:t xml:space="preserve">armazenamento</w:t>
      </w:r>
      <w:r>
        <w:t xml:space="preserve">, de tipo hipocampal — a informação entrou e não ficou, e não há traço a ser recuperado.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resultado inválido, porque as três condições deveriam produzir escores semelhantes.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falha de codificação, associada a lentificação, atenção, humor ou baixa escolaridade.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desempenho normal para a idade, já que a evocação imediata foi razoável.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Os três perfis, lado a lado: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70"/>
        <w:gridCol w:w="645"/>
        <w:gridCol w:w="1531"/>
        <w:gridCol w:w="2095"/>
        <w:gridCol w:w="3385"/>
      </w:tblGrid>
      <w:tr>
        <w:trPr>
          <w:tblHeader/>
        </w:trPr>
        <w:tc>
          <w:tcPr>
            <w:tcW w:type="dxa" w:w="137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645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Imediata</w:t>
            </w:r>
          </w:p>
        </w:tc>
        <w:tc>
          <w:tcPr>
            <w:tcW w:type="dxa" w:w="1531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Retenção percentual</w:t>
            </w:r>
          </w:p>
        </w:tc>
        <w:tc>
          <w:tcPr>
            <w:tcW w:type="dxa" w:w="2095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Pista e reconhecimento</w:t>
            </w:r>
          </w:p>
        </w:tc>
        <w:tc>
          <w:tcPr>
            <w:tcW w:type="dxa" w:w="3385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Hipótese</w:t>
            </w:r>
          </w:p>
        </w:tc>
      </w:tr>
      <w:tr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Codificação</w:t>
            </w:r>
          </w:p>
        </w:tc>
        <w:tc>
          <w:tcPr>
            <w:tcW w:type="dxa" w:w="6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baixa</w:t>
            </w:r>
          </w:p>
        </w:tc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preservada</w:t>
            </w:r>
          </w:p>
        </w:tc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ajudam pouco: entrou pouco</w:t>
            </w:r>
          </w:p>
        </w:tc>
        <w:tc>
          <w:tcPr>
            <w:tcW w:type="dxa" w:w="33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lentificação, atenção, humor, escolaridade</w:t>
            </w:r>
          </w:p>
        </w:tc>
      </w:tr>
      <w:tr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Armazenamento</w:t>
            </w:r>
          </w:p>
        </w:tc>
        <w:tc>
          <w:tcPr>
            <w:tcW w:type="dxa" w:w="6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razoável</w:t>
            </w:r>
          </w:p>
        </w:tc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baixa</w:t>
            </w:r>
          </w:p>
        </w:tc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não recuperam</w:t>
            </w:r>
          </w:p>
        </w:tc>
        <w:tc>
          <w:tcPr>
            <w:tcW w:type="dxa" w:w="33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amnéstico, de tipo hipocampal</w:t>
            </w:r>
          </w:p>
        </w:tc>
      </w:tr>
      <w:tr>
        <w:tc>
          <w:tcPr>
            <w:tcW w:type="dxa" w:w="13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Recuperação</w:t>
            </w:r>
          </w:p>
        </w:tc>
        <w:tc>
          <w:tcPr>
            <w:tcW w:type="dxa" w:w="6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baixa</w:t>
            </w:r>
          </w:p>
        </w:tc>
        <w:tc>
          <w:tcPr>
            <w:tcW w:type="dxa" w:w="15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razoável</w:t>
            </w:r>
          </w:p>
        </w:tc>
        <w:tc>
          <w:tcPr>
            <w:tcW w:type="dxa" w:w="209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recuperam bem</w:t>
            </w:r>
          </w:p>
        </w:tc>
        <w:tc>
          <w:tcPr>
            <w:tcW w:type="dxa" w:w="33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frontal ou disexecutivo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informação decisiva do enunciado é a </w:t>
      </w:r>
      <w:r>
        <w:rPr>
          <w:b/>
          <w:bCs/>
        </w:rPr>
        <w:t xml:space="preserve">ausência de benefício</w:t>
      </w:r>
      <w:r>
        <w:t xml:space="preserve"> da pista e do reconhecimento. Se a pista recuperasse, a hipótese seria a </w:t>
      </w:r>
      <w:r>
        <w:rPr>
          <w:b/>
          <w:bCs/>
        </w:rPr>
        <w:t xml:space="preserve">a</w:t>
      </w:r>
      <w:r>
        <w:t xml:space="preserve">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e)</w:t>
      </w:r>
      <w:r>
        <w:t xml:space="preserve"> toma a imediata como suficiente — e é justamente o intervalo que revela o problema.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Uma armadilha que o capítulo registra:</w:t>
      </w:r>
      <w:r>
        <w:t xml:space="preserve"> idosos saudáveis se beneficiam de pistas e de reconhecimento </w:t>
      </w:r>
      <w:r>
        <w:rPr>
          <w:b/>
          <w:bCs/>
        </w:rPr>
        <w:t xml:space="preserve">e</w:t>
      </w:r>
      <w:r>
        <w:t xml:space="preserve"> produzem mais falsos positivos, dizendo reconhecer distratores que nunca viram. Reconhecimento alto com muitos falsos positivos não é o mesmo que reconhecimento preservado.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12 · estudo de caso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integrar humor, escolaridade e perfil de memória.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Aparecida, 69 anos, 3 anos de escolaridade, ex-diarista.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Nasceu no interior de Pernambuco; migrou aos 22. Trabalhou em casas de família até os 64. Viúva há três anos; mora com uma neta. Nunca fez avaliação neuropsicológica. Nunca teve o hábito de ler; ouve rádio o dia inteiro.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"Minha cabeça não guarda nada." Trazida por ela mesma, com relato detalhado das falhas. A neta refere que a avó "esquece o que a gente combina, mas lembra de tudo o que aconteceu na vida dela".</w:t>
      </w:r>
      <w:r>
        <w:br/>
        <w:t xml:space="preserve"/>
      </w:r>
      <w:r>
        <w:rPr>
          <w:b/>
          <w:bCs/>
        </w:rPr>
        <w:t xml:space="preserve">Humor e sono.</w:t>
      </w:r>
      <w:r>
        <w:t xml:space="preserve"> Desânimo, choro fácil e insônia inicial há oito meses; deixou o grupo de tricô do centro comunitário. </w:t>
      </w:r>
      <w:r>
        <w:rPr>
          <w:b/>
          <w:bCs/>
        </w:rPr>
        <w:t xml:space="preserve">GDS-15 = 10</w:t>
      </w:r>
      <w:r>
        <w:t xml:space="preserve">.</w:t>
      </w:r>
      <w:r>
        <w:br/>
        <w:t xml:space="preserve"/>
      </w:r>
      <w:r>
        <w:rPr>
          <w:b/>
          <w:bCs/>
        </w:rPr>
        <w:t xml:space="preserve">Observação na sessão.</w:t>
      </w:r>
      <w:r>
        <w:t xml:space="preserve"> Latência aumentada; várias respostas "não sei"; acerta quando encorajada a tentar; esforço variável ao longo da hora.</w:t>
      </w:r>
      <w:r>
        <w:br/>
        <w:t xml:space="preserve"/>
      </w:r>
      <w:r>
        <w:rPr>
          <w:b/>
          <w:bCs/>
        </w:rPr>
        <w:t xml:space="preserve">Memória Lógica.</w:t>
      </w:r>
      <w:r>
        <w:t xml:space="preserve"> Imediata: 4 + 3 = </w:t>
      </w:r>
      <w:r>
        <w:rPr>
          <w:b/>
          <w:bCs/>
        </w:rPr>
        <w:t xml:space="preserve">7</w:t>
      </w:r>
      <w:r>
        <w:t xml:space="preserve">. Tardia: 3 + 2 = </w:t>
      </w:r>
      <w:r>
        <w:rPr>
          <w:b/>
          <w:bCs/>
        </w:rPr>
        <w:t xml:space="preserve">5</w:t>
      </w:r>
      <w:r>
        <w:t xml:space="preserve">. Sem intrusões. Boa retenção do enredo, com perda de detalhes.</w:t>
      </w:r>
      <w:r>
        <w:br/>
        <w:t xml:space="preserve"/>
      </w:r>
      <w:r>
        <w:rPr>
          <w:b/>
          <w:bCs/>
        </w:rPr>
        <w:t xml:space="preserve">Dados normativos brasileiros (escore do par, 0 a 50), média (DP):</w:t>
      </w:r>
      <w:r>
        <w:t xml:space="preserve"> faixa de 1 a 4 anos de estudo → imediata 12,71 (5,74); tardia 7,38 (5,71).</w:t>
      </w:r>
    </w:p>
    <w:p>
      <w:pPr>
        <w:spacing w:after="130" w:line="276"/>
        <w:jc w:val="left"/>
      </w:pPr>
      <w:r>
        <w:rPr>
          <w:b/>
          <w:bCs/>
        </w:rPr>
        <w:t xml:space="preserve">Resultado da Memória Lógica: imediata 7, tardia 5 — retenção de 71%</w:t>
      </w:r>
      <w:r>
        <w:t xml:space="preserve">, sem intrusões, com boa preservação do enredo.</w:t>
      </w:r>
    </w:p>
    <w:p>
      <w:pPr>
        <w:spacing w:after="130" w:line="276"/>
        <w:jc w:val="left"/>
      </w:pPr>
      <w:r>
        <w:t xml:space="preserve">Qual é a formulação e a conduta corretas?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Desempenho dentro do esperado em tudo; nenhuma conduta necessária.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Perfil de falha de </w:t>
      </w:r>
      <w:r>
        <w:rPr>
          <w:b/>
          <w:bCs/>
        </w:rPr>
        <w:t xml:space="preserve">codificação</w:t>
      </w:r>
      <w:r>
        <w:t xml:space="preserve">, com armazenamento preservado — retenção de 71%, sem intrusões e com enredo mantido; o escore bruto, lido contra a norma da escolaridade dela e considerando o desvio-padrão, está próximo do esperado; a GDS-15 de 10 e a postura na testagem apontam quadro afetivo, e a conduta é tratar humor e sono e </w:t>
      </w:r>
      <w:r>
        <w:rPr>
          <w:b/>
          <w:bCs/>
        </w:rPr>
        <w:t xml:space="preserve">reavaliar</w:t>
      </w:r>
      <w:r>
        <w:t xml:space="preserve">, de preferência com versão alternativa do instrumento.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GDS não deve ser considerada aqui, porque a queixa de memória infla o escore da escala.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Transtorno neurocognitivo leve, confirmado pelo escore bruto abaixo da média do grupo normativo.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Perfil de falha de armazenamento, compatível com quadro amnéstico inicial; conduta: investigação de transtorno neurocognitivo.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Frente à norma da faixa de 1 a 4 anos de estudo:</w:t>
      </w:r>
      <w:r>
        <w:t xml:space="preserve"> a imediata (7) está cerca de 1 DP abaixo da média (12,71; DP 5,74) e a tardia (5) está dentro de 1 DP da média (7,38; DP 5,71). Ou seja: </w:t>
      </w:r>
      <w:r>
        <w:rPr>
          <w:b/>
          <w:bCs/>
        </w:rPr>
        <w:t xml:space="preserve">o escore bruto impressiona mais do que o desvio em relação à norma correta</w:t>
      </w:r>
      <w:r>
        <w:t xml:space="preserve"> — e usar norma de outra escolaridade produziria "déficit" onde não há. Isso derruba </w:t>
      </w:r>
      <w:r>
        <w:rPr>
          <w:b/>
          <w:bCs/>
        </w:rPr>
        <w:t xml:space="preserve">d</w:t>
      </w:r>
      <w:r>
        <w:t xml:space="preserve">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Três dados convergem para a hipótese afetiva: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GDS-15 = 10</w:t>
      </w:r>
      <w:r>
        <w:t xml:space="preserve">, bem acima do corte 5/6 — rastreio positivo, que indica avaliação diagnóstica;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postura na testagem</w:t>
      </w:r>
      <w:r>
        <w:t xml:space="preserve"> típica de quadro depressivo — "não sei", desistência, latência aumentada, esforço variável;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sintomas depressivos rebaixam significativamente as duas etapas</w:t>
      </w:r>
      <w:r>
        <w:t xml:space="preserve"> da Memória Lógica, achado explícito no estudo normativo brasileiro — a evocação imediata sozinha chegou a classificar corretamente mais da metade dos participantes quanto a ter ou não sintomas depressivos.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e</w:t>
      </w:r>
      <w:r>
        <w:rPr>
          <w:b/>
          <w:bCs/>
        </w:rPr>
        <w:t xml:space="preserve"> erra:</w:t>
      </w:r>
      <w:r>
        <w:t xml:space="preserve"> falha de armazenamento exigiria retenção muito baixa e ausência de benefício de pista — o oposto do que se observa.</w:t>
      </w:r>
      <w:r>
        <w:br/>
        <w:t xml:space="preserve"/>
      </w:r>
      <w:r>
        <w:rPr>
          <w:b/>
          <w:bCs/>
        </w:rPr>
        <w:t xml:space="preserve">Por que </w:t>
      </w:r>
      <w:r>
        <w:t xml:space="preserve">a</w:t>
      </w:r>
      <w:r>
        <w:rPr>
          <w:b/>
          <w:bCs/>
        </w:rPr>
        <w:t xml:space="preserve"> erra:</w:t>
      </w:r>
      <w:r>
        <w:t xml:space="preserve"> há sofrimento, insônia, perda de interesse e rastreio positivo. Retenção preservada não é sinônimo de "nada a fazer".</w:t>
      </w:r>
      <w:r>
        <w:br/>
        <w:t xml:space="preserve"/>
      </w:r>
      <w:r>
        <w:rPr>
          <w:b/>
          <w:bCs/>
        </w:rPr>
        <w:t xml:space="preserve">Por que </w:t>
      </w:r>
      <w:r>
        <w:t xml:space="preserve">c</w:t>
      </w:r>
      <w:r>
        <w:rPr>
          <w:b/>
          <w:bCs/>
        </w:rPr>
        <w:t xml:space="preserve"> erra:</w:t>
      </w:r>
      <w:r>
        <w:t xml:space="preserve"> o item de queixa de memória de fato tangencia o somático e pode inflar o escore em amostras de clínica de memória, mas isso é uma ressalva de leitura — não motivo para descartar um escore de 10.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o dado da neta é convergente, não contraditório:</w:t>
      </w:r>
      <w:r>
        <w:t xml:space="preserve"> "esquece o que a gente combina, mas lembra de tudo o que aconteceu na vida dela" descreve episódica recente rebaixada com autobiográfica remota preservada — compatível tanto com quadro afetivo quanto com quadro degenerativo inicial. É precisamente por isso que se trata e se reavalia, em vez de concluir agora.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não se pode dizer neste momento:</w:t>
      </w:r>
      <w:r>
        <w:t xml:space="preserve"> que há transtorno neurocognitivo. Falta o critério de funcionalidade, que não sai de nenhum teste, e falta a reavaliação após o tratamento do humor.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13 · afirmações corretas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saber em que direção cada desenho de pesquisa erra.</w:t>
      </w:r>
    </w:p>
    <w:p>
      <w:pPr>
        <w:spacing w:after="130" w:line="276"/>
        <w:jc w:val="left"/>
      </w:pPr>
      <w:r>
        <w:t xml:space="preserve">Sobre estudos transversais (ET) e longitudinais (EL) em memória e envelhecimento,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Os ET são rápidos e baratos, cobrem faixas etárias amplas de uma vez, e foram os primeiros a mostrar diferenças entre jovens e idosos.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Os ET sofrem </w:t>
      </w:r>
      <w:r>
        <w:rPr>
          <w:b/>
          <w:bCs/>
        </w:rPr>
        <w:t xml:space="preserve">viés de coorte</w:t>
      </w:r>
      <w:r>
        <w:t xml:space="preserve"> — as gerações comparadas diferem em escolaridade e em experiência histórica —, e chegaram a sugerir declínio linear desde os 20 anos, hipótese depois refutada.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Os EL acompanham a mesma pessoa e medem a mudança individual, mas sofrem </w:t>
      </w:r>
      <w:r>
        <w:rPr>
          <w:b/>
          <w:bCs/>
        </w:rPr>
        <w:t xml:space="preserve">efeito de prática</w:t>
      </w:r>
      <w:r>
        <w:t xml:space="preserve"> (o reteste infla o escore) e </w:t>
      </w:r>
      <w:r>
        <w:rPr>
          <w:b/>
          <w:bCs/>
        </w:rPr>
        <w:t xml:space="preserve">efeito de abandono</w:t>
      </w:r>
      <w:r>
        <w:t xml:space="preserve"> (quem sai tem pior saúde, escolaridade e posição socioeconômica, o que elitiza a amostra).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Como os ET exageram o declínio e os EL o subestimam, trata-se de vieses em direções opostas — e não de um desenho certo e outro errado.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Quando idade e escolaridade são controladas estatisticamente, o declínio da memória episódica aparece </w:t>
      </w:r>
      <w:r>
        <w:rPr>
          <w:b/>
          <w:bCs/>
        </w:rPr>
        <w:t xml:space="preserve">mais cedo</w:t>
      </w:r>
      <w:r>
        <w:t xml:space="preserve"> do que os estudos sugeriam.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II, III e IV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II, IV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todas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está invertida:</w:t>
      </w:r>
      <w:r>
        <w:t xml:space="preserve"> quando idade </w:t>
      </w:r>
      <w:r>
        <w:rPr>
          <w:b/>
          <w:bCs/>
        </w:rPr>
        <w:t xml:space="preserve">e</w:t>
      </w:r>
      <w:r>
        <w:t xml:space="preserve"> escolaridade são controladas, o declínio aparece </w:t>
      </w:r>
      <w:r>
        <w:rPr>
          <w:b/>
          <w:bCs/>
        </w:rPr>
        <w:t xml:space="preserve">muito mais tarde</w:t>
      </w:r>
      <w:r>
        <w:t xml:space="preserve">. A idade cronológica explica menos do que parece.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pergunta que o item IV ensina a fazer diante de qualquer artigo de envelhecimento não é "qual desenho é melhor?", e sim "</w:t>
      </w:r>
      <w:r>
        <w:rPr>
          <w:b/>
          <w:bCs/>
        </w:rPr>
        <w:t xml:space="preserve">em que direção este desenho erra?</w:t>
      </w:r>
      <w:r>
        <w:t xml:space="preserve">".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a variabilidade continua sendo o achado, não a média:</w:t>
      </w:r>
      <w:r>
        <w:t xml:space="preserve"> alguns idosos mantêm funcionamento adequado até os 80 anos ou mais, enquanto outros apresentam deficiências severas. Descrever a média sem descrever a dispersão é descrever mal.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14 · verdadeiro ou falso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descontar o efeito de prática antes de interpretar uma reavaliação.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Desempenho de idosos saudáveis numa bateria neuropsicológica, média (DP), em três avaliações: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348"/>
        <w:gridCol w:w="1226"/>
        <w:gridCol w:w="1226"/>
        <w:gridCol w:w="1226"/>
      </w:tblGrid>
      <w:tr>
        <w:trPr>
          <w:tblHeader/>
        </w:trPr>
        <w:tc>
          <w:tcPr>
            <w:tcW w:type="dxa" w:w="534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T1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T2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T3</w:t>
            </w:r>
          </w:p>
        </w:tc>
      </w:tr>
      <w:tr>
        <w:tc>
          <w:tcPr>
            <w:tcW w:type="dxa" w:w="53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— três vezes no mesmo dia, 90 min de intervalo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105,6 (8,9)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114,1 (7,5)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118,3 (6,1)</w:t>
            </w:r>
          </w:p>
        </w:tc>
      </w:tr>
      <w:tr>
        <w:tc>
          <w:tcPr>
            <w:tcW w:type="dxa" w:w="53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 — três dias consecutivos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109,1 (5,0)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119,6 (5,0)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122,7 (3,7)</w:t>
            </w:r>
          </w:p>
        </w:tc>
      </w:tr>
      <w:tr>
        <w:tc>
          <w:tcPr>
            <w:tcW w:type="dxa" w:w="53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 — reteste dois anos depois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103,8 (8,9)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107,8 (7,5)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—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Todos os grupos melhoraram, inclusive o retestado </w:t>
            </w:r>
            <w:r>
              <w:rPr>
                <w:b/>
                <w:bCs/>
              </w:rPr>
              <w:t xml:space="preserve">dois anos</w:t>
            </w:r>
            <w:r>
              <w:t xml:space="preserve"> depois.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maior salto ocorreu, em todos os grupos, entre a primeira e a segunda avaliação.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Num paciente com doença de Alzheimer inicial, uma melhora entre o primeiro e o segundo exame pode ser atribuída ao medicamento sem que se desconte o efeito de prática.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uso de formas paralelas reduz o efeito de prática, mas não o elimina.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  <w:r>
        <w:t xml:space="preserve"> É o achado que a tabela existe para mostrar: nem mesmo dois anos de intervalo eliminaram a melhora.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F.</w:t>
      </w:r>
      <w:r>
        <w:t xml:space="preserve"> É o erro clínico que a tabela previne. Sem descontar o efeito de prática, a melhora pode ser do reteste, não do tratamento — e a conclusão sobre eficácia fica sem base.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  <w:r>
        <w:t xml:space="preserve"> A recomendação é verificar a confiabilidade teste-reteste do instrumento e usar </w:t>
      </w:r>
      <w:r>
        <w:rPr>
          <w:b/>
          <w:bCs/>
        </w:rPr>
        <w:t xml:space="preserve">formas paralelas</w:t>
      </w:r>
      <w:r>
        <w:t xml:space="preserve">; ainda assim, o efeito persiste, reduzido.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efeito de abandono age no sentido oposto:</w:t>
      </w:r>
      <w:r>
        <w:t xml:space="preserve"> ele mascara o declínio real, porque quem sai do seguimento tem pior saúde e pior posição socioeconômica. Numa mesma pesquisa, um viés infla e o outro deprime a estimativa.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15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distinguir os moderadores da variabilidade entre idosos.</w:t>
      </w:r>
    </w:p>
    <w:p>
      <w:pPr>
        <w:spacing w:after="130" w:line="276"/>
        <w:jc w:val="left"/>
      </w:pPr>
      <w:r>
        <w:t xml:space="preserve">Sobre os conceitos que explicam por que dois idosos da mesma idade têm desempenhos tão diferentes,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</w:t>
      </w:r>
      <w:r>
        <w:rPr>
          <w:b/>
          <w:bCs/>
        </w:rPr>
        <w:t xml:space="preserve">reserva cerebral</w:t>
      </w:r>
      <w:r>
        <w:t xml:space="preserve"> é um modelo passivo, de limiar, ligado ao substrato disponível (tamanho, número de neurônios, densidade sináptica); a </w:t>
      </w:r>
      <w:r>
        <w:rPr>
          <w:b/>
          <w:bCs/>
        </w:rPr>
        <w:t xml:space="preserve">reserva cognitiva</w:t>
      </w:r>
      <w:r>
        <w:t xml:space="preserve"> é um conceito ativo, ligado ao uso eficiente das redes e ao recrutamento de vias compensatórias; e a </w:t>
      </w:r>
      <w:r>
        <w:rPr>
          <w:b/>
          <w:bCs/>
        </w:rPr>
        <w:t xml:space="preserve">manutenção cerebral</w:t>
      </w:r>
      <w:r>
        <w:t xml:space="preserve"> não trata de lidar com a patologia, mas da relativa ausência ou do adiamento das alterações cerebrais.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fatores de risco cardiovascular não afetam o desempenho cognitivo em idosos sem evento cerebrovascular.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um único fator isolado é responsável pela manutenção da memória na velhice.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reserva cerebral e reserva cognitiva são sinônimos, distinguindo-se apenas pela terminologia dos autores.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escolaridade é medida suficiente de reserva cognitiva, dispensando outras informações sobre hábitos e ocupação.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Atalho para não trocar os conceitos: </w:t>
      </w:r>
      <w:r>
        <w:rPr>
          <w:b/>
          <w:bCs/>
        </w:rPr>
        <w:t xml:space="preserve">reserva cerebral é hardware</w:t>
      </w:r>
      <w:r>
        <w:t xml:space="preserve">; </w:t>
      </w:r>
      <w:r>
        <w:rPr>
          <w:b/>
          <w:bCs/>
        </w:rPr>
        <w:t xml:space="preserve">reserva cognitiva é software</w:t>
      </w:r>
      <w:r>
        <w:t xml:space="preserve">; </w:t>
      </w:r>
      <w:r>
        <w:rPr>
          <w:b/>
          <w:bCs/>
        </w:rPr>
        <w:t xml:space="preserve">manutenção é a ausência da avaria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é falsa: pressão elevada, diabetes e hiperlipidemia rebaixam velocidade psicomotora, visuoconstrução, aprendizagem, memória e executivas.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contraria a ressalva do capítulo: é pouco provável que um fator isolado seja o segredo.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é contrariada por um achado importante: idosos com </w:t>
      </w:r>
      <w:r>
        <w:rPr>
          <w:b/>
          <w:bCs/>
        </w:rPr>
        <w:t xml:space="preserve">pouco hábito de leitura</w:t>
      </w:r>
      <w:r>
        <w:t xml:space="preserve"> declinaram mais na memória declarativa que os de hábito contínuo, </w:t>
      </w:r>
      <w:r>
        <w:rPr>
          <w:b/>
          <w:bCs/>
        </w:rPr>
        <w:t xml:space="preserve">independentemente do nível de escolaridade</w:t>
      </w:r>
      <w:r>
        <w:t xml:space="preserve">. É um argumento contra usar escolaridade sozinha como marcador de reserva, sobretudo em populações menos favorecidas — e um argumento a favor de perguntar, na anamnese, sobre rotinas e passatempos.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Um achado contraintuitivo que vale citar em sala:</w:t>
      </w:r>
      <w:r>
        <w:t xml:space="preserve"> comparando professores universitários com operários, não se encontrou taxa de declínio mais lenta nos de capacidade acadêmica elevada — os dois grupos declinaram proporcionalmente ao que tinham. Reserva desloca o ponto de partida; não muda necessariamente a inclinação.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16 · estudo de caso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integrar perfil de memória, funcionalidade e nível diagnóstico.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Lourdes, 74 anos, 4 anos de escolaridade, ex-costureira, mora com o marido.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Nasceu na Bahia, veio para São Paulo aos 19. Costurou por encomenda e depois em confecção, até se aposentar aos 62. Lê receita e bilhete; escreve devagar. Era conhecida na família pela memória: sabia de cabeça o aniversário dos netos e as datas das contas.</w:t>
      </w:r>
      <w:r>
        <w:br/>
        <w:t xml:space="preserve"/>
      </w:r>
      <w:r>
        <w:rPr>
          <w:b/>
          <w:bCs/>
        </w:rPr>
        <w:t xml:space="preserve">Curso da queixa.</w:t>
      </w:r>
      <w:r>
        <w:t xml:space="preserve"> Há dois anos passou a repetir perguntas dentro da mesma conversa. Há um ano e meio, perdeu recados importantes três vezes. Há um ano, pagou a mesma fatura em duplicata duas vezes no mesmo mês, e o filho assumiu o caderno das contas — ela reclamou na hora e, uma semana depois, não lembrava da conversa. Nos últimos oito meses pergunta sobre acontecimentos recentes de que participou como se não tivessem ocorrido; sobre a infância, o casamento e a confecção, conta tudo com riqueza de detalhes.</w:t>
      </w:r>
      <w:r>
        <w:br/>
        <w:t xml:space="preserve"/>
      </w:r>
      <w:r>
        <w:rPr>
          <w:b/>
          <w:bCs/>
        </w:rPr>
        <w:t xml:space="preserve">Funcionalidade.</w:t>
      </w:r>
      <w:r>
        <w:t xml:space="preserve"> Cozinha, cuida da casa, toma banho e se veste sozinha; faz compras no mercado da esquina sem se perder. Os remédios estão hoje numa caixinha semanal preparada pela nora, </w:t>
      </w:r>
      <w:r>
        <w:rPr>
          <w:b/>
          <w:bCs/>
        </w:rPr>
        <w:t xml:space="preserve">depois de dois episódios de dose repetida</w:t>
      </w:r>
      <w:r>
        <w:t xml:space="preserve">.</w:t>
      </w:r>
      <w:r>
        <w:br/>
        <w:t xml:space="preserve"/>
      </w:r>
      <w:r>
        <w:rPr>
          <w:b/>
          <w:bCs/>
        </w:rPr>
        <w:t xml:space="preserve">Estado geral.</w:t>
      </w:r>
      <w:r>
        <w:t xml:space="preserve"> Sem história psiquiátrica; nega tristeza e anedonia; sono e apetite preservados. </w:t>
      </w:r>
      <w:r>
        <w:rPr>
          <w:b/>
          <w:bCs/>
        </w:rPr>
        <w:t xml:space="preserve">GDS-15 = 2</w:t>
      </w:r>
      <w:r>
        <w:t xml:space="preserve">. Sem déficit auditivo; óculos em uso. Nenhum psicotrópico e nenhum fármaco de carga anticolinérgica. Exames clínicos sem alteração que explique o quadro. Atribui as falhas à idade e não procurou ajuda por conta própria.</w:t>
      </w:r>
      <w:r>
        <w:br/>
        <w:t xml:space="preserve"/>
      </w:r>
      <w:r>
        <w:rPr>
          <w:b/>
          <w:bCs/>
        </w:rPr>
        <w:t xml:space="preserve">MEEM = 24/30</w:t>
      </w:r>
      <w:r>
        <w:t xml:space="preserve"> (perdeu 3 na evocação e 1 na orientação temporal); ponto de corte da faixa de 1 a 4 anos de estudo = 25.</w:t>
      </w:r>
      <w:r>
        <w:br/>
        <w:t xml:space="preserve"/>
      </w:r>
      <w:r>
        <w:rPr>
          <w:b/>
          <w:bCs/>
        </w:rPr>
        <w:t xml:space="preserve">Memória Lógica.</w:t>
      </w:r>
      <w:r>
        <w:t xml:space="preserve"> Imediata 9 + 8 = </w:t>
      </w:r>
      <w:r>
        <w:rPr>
          <w:b/>
          <w:bCs/>
        </w:rPr>
        <w:t xml:space="preserve">17</w:t>
      </w:r>
      <w:r>
        <w:t xml:space="preserve">; tardia 2 + 1 = </w:t>
      </w:r>
      <w:r>
        <w:rPr>
          <w:b/>
          <w:bCs/>
        </w:rPr>
        <w:t xml:space="preserve">3</w:t>
      </w:r>
      <w:r>
        <w:t xml:space="preserve">. Intrusões na etapa tardia.</w:t>
      </w:r>
    </w:p>
    <w:p>
      <w:pPr>
        <w:spacing w:after="130" w:line="276"/>
        <w:jc w:val="left"/>
      </w:pPr>
      <w:r>
        <w:rPr>
          <w:b/>
          <w:bCs/>
        </w:rPr>
        <w:t xml:space="preserve">Resultados reunidos:</w:t>
      </w:r>
      <w:r>
        <w:t xml:space="preserve"> MEEM </w:t>
      </w:r>
      <w:r>
        <w:rPr>
          <w:b/>
          <w:bCs/>
        </w:rPr>
        <w:t xml:space="preserve">24/30</w:t>
      </w:r>
      <w:r>
        <w:t xml:space="preserve"> (perdeu 3 na evocação e 1 na orientação temporal), contra o corte de </w:t>
      </w:r>
      <w:r>
        <w:rPr>
          <w:b/>
          <w:bCs/>
        </w:rPr>
        <w:t xml:space="preserve">25</w:t>
      </w:r>
      <w:r>
        <w:t xml:space="preserve"> da faixa de 1 a 4 anos de estudo. Memória Lógica: imediata </w:t>
      </w:r>
      <w:r>
        <w:rPr>
          <w:b/>
          <w:bCs/>
        </w:rPr>
        <w:t xml:space="preserve">17</w:t>
      </w:r>
      <w:r>
        <w:t xml:space="preserve">, tardia </w:t>
      </w:r>
      <w:r>
        <w:rPr>
          <w:b/>
          <w:bCs/>
        </w:rPr>
        <w:t xml:space="preserve">3</w:t>
      </w:r>
      <w:r>
        <w:t xml:space="preserve"> — </w:t>
      </w:r>
      <w:r>
        <w:rPr>
          <w:b/>
          <w:bCs/>
        </w:rPr>
        <w:t xml:space="preserve">retenção de 18%</w:t>
      </w:r>
      <w:r>
        <w:t xml:space="preserve">, com intrusões na etapa tardia. Para referência, a média da faixa de escolaridade dela na etapa imediata é 12,71 (DP 5,74).</w:t>
      </w:r>
    </w:p>
    <w:p>
      <w:pPr>
        <w:spacing w:after="130" w:line="276"/>
        <w:jc w:val="left"/>
      </w:pPr>
      <w:r>
        <w:t xml:space="preserve">Qual é a formulação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Envelhecimento normal, já que o MEEM está a apenas 1 ponto do corte.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TNC leve: a funcionalidade está preservada com estratégia, já que a medicação foi organizada numa caixinha semanal.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</w:t>
      </w:r>
      <w:r>
        <w:rPr>
          <w:b/>
          <w:bCs/>
        </w:rPr>
        <w:t xml:space="preserve">TNC maior.</w:t>
      </w:r>
      <w:r>
        <w:t xml:space="preserve"> O perfil é amnéstico — retenção de 18% com intrusões, apesar de um escore imediato </w:t>
      </w:r>
      <w:r>
        <w:rPr>
          <w:b/>
          <w:bCs/>
        </w:rPr>
        <w:t xml:space="preserve">acima</w:t>
      </w:r>
      <w:r>
        <w:t xml:space="preserve"> da média da faixa de escolaridade dela —, e o que decide o </w:t>
      </w:r>
      <w:r>
        <w:rPr>
          <w:b/>
          <w:bCs/>
        </w:rPr>
        <w:t xml:space="preserve">nível</w:t>
      </w:r>
      <w:r>
        <w:t xml:space="preserve"> é a perda de independência: o controle da própria medicação foi assumido pela nora depois de dois episódios de dose repetida, e o das contas, pelo filho após erros repetidos.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Doença de Alzheimer confirmada, dado o perfil amnéstico e o gradiente temporal.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Quadro de origem afetiva, dada a magnitude da queda entre as duas etapas.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escore imediato é o que engana.</w:t>
      </w:r>
      <w:r>
        <w:t xml:space="preserve"> Ele está </w:t>
      </w:r>
      <w:r>
        <w:rPr>
          <w:b/>
          <w:bCs/>
        </w:rPr>
        <w:t xml:space="preserve">acima</w:t>
      </w:r>
      <w:r>
        <w:t xml:space="preserve"> da média da faixa dela — ou seja, ela </w:t>
      </w:r>
      <w:r>
        <w:rPr>
          <w:b/>
          <w:bCs/>
        </w:rPr>
        <w:t xml:space="preserve">codifica bem</w:t>
      </w:r>
      <w:r>
        <w:t xml:space="preserve">. É a </w:t>
      </w:r>
      <w:r>
        <w:rPr>
          <w:b/>
          <w:bCs/>
        </w:rPr>
        <w:t xml:space="preserve">retenção</w:t>
      </w:r>
      <w:r>
        <w:t xml:space="preserve"> que denuncia: 18% significa que a informação entrou e não ficou. E as </w:t>
      </w:r>
      <w:r>
        <w:rPr>
          <w:b/>
          <w:bCs/>
        </w:rPr>
        <w:t xml:space="preserve">intrusões</w:t>
      </w:r>
      <w:r>
        <w:t xml:space="preserve"> na etapa tardia reforçam o achado.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b</w:t>
      </w:r>
      <w:r>
        <w:rPr>
          <w:b/>
          <w:bCs/>
        </w:rPr>
        <w:t xml:space="preserve"> erra, e é o erro mais fino da questão:</w:t>
      </w:r>
      <w:r>
        <w:t xml:space="preserve"> no TNC leve, a pessoa mantém a atividade </w:t>
      </w:r>
      <w:r>
        <w:rPr>
          <w:b/>
          <w:bCs/>
        </w:rPr>
        <w:t xml:space="preserve">com mais esforço ou estratégia</w:t>
      </w:r>
      <w:r>
        <w:t xml:space="preserve"> — ela anota, confere duas vezes, usa alarme. Aqui a estratégia </w:t>
      </w:r>
      <w:r>
        <w:rPr>
          <w:b/>
          <w:bCs/>
        </w:rPr>
        <w:t xml:space="preserve">não é dela</w:t>
      </w:r>
      <w:r>
        <w:t xml:space="preserve">: outra pessoa assumiu a tarefa, e assumiu </w:t>
      </w:r>
      <w:r>
        <w:rPr>
          <w:b/>
          <w:bCs/>
        </w:rPr>
        <w:t xml:space="preserve">depois</w:t>
      </w:r>
      <w:r>
        <w:t xml:space="preserve"> que o erro ocorreu. Isso é perda de independência, não compensação.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caso foi montado para fechar as portas das hipóteses concorrentes</w:t>
      </w:r>
      <w:r>
        <w:t xml:space="preserve">, uma a uma — o que derruba </w:t>
      </w:r>
      <w:r>
        <w:rPr>
          <w:b/>
          <w:bCs/>
        </w:rPr>
        <w:t xml:space="preserve">e</w:t>
      </w:r>
      <w:r>
        <w:t xml:space="preserve"> e </w:t>
      </w:r>
      <w:r>
        <w:rPr>
          <w:b/>
          <w:bCs/>
        </w:rPr>
        <w:t xml:space="preserve">a</w:t>
      </w:r>
      <w:r>
        <w:t xml:space="preserve">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humor</w:t>
      </w:r>
      <w:r>
        <w:t xml:space="preserve"> — GDS-15 = 2, sem tristeza, anedonia, alteração de sono ou apetite;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sensorial</w:t>
      </w:r>
      <w:r>
        <w:t xml:space="preserve"> — sem déficit auditivo, óculos em uso;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farmacológica</w:t>
      </w:r>
      <w:r>
        <w:t xml:space="preserve"> — nenhum psicotrópico, nenhuma carga anticolinérgica;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clínica</w:t>
      </w:r>
      <w:r>
        <w:t xml:space="preserve"> — exames recentes sem alteração que explique o quadro;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delirium</w:t>
      </w:r>
      <w:r>
        <w:t xml:space="preserve"> — curso de dois anos, insidioso e progressivo, sem flutuação aguda;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escolaridade</w:t>
      </w:r>
      <w:r>
        <w:t xml:space="preserve"> — o desempenho imediato está acima da média da própria faixa.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d</w:t>
      </w:r>
      <w:r>
        <w:rPr>
          <w:b/>
          <w:bCs/>
        </w:rPr>
        <w:t xml:space="preserve"> ultrapassa o permitido:</w:t>
      </w:r>
      <w:r>
        <w:t xml:space="preserve"> os dados de etiologia são convergentes — curso insidioso e progressivo, perfil amnéstico com falha de armazenamento, gradiente temporal clássico (remota preservada, recente rebaixada) e anosognosia ("é da idade"). Isso sustenta </w:t>
      </w:r>
      <w:r>
        <w:rPr>
          <w:b/>
          <w:bCs/>
        </w:rPr>
        <w:t xml:space="preserve">hipótese</w:t>
      </w:r>
      <w:r>
        <w:t xml:space="preserve">, não confirmação: sem neuroimagem, marcador ou perfil clínico completo, o subtipo permanece como </w:t>
      </w:r>
      <w:r>
        <w:rPr>
          <w:b/>
          <w:bCs/>
        </w:rPr>
        <w:t xml:space="preserve">possível</w:t>
      </w:r>
      <w: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17 · ENADE/ENEM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usar dados normativos brasileiros com as ressalvas certas.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Dados normativos de 334 idosos brasileiros na Memória Lógica, escore do </w:t>
      </w:r>
      <w:r>
        <w:rPr>
          <w:b/>
          <w:bCs/>
        </w:rPr>
        <w:t xml:space="preserve">par de histórias</w:t>
      </w:r>
      <w:r>
        <w:t xml:space="preserve"> (0 a 50), média (DP):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102"/>
        <w:gridCol w:w="2462"/>
        <w:gridCol w:w="2462"/>
      </w:tblGrid>
      <w:tr>
        <w:trPr>
          <w:tblHeader/>
        </w:trPr>
        <w:tc>
          <w:tcPr>
            <w:tcW w:type="dxa" w:w="410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24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Imediata</w:t>
            </w:r>
          </w:p>
        </w:tc>
        <w:tc>
          <w:tcPr>
            <w:tcW w:type="dxa" w:w="24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Tardia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60 a 69 anos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15,04 (6,25)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9,82 (6,33)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70 a 79 anos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14,22 (5,63)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7,87 (6,35)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80 anos ou mais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11,25 (4,95)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4,31 (2,89)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Analfabetos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14,07 (4,91)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3,71 (4,41)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 a 4 anos de estudo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12,71 (5,74)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7,38 (5,71)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 a 8 anos de estudo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15,30 (5,67)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9,99 (6,41)</w:t>
            </w:r>
          </w:p>
        </w:tc>
      </w:tr>
      <w:tr>
        <w:tc>
          <w:tcPr>
            <w:tcW w:type="dxa" w:w="41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 anos ou mais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17,77 (6,59)</w:t>
            </w:r>
          </w:p>
        </w:tc>
        <w:tc>
          <w:tcPr>
            <w:tcW w:type="dxa" w:w="24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12,03 (6,26)</w:t>
            </w:r>
          </w:p>
        </w:tc>
      </w:tr>
    </w:tbl>
    <w:p>
      <w:pPr>
        <w:spacing w:after="150"/>
      </w:pP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O estudo adotou como critério de rebaixamento </w:t>
      </w:r>
      <w:r>
        <w:rPr>
          <w:b/>
          <w:bCs/>
        </w:rPr>
        <w:t xml:space="preserve">1,5 DP abaixo da média</w:t>
      </w:r>
      <w:r>
        <w:t xml:space="preserve"> do grupo. As variáveis que a análise isolou como determinantes do desempenho foram escolaridade (o maior impacto), idade, sexo e sintomas depressivos.</w:t>
      </w:r>
    </w:p>
    <w:p>
      <w:pPr>
        <w:spacing w:after="130" w:line="276"/>
        <w:jc w:val="left"/>
      </w:pPr>
      <w:r>
        <w:t xml:space="preserve">Sobre o uso desses dados,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tabela dispensa a consideração de sintomas depressivos, já que a análise controlou essa variável.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como a escolaridade tem o maior impacto, a idade pode ser desconsiderada na escolha da linha de comparação.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salto entre analfabetos e 9 anos ou mais de estudo na etapa tardia é pequeno o bastante para permitir o uso de uma única norma geral.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escore de </w:t>
      </w:r>
      <w:r>
        <w:rPr>
          <w:b/>
          <w:bCs/>
        </w:rPr>
        <w:t xml:space="preserve">uma</w:t>
      </w:r>
      <w:r>
        <w:t xml:space="preserve"> das histórias deve ser comparado diretamente às médias da tabela, pois cada história vale 25 pontos.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é preciso somar as duas histórias antes de comparar, pois a norma está na escala do </w:t>
      </w:r>
      <w:r>
        <w:rPr>
          <w:b/>
          <w:bCs/>
        </w:rPr>
        <w:t xml:space="preserve">par</w:t>
      </w:r>
      <w:r>
        <w:t xml:space="preserve">; e o critério de 1,5 DP abaixo da média torna-se praticamente inoperante na etapa </w:t>
      </w:r>
      <w:r>
        <w:rPr>
          <w:b/>
          <w:bCs/>
        </w:rPr>
        <w:t xml:space="preserve">tardia</w:t>
      </w:r>
      <w:r>
        <w:t xml:space="preserve"> de vários grupos — onde o desvio-padrão é quase do tamanho da média, de modo que o corte cairia em zero ou abaixo dele —, razão pela qual a </w:t>
      </w:r>
      <w:r>
        <w:rPr>
          <w:b/>
          <w:bCs/>
        </w:rPr>
        <w:t xml:space="preserve">porcentagem de retenção</w:t>
      </w:r>
      <w:r>
        <w:t xml:space="preserve"> é mais informativa nessa etapa.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Três leituras se somam nesta questão.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 escala.</w:t>
      </w:r>
      <w:r>
        <w:t xml:space="preserve"> Cada história vale 25 unidades de ideia, e o procedimento do manual combina as duas: o escore do par vai de </w:t>
      </w:r>
      <w:r>
        <w:rPr>
          <w:b/>
          <w:bCs/>
        </w:rPr>
        <w:t xml:space="preserve">0 a 50</w:t>
      </w:r>
      <w:r>
        <w:t xml:space="preserve">. Comparar o escore de uma história isolada às médias da tabela </w:t>
      </w:r>
      <w:r>
        <w:rPr>
          <w:b/>
          <w:bCs/>
        </w:rPr>
        <w:t xml:space="preserve">superestima o déficit</w:t>
      </w:r>
      <w:r>
        <w:t xml:space="preserve"> — e é um erro comum.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O limite do critério normativo na etapa tardia.</w:t>
      </w:r>
      <w:r>
        <w:t xml:space="preserve"> Veja os analfabetos: média 3,71 com DP 4,41. Um corte de 1,5 DP abaixo da média cairia bem abaixo de zero, ou seja, </w:t>
      </w:r>
      <w:r>
        <w:rPr>
          <w:b/>
          <w:bCs/>
        </w:rPr>
        <w:t xml:space="preserve">nenhum escore possível seria classificado como rebaixado</w:t>
      </w:r>
      <w:r>
        <w:t xml:space="preserve">. Onde a norma não opera, a razão entre as etapas — a retenção — é o que resta de informativo.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 escolaridade como variável de correção.</w:t>
      </w:r>
      <w:r>
        <w:t xml:space="preserve"> Na tardia, a média vai de 3,71 (analfabetos) a 12,03 (9 anos ou mais): mais que o triplo. Corrigir sem olhar a escolaridade </w:t>
      </w:r>
      <w:r>
        <w:rPr>
          <w:b/>
          <w:bCs/>
        </w:rPr>
        <w:t xml:space="preserve">produz diagnóstico</w:t>
      </w:r>
      <w:r>
        <w:t xml:space="preserve"> — o que derruba </w:t>
      </w:r>
      <w:r>
        <w:rPr>
          <w:b/>
          <w:bCs/>
        </w:rPr>
        <w:t xml:space="preserve">c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inverte o sentido do achado: os sintomas depressivos foram identificados justamente como determinantes que </w:t>
      </w:r>
      <w:r>
        <w:rPr>
          <w:b/>
          <w:bCs/>
        </w:rPr>
        <w:t xml:space="preserve">rebaixam</w:t>
      </w:r>
      <w:r>
        <w:t xml:space="preserve"> as duas etapas; a análise os identificou, não os anulou. Rastrear humor antes de interpretar a memória é conduta, não formalidade.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ignora que a tabela traz linhas por idade </w:t>
      </w:r>
      <w:r>
        <w:rPr>
          <w:b/>
          <w:bCs/>
        </w:rPr>
        <w:t xml:space="preserve">e</w:t>
      </w:r>
      <w:r>
        <w:t xml:space="preserve"> por escolaridade, e que ambas entraram no modelo.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18 · múltipla escolha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conhecer o que o instrumento não resolve.</w:t>
      </w:r>
    </w:p>
    <w:p>
      <w:pPr>
        <w:spacing w:after="130" w:line="276"/>
        <w:jc w:val="left"/>
      </w:pPr>
      <w:r>
        <w:t xml:space="preserve">Sobre os limites da Memória Lógica como instrumento de avaliação de memória em idosos brasileiros,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evocação tardia sozinha estabelece o diagnóstico de comprometimento cognitivo leve amnéstico.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por usar material com sentido, o instrumento é imune a efeitos de escolaridade e de cultura.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escolaridade e repertório cultural pesam fortemente — inclusive porque o conteúdo das histórias supõe um repertório urbano —; o efeito de prática infla o reteste e formas alternativas o reduzem sem eliminá-lo; e nenhum item do subteste mede funcionalidade, que é o critério que separa transtorno neurocognitivo leve de maior.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por medir memória episódica verbal, o subteste torna dispensável a investigação de humor e de sono.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instrumento tem tradução oficial e validação plena na população brasileira, o que dispensa cautela na interpretação.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Os três limites, com o que cada um implica: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Cultura e escolaridade.</w:t>
      </w:r>
      <w:r>
        <w:t xml:space="preserve"> Comparação entre idosos normais de área rural e de metrópole no Brasil encontrou boa evocação imediata com déficit de retenção após o intervalo nos do interior, e erros por </w:t>
      </w:r>
      <w:r>
        <w:rPr>
          <w:b/>
          <w:bCs/>
        </w:rPr>
        <w:t xml:space="preserve">omissão</w:t>
      </w:r>
      <w:r>
        <w:t xml:space="preserve"> (não por comissão) na imediata entre os urbanos — com os autores atribuindo parte dos achados ao controle atencional, e não à memória em si.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Efeito de prática.</w:t>
      </w:r>
      <w:r>
        <w:t xml:space="preserve"> Existem versões alternativas equivalentes publicadas para as histórias brasileiras, com os mesmos itens e legibilidade equiparada; ainda assim o efeito persiste, reduzido.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Funcionalidade.</w:t>
      </w:r>
      <w:r>
        <w:t xml:space="preserve"> Ela sai da entrevista com o informante, não de nenhum teste.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Sobre as demais: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superestima o poder de uma medida isolada. Acrescentar a evocação tardia de uma história a outra prova de memória </w:t>
      </w:r>
      <w:r>
        <w:rPr>
          <w:b/>
          <w:bCs/>
        </w:rPr>
        <w:t xml:space="preserve">aumenta muito</w:t>
      </w:r>
      <w:r>
        <w:t xml:space="preserve"> a acurácia de classificação entre idoso normal e comprometimento leve amnéstico, mas isso é acurácia de classificação em pesquisa, não diagnóstico clínico numa pessoa.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contraria o achado normativo brasileiro de que sintomas depressivos rebaixam significativamente as duas etapas — e contraria a lógica das três fases: humor e sono operam sobre a </w:t>
      </w:r>
      <w:r>
        <w:rPr>
          <w:b/>
          <w:bCs/>
        </w:rPr>
        <w:t xml:space="preserve">codificação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é falsa e importa: circulam no Brasil histórias em tradução livre, </w:t>
      </w:r>
      <w:r>
        <w:rPr>
          <w:b/>
          <w:bCs/>
        </w:rPr>
        <w:t xml:space="preserve">sem tradução oficial nem validação plena</w:t>
      </w:r>
      <w:r>
        <w:t xml:space="preserve"> na nossa população — o que exige cautela ao comunicar resultados.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As três coisas que ficam da aula: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t xml:space="preserve">memória não é uma função — episódica e operacional caem; semântica, implícita e curto prazo se mantêm;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t xml:space="preserve">escolaridade pesa mais que idade, e quando as duas são controladas o declínio aparece muito mais tarde;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t xml:space="preserve">o escore bruto diz </w:t>
      </w:r>
      <w:r>
        <w:rPr>
          <w:b/>
          <w:bCs/>
        </w:rPr>
        <w:t xml:space="preserve">quanto</w:t>
      </w:r>
      <w:r>
        <w:t xml:space="preserve">; a retenção diz </w:t>
      </w:r>
      <w:r>
        <w:rPr>
          <w:b/>
          <w:bCs/>
        </w:rPr>
        <w:t xml:space="preserve">o quê</w:t>
      </w:r>
      <w:r>
        <w:t xml:space="preserve">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3"/>
        <w:spacing w:after="140" w:before="320"/>
      </w:pPr>
      <w:r>
        <w:t xml:space="preserve">Chave rápida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20"/>
        <w:gridCol w:w="600"/>
        <w:gridCol w:w="1703"/>
        <w:gridCol w:w="600"/>
        <w:gridCol w:w="600"/>
        <w:gridCol w:w="600"/>
        <w:gridCol w:w="600"/>
        <w:gridCol w:w="1703"/>
        <w:gridCol w:w="600"/>
        <w:gridCol w:w="600"/>
      </w:tblGrid>
      <w:tr>
        <w:trPr>
          <w:tblHeader/>
        </w:trPr>
        <w:tc>
          <w:tcPr>
            <w:tcW w:type="dxa" w:w="1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1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V, F,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V, V, F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64"/>
        <w:gridCol w:w="600"/>
        <w:gridCol w:w="600"/>
        <w:gridCol w:w="600"/>
        <w:gridCol w:w="600"/>
        <w:gridCol w:w="1962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226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9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>
            <w:tcW w:type="dxa" w:w="22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19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V, F,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</w:tr>
    </w:tbl>
    <w:p>
      <w:pPr>
        <w:spacing w:after="15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2A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· Aula 05 — Avaliação da memória no idoso</dc:title>
  <dc:creator>Neuropsicologia II · FASM</dc:creator>
  <cp:lastModifiedBy>Un-named</cp:lastModifiedBy>
  <cp:revision>1</cp:revision>
  <dcterms:created xsi:type="dcterms:W3CDTF">2026-09-20T18:44:00.195Z</dcterms:created>
  <dcterms:modified xsi:type="dcterms:W3CDTF">2026-09-20T18:44:00.196Z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