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4BAF" w14:textId="77777777" w:rsidR="00786406" w:rsidRDefault="00000000">
      <w:pPr>
        <w:pBdr>
          <w:bottom w:val="single" w:sz="6" w:space="4" w:color="1D3E6E"/>
        </w:pBdr>
        <w:spacing w:after="60"/>
      </w:pPr>
      <w:r>
        <w:rPr>
          <w:b/>
          <w:caps/>
          <w:color w:val="1D3E6E"/>
          <w:spacing w:val="30"/>
          <w:sz w:val="17"/>
          <w:szCs w:val="17"/>
        </w:rPr>
        <w:t>FASM · Neuropsicologia II</w:t>
      </w:r>
      <w:r>
        <w:rPr>
          <w:color w:val="4A4A45"/>
          <w:sz w:val="17"/>
          <w:szCs w:val="17"/>
        </w:rPr>
        <w:t xml:space="preserve">     Aula 03 — Saúde mental e envelhecimento</w:t>
      </w:r>
    </w:p>
    <w:p w14:paraId="1CD82DDA" w14:textId="77777777" w:rsidR="00786406" w:rsidRDefault="00000000">
      <w:pPr>
        <w:spacing w:before="120" w:after="40"/>
      </w:pPr>
      <w:r>
        <w:rPr>
          <w:b/>
          <w:caps/>
          <w:color w:val="1D3E6E"/>
          <w:spacing w:val="30"/>
          <w:sz w:val="19"/>
          <w:szCs w:val="19"/>
        </w:rPr>
        <w:t>Vinheta clínica 2</w:t>
      </w:r>
    </w:p>
    <w:p w14:paraId="2C63BD4B" w14:textId="77777777" w:rsidR="00786406" w:rsidRDefault="00000000">
      <w:pPr>
        <w:spacing w:after="60"/>
      </w:pPr>
      <w:r>
        <w:rPr>
          <w:b/>
          <w:sz w:val="30"/>
          <w:szCs w:val="30"/>
        </w:rPr>
        <w:t>Sr. Aparecido, 79 anos, DPOC e insuficiência cardíaca</w:t>
      </w:r>
    </w:p>
    <w:p w14:paraId="0961B4F6" w14:textId="77777777" w:rsidR="00786406" w:rsidRDefault="00000000">
      <w:pPr>
        <w:spacing w:after="160"/>
        <w:rPr>
          <w:color w:val="4A4A45"/>
          <w:sz w:val="24"/>
          <w:szCs w:val="24"/>
        </w:rPr>
      </w:pPr>
      <w:r w:rsidRPr="00AC6E9F">
        <w:rPr>
          <w:color w:val="4A4A45"/>
          <w:sz w:val="24"/>
          <w:szCs w:val="24"/>
        </w:rPr>
        <w:t>Encaminhado pela pneumologia com a hipótese de “possível depressão”, depois de dizer à médica que “não vale mais a pena”.</w:t>
      </w:r>
    </w:p>
    <w:p w14:paraId="3522D706" w14:textId="59ADD244" w:rsidR="00AC6E9F" w:rsidRPr="00AC6E9F" w:rsidRDefault="00AC6E9F">
      <w:pPr>
        <w:spacing w:after="160"/>
        <w:rPr>
          <w:color w:val="4A4A45"/>
          <w:sz w:val="24"/>
          <w:szCs w:val="24"/>
        </w:rPr>
      </w:pPr>
      <w:r w:rsidRPr="00AC6E9F">
        <w:rPr>
          <w:color w:val="4A4A45"/>
          <w:sz w:val="24"/>
          <w:szCs w:val="24"/>
        </w:rPr>
        <w:t>DPOC — doença pulmonar obstrutiva crônica.</w:t>
      </w:r>
    </w:p>
    <w:p w14:paraId="170F092A" w14:textId="3260C4FD" w:rsidR="00AC6E9F" w:rsidRPr="00AC6E9F" w:rsidRDefault="00AC6E9F" w:rsidP="00AC6E9F">
      <w:pPr>
        <w:spacing w:after="240"/>
        <w:rPr>
          <w:sz w:val="24"/>
          <w:szCs w:val="24"/>
        </w:rPr>
      </w:pPr>
      <w:r w:rsidRPr="00AC6E9F">
        <w:rPr>
          <w:color w:val="4A4A45"/>
          <w:sz w:val="24"/>
          <w:szCs w:val="24"/>
        </w:rPr>
        <w:t>Data: ____ / ____ / ______</w:t>
      </w:r>
    </w:p>
    <w:p w14:paraId="6BBCF07D" w14:textId="77777777" w:rsidR="00AC6E9F" w:rsidRPr="00AC6E9F" w:rsidRDefault="00000000">
      <w:pPr>
        <w:spacing w:after="240"/>
        <w:rPr>
          <w:color w:val="4A4A45"/>
          <w:sz w:val="24"/>
          <w:szCs w:val="24"/>
        </w:rPr>
      </w:pPr>
      <w:r w:rsidRPr="00AC6E9F">
        <w:rPr>
          <w:color w:val="4A4A45"/>
          <w:sz w:val="24"/>
          <w:szCs w:val="24"/>
        </w:rPr>
        <w:t>Integrantes:</w:t>
      </w:r>
    </w:p>
    <w:p w14:paraId="7BAABD69" w14:textId="77777777" w:rsidR="00AC6E9F" w:rsidRPr="00AC6E9F" w:rsidRDefault="00AC6E9F" w:rsidP="00AC6E9F">
      <w:pPr>
        <w:spacing w:after="0" w:line="240" w:lineRule="auto"/>
        <w:rPr>
          <w:color w:val="4A4A45"/>
          <w:sz w:val="24"/>
          <w:szCs w:val="24"/>
        </w:rPr>
      </w:pPr>
      <w:r w:rsidRPr="00AC6E9F">
        <w:rPr>
          <w:color w:val="4A4A45"/>
          <w:sz w:val="24"/>
          <w:szCs w:val="24"/>
        </w:rPr>
        <w:t>-</w:t>
      </w:r>
    </w:p>
    <w:p w14:paraId="28A89402" w14:textId="77777777" w:rsidR="00AC6E9F" w:rsidRPr="00AC6E9F" w:rsidRDefault="00AC6E9F" w:rsidP="00AC6E9F">
      <w:pPr>
        <w:spacing w:after="0" w:line="240" w:lineRule="auto"/>
        <w:rPr>
          <w:color w:val="4A4A45"/>
          <w:sz w:val="24"/>
          <w:szCs w:val="24"/>
        </w:rPr>
      </w:pPr>
      <w:r w:rsidRPr="00AC6E9F">
        <w:rPr>
          <w:color w:val="4A4A45"/>
          <w:sz w:val="24"/>
          <w:szCs w:val="24"/>
        </w:rPr>
        <w:t>-</w:t>
      </w:r>
    </w:p>
    <w:p w14:paraId="305AB58C" w14:textId="77777777" w:rsidR="00AC6E9F" w:rsidRPr="00AC6E9F" w:rsidRDefault="00AC6E9F" w:rsidP="00AC6E9F">
      <w:pPr>
        <w:spacing w:after="0" w:line="240" w:lineRule="auto"/>
        <w:rPr>
          <w:color w:val="4A4A45"/>
          <w:sz w:val="24"/>
          <w:szCs w:val="24"/>
        </w:rPr>
      </w:pPr>
      <w:r w:rsidRPr="00AC6E9F">
        <w:rPr>
          <w:color w:val="4A4A45"/>
          <w:sz w:val="24"/>
          <w:szCs w:val="24"/>
        </w:rPr>
        <w:t>-</w:t>
      </w:r>
    </w:p>
    <w:p w14:paraId="5FC7B797" w14:textId="77777777" w:rsidR="00AC6E9F" w:rsidRPr="00AC6E9F" w:rsidRDefault="00AC6E9F" w:rsidP="00AC6E9F">
      <w:pPr>
        <w:spacing w:after="0" w:line="240" w:lineRule="auto"/>
        <w:rPr>
          <w:color w:val="4A4A45"/>
          <w:sz w:val="24"/>
          <w:szCs w:val="24"/>
        </w:rPr>
      </w:pPr>
      <w:r w:rsidRPr="00AC6E9F">
        <w:rPr>
          <w:color w:val="4A4A45"/>
          <w:sz w:val="24"/>
          <w:szCs w:val="24"/>
        </w:rPr>
        <w:t>-</w:t>
      </w:r>
    </w:p>
    <w:p w14:paraId="33722572" w14:textId="77777777" w:rsidR="00AC6E9F" w:rsidRPr="00AC6E9F" w:rsidRDefault="00AC6E9F" w:rsidP="00AC6E9F">
      <w:pPr>
        <w:spacing w:after="0" w:line="240" w:lineRule="auto"/>
        <w:rPr>
          <w:color w:val="4A4A45"/>
          <w:sz w:val="24"/>
          <w:szCs w:val="24"/>
        </w:rPr>
      </w:pPr>
      <w:r w:rsidRPr="00AC6E9F">
        <w:rPr>
          <w:color w:val="4A4A45"/>
          <w:sz w:val="24"/>
          <w:szCs w:val="24"/>
        </w:rPr>
        <w:t>-</w:t>
      </w:r>
    </w:p>
    <w:p w14:paraId="7C795CEB" w14:textId="77777777" w:rsidR="00AC6E9F" w:rsidRPr="00AC6E9F" w:rsidRDefault="00AC6E9F" w:rsidP="00AC6E9F">
      <w:pPr>
        <w:spacing w:after="0" w:line="240" w:lineRule="auto"/>
        <w:rPr>
          <w:color w:val="4A4A45"/>
          <w:sz w:val="24"/>
          <w:szCs w:val="24"/>
        </w:rPr>
      </w:pPr>
      <w:r w:rsidRPr="00AC6E9F">
        <w:rPr>
          <w:color w:val="4A4A45"/>
          <w:sz w:val="24"/>
          <w:szCs w:val="24"/>
        </w:rPr>
        <w:t>-</w:t>
      </w:r>
    </w:p>
    <w:p w14:paraId="046800DF" w14:textId="2B825FFE" w:rsidR="00786406" w:rsidRPr="00AC6E9F" w:rsidRDefault="00AC6E9F" w:rsidP="00AC6E9F">
      <w:pPr>
        <w:spacing w:after="0" w:line="240" w:lineRule="auto"/>
        <w:rPr>
          <w:color w:val="4A4A45"/>
          <w:sz w:val="24"/>
          <w:szCs w:val="24"/>
        </w:rPr>
      </w:pPr>
      <w:r w:rsidRPr="00AC6E9F">
        <w:rPr>
          <w:color w:val="4A4A45"/>
          <w:sz w:val="24"/>
          <w:szCs w:val="24"/>
        </w:rPr>
        <w:t>-</w:t>
      </w:r>
      <w:r w:rsidR="00000000" w:rsidRPr="00AC6E9F">
        <w:rPr>
          <w:color w:val="4A4A45"/>
          <w:sz w:val="24"/>
          <w:szCs w:val="24"/>
        </w:rPr>
        <w:t xml:space="preserve">    </w:t>
      </w:r>
    </w:p>
    <w:p w14:paraId="24F62F63" w14:textId="77777777" w:rsidR="00786406" w:rsidRPr="00AC6E9F" w:rsidRDefault="00000000">
      <w:pPr>
        <w:keepNext/>
        <w:pBdr>
          <w:bottom w:val="single" w:sz="6" w:space="4" w:color="B9C6DA"/>
        </w:pBdr>
        <w:spacing w:before="280" w:after="100"/>
        <w:rPr>
          <w:sz w:val="24"/>
          <w:szCs w:val="24"/>
        </w:rPr>
      </w:pPr>
      <w:r w:rsidRPr="00AC6E9F">
        <w:rPr>
          <w:b/>
          <w:caps/>
          <w:color w:val="1D3E6E"/>
          <w:spacing w:val="30"/>
          <w:sz w:val="24"/>
          <w:szCs w:val="24"/>
        </w:rPr>
        <w:t>História de vida</w:t>
      </w:r>
    </w:p>
    <w:p w14:paraId="1384A5EC" w14:textId="77777777" w:rsidR="00786406" w:rsidRPr="00AC6E9F" w:rsidRDefault="00000000">
      <w:pPr>
        <w:spacing w:after="100"/>
        <w:rPr>
          <w:sz w:val="24"/>
          <w:szCs w:val="24"/>
        </w:rPr>
      </w:pPr>
      <w:r w:rsidRPr="00AC6E9F">
        <w:rPr>
          <w:sz w:val="24"/>
          <w:szCs w:val="24"/>
        </w:rPr>
        <w:t>Nasceu na capital, filho único de pai ferroviário. Estudou até a oitava série e entrou aos 17 anos como aprendiz numa metalúrgica, onde trabalhou a vida inteira, os últimos anos como encarregado de setor. Aposentou-se aos 58, por invalidez, quando a doença pulmonar já o impedia de cumprir a jornada.</w:t>
      </w:r>
    </w:p>
    <w:p w14:paraId="62DE0C5C" w14:textId="77777777" w:rsidR="00786406" w:rsidRPr="00AC6E9F" w:rsidRDefault="00000000">
      <w:pPr>
        <w:spacing w:after="100"/>
        <w:rPr>
          <w:sz w:val="24"/>
          <w:szCs w:val="24"/>
        </w:rPr>
      </w:pPr>
      <w:r w:rsidRPr="00AC6E9F">
        <w:rPr>
          <w:sz w:val="24"/>
          <w:szCs w:val="24"/>
        </w:rPr>
        <w:t>Fumou cerca de um maço e meio por dia durante quarenta anos. Parou há doze, depois da primeira internação por exacerbação. Não bebe.</w:t>
      </w:r>
    </w:p>
    <w:p w14:paraId="7B8D21C3" w14:textId="77777777" w:rsidR="00786406" w:rsidRPr="00AC6E9F" w:rsidRDefault="00000000">
      <w:pPr>
        <w:spacing w:after="100"/>
        <w:rPr>
          <w:sz w:val="24"/>
          <w:szCs w:val="24"/>
        </w:rPr>
      </w:pPr>
      <w:r w:rsidRPr="00AC6E9F">
        <w:rPr>
          <w:sz w:val="24"/>
          <w:szCs w:val="24"/>
        </w:rPr>
        <w:t>Casado há 54 anos com Dona Neusa, que é sua cuidadora principal. Dois filhos, quatro netos; o neto mais novo, de 14 anos, passa as tardes na casa dele.</w:t>
      </w:r>
    </w:p>
    <w:p w14:paraId="7055336B" w14:textId="77777777" w:rsidR="00786406" w:rsidRPr="00AC6E9F" w:rsidRDefault="00000000">
      <w:pPr>
        <w:spacing w:after="100"/>
        <w:rPr>
          <w:sz w:val="24"/>
          <w:szCs w:val="24"/>
        </w:rPr>
      </w:pPr>
      <w:r w:rsidRPr="00AC6E9F">
        <w:rPr>
          <w:sz w:val="24"/>
          <w:szCs w:val="24"/>
        </w:rPr>
        <w:t>Sempre se descreveu como “o que resolve”: mantinha uma oficina nos fundos do quintal, onde consertava rádios, ventiladores e motores para os vizinhos, sem cobrar. Jogou futebol de várzea até os 60 anos e continua acompanhando o campeonato pela televisão, sem perder um jogo do time.</w:t>
      </w:r>
    </w:p>
    <w:p w14:paraId="0FA27A33" w14:textId="77777777" w:rsidR="00786406" w:rsidRPr="00AC6E9F" w:rsidRDefault="00000000">
      <w:pPr>
        <w:keepNext/>
        <w:pBdr>
          <w:bottom w:val="single" w:sz="6" w:space="4" w:color="B9C6DA"/>
        </w:pBdr>
        <w:spacing w:before="280" w:after="100"/>
        <w:rPr>
          <w:sz w:val="24"/>
          <w:szCs w:val="24"/>
        </w:rPr>
      </w:pPr>
      <w:r w:rsidRPr="00AC6E9F">
        <w:rPr>
          <w:b/>
          <w:caps/>
          <w:color w:val="1D3E6E"/>
          <w:spacing w:val="30"/>
          <w:sz w:val="24"/>
          <w:szCs w:val="24"/>
        </w:rPr>
        <w:t>História da queixa atual</w:t>
      </w:r>
    </w:p>
    <w:p w14:paraId="6736A069" w14:textId="77777777" w:rsidR="00786406" w:rsidRPr="00AC6E9F" w:rsidRDefault="00000000">
      <w:pPr>
        <w:spacing w:after="100"/>
        <w:rPr>
          <w:sz w:val="24"/>
          <w:szCs w:val="24"/>
        </w:rPr>
      </w:pPr>
      <w:r w:rsidRPr="00AC6E9F">
        <w:rPr>
          <w:sz w:val="24"/>
          <w:szCs w:val="24"/>
        </w:rPr>
        <w:t>Diagnóstico de DPOC há dezoito anos e de insuficiência cardíaca há sete. Hoje apresenta dispneia aos mínimos esforços: cansa ao trocar de roupa e ao caminhar da cama ao banheiro. Depende de oxigênio domiciliar quase o dia inteiro, iniciado há seis meses.</w:t>
      </w:r>
    </w:p>
    <w:p w14:paraId="35B4CA97" w14:textId="77777777" w:rsidR="00786406" w:rsidRPr="00AC6E9F" w:rsidRDefault="00000000">
      <w:pPr>
        <w:spacing w:after="100"/>
        <w:rPr>
          <w:sz w:val="24"/>
          <w:szCs w:val="24"/>
        </w:rPr>
      </w:pPr>
      <w:r w:rsidRPr="00AC6E9F">
        <w:rPr>
          <w:sz w:val="24"/>
          <w:szCs w:val="24"/>
        </w:rPr>
        <w:t>Teve duas internações por descompensação da insuficiência cardíaca nos últimos doze meses, a última há sete semanas.</w:t>
      </w:r>
    </w:p>
    <w:p w14:paraId="73CCD2A7" w14:textId="77777777" w:rsidR="00786406" w:rsidRPr="00AC6E9F" w:rsidRDefault="00000000">
      <w:pPr>
        <w:spacing w:after="100"/>
        <w:rPr>
          <w:sz w:val="24"/>
          <w:szCs w:val="24"/>
        </w:rPr>
      </w:pPr>
      <w:r w:rsidRPr="00AC6E9F">
        <w:rPr>
          <w:sz w:val="24"/>
          <w:szCs w:val="24"/>
        </w:rPr>
        <w:lastRenderedPageBreak/>
        <w:t>Deixou de frequentar a oficina do quintal porque não consegue mais subir os quatro degraus que separam a casa do terreno. Passa o dia na poltrona da sala. Dorme sentado, apoiado em três travesseiros, e acorda várias vezes por noite com sensação de falta de ar.</w:t>
      </w:r>
    </w:p>
    <w:p w14:paraId="13BA3BAB" w14:textId="77777777" w:rsidR="00786406" w:rsidRPr="00AC6E9F" w:rsidRDefault="00000000">
      <w:pPr>
        <w:spacing w:after="100"/>
        <w:rPr>
          <w:sz w:val="24"/>
          <w:szCs w:val="24"/>
        </w:rPr>
      </w:pPr>
      <w:r w:rsidRPr="00AC6E9F">
        <w:rPr>
          <w:sz w:val="24"/>
          <w:szCs w:val="24"/>
        </w:rPr>
        <w:t>Refere cansaço permanente, que atribui à doença. O apetite diminuiu e perdeu cinco quilos nos últimos seis meses; a nutricionista da equipe atribui a perda à caquexia cardíaca.</w:t>
      </w:r>
    </w:p>
    <w:p w14:paraId="6A8FD148" w14:textId="77777777" w:rsidR="00786406" w:rsidRPr="00AC6E9F" w:rsidRDefault="00000000">
      <w:pPr>
        <w:spacing w:after="100"/>
        <w:rPr>
          <w:sz w:val="24"/>
          <w:szCs w:val="24"/>
        </w:rPr>
      </w:pPr>
      <w:r w:rsidRPr="00AC6E9F">
        <w:rPr>
          <w:sz w:val="24"/>
          <w:szCs w:val="24"/>
        </w:rPr>
        <w:t>Na última consulta, ao ser perguntado sobre o oxigênio contínuo, respondeu à pneumologista: “doutora, assim não vale mais a pena”. A médica encaminhou no mesmo dia.</w:t>
      </w:r>
    </w:p>
    <w:p w14:paraId="2A5C9FE8" w14:textId="77777777" w:rsidR="00786406" w:rsidRPr="00AC6E9F" w:rsidRDefault="00000000">
      <w:pPr>
        <w:spacing w:after="100"/>
        <w:rPr>
          <w:sz w:val="24"/>
          <w:szCs w:val="24"/>
        </w:rPr>
      </w:pPr>
      <w:r w:rsidRPr="00AC6E9F">
        <w:rPr>
          <w:sz w:val="24"/>
          <w:szCs w:val="24"/>
        </w:rPr>
        <w:t>Em entrevista, nega tristeza persistente, nega perda de interesse pelo que ainda consegue fazer e nega desesperança quanto ao tratamento. Ri das piadas do neto durante a sessão, comenta a rodada do campeonato e recebe visitas com prazer. Diz que o que o incomoda é um só: “queria era respirar”.</w:t>
      </w:r>
    </w:p>
    <w:p w14:paraId="3E6F5E93" w14:textId="77777777" w:rsidR="00786406" w:rsidRPr="00AC6E9F" w:rsidRDefault="00000000">
      <w:pPr>
        <w:spacing w:after="100"/>
        <w:rPr>
          <w:sz w:val="24"/>
          <w:szCs w:val="24"/>
        </w:rPr>
      </w:pPr>
      <w:r w:rsidRPr="00AC6E9F">
        <w:rPr>
          <w:sz w:val="24"/>
          <w:szCs w:val="24"/>
        </w:rPr>
        <w:t xml:space="preserve">Sem história psiquiátrica prévia. Em uso de furosemida, espironolactona, </w:t>
      </w:r>
      <w:proofErr w:type="spellStart"/>
      <w:r w:rsidRPr="00AC6E9F">
        <w:rPr>
          <w:sz w:val="24"/>
          <w:szCs w:val="24"/>
        </w:rPr>
        <w:t>carvedilol</w:t>
      </w:r>
      <w:proofErr w:type="spellEnd"/>
      <w:r w:rsidRPr="00AC6E9F">
        <w:rPr>
          <w:sz w:val="24"/>
          <w:szCs w:val="24"/>
        </w:rPr>
        <w:t xml:space="preserve">, tiotrópio, associação </w:t>
      </w:r>
      <w:proofErr w:type="spellStart"/>
      <w:r w:rsidRPr="00AC6E9F">
        <w:rPr>
          <w:sz w:val="24"/>
          <w:szCs w:val="24"/>
        </w:rPr>
        <w:t>formoterol</w:t>
      </w:r>
      <w:proofErr w:type="spellEnd"/>
      <w:r w:rsidRPr="00AC6E9F">
        <w:rPr>
          <w:sz w:val="24"/>
          <w:szCs w:val="24"/>
        </w:rPr>
        <w:t>/budesonida e ciclos eventuais de prednisona 10 mg. Nenhum psicotrópico.</w:t>
      </w:r>
    </w:p>
    <w:p w14:paraId="518BF854" w14:textId="77777777" w:rsidR="00786406" w:rsidRPr="00AC6E9F" w:rsidRDefault="00000000">
      <w:pPr>
        <w:keepNext/>
        <w:pBdr>
          <w:bottom w:val="single" w:sz="6" w:space="4" w:color="B9C6DA"/>
        </w:pBdr>
        <w:spacing w:before="280" w:after="100"/>
        <w:rPr>
          <w:sz w:val="24"/>
          <w:szCs w:val="24"/>
        </w:rPr>
      </w:pPr>
      <w:r w:rsidRPr="00AC6E9F">
        <w:rPr>
          <w:b/>
          <w:caps/>
          <w:color w:val="1D3E6E"/>
          <w:spacing w:val="30"/>
          <w:sz w:val="24"/>
          <w:szCs w:val="24"/>
        </w:rPr>
        <w:t>O que se observa na avaliação</w:t>
      </w:r>
    </w:p>
    <w:p w14:paraId="01C2A0EF" w14:textId="77777777" w:rsidR="00786406" w:rsidRPr="00AC6E9F" w:rsidRDefault="00000000">
      <w:pPr>
        <w:spacing w:after="60"/>
        <w:ind w:left="170"/>
        <w:rPr>
          <w:sz w:val="24"/>
          <w:szCs w:val="24"/>
        </w:rPr>
      </w:pPr>
      <w:r w:rsidRPr="00AC6E9F">
        <w:rPr>
          <w:b/>
          <w:color w:val="1D3E6E"/>
          <w:sz w:val="24"/>
          <w:szCs w:val="24"/>
        </w:rPr>
        <w:t xml:space="preserve">•  </w:t>
      </w:r>
      <w:r w:rsidRPr="00AC6E9F">
        <w:rPr>
          <w:sz w:val="24"/>
          <w:szCs w:val="24"/>
        </w:rPr>
        <w:t>Funções cognitivas preservadas: os rastreios aplicados não mostraram comprometimento.</w:t>
      </w:r>
    </w:p>
    <w:p w14:paraId="22A4B250" w14:textId="77777777" w:rsidR="00786406" w:rsidRPr="00AC6E9F" w:rsidRDefault="00000000">
      <w:pPr>
        <w:spacing w:after="60"/>
        <w:ind w:left="170"/>
        <w:rPr>
          <w:sz w:val="24"/>
          <w:szCs w:val="24"/>
        </w:rPr>
      </w:pPr>
      <w:r w:rsidRPr="00AC6E9F">
        <w:rPr>
          <w:b/>
          <w:color w:val="1D3E6E"/>
          <w:sz w:val="24"/>
          <w:szCs w:val="24"/>
        </w:rPr>
        <w:t xml:space="preserve">•  </w:t>
      </w:r>
      <w:r w:rsidRPr="00AC6E9F">
        <w:rPr>
          <w:sz w:val="24"/>
          <w:szCs w:val="24"/>
        </w:rPr>
        <w:t>Atento, colaborativo, com boa iniciativa e bom contato. Interrompe a testagem duas vezes para tossir.</w:t>
      </w:r>
    </w:p>
    <w:p w14:paraId="23597777" w14:textId="77777777" w:rsidR="00786406" w:rsidRPr="00AC6E9F" w:rsidRDefault="00000000">
      <w:pPr>
        <w:spacing w:after="60"/>
        <w:ind w:left="170"/>
        <w:rPr>
          <w:sz w:val="24"/>
          <w:szCs w:val="24"/>
        </w:rPr>
      </w:pPr>
      <w:r w:rsidRPr="00AC6E9F">
        <w:rPr>
          <w:b/>
          <w:color w:val="1D3E6E"/>
          <w:sz w:val="24"/>
          <w:szCs w:val="24"/>
        </w:rPr>
        <w:t xml:space="preserve">•  </w:t>
      </w:r>
      <w:r w:rsidRPr="00AC6E9F">
        <w:rPr>
          <w:sz w:val="24"/>
          <w:szCs w:val="24"/>
        </w:rPr>
        <w:t>A insuficiência respiratória está documentada pela equipe de pneumologia. Sem o oxigênio suplementar, fica com falta de ar já em repouso.</w:t>
      </w:r>
    </w:p>
    <w:p w14:paraId="3A48D6E3" w14:textId="77777777" w:rsidR="00786406" w:rsidRPr="00AC6E9F" w:rsidRDefault="00000000">
      <w:pPr>
        <w:spacing w:after="60"/>
        <w:ind w:left="170"/>
        <w:rPr>
          <w:sz w:val="24"/>
          <w:szCs w:val="24"/>
        </w:rPr>
      </w:pPr>
      <w:r w:rsidRPr="00AC6E9F">
        <w:rPr>
          <w:b/>
          <w:color w:val="1D3E6E"/>
          <w:sz w:val="24"/>
          <w:szCs w:val="24"/>
        </w:rPr>
        <w:t xml:space="preserve">•  </w:t>
      </w:r>
      <w:r w:rsidRPr="00AC6E9F">
        <w:rPr>
          <w:sz w:val="24"/>
          <w:szCs w:val="24"/>
        </w:rPr>
        <w:t>Sem déficit auditivo. Usa óculos para leitura.</w:t>
      </w:r>
    </w:p>
    <w:p w14:paraId="1768A752" w14:textId="77777777" w:rsidR="00786406" w:rsidRPr="00AC6E9F" w:rsidRDefault="00000000">
      <w:pPr>
        <w:spacing w:after="60"/>
        <w:ind w:left="170"/>
        <w:rPr>
          <w:sz w:val="24"/>
          <w:szCs w:val="24"/>
        </w:rPr>
      </w:pPr>
      <w:r w:rsidRPr="00AC6E9F">
        <w:rPr>
          <w:b/>
          <w:color w:val="1D3E6E"/>
          <w:sz w:val="24"/>
          <w:szCs w:val="24"/>
        </w:rPr>
        <w:t xml:space="preserve">•  </w:t>
      </w:r>
      <w:r w:rsidRPr="00AC6E9F">
        <w:rPr>
          <w:sz w:val="24"/>
          <w:szCs w:val="24"/>
        </w:rPr>
        <w:t>Sem queixa espontânea de memória; a esposa também não relata falhas.</w:t>
      </w:r>
    </w:p>
    <w:p w14:paraId="24E7BB00" w14:textId="77777777" w:rsidR="00786406" w:rsidRPr="00AC6E9F" w:rsidRDefault="00000000">
      <w:pPr>
        <w:keepNext/>
        <w:pBdr>
          <w:bottom w:val="single" w:sz="6" w:space="4" w:color="B9C6DA"/>
        </w:pBdr>
        <w:spacing w:before="280" w:after="100"/>
        <w:rPr>
          <w:sz w:val="24"/>
          <w:szCs w:val="24"/>
        </w:rPr>
      </w:pPr>
      <w:r w:rsidRPr="00AC6E9F">
        <w:rPr>
          <w:b/>
          <w:caps/>
          <w:color w:val="1D3E6E"/>
          <w:spacing w:val="30"/>
          <w:sz w:val="24"/>
          <w:szCs w:val="24"/>
        </w:rPr>
        <w:t>GDS-15 — respostas obtidas</w:t>
      </w:r>
    </w:p>
    <w:p w14:paraId="68FDAA0B" w14:textId="05C6D2AD" w:rsidR="00786406" w:rsidRDefault="00786406">
      <w:pPr>
        <w:spacing w:after="140"/>
      </w:pPr>
    </w:p>
    <w:tbl>
      <w:tblPr>
        <w:tblW w:w="7060" w:type="dxa"/>
        <w:tblInd w:w="90" w:type="dxa"/>
        <w:tblBorders>
          <w:top w:val="single" w:sz="4" w:space="0" w:color="D5D4CC"/>
          <w:left w:val="single" w:sz="4" w:space="0" w:color="D5D4CC"/>
          <w:bottom w:val="single" w:sz="4" w:space="0" w:color="D5D4CC"/>
          <w:right w:val="single" w:sz="4" w:space="0" w:color="D5D4CC"/>
          <w:insideH w:val="single" w:sz="4" w:space="0" w:color="D5D4CC"/>
          <w:insideV w:val="single" w:sz="4" w:space="0" w:color="D5D4CC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60"/>
        <w:gridCol w:w="5400"/>
        <w:gridCol w:w="1100"/>
      </w:tblGrid>
      <w:tr w:rsidR="00AC6E9F" w14:paraId="312CD5D6" w14:textId="77777777" w:rsidTr="00AC6E9F">
        <w:trPr>
          <w:tblHeader/>
        </w:trPr>
        <w:tc>
          <w:tcPr>
            <w:tcW w:w="560" w:type="dxa"/>
            <w:shd w:val="clear" w:color="auto" w:fill="EDECE4"/>
            <w:vAlign w:val="center"/>
          </w:tcPr>
          <w:p w14:paraId="667146EE" w14:textId="77777777" w:rsidR="00AC6E9F" w:rsidRDefault="00AC6E9F">
            <w:pPr>
              <w:spacing w:after="40" w:line="240" w:lineRule="auto"/>
            </w:pPr>
            <w:r>
              <w:rPr>
                <w:b/>
                <w:color w:val="1D3E6E"/>
                <w:sz w:val="19"/>
                <w:szCs w:val="19"/>
              </w:rPr>
              <w:t>Nº</w:t>
            </w:r>
          </w:p>
        </w:tc>
        <w:tc>
          <w:tcPr>
            <w:tcW w:w="5400" w:type="dxa"/>
            <w:shd w:val="clear" w:color="auto" w:fill="EDECE4"/>
            <w:vAlign w:val="center"/>
          </w:tcPr>
          <w:p w14:paraId="22BAF79F" w14:textId="77777777" w:rsidR="00AC6E9F" w:rsidRDefault="00AC6E9F">
            <w:pPr>
              <w:spacing w:after="40" w:line="240" w:lineRule="auto"/>
            </w:pPr>
            <w:r>
              <w:rPr>
                <w:b/>
                <w:color w:val="1D3E6E"/>
                <w:sz w:val="19"/>
                <w:szCs w:val="19"/>
              </w:rPr>
              <w:t>Item</w:t>
            </w:r>
          </w:p>
        </w:tc>
        <w:tc>
          <w:tcPr>
            <w:tcW w:w="1100" w:type="dxa"/>
            <w:shd w:val="clear" w:color="auto" w:fill="EDECE4"/>
            <w:vAlign w:val="center"/>
          </w:tcPr>
          <w:p w14:paraId="7D7A0291" w14:textId="77777777" w:rsidR="00AC6E9F" w:rsidRDefault="00AC6E9F">
            <w:pPr>
              <w:spacing w:after="40" w:line="240" w:lineRule="auto"/>
              <w:jc w:val="center"/>
            </w:pPr>
            <w:r>
              <w:rPr>
                <w:b/>
                <w:color w:val="1D3E6E"/>
                <w:sz w:val="19"/>
                <w:szCs w:val="19"/>
              </w:rPr>
              <w:t>Resposta</w:t>
            </w:r>
          </w:p>
        </w:tc>
      </w:tr>
      <w:tr w:rsidR="00AC6E9F" w14:paraId="525A3302" w14:textId="77777777" w:rsidTr="00AC6E9F">
        <w:tc>
          <w:tcPr>
            <w:tcW w:w="560" w:type="dxa"/>
            <w:vAlign w:val="center"/>
          </w:tcPr>
          <w:p w14:paraId="20144085" w14:textId="77777777" w:rsidR="00AC6E9F" w:rsidRDefault="00AC6E9F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5400" w:type="dxa"/>
            <w:vAlign w:val="center"/>
          </w:tcPr>
          <w:p w14:paraId="43FBF69F" w14:textId="77777777" w:rsidR="00AC6E9F" w:rsidRDefault="00AC6E9F">
            <w:pPr>
              <w:spacing w:after="40" w:line="240" w:lineRule="auto"/>
            </w:pPr>
            <w:r>
              <w:rPr>
                <w:sz w:val="20"/>
                <w:szCs w:val="20"/>
              </w:rPr>
              <w:t>Está satisfeito com a sua vida?</w:t>
            </w:r>
          </w:p>
        </w:tc>
        <w:tc>
          <w:tcPr>
            <w:tcW w:w="1100" w:type="dxa"/>
            <w:vAlign w:val="center"/>
          </w:tcPr>
          <w:p w14:paraId="5A37B1DD" w14:textId="77777777" w:rsidR="00AC6E9F" w:rsidRDefault="00AC6E9F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AC6E9F" w14:paraId="15913FCF" w14:textId="77777777" w:rsidTr="00AC6E9F">
        <w:tc>
          <w:tcPr>
            <w:tcW w:w="560" w:type="dxa"/>
            <w:vAlign w:val="center"/>
          </w:tcPr>
          <w:p w14:paraId="6963B9ED" w14:textId="77777777" w:rsidR="00AC6E9F" w:rsidRDefault="00AC6E9F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5400" w:type="dxa"/>
            <w:vAlign w:val="center"/>
          </w:tcPr>
          <w:p w14:paraId="31E0B003" w14:textId="77777777" w:rsidR="00AC6E9F" w:rsidRDefault="00AC6E9F">
            <w:pPr>
              <w:spacing w:after="40" w:line="240" w:lineRule="auto"/>
            </w:pPr>
            <w:r>
              <w:rPr>
                <w:sz w:val="20"/>
                <w:szCs w:val="20"/>
              </w:rPr>
              <w:t>Interrompeu muitas de suas atividades e interesses?</w:t>
            </w:r>
          </w:p>
        </w:tc>
        <w:tc>
          <w:tcPr>
            <w:tcW w:w="1100" w:type="dxa"/>
            <w:vAlign w:val="center"/>
          </w:tcPr>
          <w:p w14:paraId="3F6B98E4" w14:textId="77777777" w:rsidR="00AC6E9F" w:rsidRDefault="00AC6E9F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AC6E9F" w14:paraId="6A5BB0A9" w14:textId="77777777" w:rsidTr="00AC6E9F">
        <w:tc>
          <w:tcPr>
            <w:tcW w:w="560" w:type="dxa"/>
            <w:vAlign w:val="center"/>
          </w:tcPr>
          <w:p w14:paraId="0049A4E5" w14:textId="77777777" w:rsidR="00AC6E9F" w:rsidRDefault="00AC6E9F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5400" w:type="dxa"/>
            <w:vAlign w:val="center"/>
          </w:tcPr>
          <w:p w14:paraId="24479D9D" w14:textId="77777777" w:rsidR="00AC6E9F" w:rsidRDefault="00AC6E9F">
            <w:pPr>
              <w:spacing w:after="40" w:line="240" w:lineRule="auto"/>
            </w:pPr>
            <w:r>
              <w:rPr>
                <w:sz w:val="20"/>
                <w:szCs w:val="20"/>
              </w:rPr>
              <w:t>Acha que a sua vida está vazia?</w:t>
            </w:r>
          </w:p>
        </w:tc>
        <w:tc>
          <w:tcPr>
            <w:tcW w:w="1100" w:type="dxa"/>
            <w:vAlign w:val="center"/>
          </w:tcPr>
          <w:p w14:paraId="5A7E054E" w14:textId="77777777" w:rsidR="00AC6E9F" w:rsidRDefault="00AC6E9F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</w:tr>
      <w:tr w:rsidR="00AC6E9F" w14:paraId="775C858F" w14:textId="77777777" w:rsidTr="00AC6E9F">
        <w:tc>
          <w:tcPr>
            <w:tcW w:w="560" w:type="dxa"/>
            <w:vAlign w:val="center"/>
          </w:tcPr>
          <w:p w14:paraId="5A954611" w14:textId="77777777" w:rsidR="00AC6E9F" w:rsidRDefault="00AC6E9F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5400" w:type="dxa"/>
            <w:vAlign w:val="center"/>
          </w:tcPr>
          <w:p w14:paraId="2BADF1FD" w14:textId="77777777" w:rsidR="00AC6E9F" w:rsidRDefault="00AC6E9F">
            <w:pPr>
              <w:spacing w:after="40" w:line="240" w:lineRule="auto"/>
            </w:pPr>
            <w:r>
              <w:rPr>
                <w:sz w:val="20"/>
                <w:szCs w:val="20"/>
              </w:rPr>
              <w:t>Aborrece-se com frequência?</w:t>
            </w:r>
          </w:p>
        </w:tc>
        <w:tc>
          <w:tcPr>
            <w:tcW w:w="1100" w:type="dxa"/>
            <w:vAlign w:val="center"/>
          </w:tcPr>
          <w:p w14:paraId="07D86C49" w14:textId="77777777" w:rsidR="00AC6E9F" w:rsidRDefault="00AC6E9F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</w:tr>
      <w:tr w:rsidR="00AC6E9F" w14:paraId="530BE4AD" w14:textId="77777777" w:rsidTr="00AC6E9F">
        <w:tc>
          <w:tcPr>
            <w:tcW w:w="560" w:type="dxa"/>
            <w:vAlign w:val="center"/>
          </w:tcPr>
          <w:p w14:paraId="337CB749" w14:textId="77777777" w:rsidR="00AC6E9F" w:rsidRDefault="00AC6E9F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5400" w:type="dxa"/>
            <w:vAlign w:val="center"/>
          </w:tcPr>
          <w:p w14:paraId="52903A91" w14:textId="77777777" w:rsidR="00AC6E9F" w:rsidRDefault="00AC6E9F">
            <w:pPr>
              <w:spacing w:after="40" w:line="240" w:lineRule="auto"/>
            </w:pPr>
            <w:r>
              <w:rPr>
                <w:sz w:val="20"/>
                <w:szCs w:val="20"/>
              </w:rPr>
              <w:t>Sente-se de bem com a vida na maior parte do tempo?</w:t>
            </w:r>
          </w:p>
        </w:tc>
        <w:tc>
          <w:tcPr>
            <w:tcW w:w="1100" w:type="dxa"/>
            <w:vAlign w:val="center"/>
          </w:tcPr>
          <w:p w14:paraId="30585DDB" w14:textId="77777777" w:rsidR="00AC6E9F" w:rsidRDefault="00AC6E9F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AC6E9F" w14:paraId="2B46701B" w14:textId="77777777" w:rsidTr="00AC6E9F">
        <w:tc>
          <w:tcPr>
            <w:tcW w:w="560" w:type="dxa"/>
            <w:vAlign w:val="center"/>
          </w:tcPr>
          <w:p w14:paraId="0A5090F3" w14:textId="77777777" w:rsidR="00AC6E9F" w:rsidRDefault="00AC6E9F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5400" w:type="dxa"/>
            <w:vAlign w:val="center"/>
          </w:tcPr>
          <w:p w14:paraId="4FD5746C" w14:textId="77777777" w:rsidR="00AC6E9F" w:rsidRDefault="00AC6E9F">
            <w:pPr>
              <w:spacing w:after="40" w:line="240" w:lineRule="auto"/>
            </w:pPr>
            <w:r>
              <w:rPr>
                <w:sz w:val="20"/>
                <w:szCs w:val="20"/>
              </w:rPr>
              <w:t>Teme que algo de ruim lhe aconteça?</w:t>
            </w:r>
          </w:p>
        </w:tc>
        <w:tc>
          <w:tcPr>
            <w:tcW w:w="1100" w:type="dxa"/>
            <w:vAlign w:val="center"/>
          </w:tcPr>
          <w:p w14:paraId="14E906AE" w14:textId="77777777" w:rsidR="00AC6E9F" w:rsidRDefault="00AC6E9F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</w:tr>
      <w:tr w:rsidR="00AC6E9F" w14:paraId="6313DD6F" w14:textId="77777777" w:rsidTr="00AC6E9F">
        <w:tc>
          <w:tcPr>
            <w:tcW w:w="560" w:type="dxa"/>
            <w:vAlign w:val="center"/>
          </w:tcPr>
          <w:p w14:paraId="48478F5A" w14:textId="77777777" w:rsidR="00AC6E9F" w:rsidRDefault="00AC6E9F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5400" w:type="dxa"/>
            <w:vAlign w:val="center"/>
          </w:tcPr>
          <w:p w14:paraId="7C535DD6" w14:textId="77777777" w:rsidR="00AC6E9F" w:rsidRDefault="00AC6E9F">
            <w:pPr>
              <w:spacing w:after="40" w:line="240" w:lineRule="auto"/>
            </w:pPr>
            <w:r>
              <w:rPr>
                <w:sz w:val="20"/>
                <w:szCs w:val="20"/>
              </w:rPr>
              <w:t>Sente-se alegre a maior parte do tempo?</w:t>
            </w:r>
          </w:p>
        </w:tc>
        <w:tc>
          <w:tcPr>
            <w:tcW w:w="1100" w:type="dxa"/>
            <w:vAlign w:val="center"/>
          </w:tcPr>
          <w:p w14:paraId="374486E3" w14:textId="77777777" w:rsidR="00AC6E9F" w:rsidRDefault="00AC6E9F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AC6E9F" w14:paraId="19A99D7E" w14:textId="77777777" w:rsidTr="00AC6E9F">
        <w:tc>
          <w:tcPr>
            <w:tcW w:w="560" w:type="dxa"/>
            <w:vAlign w:val="center"/>
          </w:tcPr>
          <w:p w14:paraId="0C22C8B0" w14:textId="77777777" w:rsidR="00AC6E9F" w:rsidRDefault="00AC6E9F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5400" w:type="dxa"/>
            <w:vAlign w:val="center"/>
          </w:tcPr>
          <w:p w14:paraId="2D79C7DA" w14:textId="77777777" w:rsidR="00AC6E9F" w:rsidRDefault="00AC6E9F">
            <w:pPr>
              <w:spacing w:after="40" w:line="240" w:lineRule="auto"/>
            </w:pPr>
            <w:r>
              <w:rPr>
                <w:sz w:val="20"/>
                <w:szCs w:val="20"/>
              </w:rPr>
              <w:t>Sente-se desamparado com frequência?</w:t>
            </w:r>
          </w:p>
        </w:tc>
        <w:tc>
          <w:tcPr>
            <w:tcW w:w="1100" w:type="dxa"/>
            <w:vAlign w:val="center"/>
          </w:tcPr>
          <w:p w14:paraId="51849EF3" w14:textId="77777777" w:rsidR="00AC6E9F" w:rsidRDefault="00AC6E9F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</w:tr>
      <w:tr w:rsidR="00AC6E9F" w14:paraId="08B289D6" w14:textId="77777777" w:rsidTr="00AC6E9F">
        <w:tc>
          <w:tcPr>
            <w:tcW w:w="560" w:type="dxa"/>
            <w:vAlign w:val="center"/>
          </w:tcPr>
          <w:p w14:paraId="1B0BB09C" w14:textId="77777777" w:rsidR="00AC6E9F" w:rsidRDefault="00AC6E9F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5400" w:type="dxa"/>
            <w:vAlign w:val="center"/>
          </w:tcPr>
          <w:p w14:paraId="2A830F3D" w14:textId="77777777" w:rsidR="00AC6E9F" w:rsidRDefault="00AC6E9F">
            <w:pPr>
              <w:spacing w:after="40" w:line="240" w:lineRule="auto"/>
            </w:pPr>
            <w:r>
              <w:rPr>
                <w:sz w:val="20"/>
                <w:szCs w:val="20"/>
              </w:rPr>
              <w:t>Prefere ficar em casa a sair e fazer coisas novas?</w:t>
            </w:r>
          </w:p>
        </w:tc>
        <w:tc>
          <w:tcPr>
            <w:tcW w:w="1100" w:type="dxa"/>
            <w:vAlign w:val="center"/>
          </w:tcPr>
          <w:p w14:paraId="07D21488" w14:textId="77777777" w:rsidR="00AC6E9F" w:rsidRDefault="00AC6E9F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AC6E9F" w14:paraId="0226E525" w14:textId="77777777" w:rsidTr="00AC6E9F">
        <w:tc>
          <w:tcPr>
            <w:tcW w:w="560" w:type="dxa"/>
            <w:vAlign w:val="center"/>
          </w:tcPr>
          <w:p w14:paraId="445E9E7C" w14:textId="77777777" w:rsidR="00AC6E9F" w:rsidRDefault="00AC6E9F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5400" w:type="dxa"/>
            <w:vAlign w:val="center"/>
          </w:tcPr>
          <w:p w14:paraId="7CF2E508" w14:textId="77777777" w:rsidR="00AC6E9F" w:rsidRDefault="00AC6E9F">
            <w:pPr>
              <w:spacing w:after="40" w:line="240" w:lineRule="auto"/>
            </w:pPr>
            <w:r>
              <w:rPr>
                <w:sz w:val="20"/>
                <w:szCs w:val="20"/>
              </w:rPr>
              <w:t>Acha que tem mais problemas de memória que as outras pessoas?</w:t>
            </w:r>
          </w:p>
        </w:tc>
        <w:tc>
          <w:tcPr>
            <w:tcW w:w="1100" w:type="dxa"/>
            <w:vAlign w:val="center"/>
          </w:tcPr>
          <w:p w14:paraId="504DDD7A" w14:textId="77777777" w:rsidR="00AC6E9F" w:rsidRDefault="00AC6E9F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</w:tr>
      <w:tr w:rsidR="00AC6E9F" w14:paraId="0E43AD42" w14:textId="77777777" w:rsidTr="00AC6E9F">
        <w:tc>
          <w:tcPr>
            <w:tcW w:w="560" w:type="dxa"/>
            <w:vAlign w:val="center"/>
          </w:tcPr>
          <w:p w14:paraId="29317D2E" w14:textId="77777777" w:rsidR="00AC6E9F" w:rsidRDefault="00AC6E9F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lastRenderedPageBreak/>
              <w:t>11</w:t>
            </w:r>
          </w:p>
        </w:tc>
        <w:tc>
          <w:tcPr>
            <w:tcW w:w="5400" w:type="dxa"/>
            <w:vAlign w:val="center"/>
          </w:tcPr>
          <w:p w14:paraId="6A9C2527" w14:textId="77777777" w:rsidR="00AC6E9F" w:rsidRDefault="00AC6E9F">
            <w:pPr>
              <w:spacing w:after="40" w:line="240" w:lineRule="auto"/>
            </w:pPr>
            <w:r>
              <w:rPr>
                <w:sz w:val="20"/>
                <w:szCs w:val="20"/>
              </w:rPr>
              <w:t>Acha que é maravilhoso estar vivo agora?</w:t>
            </w:r>
          </w:p>
        </w:tc>
        <w:tc>
          <w:tcPr>
            <w:tcW w:w="1100" w:type="dxa"/>
            <w:vAlign w:val="center"/>
          </w:tcPr>
          <w:p w14:paraId="517AEF60" w14:textId="77777777" w:rsidR="00AC6E9F" w:rsidRDefault="00AC6E9F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AC6E9F" w14:paraId="136622D3" w14:textId="77777777" w:rsidTr="00AC6E9F">
        <w:tc>
          <w:tcPr>
            <w:tcW w:w="560" w:type="dxa"/>
            <w:vAlign w:val="center"/>
          </w:tcPr>
          <w:p w14:paraId="555A8030" w14:textId="77777777" w:rsidR="00AC6E9F" w:rsidRDefault="00AC6E9F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5400" w:type="dxa"/>
            <w:vAlign w:val="center"/>
          </w:tcPr>
          <w:p w14:paraId="0BF488A8" w14:textId="77777777" w:rsidR="00AC6E9F" w:rsidRDefault="00AC6E9F">
            <w:pPr>
              <w:spacing w:after="40" w:line="240" w:lineRule="auto"/>
            </w:pPr>
            <w:r>
              <w:rPr>
                <w:sz w:val="20"/>
                <w:szCs w:val="20"/>
              </w:rPr>
              <w:t>Vale a pena viver como agora?</w:t>
            </w:r>
          </w:p>
        </w:tc>
        <w:tc>
          <w:tcPr>
            <w:tcW w:w="1100" w:type="dxa"/>
            <w:vAlign w:val="center"/>
          </w:tcPr>
          <w:p w14:paraId="7D01D871" w14:textId="77777777" w:rsidR="00AC6E9F" w:rsidRDefault="00AC6E9F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AC6E9F" w14:paraId="765C64E5" w14:textId="77777777" w:rsidTr="00AC6E9F">
        <w:tc>
          <w:tcPr>
            <w:tcW w:w="560" w:type="dxa"/>
            <w:vAlign w:val="center"/>
          </w:tcPr>
          <w:p w14:paraId="5052C3E1" w14:textId="77777777" w:rsidR="00AC6E9F" w:rsidRDefault="00AC6E9F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5400" w:type="dxa"/>
            <w:vAlign w:val="center"/>
          </w:tcPr>
          <w:p w14:paraId="123176AB" w14:textId="77777777" w:rsidR="00AC6E9F" w:rsidRDefault="00AC6E9F">
            <w:pPr>
              <w:spacing w:after="40" w:line="240" w:lineRule="auto"/>
            </w:pPr>
            <w:r>
              <w:rPr>
                <w:sz w:val="20"/>
                <w:szCs w:val="20"/>
              </w:rPr>
              <w:t>Sente-se cheio de energia?</w:t>
            </w:r>
          </w:p>
        </w:tc>
        <w:tc>
          <w:tcPr>
            <w:tcW w:w="1100" w:type="dxa"/>
            <w:vAlign w:val="center"/>
          </w:tcPr>
          <w:p w14:paraId="7EF6B085" w14:textId="77777777" w:rsidR="00AC6E9F" w:rsidRDefault="00AC6E9F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</w:tr>
      <w:tr w:rsidR="00AC6E9F" w14:paraId="7402B76E" w14:textId="77777777" w:rsidTr="00AC6E9F">
        <w:tc>
          <w:tcPr>
            <w:tcW w:w="560" w:type="dxa"/>
            <w:vAlign w:val="center"/>
          </w:tcPr>
          <w:p w14:paraId="5197986E" w14:textId="77777777" w:rsidR="00AC6E9F" w:rsidRDefault="00AC6E9F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5400" w:type="dxa"/>
            <w:vAlign w:val="center"/>
          </w:tcPr>
          <w:p w14:paraId="3FBF9BE3" w14:textId="77777777" w:rsidR="00AC6E9F" w:rsidRDefault="00AC6E9F">
            <w:pPr>
              <w:spacing w:after="40" w:line="240" w:lineRule="auto"/>
            </w:pPr>
            <w:r>
              <w:rPr>
                <w:sz w:val="20"/>
                <w:szCs w:val="20"/>
              </w:rPr>
              <w:t>Acha que a sua situação tem solução?</w:t>
            </w:r>
          </w:p>
        </w:tc>
        <w:tc>
          <w:tcPr>
            <w:tcW w:w="1100" w:type="dxa"/>
            <w:vAlign w:val="center"/>
          </w:tcPr>
          <w:p w14:paraId="1793FF47" w14:textId="77777777" w:rsidR="00AC6E9F" w:rsidRDefault="00AC6E9F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AC6E9F" w14:paraId="4609EA98" w14:textId="77777777" w:rsidTr="00AC6E9F">
        <w:tc>
          <w:tcPr>
            <w:tcW w:w="560" w:type="dxa"/>
            <w:vAlign w:val="center"/>
          </w:tcPr>
          <w:p w14:paraId="2743EA34" w14:textId="77777777" w:rsidR="00AC6E9F" w:rsidRDefault="00AC6E9F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5400" w:type="dxa"/>
            <w:vAlign w:val="center"/>
          </w:tcPr>
          <w:p w14:paraId="737C8E73" w14:textId="77777777" w:rsidR="00AC6E9F" w:rsidRDefault="00AC6E9F">
            <w:pPr>
              <w:spacing w:after="40" w:line="240" w:lineRule="auto"/>
            </w:pPr>
            <w:r>
              <w:rPr>
                <w:sz w:val="20"/>
                <w:szCs w:val="20"/>
              </w:rPr>
              <w:t>Acha que tem muita gente em situação melhor que a sua?</w:t>
            </w:r>
          </w:p>
        </w:tc>
        <w:tc>
          <w:tcPr>
            <w:tcW w:w="1100" w:type="dxa"/>
            <w:vAlign w:val="center"/>
          </w:tcPr>
          <w:p w14:paraId="05328047" w14:textId="77777777" w:rsidR="00AC6E9F" w:rsidRDefault="00AC6E9F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</w:tbl>
    <w:p w14:paraId="057996EC" w14:textId="77777777" w:rsidR="00786406" w:rsidRDefault="00000000">
      <w:pPr>
        <w:spacing w:before="160" w:after="60"/>
      </w:pPr>
      <w:r>
        <w:rPr>
          <w:b/>
          <w:sz w:val="23"/>
          <w:szCs w:val="23"/>
        </w:rPr>
        <w:t xml:space="preserve">Escore total: </w:t>
      </w:r>
      <w:r>
        <w:rPr>
          <w:b/>
          <w:color w:val="1D3E6E"/>
          <w:sz w:val="23"/>
          <w:szCs w:val="23"/>
        </w:rPr>
        <w:t>_______</w:t>
      </w:r>
      <w:proofErr w:type="gramStart"/>
      <w:r>
        <w:rPr>
          <w:b/>
          <w:color w:val="1D3E6E"/>
          <w:sz w:val="23"/>
          <w:szCs w:val="23"/>
        </w:rPr>
        <w:t>_</w:t>
      </w:r>
      <w:r>
        <w:rPr>
          <w:sz w:val="23"/>
          <w:szCs w:val="23"/>
        </w:rPr>
        <w:t xml:space="preserve">  /</w:t>
      </w:r>
      <w:proofErr w:type="gramEnd"/>
      <w:r>
        <w:rPr>
          <w:sz w:val="23"/>
          <w:szCs w:val="23"/>
        </w:rPr>
        <w:t xml:space="preserve"> 15</w:t>
      </w:r>
    </w:p>
    <w:p w14:paraId="1A59A45E" w14:textId="77777777" w:rsidR="00786406" w:rsidRDefault="00000000">
      <w:pPr>
        <w:keepNext/>
        <w:pBdr>
          <w:bottom w:val="single" w:sz="6" w:space="4" w:color="B9C6DA"/>
        </w:pBdr>
        <w:spacing w:before="280" w:after="100"/>
      </w:pPr>
      <w:r>
        <w:rPr>
          <w:b/>
          <w:caps/>
          <w:color w:val="1D3E6E"/>
          <w:spacing w:val="30"/>
          <w:sz w:val="23"/>
          <w:szCs w:val="23"/>
        </w:rPr>
        <w:t>Para responder em grupo</w:t>
      </w:r>
    </w:p>
    <w:p w14:paraId="7C03620B" w14:textId="77777777" w:rsidR="00786406" w:rsidRDefault="00000000">
      <w:pPr>
        <w:spacing w:after="60"/>
      </w:pPr>
      <w:r>
        <w:rPr>
          <w:b/>
          <w:color w:val="1D3E6E"/>
        </w:rPr>
        <w:t xml:space="preserve">1.  </w:t>
      </w:r>
      <w:r>
        <w:t>Qual foi o escore total e em que faixa ele cai?</w:t>
      </w:r>
    </w:p>
    <w:p w14:paraId="28D52D2B" w14:textId="77777777" w:rsidR="00786406" w:rsidRDefault="00000000">
      <w:pPr>
        <w:pBdr>
          <w:bottom w:val="single" w:sz="6" w:space="4" w:color="C8C8C0"/>
        </w:pBdr>
        <w:spacing w:after="90"/>
      </w:pPr>
      <w:r>
        <w:rPr>
          <w:color w:val="FFFFFF"/>
        </w:rPr>
        <w:t xml:space="preserve">                                                                                                                        </w:t>
      </w:r>
    </w:p>
    <w:p w14:paraId="15329720" w14:textId="77777777" w:rsidR="00786406" w:rsidRDefault="00000000">
      <w:pPr>
        <w:pBdr>
          <w:bottom w:val="single" w:sz="6" w:space="4" w:color="C8C8C0"/>
        </w:pBdr>
        <w:spacing w:after="90"/>
      </w:pPr>
      <w:r>
        <w:rPr>
          <w:color w:val="FFFFFF"/>
        </w:rPr>
        <w:t xml:space="preserve">                                                                                                                        </w:t>
      </w:r>
    </w:p>
    <w:p w14:paraId="50DC6B8F" w14:textId="77777777" w:rsidR="00786406" w:rsidRDefault="00000000">
      <w:pPr>
        <w:spacing w:after="60"/>
      </w:pPr>
      <w:r>
        <w:rPr>
          <w:b/>
          <w:color w:val="1D3E6E"/>
        </w:rPr>
        <w:t xml:space="preserve">2.  </w:t>
      </w:r>
      <w:r>
        <w:t>Quais itens pontuaram? O que eles têm em comum — e o que isso diz sobre o desenho da GDS?</w:t>
      </w:r>
    </w:p>
    <w:p w14:paraId="33172AFC" w14:textId="77777777" w:rsidR="00786406" w:rsidRDefault="00000000">
      <w:pPr>
        <w:pBdr>
          <w:bottom w:val="single" w:sz="6" w:space="4" w:color="C8C8C0"/>
        </w:pBdr>
        <w:spacing w:after="90"/>
      </w:pPr>
      <w:r>
        <w:rPr>
          <w:color w:val="FFFFFF"/>
        </w:rPr>
        <w:t xml:space="preserve">                                                                                                                        </w:t>
      </w:r>
    </w:p>
    <w:p w14:paraId="1AD8DDD1" w14:textId="77777777" w:rsidR="00786406" w:rsidRDefault="00000000">
      <w:pPr>
        <w:pBdr>
          <w:bottom w:val="single" w:sz="6" w:space="4" w:color="C8C8C0"/>
        </w:pBdr>
        <w:spacing w:after="90"/>
      </w:pPr>
      <w:r>
        <w:rPr>
          <w:color w:val="FFFFFF"/>
        </w:rPr>
        <w:t xml:space="preserve">                                                                                                                        </w:t>
      </w:r>
    </w:p>
    <w:p w14:paraId="0CC24D5B" w14:textId="77777777" w:rsidR="00786406" w:rsidRDefault="00000000">
      <w:pPr>
        <w:spacing w:after="60"/>
      </w:pPr>
      <w:r>
        <w:rPr>
          <w:b/>
          <w:color w:val="1D3E6E"/>
        </w:rPr>
        <w:t xml:space="preserve">3.  </w:t>
      </w:r>
      <w:r>
        <w:t>Um rastreio negativo encerra a investigação neste caso? Justifique.</w:t>
      </w:r>
    </w:p>
    <w:p w14:paraId="151E58E7" w14:textId="77777777" w:rsidR="00786406" w:rsidRDefault="00000000">
      <w:pPr>
        <w:pBdr>
          <w:bottom w:val="single" w:sz="6" w:space="4" w:color="C8C8C0"/>
        </w:pBdr>
        <w:spacing w:after="90"/>
      </w:pPr>
      <w:r>
        <w:rPr>
          <w:color w:val="FFFFFF"/>
        </w:rPr>
        <w:t xml:space="preserve">                                                                                                                        </w:t>
      </w:r>
    </w:p>
    <w:p w14:paraId="48455C47" w14:textId="77777777" w:rsidR="00786406" w:rsidRDefault="00000000">
      <w:pPr>
        <w:pBdr>
          <w:bottom w:val="single" w:sz="6" w:space="4" w:color="C8C8C0"/>
        </w:pBdr>
        <w:spacing w:after="90"/>
      </w:pPr>
      <w:r>
        <w:rPr>
          <w:color w:val="FFFFFF"/>
        </w:rPr>
        <w:t xml:space="preserve">                                                                                                                        </w:t>
      </w:r>
    </w:p>
    <w:p w14:paraId="27F1D8C6" w14:textId="77777777" w:rsidR="00786406" w:rsidRDefault="00000000">
      <w:pPr>
        <w:spacing w:after="60"/>
      </w:pPr>
      <w:r>
        <w:rPr>
          <w:b/>
          <w:color w:val="1D3E6E"/>
        </w:rPr>
        <w:t xml:space="preserve">4.  </w:t>
      </w:r>
      <w:r>
        <w:t>A frase “não vale mais a pena” aparece em algum item da escala? Como você investigaria o que ela significa?</w:t>
      </w:r>
    </w:p>
    <w:p w14:paraId="0415FAA0" w14:textId="77777777" w:rsidR="00786406" w:rsidRDefault="00000000">
      <w:pPr>
        <w:pBdr>
          <w:bottom w:val="single" w:sz="6" w:space="4" w:color="C8C8C0"/>
        </w:pBdr>
        <w:spacing w:after="90"/>
      </w:pPr>
      <w:r>
        <w:rPr>
          <w:color w:val="FFFFFF"/>
        </w:rPr>
        <w:t xml:space="preserve">                                                                                                                        </w:t>
      </w:r>
    </w:p>
    <w:p w14:paraId="5A3C85AB" w14:textId="77777777" w:rsidR="00786406" w:rsidRDefault="00000000">
      <w:pPr>
        <w:pBdr>
          <w:bottom w:val="single" w:sz="6" w:space="4" w:color="C8C8C0"/>
        </w:pBdr>
        <w:spacing w:after="90"/>
      </w:pPr>
      <w:r>
        <w:rPr>
          <w:color w:val="FFFFFF"/>
        </w:rPr>
        <w:t xml:space="preserve">                                                                                                                        </w:t>
      </w:r>
    </w:p>
    <w:p w14:paraId="5EE0DE24" w14:textId="77777777" w:rsidR="00786406" w:rsidRDefault="00000000">
      <w:pPr>
        <w:spacing w:after="60"/>
      </w:pPr>
      <w:r>
        <w:rPr>
          <w:b/>
          <w:color w:val="1D3E6E"/>
        </w:rPr>
        <w:t xml:space="preserve">5.  </w:t>
      </w:r>
      <w:r>
        <w:t>Que diferença você faria entre desmoralização diante de doença avançada e episódio depressivo maior? Que dado do caso sustenta cada leitura?</w:t>
      </w:r>
    </w:p>
    <w:p w14:paraId="73B6EFEE" w14:textId="77777777" w:rsidR="00786406" w:rsidRDefault="00000000">
      <w:pPr>
        <w:pBdr>
          <w:bottom w:val="single" w:sz="6" w:space="4" w:color="C8C8C0"/>
        </w:pBdr>
        <w:spacing w:after="90"/>
      </w:pPr>
      <w:r>
        <w:rPr>
          <w:color w:val="FFFFFF"/>
        </w:rPr>
        <w:t xml:space="preserve">                                                                                                                        </w:t>
      </w:r>
    </w:p>
    <w:p w14:paraId="4C1F6A08" w14:textId="77777777" w:rsidR="00786406" w:rsidRDefault="00000000">
      <w:pPr>
        <w:pBdr>
          <w:bottom w:val="single" w:sz="6" w:space="4" w:color="C8C8C0"/>
        </w:pBdr>
        <w:spacing w:after="90"/>
      </w:pPr>
      <w:r>
        <w:rPr>
          <w:color w:val="FFFFFF"/>
        </w:rPr>
        <w:t xml:space="preserve">                                                                                                                        </w:t>
      </w:r>
    </w:p>
    <w:p w14:paraId="6C339663" w14:textId="77777777" w:rsidR="00786406" w:rsidRDefault="00000000">
      <w:pPr>
        <w:spacing w:after="60"/>
      </w:pPr>
      <w:r>
        <w:rPr>
          <w:b/>
          <w:color w:val="1D3E6E"/>
        </w:rPr>
        <w:t xml:space="preserve">6.  </w:t>
      </w:r>
      <w:r>
        <w:t>Qual é a conduta? Justifique em uma frase, como escreveria no laudo.</w:t>
      </w:r>
    </w:p>
    <w:p w14:paraId="121D39DF" w14:textId="77777777" w:rsidR="00786406" w:rsidRDefault="00000000">
      <w:pPr>
        <w:pBdr>
          <w:bottom w:val="single" w:sz="6" w:space="4" w:color="C8C8C0"/>
        </w:pBdr>
        <w:spacing w:after="90"/>
      </w:pPr>
      <w:r>
        <w:rPr>
          <w:color w:val="FFFFFF"/>
        </w:rPr>
        <w:t xml:space="preserve">                                                                                                                        </w:t>
      </w:r>
    </w:p>
    <w:p w14:paraId="0641D4B1" w14:textId="77777777" w:rsidR="00786406" w:rsidRDefault="00000000">
      <w:pPr>
        <w:pBdr>
          <w:bottom w:val="single" w:sz="6" w:space="4" w:color="C8C8C0"/>
        </w:pBdr>
        <w:spacing w:after="90"/>
      </w:pPr>
      <w:r>
        <w:rPr>
          <w:color w:val="FFFFFF"/>
        </w:rPr>
        <w:t xml:space="preserve">                                                                                                                        </w:t>
      </w:r>
    </w:p>
    <w:sectPr w:rsidR="00786406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6406"/>
    <w:rsid w:val="00786406"/>
    <w:rsid w:val="00A771D4"/>
    <w:rsid w:val="00AC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341EC"/>
  <w15:docId w15:val="{900958B9-9925-4B91-AC45-289C3D42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color w:val="1B1B19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944</Words>
  <Characters>5101</Characters>
  <Application>Microsoft Office Word</Application>
  <DocSecurity>0</DocSecurity>
  <Lines>42</Lines>
  <Paragraphs>12</Paragraphs>
  <ScaleCrop>false</ScaleCrop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Vinheta clínica 2 — Sr. Aparecido, 79 anos</dc:title>
  <dc:creator>FASM — Neuropsicologia II</dc:creator>
  <cp:lastModifiedBy>Andre Peres Barbieri</cp:lastModifiedBy>
  <cp:revision>2</cp:revision>
  <dcterms:created xsi:type="dcterms:W3CDTF">2026-08-25T16:53:00Z</dcterms:created>
  <dcterms:modified xsi:type="dcterms:W3CDTF">2026-08-25T17:01:00Z</dcterms:modified>
</cp:coreProperties>
</file>