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F0750" w14:textId="77777777" w:rsidR="004F6212" w:rsidRDefault="004F6212" w:rsidP="004F6212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4F6212">
        <w:rPr>
          <w:rFonts w:ascii="Palatino Linotype" w:hAnsi="Palatino Linotype"/>
          <w:b/>
          <w:bCs/>
        </w:rPr>
        <w:t>PROCURAÇÃO PARTICULAR PARA REPRESENTAÇÃO ADMINISTRATIVA PERANTE OPERADORA DE PLANO DE SAÚDE, OUVIDORIAS E ANS</w:t>
      </w:r>
    </w:p>
    <w:p w14:paraId="4AA68B2D" w14:textId="77777777" w:rsidR="004F6212" w:rsidRPr="004F6212" w:rsidRDefault="004F6212" w:rsidP="004F6212">
      <w:pPr>
        <w:spacing w:after="0" w:line="360" w:lineRule="auto"/>
        <w:jc w:val="both"/>
        <w:rPr>
          <w:rFonts w:ascii="Palatino Linotype" w:hAnsi="Palatino Linotype"/>
          <w:b/>
          <w:bCs/>
        </w:rPr>
      </w:pPr>
    </w:p>
    <w:p w14:paraId="6A38578F" w14:textId="4F0CB795" w:rsidR="004F6212" w:rsidRP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  <w:r w:rsidRPr="004F6212">
        <w:rPr>
          <w:rFonts w:ascii="Palatino Linotype" w:hAnsi="Palatino Linotype"/>
          <w:b/>
          <w:bCs/>
        </w:rPr>
        <w:t>OUTORGANTE:</w:t>
      </w:r>
      <w:r w:rsidRPr="004F6212">
        <w:rPr>
          <w:rFonts w:ascii="Palatino Linotype" w:hAnsi="Palatino Linotype"/>
        </w:rPr>
        <w:t> [NOMECLIENTE/PACIENTE], [nacionalidade], [estado</w:t>
      </w:r>
      <w:r>
        <w:rPr>
          <w:rFonts w:ascii="Palatino Linotype" w:hAnsi="Palatino Linotype"/>
        </w:rPr>
        <w:t xml:space="preserve"> </w:t>
      </w:r>
      <w:r w:rsidRPr="004F6212">
        <w:rPr>
          <w:rFonts w:ascii="Palatino Linotype" w:hAnsi="Palatino Linotype"/>
        </w:rPr>
        <w:t>civil], [profissão], portador(a) do</w:t>
      </w:r>
      <w:r>
        <w:rPr>
          <w:rFonts w:ascii="Palatino Linotype" w:hAnsi="Palatino Linotype"/>
        </w:rPr>
        <w:t xml:space="preserve"> </w:t>
      </w:r>
      <w:r w:rsidRPr="004F6212">
        <w:rPr>
          <w:rFonts w:ascii="Palatino Linotype" w:hAnsi="Palatino Linotype"/>
        </w:rPr>
        <w:t>RG nº [</w:t>
      </w:r>
      <w:r>
        <w:rPr>
          <w:rFonts w:ascii="Palatino Linotype" w:hAnsi="Palatino Linotype"/>
        </w:rPr>
        <w:t>XXX</w:t>
      </w:r>
      <w:r w:rsidRPr="004F6212">
        <w:rPr>
          <w:rFonts w:ascii="Palatino Linotype" w:hAnsi="Palatino Linotype"/>
        </w:rPr>
        <w:t>] e CPF nº [</w:t>
      </w:r>
      <w:r>
        <w:rPr>
          <w:rFonts w:ascii="Palatino Linotype" w:hAnsi="Palatino Linotype"/>
        </w:rPr>
        <w:t>XXX</w:t>
      </w:r>
      <w:r w:rsidRPr="004F6212">
        <w:rPr>
          <w:rFonts w:ascii="Palatino Linotype" w:hAnsi="Palatino Linotype"/>
        </w:rPr>
        <w:t>], residente e domiciliado(a) em [endereço completo].</w:t>
      </w:r>
      <w:r>
        <w:rPr>
          <w:rFonts w:ascii="Palatino Linotype" w:hAnsi="Palatino Linotype"/>
        </w:rPr>
        <w:t xml:space="preserve"> </w:t>
      </w:r>
    </w:p>
    <w:p w14:paraId="0E83FE71" w14:textId="2DD52D51" w:rsidR="004F6212" w:rsidRP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  <w:r w:rsidRPr="004F6212">
        <w:rPr>
          <w:rFonts w:ascii="Palatino Linotype" w:hAnsi="Palatino Linotype"/>
          <w:b/>
          <w:bCs/>
        </w:rPr>
        <w:t>OUTORGADA:</w:t>
      </w:r>
      <w:r w:rsidRPr="004F6212">
        <w:rPr>
          <w:rFonts w:ascii="Palatino Linotype" w:hAnsi="Palatino Linotype"/>
        </w:rPr>
        <w:t> [RAZÃO SOCIAL DA EMPRESA], pessoa jurídica de direito privado, inscrita no CNPJ sob nº [</w:t>
      </w:r>
      <w:r>
        <w:rPr>
          <w:rFonts w:ascii="Palatino Linotype" w:hAnsi="Palatino Linotype"/>
        </w:rPr>
        <w:t>XXX</w:t>
      </w:r>
      <w:r w:rsidRPr="004F6212">
        <w:rPr>
          <w:rFonts w:ascii="Palatino Linotype" w:hAnsi="Palatino Linotype"/>
        </w:rPr>
        <w:t>], com sede em [endereço], neste ato representada por [NOME DO REPRESENTANTE LEGAL], CPF nº [</w:t>
      </w:r>
      <w:r>
        <w:rPr>
          <w:rFonts w:ascii="Palatino Linotype" w:hAnsi="Palatino Linotype"/>
        </w:rPr>
        <w:t>XXX</w:t>
      </w:r>
      <w:r w:rsidRPr="004F6212">
        <w:rPr>
          <w:rFonts w:ascii="Palatino Linotype" w:hAnsi="Palatino Linotype"/>
        </w:rPr>
        <w:t>].</w:t>
      </w:r>
    </w:p>
    <w:p w14:paraId="34056122" w14:textId="77777777" w:rsidR="004F6212" w:rsidRPr="004F6212" w:rsidRDefault="004F6212" w:rsidP="004F6212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4F6212">
        <w:rPr>
          <w:rFonts w:ascii="Palatino Linotype" w:hAnsi="Palatino Linotype"/>
          <w:b/>
          <w:bCs/>
        </w:rPr>
        <w:t>CLÁUSULA 1 – OUTORGA DE PODERES</w:t>
      </w:r>
    </w:p>
    <w:p w14:paraId="0DADB9E6" w14:textId="77777777" w:rsidR="004F6212" w:rsidRP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  <w:r w:rsidRPr="004F6212">
        <w:rPr>
          <w:rFonts w:ascii="Palatino Linotype" w:hAnsi="Palatino Linotype"/>
        </w:rPr>
        <w:t>Pelo presente instrumento, o(a) OUTORGANTE nomeia e constitui sua bastante procuradora a OUTORGADA, para representá-lo(a), exclusivamente na esfera administrativa, perante:</w:t>
      </w:r>
    </w:p>
    <w:p w14:paraId="0BEFA7EA" w14:textId="77777777" w:rsidR="004F6212" w:rsidRP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  <w:r w:rsidRPr="004F6212">
        <w:rPr>
          <w:rFonts w:ascii="Palatino Linotype" w:hAnsi="Palatino Linotype"/>
        </w:rPr>
        <w:t>a) operadoras de planos de saúde;</w:t>
      </w:r>
    </w:p>
    <w:p w14:paraId="52A5BBF2" w14:textId="77777777" w:rsidR="004F6212" w:rsidRP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  <w:r w:rsidRPr="004F6212">
        <w:rPr>
          <w:rFonts w:ascii="Palatino Linotype" w:hAnsi="Palatino Linotype"/>
        </w:rPr>
        <w:t>b) administradoras de benefícios;</w:t>
      </w:r>
    </w:p>
    <w:p w14:paraId="63E1B9A7" w14:textId="77777777" w:rsidR="004F6212" w:rsidRP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  <w:r w:rsidRPr="004F6212">
        <w:rPr>
          <w:rFonts w:ascii="Palatino Linotype" w:hAnsi="Palatino Linotype"/>
        </w:rPr>
        <w:t>c) ouvidorias;</w:t>
      </w:r>
    </w:p>
    <w:p w14:paraId="0A3E3A2A" w14:textId="77777777" w:rsid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  <w:r w:rsidRPr="004F6212">
        <w:rPr>
          <w:rFonts w:ascii="Palatino Linotype" w:hAnsi="Palatino Linotype"/>
        </w:rPr>
        <w:t>d) centrais de atendimento;</w:t>
      </w:r>
    </w:p>
    <w:p w14:paraId="465BEA83" w14:textId="336A25F0" w:rsidR="004F6212" w:rsidRP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  <w:r w:rsidRPr="004F6212">
        <w:rPr>
          <w:rFonts w:ascii="Palatino Linotype" w:hAnsi="Palatino Linotype"/>
        </w:rPr>
        <w:t>e) prestadores vinculados ao fluxo administrativo da cobertura;</w:t>
      </w:r>
      <w:r w:rsidRPr="004F6212">
        <w:rPr>
          <w:rFonts w:ascii="Palatino Linotype" w:hAnsi="Palatino Linotype"/>
        </w:rPr>
        <w:br/>
        <w:t>f) Agência Nacional de Saúde Suplementar – ANS;</w:t>
      </w:r>
    </w:p>
    <w:p w14:paraId="4F408645" w14:textId="77777777" w:rsidR="004F6212" w:rsidRP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  <w:r w:rsidRPr="004F6212">
        <w:rPr>
          <w:rFonts w:ascii="Palatino Linotype" w:hAnsi="Palatino Linotype"/>
        </w:rPr>
        <w:t>podendo, para tanto, praticar os seguintes atos:</w:t>
      </w:r>
    </w:p>
    <w:p w14:paraId="12721873" w14:textId="77777777" w:rsid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  <w:r w:rsidRPr="004F6212">
        <w:rPr>
          <w:rFonts w:ascii="Palatino Linotype" w:hAnsi="Palatino Linotype"/>
        </w:rPr>
        <w:t xml:space="preserve">I – </w:t>
      </w:r>
      <w:proofErr w:type="gramStart"/>
      <w:r w:rsidRPr="004F6212">
        <w:rPr>
          <w:rFonts w:ascii="Palatino Linotype" w:hAnsi="Palatino Linotype"/>
        </w:rPr>
        <w:t>abrir</w:t>
      </w:r>
      <w:proofErr w:type="gramEnd"/>
      <w:r w:rsidRPr="004F6212">
        <w:rPr>
          <w:rFonts w:ascii="Palatino Linotype" w:hAnsi="Palatino Linotype"/>
        </w:rPr>
        <w:t>, registrar, complementar e acompanhar protocolos administrativos;</w:t>
      </w:r>
    </w:p>
    <w:p w14:paraId="2B1FD302" w14:textId="77777777" w:rsid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  <w:r w:rsidRPr="004F6212">
        <w:rPr>
          <w:rFonts w:ascii="Palatino Linotype" w:hAnsi="Palatino Linotype"/>
        </w:rPr>
        <w:t xml:space="preserve">II – </w:t>
      </w:r>
      <w:proofErr w:type="gramStart"/>
      <w:r w:rsidRPr="004F6212">
        <w:rPr>
          <w:rFonts w:ascii="Palatino Linotype" w:hAnsi="Palatino Linotype"/>
        </w:rPr>
        <w:t>solicitar</w:t>
      </w:r>
      <w:proofErr w:type="gramEnd"/>
      <w:r w:rsidRPr="004F6212">
        <w:rPr>
          <w:rFonts w:ascii="Palatino Linotype" w:hAnsi="Palatino Linotype"/>
        </w:rPr>
        <w:t xml:space="preserve"> informações, status, andamentos, justificativas, negativas, reanálises e respostas formais;</w:t>
      </w:r>
    </w:p>
    <w:p w14:paraId="4E012288" w14:textId="77777777" w:rsid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  <w:r w:rsidRPr="004F6212">
        <w:rPr>
          <w:rFonts w:ascii="Palatino Linotype" w:hAnsi="Palatino Linotype"/>
        </w:rPr>
        <w:t>III – encaminhar documentos, guias, relatórios, exames, pedidos médicos e demais informações necessárias;</w:t>
      </w:r>
    </w:p>
    <w:p w14:paraId="53D541CC" w14:textId="77777777" w:rsid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  <w:r w:rsidRPr="004F6212">
        <w:rPr>
          <w:rFonts w:ascii="Palatino Linotype" w:hAnsi="Palatino Linotype"/>
        </w:rPr>
        <w:t xml:space="preserve">IV – </w:t>
      </w:r>
      <w:proofErr w:type="gramStart"/>
      <w:r w:rsidRPr="004F6212">
        <w:rPr>
          <w:rFonts w:ascii="Palatino Linotype" w:hAnsi="Palatino Linotype"/>
        </w:rPr>
        <w:t>registrar</w:t>
      </w:r>
      <w:proofErr w:type="gramEnd"/>
      <w:r w:rsidRPr="004F6212">
        <w:rPr>
          <w:rFonts w:ascii="Palatino Linotype" w:hAnsi="Palatino Linotype"/>
        </w:rPr>
        <w:t xml:space="preserve"> reclamações administrativas e acompanhar seu processamento;</w:t>
      </w:r>
    </w:p>
    <w:p w14:paraId="775126E2" w14:textId="77777777" w:rsid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  <w:r w:rsidRPr="004F6212">
        <w:rPr>
          <w:rFonts w:ascii="Palatino Linotype" w:hAnsi="Palatino Linotype"/>
        </w:rPr>
        <w:t xml:space="preserve">V – </w:t>
      </w:r>
      <w:proofErr w:type="gramStart"/>
      <w:r w:rsidRPr="004F6212">
        <w:rPr>
          <w:rFonts w:ascii="Palatino Linotype" w:hAnsi="Palatino Linotype"/>
        </w:rPr>
        <w:t>requerer</w:t>
      </w:r>
      <w:proofErr w:type="gramEnd"/>
      <w:r w:rsidRPr="004F6212">
        <w:rPr>
          <w:rFonts w:ascii="Palatino Linotype" w:hAnsi="Palatino Linotype"/>
        </w:rPr>
        <w:t xml:space="preserve"> providências administrativas, inclusive junto à ANS;</w:t>
      </w:r>
    </w:p>
    <w:p w14:paraId="25FBBF90" w14:textId="77777777" w:rsid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  <w:r w:rsidRPr="004F6212">
        <w:rPr>
          <w:rFonts w:ascii="Palatino Linotype" w:hAnsi="Palatino Linotype"/>
        </w:rPr>
        <w:t xml:space="preserve">VI – </w:t>
      </w:r>
      <w:proofErr w:type="gramStart"/>
      <w:r w:rsidRPr="004F6212">
        <w:rPr>
          <w:rFonts w:ascii="Palatino Linotype" w:hAnsi="Palatino Linotype"/>
        </w:rPr>
        <w:t>atuar</w:t>
      </w:r>
      <w:proofErr w:type="gramEnd"/>
      <w:r w:rsidRPr="004F6212">
        <w:rPr>
          <w:rFonts w:ascii="Palatino Linotype" w:hAnsi="Palatino Linotype"/>
        </w:rPr>
        <w:t xml:space="preserve"> em fluxos relacionados à Notificação de Intermediação Preliminar – NIP;</w:t>
      </w:r>
    </w:p>
    <w:p w14:paraId="545274D6" w14:textId="77777777" w:rsid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  <w:r w:rsidRPr="004F6212">
        <w:rPr>
          <w:rFonts w:ascii="Palatino Linotype" w:hAnsi="Palatino Linotype"/>
        </w:rPr>
        <w:t>VII – receber números de protocolo, comprovantes, comunicações, notificações, posicionamentos e respostas;</w:t>
      </w:r>
    </w:p>
    <w:p w14:paraId="11710FC6" w14:textId="77777777" w:rsid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  <w:r w:rsidRPr="004F6212">
        <w:rPr>
          <w:rFonts w:ascii="Palatino Linotype" w:hAnsi="Palatino Linotype"/>
        </w:rPr>
        <w:lastRenderedPageBreak/>
        <w:t>VIII – prestar esclarecimentos e apresentar complementações documentais;</w:t>
      </w:r>
    </w:p>
    <w:p w14:paraId="5BFE27E5" w14:textId="77777777" w:rsid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  <w:r w:rsidRPr="004F6212">
        <w:rPr>
          <w:rFonts w:ascii="Palatino Linotype" w:hAnsi="Palatino Linotype"/>
        </w:rPr>
        <w:t xml:space="preserve">IX – </w:t>
      </w:r>
      <w:proofErr w:type="gramStart"/>
      <w:r w:rsidRPr="004F6212">
        <w:rPr>
          <w:rFonts w:ascii="Palatino Linotype" w:hAnsi="Palatino Linotype"/>
        </w:rPr>
        <w:t>acompanhar</w:t>
      </w:r>
      <w:proofErr w:type="gramEnd"/>
      <w:r w:rsidRPr="004F6212">
        <w:rPr>
          <w:rFonts w:ascii="Palatino Linotype" w:hAnsi="Palatino Linotype"/>
        </w:rPr>
        <w:t xml:space="preserve"> demandas assistenciais e não assistenciais, nos limites do interesse do(a) OUTORGANTE;</w:t>
      </w:r>
    </w:p>
    <w:p w14:paraId="796BE75F" w14:textId="20C5B6AF" w:rsidR="004F6212" w:rsidRP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  <w:r w:rsidRPr="004F6212">
        <w:rPr>
          <w:rFonts w:ascii="Palatino Linotype" w:hAnsi="Palatino Linotype"/>
        </w:rPr>
        <w:t xml:space="preserve">X – </w:t>
      </w:r>
      <w:proofErr w:type="gramStart"/>
      <w:r w:rsidRPr="004F6212">
        <w:rPr>
          <w:rFonts w:ascii="Palatino Linotype" w:hAnsi="Palatino Linotype"/>
        </w:rPr>
        <w:t>praticar</w:t>
      </w:r>
      <w:proofErr w:type="gramEnd"/>
      <w:r w:rsidRPr="004F6212">
        <w:rPr>
          <w:rFonts w:ascii="Palatino Linotype" w:hAnsi="Palatino Linotype"/>
        </w:rPr>
        <w:t xml:space="preserve"> os atos materiais necessários à adequada representação administrativa do caso.</w:t>
      </w:r>
    </w:p>
    <w:p w14:paraId="534496C0" w14:textId="77777777" w:rsidR="004F6212" w:rsidRPr="004F6212" w:rsidRDefault="004F6212" w:rsidP="004F6212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4F6212">
        <w:rPr>
          <w:rFonts w:ascii="Palatino Linotype" w:hAnsi="Palatino Linotype"/>
          <w:b/>
          <w:bCs/>
        </w:rPr>
        <w:t>CLÁUSULA 2 – LIMITES DOS PODERES</w:t>
      </w:r>
    </w:p>
    <w:p w14:paraId="484138EB" w14:textId="77777777" w:rsid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  <w:r w:rsidRPr="004F6212">
        <w:rPr>
          <w:rFonts w:ascii="Palatino Linotype" w:hAnsi="Palatino Linotype"/>
        </w:rPr>
        <w:t xml:space="preserve">2.1. A presente procuração: </w:t>
      </w:r>
    </w:p>
    <w:p w14:paraId="32D911DF" w14:textId="77777777" w:rsidR="004F6212" w:rsidRP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  <w:r w:rsidRPr="004F6212">
        <w:rPr>
          <w:rFonts w:ascii="Palatino Linotype" w:hAnsi="Palatino Linotype"/>
        </w:rPr>
        <w:t>a) não confere poderes para receber valores, dar quitação, transigir, renunciar a direitos, firmar acordo judicial, confessar, desistir de ação, reconhecer procedência de pedido, alienar bens ou praticar atos de disposição patrimonial;</w:t>
      </w:r>
      <w:r w:rsidRPr="004F6212">
        <w:rPr>
          <w:rFonts w:ascii="Palatino Linotype" w:hAnsi="Palatino Linotype"/>
        </w:rPr>
        <w:br/>
        <w:t>b) não autoriza o exercício de atividade privativa de advocacia, salvo por profissional legalmente habilitado, em instrumento próprio;</w:t>
      </w:r>
    </w:p>
    <w:p w14:paraId="09581CEB" w14:textId="494D3AE4" w:rsidR="004F6212" w:rsidRPr="004F6212" w:rsidRDefault="004F6212" w:rsidP="004F6212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4F6212">
        <w:rPr>
          <w:rFonts w:ascii="Palatino Linotype" w:hAnsi="Palatino Linotype"/>
          <w:b/>
          <w:bCs/>
        </w:rPr>
        <w:t>c) restringe-se à esfera administrativa e operacional.</w:t>
      </w:r>
    </w:p>
    <w:p w14:paraId="145A1CB2" w14:textId="77777777" w:rsidR="004F6212" w:rsidRP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  <w:r w:rsidRPr="004F6212">
        <w:rPr>
          <w:rFonts w:ascii="Palatino Linotype" w:hAnsi="Palatino Linotype"/>
        </w:rPr>
        <w:t>2.2. Qualquer ato que ultrapasse os limites acima dependerá de autorização específica e expressa do(a) OUTORGANTE.</w:t>
      </w:r>
    </w:p>
    <w:p w14:paraId="35C9F5BA" w14:textId="77777777" w:rsidR="004F6212" w:rsidRPr="004F6212" w:rsidRDefault="004F6212" w:rsidP="004F6212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4F6212">
        <w:rPr>
          <w:rFonts w:ascii="Palatino Linotype" w:hAnsi="Palatino Linotype"/>
          <w:b/>
          <w:bCs/>
        </w:rPr>
        <w:t>CLÁUSULA 3 – AUTORIZAÇÃO DE ACESSO E USO DE INFORMAÇÕES</w:t>
      </w:r>
    </w:p>
    <w:p w14:paraId="1FE4A5A8" w14:textId="77777777" w:rsidR="004F6212" w:rsidRP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  <w:r w:rsidRPr="004F6212">
        <w:rPr>
          <w:rFonts w:ascii="Palatino Linotype" w:hAnsi="Palatino Linotype"/>
        </w:rPr>
        <w:t>3.1. O(a) OUTORGANTE autoriza a OUTORGADA a acessar, utilizar, transmitir e compartilhar, estritamente para a execução deste mandato, seus dados pessoais, dados contratuais e dados pessoais sensíveis relacionados à saúde, inclusive laudos, exames, relatórios, guias, pedidos médicos, histórico de negativa, número de carteirinha, dados do plano e demais informações necessárias ao cumprimento da finalidade desta procuração.</w:t>
      </w:r>
    </w:p>
    <w:p w14:paraId="21B3E3A4" w14:textId="77777777" w:rsidR="004F6212" w:rsidRP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  <w:r w:rsidRPr="004F6212">
        <w:rPr>
          <w:rFonts w:ascii="Palatino Linotype" w:hAnsi="Palatino Linotype"/>
        </w:rPr>
        <w:t>3.2. O tratamento dos dados ocorrerá nos limites da legislação aplicável e dos instrumentos contratuais firmados entre as partes.</w:t>
      </w:r>
    </w:p>
    <w:p w14:paraId="263F1F7D" w14:textId="77777777" w:rsidR="004F6212" w:rsidRPr="004F6212" w:rsidRDefault="004F6212" w:rsidP="004F6212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4F6212">
        <w:rPr>
          <w:rFonts w:ascii="Palatino Linotype" w:hAnsi="Palatino Linotype"/>
          <w:b/>
          <w:bCs/>
        </w:rPr>
        <w:t>CLÁUSULA 4 – PRAZO</w:t>
      </w:r>
    </w:p>
    <w:p w14:paraId="5EA7B435" w14:textId="4B18250F" w:rsidR="004F6212" w:rsidRP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  <w:r w:rsidRPr="004F6212">
        <w:rPr>
          <w:rFonts w:ascii="Palatino Linotype" w:hAnsi="Palatino Linotype"/>
        </w:rPr>
        <w:t>4.1. A presente procuração vigorará pelo prazo de [</w:t>
      </w:r>
      <w:r w:rsidRPr="004F6212">
        <w:rPr>
          <w:rFonts w:ascii="Palatino Linotype" w:hAnsi="Palatino Linotype"/>
        </w:rPr>
        <w:t>XXX</w:t>
      </w:r>
      <w:r w:rsidRPr="004F6212">
        <w:rPr>
          <w:rFonts w:ascii="Palatino Linotype" w:hAnsi="Palatino Linotype"/>
        </w:rPr>
        <w:t>] meses, a contar de sua assinatura, podendo ser revogada a qualquer tempo, por escrito, sem prejuízo da validade dos atos regularmente praticados até a ciência formal da revogação.</w:t>
      </w:r>
    </w:p>
    <w:p w14:paraId="77B7A1B6" w14:textId="77777777" w:rsidR="004F6212" w:rsidRPr="004F6212" w:rsidRDefault="004F6212" w:rsidP="004F6212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4F6212">
        <w:rPr>
          <w:rFonts w:ascii="Palatino Linotype" w:hAnsi="Palatino Linotype"/>
          <w:b/>
          <w:bCs/>
        </w:rPr>
        <w:t>CLÁUSULA 5 – SUBSTABELECIMENTO / PREPOSTOS</w:t>
      </w:r>
    </w:p>
    <w:p w14:paraId="5AC3C351" w14:textId="77777777" w:rsidR="004F6212" w:rsidRP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  <w:r w:rsidRPr="004F6212">
        <w:rPr>
          <w:rFonts w:ascii="Palatino Linotype" w:hAnsi="Palatino Linotype"/>
        </w:rPr>
        <w:lastRenderedPageBreak/>
        <w:t>5.1. Fica a OUTORGADA autorizada a atuar por meio de seu representante legal, empregados, colaboradores ou prepostos administrativos vinculados à execução do objeto, vedado o substabelecimento a terceiros estranhos à sua estrutura sem ciência do(a) OUTORGANTE, salvo exigência operacional ou legal devidamente justificada.</w:t>
      </w:r>
    </w:p>
    <w:p w14:paraId="74ED5220" w14:textId="77777777" w:rsidR="004F6212" w:rsidRPr="004F6212" w:rsidRDefault="004F6212" w:rsidP="004F6212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4F6212">
        <w:rPr>
          <w:rFonts w:ascii="Palatino Linotype" w:hAnsi="Palatino Linotype"/>
          <w:b/>
          <w:bCs/>
        </w:rPr>
        <w:t>CLÁUSULA 6 – DECLARAÇÕES DO OUTORGANTE</w:t>
      </w:r>
    </w:p>
    <w:p w14:paraId="2DE68774" w14:textId="77777777" w:rsid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  <w:r w:rsidRPr="004F6212">
        <w:rPr>
          <w:rFonts w:ascii="Palatino Linotype" w:hAnsi="Palatino Linotype"/>
        </w:rPr>
        <w:t xml:space="preserve">6.1. O(a) OUTORGANTE declara: </w:t>
      </w:r>
    </w:p>
    <w:p w14:paraId="5CAD2776" w14:textId="77777777" w:rsid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  <w:r w:rsidRPr="004F6212">
        <w:rPr>
          <w:rFonts w:ascii="Palatino Linotype" w:hAnsi="Palatino Linotype"/>
        </w:rPr>
        <w:t>a) que as informações e documentos fornecidos para atuação administrativa são verdadeiros e atuais;</w:t>
      </w:r>
    </w:p>
    <w:p w14:paraId="688E438C" w14:textId="77777777" w:rsid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  <w:r w:rsidRPr="004F6212">
        <w:rPr>
          <w:rFonts w:ascii="Palatino Linotype" w:hAnsi="Palatino Linotype"/>
        </w:rPr>
        <w:t>b) que compreende os limites desta representação;</w:t>
      </w:r>
    </w:p>
    <w:p w14:paraId="62B14CA2" w14:textId="77777777" w:rsid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  <w:r w:rsidRPr="004F6212">
        <w:rPr>
          <w:rFonts w:ascii="Palatino Linotype" w:hAnsi="Palatino Linotype"/>
        </w:rPr>
        <w:t>c) que a atuação da OUTORGADA não implica garantia de deferimento de cobertura, acolhimento de reclamação ou procedência de NIP;</w:t>
      </w:r>
    </w:p>
    <w:p w14:paraId="4F748617" w14:textId="1C437377" w:rsid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  <w:r w:rsidRPr="004F6212">
        <w:rPr>
          <w:rFonts w:ascii="Palatino Linotype" w:hAnsi="Palatino Linotype"/>
        </w:rPr>
        <w:t>d) que a presente procuração não transfere à OUTORGADA responsabilidade por decisão clínica, médica, hospitalar ou regulatória de terceiros.</w:t>
      </w:r>
    </w:p>
    <w:p w14:paraId="293C4126" w14:textId="77777777" w:rsidR="004F6212" w:rsidRP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</w:p>
    <w:p w14:paraId="7EA6917C" w14:textId="3E47B134" w:rsidR="004F6212" w:rsidRP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  <w:r w:rsidRPr="004F6212">
        <w:rPr>
          <w:rFonts w:ascii="Palatino Linotype" w:hAnsi="Palatino Linotype"/>
          <w:b/>
          <w:bCs/>
        </w:rPr>
        <w:t>[Cidade]</w:t>
      </w:r>
      <w:r w:rsidRPr="004F6212">
        <w:rPr>
          <w:rFonts w:ascii="Palatino Linotype" w:hAnsi="Palatino Linotype"/>
        </w:rPr>
        <w:t>, </w:t>
      </w:r>
      <w:r w:rsidRPr="004F6212">
        <w:rPr>
          <w:rFonts w:ascii="Palatino Linotype" w:hAnsi="Palatino Linotype"/>
          <w:b/>
          <w:bCs/>
        </w:rPr>
        <w:t>[data]</w:t>
      </w:r>
      <w:r w:rsidRPr="004F6212">
        <w:rPr>
          <w:rFonts w:ascii="Palatino Linotype" w:hAnsi="Palatino Linotype"/>
        </w:rPr>
        <w:t>.</w:t>
      </w:r>
    </w:p>
    <w:p w14:paraId="3C2BD0CC" w14:textId="77777777" w:rsidR="004F6212" w:rsidRDefault="004F6212" w:rsidP="004F6212">
      <w:pPr>
        <w:spacing w:after="0" w:line="360" w:lineRule="auto"/>
        <w:jc w:val="both"/>
        <w:rPr>
          <w:rFonts w:ascii="Palatino Linotype" w:hAnsi="Palatino Linotype"/>
          <w:b/>
          <w:bCs/>
        </w:rPr>
      </w:pPr>
    </w:p>
    <w:p w14:paraId="40768C7F" w14:textId="04D3608E" w:rsidR="004F6212" w:rsidRDefault="004F6212" w:rsidP="004F6212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4F6212">
        <w:rPr>
          <w:rFonts w:ascii="Palatino Linotype" w:hAnsi="Palatino Linotype"/>
          <w:b/>
          <w:bCs/>
        </w:rPr>
        <w:t>[NOME DO OUTORGANTE]</w:t>
      </w:r>
    </w:p>
    <w:p w14:paraId="62BB5E57" w14:textId="4025C295" w:rsidR="004F6212" w:rsidRP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  <w:b/>
          <w:bCs/>
        </w:rPr>
        <w:t>CPF nº</w:t>
      </w:r>
    </w:p>
    <w:p w14:paraId="58B64C6B" w14:textId="4F554B61" w:rsidR="004F6212" w:rsidRPr="004F6212" w:rsidRDefault="004F6212" w:rsidP="004F6212">
      <w:pPr>
        <w:spacing w:after="0" w:line="360" w:lineRule="auto"/>
        <w:jc w:val="both"/>
        <w:rPr>
          <w:rFonts w:ascii="Palatino Linotype" w:hAnsi="Palatino Linotype"/>
        </w:rPr>
      </w:pPr>
    </w:p>
    <w:p w14:paraId="0A2BF90E" w14:textId="77777777" w:rsidR="00806ABB" w:rsidRPr="004F6212" w:rsidRDefault="00806ABB" w:rsidP="004F6212">
      <w:pPr>
        <w:spacing w:after="0" w:line="360" w:lineRule="auto"/>
        <w:jc w:val="both"/>
        <w:rPr>
          <w:rFonts w:ascii="Palatino Linotype" w:hAnsi="Palatino Linotype"/>
        </w:rPr>
      </w:pPr>
    </w:p>
    <w:sectPr w:rsidR="00806ABB" w:rsidRPr="004F6212" w:rsidSect="004F6212">
      <w:pgSz w:w="11906" w:h="16838" w:code="9"/>
      <w:pgMar w:top="1135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F2116"/>
    <w:multiLevelType w:val="multilevel"/>
    <w:tmpl w:val="24D8C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FD1D7F"/>
    <w:multiLevelType w:val="multilevel"/>
    <w:tmpl w:val="7E10A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324590">
    <w:abstractNumId w:val="0"/>
  </w:num>
  <w:num w:numId="2" w16cid:durableId="1941639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212"/>
    <w:rsid w:val="000674F5"/>
    <w:rsid w:val="000B424C"/>
    <w:rsid w:val="00157D0F"/>
    <w:rsid w:val="003F690F"/>
    <w:rsid w:val="004F6212"/>
    <w:rsid w:val="006373AA"/>
    <w:rsid w:val="00656880"/>
    <w:rsid w:val="006730CA"/>
    <w:rsid w:val="006D3799"/>
    <w:rsid w:val="006E7B4B"/>
    <w:rsid w:val="00765B2F"/>
    <w:rsid w:val="00806ABB"/>
    <w:rsid w:val="008D1625"/>
    <w:rsid w:val="008E67A8"/>
    <w:rsid w:val="0091572B"/>
    <w:rsid w:val="009727B9"/>
    <w:rsid w:val="009C0E30"/>
    <w:rsid w:val="00A56211"/>
    <w:rsid w:val="00B031DF"/>
    <w:rsid w:val="00C117E9"/>
    <w:rsid w:val="00C67DAB"/>
    <w:rsid w:val="00CE750C"/>
    <w:rsid w:val="00D754B9"/>
    <w:rsid w:val="00E40271"/>
    <w:rsid w:val="00F01575"/>
    <w:rsid w:val="00F2651D"/>
    <w:rsid w:val="00FA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D49F5"/>
  <w15:chartTrackingRefBased/>
  <w15:docId w15:val="{F9D27945-48CC-49B7-BD2F-B6A074B96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DAB"/>
  </w:style>
  <w:style w:type="paragraph" w:styleId="Ttulo1">
    <w:name w:val="heading 1"/>
    <w:basedOn w:val="Normal"/>
    <w:next w:val="Normal"/>
    <w:link w:val="Ttulo1Char"/>
    <w:uiPriority w:val="9"/>
    <w:qFormat/>
    <w:rsid w:val="00C67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7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7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7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7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7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7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7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7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7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7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7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7D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7D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7D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7D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7D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7DAB"/>
    <w:rPr>
      <w:rFonts w:eastAsiaTheme="majorEastAsia" w:cstheme="majorBidi"/>
      <w:color w:val="272727" w:themeColor="text1" w:themeTint="D8"/>
    </w:rPr>
  </w:style>
  <w:style w:type="paragraph" w:styleId="Legenda">
    <w:name w:val="caption"/>
    <w:basedOn w:val="Normal"/>
    <w:next w:val="Normal"/>
    <w:uiPriority w:val="35"/>
    <w:unhideWhenUsed/>
    <w:qFormat/>
    <w:rsid w:val="00C67DA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C67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7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7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7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argrafodaLista">
    <w:name w:val="List Paragraph"/>
    <w:basedOn w:val="Normal"/>
    <w:uiPriority w:val="34"/>
    <w:qFormat/>
    <w:rsid w:val="00C67DAB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C67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7DAB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7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7DAB"/>
    <w:rPr>
      <w:i/>
      <w:iCs/>
      <w:color w:val="0F4761" w:themeColor="accent1" w:themeShade="BF"/>
    </w:rPr>
  </w:style>
  <w:style w:type="character" w:styleId="nfaseIntensa">
    <w:name w:val="Intense Emphasis"/>
    <w:basedOn w:val="Fontepargpadro"/>
    <w:uiPriority w:val="21"/>
    <w:qFormat/>
    <w:rsid w:val="00C67D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7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660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Barros</dc:creator>
  <cp:keywords/>
  <dc:description/>
  <cp:lastModifiedBy>Natanael Barros</cp:lastModifiedBy>
  <cp:revision>2</cp:revision>
  <dcterms:created xsi:type="dcterms:W3CDTF">2026-07-21T21:29:00Z</dcterms:created>
  <dcterms:modified xsi:type="dcterms:W3CDTF">2026-07-21T21:29:00Z</dcterms:modified>
</cp:coreProperties>
</file>