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uppressAutoHyphens/>
        <w:hyphenationLines w:val="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Sistema de gestão de Condomínios Mobile - Condotop</w:t>
      </w:r>
    </w:p>
    <w:p>
      <w:pPr>
        <w:suppressAutoHyphens/>
        <w:hyphenationLines w:val="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</w:r>
    </w:p>
    <w:p>
      <w:pPr>
        <w:suppressAutoHyphens/>
        <w:hyphenationLines w:val="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1 - Painel de documentos:</w:t>
      </w:r>
    </w:p>
    <w:p>
      <w:pPr>
        <w:ind w:firstLine="708"/>
        <w:suppressAutoHyphens/>
        <w:hyphenationLines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Área do aplicativo onde o morador terá acesso aos documentos de domínio público referentes ao condomínio.</w:t>
      </w:r>
    </w:p>
    <w:p>
      <w:pPr>
        <w:suppressAutoHyphens/>
        <w:hyphenationLines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suppressAutoHyphens/>
        <w:hyphenationLines w:val="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2 - Mural de Alertas e Reclamações:</w:t>
      </w:r>
    </w:p>
    <w:p>
      <w:pPr>
        <w:ind w:firstLine="708"/>
        <w:suppressAutoHyphens/>
        <w:hyphenationLines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Neste módulo, o morador poderá visualizar e registrar irregularidades observadas nas áreas comuns do condomínio. Situações como lâmpadas queimadas, entupimentos, vazamentos e problemas diversos poderão ser relatadas e tornadas de conhecimento geral. Tais informações visam auxiliar o gestor/síndico na administração dos problemas cotidianos do espaço.</w:t>
      </w:r>
    </w:p>
    <w:p>
      <w:pPr>
        <w:ind w:firstLine="708"/>
        <w:suppressAutoHyphens/>
        <w:hyphenationLines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suppressAutoHyphens/>
        <w:hyphenationLines w:val="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3 - Agendamento de uso de áreas comuns:</w:t>
      </w:r>
    </w:p>
    <w:p>
      <w:pPr>
        <w:ind w:firstLine="708"/>
        <w:suppressAutoHyphens/>
        <w:hyphenationLines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 funcionalidade contará com uma agenda informativa de disponibilidade de datas para uso de áreas comuns do condomínio. As informações quanto à titularidade das reservas poderão ou não estar disponíveis, ficando a critério do gestor do condomínio o tratamento dessa informação.</w:t>
      </w:r>
    </w:p>
    <w:p>
      <w:pPr>
        <w:ind w:firstLine="708"/>
        <w:suppressAutoHyphens/>
        <w:hyphenationLines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suppressAutoHyphens/>
        <w:hyphenationLines w:val="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4 - Agendamento de mudança:</w:t>
      </w:r>
    </w:p>
    <w:p>
      <w:pPr>
        <w:ind w:firstLine="708"/>
        <w:suppressAutoHyphens/>
        <w:hyphenationLines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Funcionalidade que permite infromar previamente a entrada/saída de moradores no condomínio, automatizando o processo de autorização para mudança. A própria funcionalidade poderá restringir o agendamento em datas não permitidas.</w:t>
      </w:r>
    </w:p>
    <w:p>
      <w:pPr>
        <w:ind w:firstLine="708"/>
        <w:suppressAutoHyphens/>
        <w:hyphenationLines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suppressAutoHyphens/>
        <w:hyphenationLines w:val="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5 - Entrada de visitantes por QR Code:</w:t>
      </w:r>
    </w:p>
    <w:p>
      <w:pPr>
        <w:ind w:firstLine="708"/>
        <w:suppressAutoHyphens/>
        <w:hyphenationLines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O morador poderá autorizar a entrada de visitantes através da geração de QR Code de acesso às dependências do condomínio. As autorizações ficam registradas pelo período mínimo de 1 ano, permitindo assim consulta futura. Cada QR Code dará acesso único, impedindo o reuso não autorizado do acesso.</w:t>
      </w:r>
    </w:p>
    <w:p>
      <w:pPr>
        <w:suppressAutoHyphens/>
        <w:hyphenationLines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suppressAutoHyphens/>
        <w:hyphenationLines w:val="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6 - Solicitação de TAG / Controle para portão:</w:t>
      </w:r>
    </w:p>
    <w:p>
      <w:pPr>
        <w:ind w:firstLine="708"/>
        <w:suppressAutoHyphens/>
        <w:hyphenationLines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Módulo que permite a solicitação de novas tags ou controles remotos para acesso ao condomínio, automatizando o processo de aquisição.</w:t>
      </w:r>
    </w:p>
    <w:p>
      <w:pPr>
        <w:suppressAutoHyphens/>
        <w:hyphenationLines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</w:r>
    </w:p>
    <w:p>
      <w:pPr>
        <w:suppressAutoHyphens/>
        <w:hyphenationLines w:val="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7 - UBER</w:t>
      </w:r>
    </w:p>
    <w:p>
      <w:pPr>
        <w:suppressAutoHyphens/>
        <w:hyphenationLines w:val="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8 - Mural de recados</w:t>
      </w:r>
    </w:p>
    <w:p>
      <w:pPr>
        <w:suppressAutoHyphens/>
        <w:hyphenationLines w:val="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>9 - Enquetes</w:t>
      </w:r>
    </w:p>
    <w:p>
      <w:pPr>
        <w:suppressAutoHyphens/>
        <w:hyphenationLines w:val="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 FireStore - Firebase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15" w:other="15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1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453319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23"/>
      <w:tmLastPosIdx w:val="21"/>
    </w:tmLastPosCaret>
    <w:tmLastPosAnchor>
      <w:tmLastPosPgfIdx w:val="0"/>
      <w:tmLastPosIdx w:val="0"/>
    </w:tmLastPosAnchor>
    <w:tmLastPosTblRect w:left="0" w:top="0" w:right="0" w:bottom="0"/>
  </w:tmLastPos>
  <w:tmAppRevision w:date="1745695463" w:val="106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pt-br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2025-04-26T18:57:34Z</cp:lastPrinted>
  <dcterms:created xsi:type="dcterms:W3CDTF">2025-04-01T12:48:06Z</dcterms:created>
  <dcterms:modified xsi:type="dcterms:W3CDTF">2025-04-26T19:24:23Z</dcterms:modified>
</cp:coreProperties>
</file>