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24072" w14:textId="3F6FA734" w:rsidR="00C22DC0" w:rsidRPr="00442A75" w:rsidRDefault="00570C90" w:rsidP="00C22DC0">
      <w:pPr>
        <w:pStyle w:val="Titolo"/>
      </w:pPr>
      <w:r>
        <w:t>PRINCIPALI COMANDI DOS</w:t>
      </w:r>
    </w:p>
    <w:p w14:paraId="0FEF2A9C" w14:textId="77777777" w:rsidR="00C22DC0" w:rsidRDefault="00C22DC0" w:rsidP="00C22DC0">
      <w:pPr>
        <w:pStyle w:val="Informazionicontatto"/>
      </w:pPr>
    </w:p>
    <w:p w14:paraId="65426A4D" w14:textId="77777777" w:rsidR="00C22DC0" w:rsidRDefault="00C22DC0" w:rsidP="00C22DC0">
      <w:pPr>
        <w:pStyle w:val="Informazionicontatto"/>
      </w:pPr>
    </w:p>
    <w:p w14:paraId="3FF4FEB0" w14:textId="1DE84FB7" w:rsidR="007021DE" w:rsidRDefault="00570C90" w:rsidP="00C22DC0">
      <w:pPr>
        <w:pStyle w:val="Titolo1"/>
      </w:pPr>
      <w:r>
        <w:t>I COMANDI DOS PIU USATI</w:t>
      </w:r>
    </w:p>
    <w:p w14:paraId="277DBD05" w14:textId="77777777" w:rsidR="00AD0873" w:rsidRDefault="00AD0873" w:rsidP="00AD0873">
      <w:r>
        <w:t xml:space="preserve">Il DOS o </w:t>
      </w:r>
      <w:r>
        <w:rPr>
          <w:i/>
        </w:rPr>
        <w:t xml:space="preserve">Disk Operating System, </w:t>
      </w:r>
      <w:r>
        <w:t xml:space="preserve">è un sistema operativo, come dice il nome in sé, a dischi. Questi sistemi operativi come Windows presero velocemente piede nei computer di uso domestico. </w:t>
      </w:r>
    </w:p>
    <w:p w14:paraId="1DC923CA" w14:textId="77777777" w:rsidR="00AD0873" w:rsidRDefault="00AD0873" w:rsidP="00AD0873">
      <w:r>
        <w:t>Il DOS gestisce le informazioni, file, cartelle e ne permette di lavorare i file internamente. Tra i comandi più comuni che abbiamo visto troviamo:</w:t>
      </w:r>
    </w:p>
    <w:p w14:paraId="6EA9FE0D" w14:textId="21DEB3D4" w:rsidR="00755A3F" w:rsidRDefault="00582542" w:rsidP="00755A3F">
      <w:pPr>
        <w:pStyle w:val="Paragrafoelenco"/>
        <w:numPr>
          <w:ilvl w:val="0"/>
          <w:numId w:val="28"/>
        </w:numPr>
      </w:pPr>
      <w:r>
        <w:t>ATTRIB: visualizzare o modificare gli attributi di un file aggiungendo</w:t>
      </w:r>
      <w:r w:rsidR="00755A3F">
        <w:t xml:space="preserve"> </w:t>
      </w:r>
      <w:r w:rsidR="00187A48">
        <w:t xml:space="preserve">delle parti, ognuna delle quali permette di compiere diverse azioni. Ad esempio + e – permettono rispettivamente di impostare e di cancellare un attributo, abbiamo poi R, A, S, H, I, </w:t>
      </w:r>
      <w:r w:rsidR="009404C9">
        <w:t>[</w:t>
      </w:r>
      <w:r w:rsidR="00187A48">
        <w:t>/</w:t>
      </w:r>
      <w:r w:rsidR="009404C9">
        <w:t xml:space="preserve">unit:][percorso][file], </w:t>
      </w:r>
      <w:r w:rsidR="00A718AD">
        <w:t>/S, /D, /L;</w:t>
      </w:r>
    </w:p>
    <w:p w14:paraId="250A2013" w14:textId="351F06EC" w:rsidR="00A718AD" w:rsidRDefault="00B83810" w:rsidP="00755A3F">
      <w:pPr>
        <w:pStyle w:val="Paragrafoelenco"/>
        <w:numPr>
          <w:ilvl w:val="0"/>
          <w:numId w:val="28"/>
        </w:numPr>
      </w:pPr>
      <w:r>
        <w:t xml:space="preserve">CD: visualizzare </w:t>
      </w:r>
      <w:r w:rsidR="00416C58">
        <w:t>e spostarsi tra le directory</w:t>
      </w:r>
      <w:r w:rsidR="00C7761F">
        <w:br/>
        <w:t>Esempio: “cd Documenti”</w:t>
      </w:r>
      <w:r w:rsidR="00377884">
        <w:t xml:space="preserve"> -&gt; </w:t>
      </w:r>
      <w:r w:rsidR="00334511">
        <w:t>C:\Users\Utente\Documenti&gt;</w:t>
      </w:r>
      <w:r w:rsidR="005F6E10">
        <w:t>;</w:t>
      </w:r>
    </w:p>
    <w:p w14:paraId="3AD9C73B" w14:textId="6BCFC1FE" w:rsidR="005F6E10" w:rsidRDefault="00E25311" w:rsidP="00755A3F">
      <w:pPr>
        <w:pStyle w:val="Paragrafoelenco"/>
        <w:numPr>
          <w:ilvl w:val="0"/>
          <w:numId w:val="28"/>
        </w:numPr>
      </w:pPr>
      <w:r>
        <w:t>CHKDSK: esegue il controllo degli errori su un disco</w:t>
      </w:r>
      <w:r w:rsidR="00E150F2">
        <w:t xml:space="preserve"> e permette di risolverli attraverso processi forzati in base a</w:t>
      </w:r>
      <w:r w:rsidR="0058131A">
        <w:t xml:space="preserve"> comandi come /F, /V, /R</w:t>
      </w:r>
      <w:r w:rsidR="002E6912">
        <w:t>, /X, …;</w:t>
      </w:r>
    </w:p>
    <w:p w14:paraId="137A232E" w14:textId="6A05324D" w:rsidR="002E6912" w:rsidRDefault="002E6912" w:rsidP="002E6912">
      <w:pPr>
        <w:pStyle w:val="Paragrafoelenco"/>
      </w:pPr>
      <w:r>
        <w:t>Esempio: chkdsk C:</w:t>
      </w:r>
    </w:p>
    <w:p w14:paraId="26F117A5" w14:textId="49BF9426" w:rsidR="0007150F" w:rsidRDefault="00117E12" w:rsidP="0007150F">
      <w:pPr>
        <w:pStyle w:val="Paragrafoelenco"/>
      </w:pPr>
      <w:r>
        <w:t xml:space="preserve">Molto probabilmente è necessario eseguire il prompt dei comandi in modalità amministratore per eseguire questo comando, in quanto necessità di </w:t>
      </w:r>
      <w:r w:rsidR="0007150F">
        <w:t>privilegi elevati.</w:t>
      </w:r>
    </w:p>
    <w:p w14:paraId="77D1007A" w14:textId="68556B40" w:rsidR="0007150F" w:rsidRDefault="00FB7FB1" w:rsidP="0007150F">
      <w:pPr>
        <w:pStyle w:val="Paragrafoelenco"/>
        <w:numPr>
          <w:ilvl w:val="0"/>
          <w:numId w:val="28"/>
        </w:numPr>
      </w:pPr>
      <w:r>
        <w:t>CLS</w:t>
      </w:r>
      <w:r w:rsidRPr="00531322">
        <w:t xml:space="preserve">: </w:t>
      </w:r>
      <w:r w:rsidR="00531322" w:rsidRPr="00531322">
        <w:t xml:space="preserve">pulisce lo schermo del </w:t>
      </w:r>
      <w:r w:rsidR="00531322">
        <w:t>DOS;</w:t>
      </w:r>
    </w:p>
    <w:p w14:paraId="1A8B4BCF" w14:textId="39787C62" w:rsidR="00531322" w:rsidRDefault="009426E3" w:rsidP="0007150F">
      <w:pPr>
        <w:pStyle w:val="Paragrafoelenco"/>
        <w:numPr>
          <w:ilvl w:val="0"/>
          <w:numId w:val="28"/>
        </w:numPr>
      </w:pPr>
      <w:r>
        <w:t>COMP: compara il contenuto di due o più</w:t>
      </w:r>
      <w:r w:rsidRPr="009426E3">
        <w:t xml:space="preserve"> </w:t>
      </w:r>
      <w:r>
        <w:t>file tra di loro</w:t>
      </w:r>
    </w:p>
    <w:p w14:paraId="3116F1A4" w14:textId="0BE49FE4" w:rsidR="003140FB" w:rsidRDefault="006561DF" w:rsidP="003140FB">
      <w:pPr>
        <w:pStyle w:val="Paragrafoelenco"/>
        <w:numPr>
          <w:ilvl w:val="0"/>
          <w:numId w:val="28"/>
        </w:numPr>
      </w:pPr>
      <w:r>
        <w:t xml:space="preserve">COPY: </w:t>
      </w:r>
      <w:r w:rsidR="0089134E">
        <w:t>permette di copiare uno o più</w:t>
      </w:r>
      <w:r w:rsidR="0089134E" w:rsidRPr="0089134E">
        <w:t xml:space="preserve"> </w:t>
      </w:r>
      <w:r w:rsidR="0089134E">
        <w:t xml:space="preserve">file da una destinazione ad </w:t>
      </w:r>
      <w:r w:rsidR="003140FB">
        <w:t>un'altra</w:t>
      </w:r>
      <w:r w:rsidR="003140FB">
        <w:br/>
        <w:t>Esempio: copy file.txt Documenti</w:t>
      </w:r>
      <w:r w:rsidR="00344C0F">
        <w:t>;</w:t>
      </w:r>
    </w:p>
    <w:p w14:paraId="43B4738E" w14:textId="4107A473" w:rsidR="00A60D61" w:rsidRDefault="00A60D61" w:rsidP="003140FB">
      <w:pPr>
        <w:pStyle w:val="Paragrafoelenco"/>
        <w:numPr>
          <w:ilvl w:val="0"/>
          <w:numId w:val="28"/>
        </w:numPr>
      </w:pPr>
      <w:r>
        <w:lastRenderedPageBreak/>
        <w:t>DEL: permette di cancellare uno o pi</w:t>
      </w:r>
      <w:r w:rsidR="00344C0F">
        <w:t>ù</w:t>
      </w:r>
      <w:r w:rsidR="00344C0F" w:rsidRPr="00344C0F">
        <w:t xml:space="preserve"> </w:t>
      </w:r>
      <w:r w:rsidR="00344C0F">
        <w:t>file</w:t>
      </w:r>
      <w:r w:rsidR="00EC5142">
        <w:t xml:space="preserve"> o cartelle</w:t>
      </w:r>
      <w:r w:rsidR="00344C0F">
        <w:br/>
        <w:t>Esempio: del file.txt;</w:t>
      </w:r>
    </w:p>
    <w:p w14:paraId="155BA40D" w14:textId="4B733CB1" w:rsidR="001A5DB2" w:rsidRDefault="00344C0F" w:rsidP="001A5DB2">
      <w:pPr>
        <w:pStyle w:val="Paragrafoelenco"/>
        <w:numPr>
          <w:ilvl w:val="0"/>
          <w:numId w:val="28"/>
        </w:numPr>
      </w:pPr>
      <w:r>
        <w:t xml:space="preserve">DIR: </w:t>
      </w:r>
      <w:r w:rsidR="001A5DB2">
        <w:t>visualizza l’elenco di file e cartelle presente nella directory corrente</w:t>
      </w:r>
      <w:r w:rsidR="001A5DB2">
        <w:br/>
        <w:t>Esempio: dir Desktop</w:t>
      </w:r>
      <w:r w:rsidR="00BF6EDC">
        <w:t>;</w:t>
      </w:r>
    </w:p>
    <w:p w14:paraId="670F9F9C" w14:textId="535BAF76" w:rsidR="00BF6EDC" w:rsidRDefault="00FD778A" w:rsidP="001A5DB2">
      <w:pPr>
        <w:pStyle w:val="Paragrafoelenco"/>
        <w:numPr>
          <w:ilvl w:val="0"/>
          <w:numId w:val="28"/>
        </w:numPr>
      </w:pPr>
      <w:r>
        <w:t>ERASE: permette di cancellare uno o più</w:t>
      </w:r>
      <w:r w:rsidRPr="00FD778A">
        <w:t xml:space="preserve"> </w:t>
      </w:r>
      <w:r>
        <w:t xml:space="preserve">file </w:t>
      </w:r>
      <w:r w:rsidR="00EC5142">
        <w:t>o cartelle, ha lo stesso funzionamento di DEL</w:t>
      </w:r>
      <w:r w:rsidR="003477AA">
        <w:br/>
        <w:t>Esempio: erase file.txt;</w:t>
      </w:r>
    </w:p>
    <w:p w14:paraId="33B8483E" w14:textId="4D8AD58B" w:rsidR="003477AA" w:rsidRDefault="003477AA" w:rsidP="001A5DB2">
      <w:pPr>
        <w:pStyle w:val="Paragrafoelenco"/>
        <w:numPr>
          <w:ilvl w:val="0"/>
          <w:numId w:val="28"/>
        </w:numPr>
      </w:pPr>
      <w:r w:rsidRPr="00E62D56">
        <w:t>EXIT: chiude la finestra DOS in esecuzione</w:t>
      </w:r>
      <w:r w:rsidR="00E62D56" w:rsidRPr="00E62D56">
        <w:br/>
        <w:t>E</w:t>
      </w:r>
      <w:r w:rsidR="00E62D56">
        <w:t>sempio: exit;</w:t>
      </w:r>
    </w:p>
    <w:p w14:paraId="4F35C585" w14:textId="56D40204" w:rsidR="00121DD2" w:rsidRDefault="00D7040E" w:rsidP="00121DD2">
      <w:pPr>
        <w:pStyle w:val="Paragrafoelenco"/>
        <w:numPr>
          <w:ilvl w:val="0"/>
          <w:numId w:val="28"/>
        </w:numPr>
      </w:pPr>
      <w:r>
        <w:t>FIND: permette di cercare una stringa o un carattere all’interno di uno o più</w:t>
      </w:r>
      <w:r w:rsidRPr="00D7040E">
        <w:t xml:space="preserve"> </w:t>
      </w:r>
      <w:r>
        <w:t>file di testo</w:t>
      </w:r>
      <w:r w:rsidR="00121DD2">
        <w:br/>
        <w:t xml:space="preserve">Esempio: find “parola” </w:t>
      </w:r>
      <w:r w:rsidR="001E66A1">
        <w:t>file</w:t>
      </w:r>
      <w:r w:rsidR="00121DD2">
        <w:t>.txt;</w:t>
      </w:r>
    </w:p>
    <w:p w14:paraId="2B31CE13" w14:textId="13EFD757" w:rsidR="005B4056" w:rsidRDefault="005B4056" w:rsidP="005B4056">
      <w:pPr>
        <w:pStyle w:val="Paragrafoelenco"/>
        <w:numPr>
          <w:ilvl w:val="0"/>
          <w:numId w:val="28"/>
        </w:numPr>
      </w:pPr>
      <w:r>
        <w:t>FORMAT: permette di formattare un’unità</w:t>
      </w:r>
      <w:r w:rsidRPr="005B4056">
        <w:t xml:space="preserve"> d</w:t>
      </w:r>
      <w:r>
        <w:t>i archiviazione, sono necessari alti privilegi per svolgere questo comando</w:t>
      </w:r>
      <w:r>
        <w:br/>
        <w:t>Esempio: format C:</w:t>
      </w:r>
      <w:r w:rsidR="00430B6A">
        <w:t xml:space="preserve"> ;</w:t>
      </w:r>
    </w:p>
    <w:p w14:paraId="3A922B87" w14:textId="0D412445" w:rsidR="00D57597" w:rsidRDefault="008F5012" w:rsidP="00D57597">
      <w:pPr>
        <w:pStyle w:val="Paragrafoelenco"/>
        <w:numPr>
          <w:ilvl w:val="0"/>
          <w:numId w:val="28"/>
        </w:numPr>
      </w:pPr>
      <w:r>
        <w:t xml:space="preserve">HELP: </w:t>
      </w:r>
      <w:r w:rsidR="00D57597">
        <w:t>fornisce a schermo la lista dei comandi DOS</w:t>
      </w:r>
    </w:p>
    <w:p w14:paraId="3C5ECD85" w14:textId="1A4D3AEF" w:rsidR="00D57597" w:rsidRDefault="002F7928" w:rsidP="00D57597">
      <w:pPr>
        <w:pStyle w:val="Paragrafoelenco"/>
        <w:numPr>
          <w:ilvl w:val="0"/>
          <w:numId w:val="28"/>
        </w:numPr>
      </w:pPr>
      <w:r w:rsidRPr="002F7928">
        <w:t>MD: crea una directory nella destinazi</w:t>
      </w:r>
      <w:r>
        <w:t>one corrente</w:t>
      </w:r>
      <w:r>
        <w:br/>
        <w:t xml:space="preserve">Esempio: md </w:t>
      </w:r>
      <w:r w:rsidR="001E66A1">
        <w:t>cartella</w:t>
      </w:r>
      <w:r w:rsidR="00EA4790">
        <w:t>;</w:t>
      </w:r>
    </w:p>
    <w:p w14:paraId="06524808" w14:textId="450C3296" w:rsidR="00EA4790" w:rsidRDefault="00EA4790" w:rsidP="00D57597">
      <w:pPr>
        <w:pStyle w:val="Paragrafoelenco"/>
        <w:numPr>
          <w:ilvl w:val="0"/>
          <w:numId w:val="28"/>
        </w:numPr>
      </w:pPr>
      <w:r>
        <w:t>MKDIR</w:t>
      </w:r>
      <w:r w:rsidR="00504E74">
        <w:t>: allo stess</w:t>
      </w:r>
      <w:r w:rsidR="00C30597">
        <w:t>o modo di MD, crea una directory nella destinazione corrente</w:t>
      </w:r>
      <w:r w:rsidR="00C30597">
        <w:br/>
        <w:t xml:space="preserve">Esempio: mkdir </w:t>
      </w:r>
      <w:r w:rsidR="001E66A1">
        <w:t>cartella</w:t>
      </w:r>
      <w:r w:rsidR="00C30597">
        <w:t>;</w:t>
      </w:r>
    </w:p>
    <w:p w14:paraId="2DAEF1E1" w14:textId="0E1D0BD7" w:rsidR="00C30597" w:rsidRDefault="00EB3A0C" w:rsidP="00D57597">
      <w:pPr>
        <w:pStyle w:val="Paragrafoelenco"/>
        <w:numPr>
          <w:ilvl w:val="0"/>
          <w:numId w:val="28"/>
        </w:numPr>
      </w:pPr>
      <w:r>
        <w:t>CRTL+C: annulla il comando precedente in caso di problemi</w:t>
      </w:r>
      <w:r w:rsidR="002D30BA">
        <w:t>;</w:t>
      </w:r>
    </w:p>
    <w:p w14:paraId="5E719BCC" w14:textId="7428AE55" w:rsidR="008D5C02" w:rsidRDefault="008D5C02" w:rsidP="00D57597">
      <w:pPr>
        <w:pStyle w:val="Paragrafoelenco"/>
        <w:numPr>
          <w:ilvl w:val="0"/>
          <w:numId w:val="28"/>
        </w:numPr>
      </w:pPr>
      <w:r>
        <w:t>MORE: in un file di testo, ne visualizza il contenuto</w:t>
      </w:r>
      <w:r>
        <w:br/>
        <w:t>Esempio: more file.txt;</w:t>
      </w:r>
    </w:p>
    <w:p w14:paraId="507A256E" w14:textId="44EC2D02" w:rsidR="008D5C02" w:rsidRDefault="008D5C02" w:rsidP="00D57597">
      <w:pPr>
        <w:pStyle w:val="Paragrafoelenco"/>
        <w:numPr>
          <w:ilvl w:val="0"/>
          <w:numId w:val="28"/>
        </w:numPr>
      </w:pPr>
      <w:r>
        <w:t>MOVE: sposta un file o una directory da una posizione ad un'altra</w:t>
      </w:r>
      <w:r>
        <w:br/>
        <w:t xml:space="preserve">Esempio: move </w:t>
      </w:r>
      <w:r w:rsidR="001E66A1">
        <w:t>file</w:t>
      </w:r>
      <w:r w:rsidR="00F11349">
        <w:t xml:space="preserve">.txt </w:t>
      </w:r>
      <w:r w:rsidR="001E66A1">
        <w:t>cartella</w:t>
      </w:r>
      <w:r w:rsidR="00F11349">
        <w:t>;</w:t>
      </w:r>
    </w:p>
    <w:p w14:paraId="3715245A" w14:textId="1CD8C72C" w:rsidR="00BF3B0F" w:rsidRDefault="00BF3B0F" w:rsidP="00D57597">
      <w:pPr>
        <w:pStyle w:val="Paragrafoelenco"/>
        <w:numPr>
          <w:ilvl w:val="0"/>
          <w:numId w:val="28"/>
        </w:numPr>
      </w:pPr>
      <w:r>
        <w:t>RD: elimina una directory</w:t>
      </w:r>
      <w:r w:rsidR="00D20AAA">
        <w:t xml:space="preserve"> solo in caso sia vuota</w:t>
      </w:r>
      <w:r w:rsidR="00D20AAA">
        <w:br/>
        <w:t>Esempio: rd nomecartella;</w:t>
      </w:r>
    </w:p>
    <w:p w14:paraId="7A956530" w14:textId="135B7BA1" w:rsidR="00D20AAA" w:rsidRDefault="006F3B19" w:rsidP="00D57597">
      <w:pPr>
        <w:pStyle w:val="Paragrafoelenco"/>
        <w:numPr>
          <w:ilvl w:val="0"/>
          <w:numId w:val="28"/>
        </w:numPr>
      </w:pPr>
      <w:r>
        <w:t>REN: rinomina una cartella o un file</w:t>
      </w:r>
      <w:r w:rsidR="001E66A1">
        <w:br/>
        <w:t>Esempio: ren VecchioNome.txt NuovoNome.txt</w:t>
      </w:r>
      <w:r w:rsidR="00AA3586">
        <w:t>;</w:t>
      </w:r>
    </w:p>
    <w:p w14:paraId="20371D48" w14:textId="37A29326" w:rsidR="00CB120E" w:rsidRDefault="008E7F1B" w:rsidP="00D57597">
      <w:pPr>
        <w:pStyle w:val="Paragrafoelenco"/>
        <w:numPr>
          <w:ilvl w:val="0"/>
          <w:numId w:val="28"/>
        </w:numPr>
      </w:pPr>
      <w:r>
        <w:t>RENAME: ha lo stesso funzionamento di REN</w:t>
      </w:r>
      <w:r>
        <w:br/>
        <w:t>Esempio: rename VecchioNome.txt NuovoNome.txt</w:t>
      </w:r>
      <w:r w:rsidR="00AA3586">
        <w:t>;</w:t>
      </w:r>
    </w:p>
    <w:p w14:paraId="2F68E627" w14:textId="05D339C2" w:rsidR="009D73E4" w:rsidRDefault="009D73E4" w:rsidP="009D73E4">
      <w:pPr>
        <w:pStyle w:val="Paragrafoelenco"/>
        <w:numPr>
          <w:ilvl w:val="0"/>
          <w:numId w:val="28"/>
        </w:numPr>
      </w:pPr>
      <w:r>
        <w:t xml:space="preserve">RMDIR: permette di cancellare una directory </w:t>
      </w:r>
      <w:r w:rsidR="00AA3586">
        <w:t>solo in caso sia vuota, ha lo stesso funzionamento di RD</w:t>
      </w:r>
      <w:r>
        <w:br/>
        <w:t>Esempio</w:t>
      </w:r>
      <w:r w:rsidRPr="009D73E4">
        <w:t>:</w:t>
      </w:r>
      <w:r>
        <w:t xml:space="preserve"> rmdir cartella</w:t>
      </w:r>
      <w:r w:rsidR="00AA3586">
        <w:t>;</w:t>
      </w:r>
    </w:p>
    <w:p w14:paraId="13D01432" w14:textId="54D128E8" w:rsidR="00AA3586" w:rsidRDefault="00AA091A" w:rsidP="009D73E4">
      <w:pPr>
        <w:pStyle w:val="Paragrafoelenco"/>
        <w:numPr>
          <w:ilvl w:val="0"/>
          <w:numId w:val="28"/>
        </w:numPr>
      </w:pPr>
      <w:r>
        <w:lastRenderedPageBreak/>
        <w:t>TIME: permette di vedere e di impostare un nuovo orario</w:t>
      </w:r>
      <w:r>
        <w:br/>
        <w:t>Esempio: time 12:00:00;</w:t>
      </w:r>
    </w:p>
    <w:p w14:paraId="29420A55" w14:textId="78D11157" w:rsidR="007D209F" w:rsidRDefault="008D6663" w:rsidP="009D73E4">
      <w:pPr>
        <w:pStyle w:val="Paragrafoelenco"/>
        <w:numPr>
          <w:ilvl w:val="0"/>
          <w:numId w:val="28"/>
        </w:numPr>
      </w:pPr>
      <w:r>
        <w:t>TREE: mostra a schermo con una struttura ad albero le sottocartelle presenti nella directory corrente;</w:t>
      </w:r>
    </w:p>
    <w:p w14:paraId="3742A295" w14:textId="3D724D2C" w:rsidR="008D6663" w:rsidRDefault="004F6A32" w:rsidP="009D73E4">
      <w:pPr>
        <w:pStyle w:val="Paragrafoelenco"/>
        <w:numPr>
          <w:ilvl w:val="0"/>
          <w:numId w:val="28"/>
        </w:numPr>
      </w:pPr>
      <w:r>
        <w:t>TYPE: allo stesso modo di MORE, visualizza il contenuto di un file di testo</w:t>
      </w:r>
      <w:r>
        <w:br/>
        <w:t xml:space="preserve">Esempio: type </w:t>
      </w:r>
      <w:r w:rsidR="00B13457">
        <w:t>file.txt;</w:t>
      </w:r>
    </w:p>
    <w:p w14:paraId="069FED06" w14:textId="3684BFD9" w:rsidR="006846DC" w:rsidRDefault="00010239" w:rsidP="00A8624E">
      <w:pPr>
        <w:pStyle w:val="Paragrafoelenco"/>
        <w:numPr>
          <w:ilvl w:val="0"/>
          <w:numId w:val="28"/>
        </w:numPr>
      </w:pPr>
      <w:r>
        <w:t xml:space="preserve">XCOPY: consente di copiare </w:t>
      </w:r>
      <w:r w:rsidR="005A0800">
        <w:t xml:space="preserve">il contenuto di una cartella in </w:t>
      </w:r>
      <w:r w:rsidR="006846DC">
        <w:t>un’altra</w:t>
      </w:r>
      <w:r>
        <w:br/>
        <w:t xml:space="preserve">Esempio: </w:t>
      </w:r>
      <w:r w:rsidR="00650A14">
        <w:t>xcopy</w:t>
      </w:r>
      <w:r w:rsidR="006846DC">
        <w:t xml:space="preserve"> CartellaOrigine CartellaDestinazione;</w:t>
      </w:r>
    </w:p>
    <w:p w14:paraId="03FE55C0" w14:textId="294087D2" w:rsidR="00A8624E" w:rsidRPr="002F7928" w:rsidRDefault="00A8624E" w:rsidP="00A8624E">
      <w:r>
        <w:t>Questa è solo una breve lista non completa dei comandi visti in classe, ma le possibilità che il DOS di windows ci offre sono molt</w:t>
      </w:r>
      <w:r w:rsidR="006D354D">
        <w:t>o più vaste.</w:t>
      </w:r>
    </w:p>
    <w:sectPr w:rsidR="00A8624E" w:rsidRPr="002F7928" w:rsidSect="00C22DC0">
      <w:footerReference w:type="default" r:id="rId8"/>
      <w:headerReference w:type="first" r:id="rId9"/>
      <w:footerReference w:type="first" r:id="rId10"/>
      <w:pgSz w:w="11906" w:h="16838" w:code="9"/>
      <w:pgMar w:top="1417" w:right="1134" w:bottom="1134" w:left="1134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112C0" w14:textId="77777777" w:rsidR="0062437A" w:rsidRDefault="0062437A" w:rsidP="00C22DC0">
      <w:r>
        <w:separator/>
      </w:r>
    </w:p>
  </w:endnote>
  <w:endnote w:type="continuationSeparator" w:id="0">
    <w:p w14:paraId="3957F936" w14:textId="77777777" w:rsidR="0062437A" w:rsidRDefault="0062437A" w:rsidP="00C22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B0CF0" w14:textId="77777777" w:rsidR="00D91096" w:rsidRDefault="00D91096">
    <w:pPr>
      <w:pStyle w:val="Intestazione"/>
      <w:pBdr>
        <w:top w:val="single" w:sz="6" w:space="10" w:color="3F251D" w:themeColor="accent1"/>
      </w:pBdr>
      <w:spacing w:before="240"/>
      <w:jc w:val="center"/>
      <w:rPr>
        <w:color w:val="3F251D" w:themeColor="accent1"/>
      </w:rPr>
    </w:pPr>
    <w:r>
      <w:rPr>
        <w:noProof/>
        <w:color w:val="3F251D" w:themeColor="accent1"/>
      </w:rPr>
      <w:drawing>
        <wp:inline distT="0" distB="0" distL="0" distR="0" wp14:anchorId="117C7CD1" wp14:editId="6FCD29FA">
          <wp:extent cx="438912" cy="276973"/>
          <wp:effectExtent l="0" t="0" r="0" b="8890"/>
          <wp:docPr id="145" name="Immagine 1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roco bottom.png"/>
                  <pic:cNvPicPr/>
                </pic:nvPicPr>
                <pic:blipFill>
                  <a:blip r:embed="rId1" cstate="print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912" cy="2769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7CC0744" w14:textId="77777777" w:rsidR="001638F6" w:rsidRDefault="001638F6" w:rsidP="00C22DC0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1D016" w14:textId="77777777" w:rsidR="00266733" w:rsidRDefault="00266733">
    <w:pPr>
      <w:pStyle w:val="Intestazione"/>
      <w:pBdr>
        <w:top w:val="single" w:sz="6" w:space="10" w:color="3F251D" w:themeColor="accent1"/>
      </w:pBdr>
      <w:spacing w:before="240"/>
      <w:jc w:val="center"/>
      <w:rPr>
        <w:color w:val="3F251D" w:themeColor="accent1"/>
      </w:rPr>
    </w:pPr>
    <w:r>
      <w:rPr>
        <w:noProof/>
        <w:color w:val="3F251D" w:themeColor="accent1"/>
      </w:rPr>
      <w:drawing>
        <wp:inline distT="0" distB="0" distL="0" distR="0" wp14:anchorId="2CD043AC" wp14:editId="4CC0EE08">
          <wp:extent cx="438912" cy="276973"/>
          <wp:effectExtent l="0" t="0" r="0" b="8890"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roco bottom.png"/>
                  <pic:cNvPicPr/>
                </pic:nvPicPr>
                <pic:blipFill>
                  <a:blip r:embed="rId1" cstate="print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912" cy="2769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3896CF" w14:textId="77777777" w:rsidR="00266733" w:rsidRDefault="0026673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EDCFD4" w14:textId="77777777" w:rsidR="0062437A" w:rsidRDefault="0062437A" w:rsidP="00C22DC0">
      <w:r>
        <w:separator/>
      </w:r>
    </w:p>
  </w:footnote>
  <w:footnote w:type="continuationSeparator" w:id="0">
    <w:p w14:paraId="5BEE3E75" w14:textId="77777777" w:rsidR="0062437A" w:rsidRDefault="0062437A" w:rsidP="00C22D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A9979" w14:textId="2E604B1D" w:rsidR="00C22DC0" w:rsidRPr="00C22DC0" w:rsidRDefault="00C22DC0" w:rsidP="00C22DC0">
    <w:pPr>
      <w:pStyle w:val="Informazionicontatto"/>
      <w:rPr>
        <w:rFonts w:asciiTheme="majorHAnsi" w:eastAsiaTheme="majorEastAsia" w:hAnsiTheme="majorHAnsi" w:cstheme="majorBidi"/>
        <w:color w:val="4D322D" w:themeColor="text2"/>
        <w:sz w:val="30"/>
        <w:szCs w:val="30"/>
      </w:rPr>
    </w:pPr>
    <w:r w:rsidRPr="00C22DC0">
      <w:rPr>
        <w:color w:val="4D322D" w:themeColor="text2"/>
      </w:rPr>
      <w:t>Filippo Barchi</w:t>
    </w:r>
    <w:r w:rsidRPr="00C22DC0">
      <w:rPr>
        <w:color w:val="4D322D" w:themeColor="text2"/>
        <w:lang w:bidi="it-IT"/>
      </w:rPr>
      <w:t xml:space="preserve"> | </w:t>
    </w:r>
    <w:r w:rsidR="00570C90">
      <w:rPr>
        <w:color w:val="4D322D" w:themeColor="text2"/>
      </w:rPr>
      <w:t>3E</w:t>
    </w:r>
    <w:r w:rsidRPr="00C22DC0">
      <w:rPr>
        <w:color w:val="4D322D" w:themeColor="text2"/>
        <w:lang w:bidi="it-IT"/>
      </w:rPr>
      <w:t xml:space="preserve"> | </w:t>
    </w:r>
    <w:r w:rsidR="00B81508">
      <w:rPr>
        <w:color w:val="4D322D" w:themeColor="text2"/>
      </w:rPr>
      <w:t>0</w:t>
    </w:r>
    <w:r w:rsidR="00570C90">
      <w:rPr>
        <w:color w:val="4D322D" w:themeColor="text2"/>
      </w:rPr>
      <w:t>2</w:t>
    </w:r>
    <w:r w:rsidRPr="00C22DC0">
      <w:rPr>
        <w:color w:val="4D322D" w:themeColor="text2"/>
      </w:rPr>
      <w:t>/</w:t>
    </w:r>
    <w:r w:rsidR="00570C90">
      <w:rPr>
        <w:color w:val="4D322D" w:themeColor="text2"/>
      </w:rPr>
      <w:t>11</w:t>
    </w:r>
    <w:r w:rsidRPr="00C22DC0">
      <w:rPr>
        <w:color w:val="4D322D" w:themeColor="text2"/>
      </w:rPr>
      <w:t>/2023</w:t>
    </w:r>
  </w:p>
  <w:p w14:paraId="12DEAE8C" w14:textId="77777777" w:rsidR="00C22DC0" w:rsidRDefault="00C22DC0" w:rsidP="00C22DC0">
    <w:pPr>
      <w:pStyle w:val="Intestazione"/>
    </w:pPr>
  </w:p>
  <w:p w14:paraId="03DAE071" w14:textId="77777777" w:rsidR="00C22DC0" w:rsidRDefault="00C22DC0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6FEF7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1D0ED9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538F7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2B2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8D4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23041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8B4F5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C8E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5781F0C"/>
    <w:lvl w:ilvl="0">
      <w:start w:val="1"/>
      <w:numFmt w:val="bullet"/>
      <w:pStyle w:val="Puntoelenco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9954B0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2D5105"/>
    <w:multiLevelType w:val="hybridMultilevel"/>
    <w:tmpl w:val="C540A2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3C325F"/>
    <w:multiLevelType w:val="hybridMultilevel"/>
    <w:tmpl w:val="2A3209B8"/>
    <w:lvl w:ilvl="0" w:tplc="7756BC02">
      <w:numFmt w:val="bullet"/>
      <w:lvlText w:val="-"/>
      <w:lvlJc w:val="left"/>
      <w:pPr>
        <w:ind w:left="720" w:hanging="360"/>
      </w:pPr>
      <w:rPr>
        <w:rFonts w:ascii="Constantia" w:eastAsiaTheme="minorEastAsia" w:hAnsi="Constant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E426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C7E4582"/>
    <w:multiLevelType w:val="hybridMultilevel"/>
    <w:tmpl w:val="6C0A42D0"/>
    <w:lvl w:ilvl="0" w:tplc="7756BC02">
      <w:numFmt w:val="bullet"/>
      <w:lvlText w:val="-"/>
      <w:lvlJc w:val="left"/>
      <w:pPr>
        <w:ind w:left="720" w:hanging="360"/>
      </w:pPr>
      <w:rPr>
        <w:rFonts w:ascii="Constantia" w:eastAsiaTheme="minorEastAsia" w:hAnsi="Constant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8F5B63"/>
    <w:multiLevelType w:val="multilevel"/>
    <w:tmpl w:val="1CD6B866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2112688C"/>
    <w:multiLevelType w:val="hybridMultilevel"/>
    <w:tmpl w:val="FDF073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3440CC"/>
    <w:multiLevelType w:val="multilevel"/>
    <w:tmpl w:val="B5CE5722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3B2670A7"/>
    <w:multiLevelType w:val="hybridMultilevel"/>
    <w:tmpl w:val="0270C6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2D4A58"/>
    <w:multiLevelType w:val="hybridMultilevel"/>
    <w:tmpl w:val="BBF8A3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3243C7"/>
    <w:multiLevelType w:val="hybridMultilevel"/>
    <w:tmpl w:val="B69E3E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BC2713"/>
    <w:multiLevelType w:val="multilevel"/>
    <w:tmpl w:val="04090023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BE0360C"/>
    <w:multiLevelType w:val="multilevel"/>
    <w:tmpl w:val="2E969558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7F4251F6"/>
    <w:multiLevelType w:val="hybridMultilevel"/>
    <w:tmpl w:val="A7A607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960069">
    <w:abstractNumId w:val="9"/>
  </w:num>
  <w:num w:numId="2" w16cid:durableId="1183087967">
    <w:abstractNumId w:val="9"/>
  </w:num>
  <w:num w:numId="3" w16cid:durableId="69353791">
    <w:abstractNumId w:val="8"/>
  </w:num>
  <w:num w:numId="4" w16cid:durableId="1849101461">
    <w:abstractNumId w:val="8"/>
  </w:num>
  <w:num w:numId="5" w16cid:durableId="375353455">
    <w:abstractNumId w:val="9"/>
  </w:num>
  <w:num w:numId="6" w16cid:durableId="2049447128">
    <w:abstractNumId w:val="8"/>
  </w:num>
  <w:num w:numId="7" w16cid:durableId="1077556846">
    <w:abstractNumId w:val="13"/>
  </w:num>
  <w:num w:numId="8" w16cid:durableId="751849712">
    <w:abstractNumId w:val="10"/>
  </w:num>
  <w:num w:numId="9" w16cid:durableId="477890922">
    <w:abstractNumId w:val="17"/>
  </w:num>
  <w:num w:numId="10" w16cid:durableId="396904936">
    <w:abstractNumId w:val="15"/>
  </w:num>
  <w:num w:numId="11" w16cid:durableId="1344164774">
    <w:abstractNumId w:val="22"/>
  </w:num>
  <w:num w:numId="12" w16cid:durableId="1992783126">
    <w:abstractNumId w:val="21"/>
  </w:num>
  <w:num w:numId="13" w16cid:durableId="246426708">
    <w:abstractNumId w:val="7"/>
  </w:num>
  <w:num w:numId="14" w16cid:durableId="740367703">
    <w:abstractNumId w:val="6"/>
  </w:num>
  <w:num w:numId="15" w16cid:durableId="1401054081">
    <w:abstractNumId w:val="5"/>
  </w:num>
  <w:num w:numId="16" w16cid:durableId="1693023381">
    <w:abstractNumId w:val="4"/>
  </w:num>
  <w:num w:numId="17" w16cid:durableId="108017475">
    <w:abstractNumId w:val="3"/>
  </w:num>
  <w:num w:numId="18" w16cid:durableId="1244752997">
    <w:abstractNumId w:val="2"/>
  </w:num>
  <w:num w:numId="19" w16cid:durableId="580799019">
    <w:abstractNumId w:val="1"/>
  </w:num>
  <w:num w:numId="20" w16cid:durableId="1379234156">
    <w:abstractNumId w:val="0"/>
  </w:num>
  <w:num w:numId="21" w16cid:durableId="496652405">
    <w:abstractNumId w:val="14"/>
  </w:num>
  <w:num w:numId="22" w16cid:durableId="549003880">
    <w:abstractNumId w:val="12"/>
  </w:num>
  <w:num w:numId="23" w16cid:durableId="2047828820">
    <w:abstractNumId w:val="16"/>
  </w:num>
  <w:num w:numId="24" w16cid:durableId="704672646">
    <w:abstractNumId w:val="20"/>
  </w:num>
  <w:num w:numId="25" w16cid:durableId="496069449">
    <w:abstractNumId w:val="11"/>
  </w:num>
  <w:num w:numId="26" w16cid:durableId="87431831">
    <w:abstractNumId w:val="18"/>
  </w:num>
  <w:num w:numId="27" w16cid:durableId="998339943">
    <w:abstractNumId w:val="19"/>
  </w:num>
  <w:num w:numId="28" w16cid:durableId="31295191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C0"/>
    <w:rsid w:val="00010239"/>
    <w:rsid w:val="000654DF"/>
    <w:rsid w:val="0007150F"/>
    <w:rsid w:val="000748AA"/>
    <w:rsid w:val="000A6C97"/>
    <w:rsid w:val="00112E4A"/>
    <w:rsid w:val="00117E12"/>
    <w:rsid w:val="00121DD2"/>
    <w:rsid w:val="00127A8F"/>
    <w:rsid w:val="001638F6"/>
    <w:rsid w:val="00187A48"/>
    <w:rsid w:val="001A2000"/>
    <w:rsid w:val="001A5500"/>
    <w:rsid w:val="001A5DB2"/>
    <w:rsid w:val="001E66A1"/>
    <w:rsid w:val="001F18FE"/>
    <w:rsid w:val="00266733"/>
    <w:rsid w:val="002B6636"/>
    <w:rsid w:val="002B66B5"/>
    <w:rsid w:val="002D30BA"/>
    <w:rsid w:val="002E6912"/>
    <w:rsid w:val="002F7928"/>
    <w:rsid w:val="003140FB"/>
    <w:rsid w:val="00317A02"/>
    <w:rsid w:val="003209D6"/>
    <w:rsid w:val="00334511"/>
    <w:rsid w:val="00334A73"/>
    <w:rsid w:val="003422FF"/>
    <w:rsid w:val="00344C0F"/>
    <w:rsid w:val="003477AA"/>
    <w:rsid w:val="00377884"/>
    <w:rsid w:val="003F1EE4"/>
    <w:rsid w:val="00416C58"/>
    <w:rsid w:val="00430B6A"/>
    <w:rsid w:val="00442A75"/>
    <w:rsid w:val="004952C4"/>
    <w:rsid w:val="004F6A32"/>
    <w:rsid w:val="00504E74"/>
    <w:rsid w:val="00521F53"/>
    <w:rsid w:val="00524CEF"/>
    <w:rsid w:val="00531322"/>
    <w:rsid w:val="005313A7"/>
    <w:rsid w:val="00570C90"/>
    <w:rsid w:val="0058131A"/>
    <w:rsid w:val="00582542"/>
    <w:rsid w:val="005A0800"/>
    <w:rsid w:val="005A1C5A"/>
    <w:rsid w:val="005B4056"/>
    <w:rsid w:val="005F6E10"/>
    <w:rsid w:val="00605D1A"/>
    <w:rsid w:val="0062437A"/>
    <w:rsid w:val="00650A14"/>
    <w:rsid w:val="006561DF"/>
    <w:rsid w:val="006846DC"/>
    <w:rsid w:val="00690EFD"/>
    <w:rsid w:val="006B6C57"/>
    <w:rsid w:val="006D354D"/>
    <w:rsid w:val="006F3B19"/>
    <w:rsid w:val="00702136"/>
    <w:rsid w:val="007021DE"/>
    <w:rsid w:val="00732607"/>
    <w:rsid w:val="00755A3F"/>
    <w:rsid w:val="007D209F"/>
    <w:rsid w:val="008277AF"/>
    <w:rsid w:val="00837A93"/>
    <w:rsid w:val="00844483"/>
    <w:rsid w:val="0089134E"/>
    <w:rsid w:val="008D5C02"/>
    <w:rsid w:val="008D6663"/>
    <w:rsid w:val="008E7F1B"/>
    <w:rsid w:val="008F4F97"/>
    <w:rsid w:val="008F5012"/>
    <w:rsid w:val="00934F1C"/>
    <w:rsid w:val="009404C9"/>
    <w:rsid w:val="009426E3"/>
    <w:rsid w:val="009C1B76"/>
    <w:rsid w:val="009D2231"/>
    <w:rsid w:val="009D73E4"/>
    <w:rsid w:val="00A122DB"/>
    <w:rsid w:val="00A41C19"/>
    <w:rsid w:val="00A43702"/>
    <w:rsid w:val="00A60D61"/>
    <w:rsid w:val="00A718AD"/>
    <w:rsid w:val="00A8624E"/>
    <w:rsid w:val="00AA091A"/>
    <w:rsid w:val="00AA3586"/>
    <w:rsid w:val="00AC2C07"/>
    <w:rsid w:val="00AD0873"/>
    <w:rsid w:val="00AD165F"/>
    <w:rsid w:val="00B05543"/>
    <w:rsid w:val="00B13457"/>
    <w:rsid w:val="00B47B7A"/>
    <w:rsid w:val="00B646B8"/>
    <w:rsid w:val="00B81508"/>
    <w:rsid w:val="00B83810"/>
    <w:rsid w:val="00BF3B0F"/>
    <w:rsid w:val="00BF6EDC"/>
    <w:rsid w:val="00C22DC0"/>
    <w:rsid w:val="00C30597"/>
    <w:rsid w:val="00C7761F"/>
    <w:rsid w:val="00C80BD4"/>
    <w:rsid w:val="00C947D3"/>
    <w:rsid w:val="00C97A78"/>
    <w:rsid w:val="00CA3275"/>
    <w:rsid w:val="00CB120E"/>
    <w:rsid w:val="00CC0A3C"/>
    <w:rsid w:val="00CF3A42"/>
    <w:rsid w:val="00D20AAA"/>
    <w:rsid w:val="00D514A2"/>
    <w:rsid w:val="00D5413C"/>
    <w:rsid w:val="00D57597"/>
    <w:rsid w:val="00D7040E"/>
    <w:rsid w:val="00D91096"/>
    <w:rsid w:val="00D922B7"/>
    <w:rsid w:val="00DC07A3"/>
    <w:rsid w:val="00DC6188"/>
    <w:rsid w:val="00E11B8A"/>
    <w:rsid w:val="00E150F2"/>
    <w:rsid w:val="00E25311"/>
    <w:rsid w:val="00E62D56"/>
    <w:rsid w:val="00EA4790"/>
    <w:rsid w:val="00EB3A0C"/>
    <w:rsid w:val="00EC5142"/>
    <w:rsid w:val="00EF4BBC"/>
    <w:rsid w:val="00F075CF"/>
    <w:rsid w:val="00F11349"/>
    <w:rsid w:val="00F677F9"/>
    <w:rsid w:val="00FB7FB1"/>
    <w:rsid w:val="00FD1504"/>
    <w:rsid w:val="00FD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BC0B999"/>
  <w15:chartTrackingRefBased/>
  <w15:docId w15:val="{98DAD4F7-7A73-4E1C-A55D-B2ABCA523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4D322D" w:themeColor="text2"/>
        <w:sz w:val="22"/>
        <w:szCs w:val="22"/>
        <w:lang w:val="it-IT" w:eastAsia="ja-JP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4" w:unhideWhenUsed="1" w:qFormat="1"/>
    <w:lsdException w:name="heading 5" w:semiHidden="1" w:uiPriority="13" w:unhideWhenUsed="1" w:qFormat="1"/>
    <w:lsdException w:name="heading 6" w:semiHidden="1" w:uiPriority="13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1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unhideWhenUsed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9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22DC0"/>
    <w:rPr>
      <w:color w:val="auto"/>
      <w:sz w:val="28"/>
    </w:rPr>
  </w:style>
  <w:style w:type="paragraph" w:styleId="Titolo1">
    <w:name w:val="heading 1"/>
    <w:basedOn w:val="Normale"/>
    <w:next w:val="Normale"/>
    <w:link w:val="Titolo1Carattere"/>
    <w:uiPriority w:val="4"/>
    <w:qFormat/>
    <w:rsid w:val="00C22DC0"/>
    <w:pPr>
      <w:keepNext/>
      <w:keepLines/>
      <w:pBdr>
        <w:bottom w:val="single" w:sz="4" w:space="1" w:color="auto"/>
      </w:pBdr>
      <w:spacing w:before="600" w:after="60"/>
      <w:outlineLvl w:val="0"/>
    </w:pPr>
    <w:rPr>
      <w:rFonts w:asciiTheme="majorHAnsi" w:eastAsiaTheme="majorEastAsia" w:hAnsiTheme="majorHAnsi" w:cstheme="majorBidi"/>
      <w:b/>
      <w:color w:val="3F251D" w:themeColor="accent1"/>
      <w:sz w:val="30"/>
      <w:szCs w:val="30"/>
    </w:rPr>
  </w:style>
  <w:style w:type="paragraph" w:styleId="Titolo2">
    <w:name w:val="heading 2"/>
    <w:basedOn w:val="Normale"/>
    <w:next w:val="Normale"/>
    <w:link w:val="Titolo2Carattere"/>
    <w:uiPriority w:val="4"/>
    <w:unhideWhenUsed/>
    <w:qFormat/>
    <w:rsid w:val="00A122DB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caps/>
      <w:color w:val="3F251D" w:themeColor="accent1"/>
    </w:rPr>
  </w:style>
  <w:style w:type="paragraph" w:styleId="Titolo3">
    <w:name w:val="heading 3"/>
    <w:basedOn w:val="Normale"/>
    <w:next w:val="Normale"/>
    <w:link w:val="Titolo3Carattere"/>
    <w:uiPriority w:val="4"/>
    <w:semiHidden/>
    <w:unhideWhenUsed/>
    <w:qFormat/>
    <w:rsid w:val="00A122D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color w:val="3F251D" w:themeColor="accent1"/>
    </w:rPr>
  </w:style>
  <w:style w:type="paragraph" w:styleId="Titolo5">
    <w:name w:val="heading 5"/>
    <w:basedOn w:val="Normale"/>
    <w:next w:val="Normale"/>
    <w:link w:val="Titolo5Carattere"/>
    <w:uiPriority w:val="4"/>
    <w:semiHidden/>
    <w:unhideWhenUsed/>
    <w:qFormat/>
    <w:rsid w:val="00A122D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120E" w:themeColor="accent1" w:themeShade="80"/>
    </w:rPr>
  </w:style>
  <w:style w:type="paragraph" w:styleId="Titolo6">
    <w:name w:val="heading 6"/>
    <w:basedOn w:val="Normale"/>
    <w:next w:val="Normale"/>
    <w:link w:val="Titolo6Carattere"/>
    <w:uiPriority w:val="4"/>
    <w:semiHidden/>
    <w:unhideWhenUsed/>
    <w:qFormat/>
    <w:rsid w:val="00A122D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120E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4"/>
    <w:semiHidden/>
    <w:unhideWhenUsed/>
    <w:qFormat/>
    <w:rsid w:val="00A122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olo9">
    <w:name w:val="heading 9"/>
    <w:basedOn w:val="Normale"/>
    <w:next w:val="Normale"/>
    <w:link w:val="Titolo9Carattere"/>
    <w:uiPriority w:val="4"/>
    <w:semiHidden/>
    <w:unhideWhenUsed/>
    <w:qFormat/>
    <w:rsid w:val="00A122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Sfondochiaro">
    <w:name w:val="Light Shading"/>
    <w:basedOn w:val="Tabellanormale"/>
    <w:uiPriority w:val="60"/>
    <w:pPr>
      <w:spacing w:before="40" w:after="4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 w:val="0"/>
        <w:bCs/>
        <w:caps/>
        <w:smallCaps w:val="0"/>
        <w:color w:val="000000" w:themeColor="text1"/>
        <w:spacing w:val="2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  <w:vAlign w:val="bottom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Informazionicontatto">
    <w:name w:val="Informazioni contatto"/>
    <w:basedOn w:val="Normale"/>
    <w:uiPriority w:val="4"/>
    <w:qFormat/>
    <w:pPr>
      <w:spacing w:before="360" w:after="0"/>
      <w:contextualSpacing/>
      <w:jc w:val="center"/>
    </w:pPr>
  </w:style>
  <w:style w:type="character" w:customStyle="1" w:styleId="Titolo1Carattere">
    <w:name w:val="Titolo 1 Carattere"/>
    <w:basedOn w:val="Carpredefinitoparagrafo"/>
    <w:link w:val="Titolo1"/>
    <w:uiPriority w:val="4"/>
    <w:rsid w:val="00C22DC0"/>
    <w:rPr>
      <w:rFonts w:asciiTheme="majorHAnsi" w:eastAsiaTheme="majorEastAsia" w:hAnsiTheme="majorHAnsi" w:cstheme="majorBidi"/>
      <w:b/>
      <w:color w:val="3F251D" w:themeColor="accent1"/>
      <w:sz w:val="30"/>
      <w:szCs w:val="30"/>
    </w:rPr>
  </w:style>
  <w:style w:type="character" w:customStyle="1" w:styleId="Titolo2Carattere">
    <w:name w:val="Titolo 2 Carattere"/>
    <w:basedOn w:val="Carpredefinitoparagrafo"/>
    <w:link w:val="Titolo2"/>
    <w:uiPriority w:val="4"/>
    <w:rsid w:val="00690EFD"/>
    <w:rPr>
      <w:rFonts w:asciiTheme="majorHAnsi" w:eastAsiaTheme="majorEastAsia" w:hAnsiTheme="majorHAnsi" w:cstheme="majorBidi"/>
      <w:caps/>
      <w:color w:val="3F251D" w:themeColor="accent1"/>
      <w:sz w:val="22"/>
      <w:szCs w:val="22"/>
    </w:rPr>
  </w:style>
  <w:style w:type="character" w:customStyle="1" w:styleId="Titolo3Carattere">
    <w:name w:val="Titolo 3 Carattere"/>
    <w:basedOn w:val="Carpredefinitoparagrafo"/>
    <w:link w:val="Titolo3"/>
    <w:uiPriority w:val="4"/>
    <w:semiHidden/>
    <w:rsid w:val="00690EFD"/>
    <w:rPr>
      <w:rFonts w:asciiTheme="majorHAnsi" w:eastAsiaTheme="majorEastAsia" w:hAnsiTheme="majorHAnsi" w:cstheme="majorBidi"/>
      <w:color w:val="3F251D" w:themeColor="accent1"/>
      <w:sz w:val="22"/>
      <w:szCs w:val="22"/>
    </w:rPr>
  </w:style>
  <w:style w:type="character" w:customStyle="1" w:styleId="Titolo5Carattere">
    <w:name w:val="Titolo 5 Carattere"/>
    <w:basedOn w:val="Carpredefinitoparagrafo"/>
    <w:link w:val="Titolo5"/>
    <w:uiPriority w:val="4"/>
    <w:semiHidden/>
    <w:rsid w:val="00690EFD"/>
    <w:rPr>
      <w:rFonts w:asciiTheme="majorHAnsi" w:eastAsiaTheme="majorEastAsia" w:hAnsiTheme="majorHAnsi" w:cstheme="majorBidi"/>
      <w:color w:val="1F120E" w:themeColor="accent1" w:themeShade="80"/>
    </w:rPr>
  </w:style>
  <w:style w:type="character" w:customStyle="1" w:styleId="Titolo6Carattere">
    <w:name w:val="Titolo 6 Carattere"/>
    <w:basedOn w:val="Carpredefinitoparagrafo"/>
    <w:link w:val="Titolo6"/>
    <w:uiPriority w:val="4"/>
    <w:semiHidden/>
    <w:rsid w:val="00690EFD"/>
    <w:rPr>
      <w:rFonts w:asciiTheme="majorHAnsi" w:eastAsiaTheme="majorEastAsia" w:hAnsiTheme="majorHAnsi" w:cstheme="majorBidi"/>
      <w:i/>
      <w:iCs/>
      <w:color w:val="1F120E" w:themeColor="accent1" w:themeShade="7F"/>
    </w:rPr>
  </w:style>
  <w:style w:type="paragraph" w:styleId="Puntoelenco">
    <w:name w:val="List Bullet"/>
    <w:basedOn w:val="Normale"/>
    <w:uiPriority w:val="7"/>
    <w:unhideWhenUsed/>
    <w:qFormat/>
    <w:pPr>
      <w:numPr>
        <w:numId w:val="5"/>
      </w:numPr>
    </w:pPr>
  </w:style>
  <w:style w:type="paragraph" w:styleId="Numeroelenco">
    <w:name w:val="List Number"/>
    <w:basedOn w:val="Normale"/>
    <w:uiPriority w:val="5"/>
    <w:unhideWhenUsed/>
    <w:qFormat/>
    <w:pPr>
      <w:numPr>
        <w:numId w:val="6"/>
      </w:numPr>
      <w:contextualSpacing/>
    </w:pPr>
  </w:style>
  <w:style w:type="paragraph" w:styleId="Titolo">
    <w:name w:val="Title"/>
    <w:basedOn w:val="Normale"/>
    <w:link w:val="TitoloCarattere"/>
    <w:uiPriority w:val="2"/>
    <w:unhideWhenUsed/>
    <w:qFormat/>
    <w:rsid w:val="00FD1504"/>
    <w:pPr>
      <w:spacing w:before="440" w:after="40" w:line="240" w:lineRule="auto"/>
      <w:contextualSpacing/>
      <w:jc w:val="center"/>
    </w:pPr>
    <w:rPr>
      <w:rFonts w:asciiTheme="majorHAnsi" w:eastAsiaTheme="majorEastAsia" w:hAnsiTheme="majorHAnsi" w:cstheme="majorBidi"/>
      <w:color w:val="3F251D" w:themeColor="accent1"/>
      <w:kern w:val="28"/>
      <w:sz w:val="60"/>
      <w:szCs w:val="60"/>
    </w:rPr>
  </w:style>
  <w:style w:type="character" w:customStyle="1" w:styleId="TitoloCarattere">
    <w:name w:val="Titolo Carattere"/>
    <w:basedOn w:val="Carpredefinitoparagrafo"/>
    <w:link w:val="Titolo"/>
    <w:uiPriority w:val="2"/>
    <w:rsid w:val="00FD1504"/>
    <w:rPr>
      <w:rFonts w:asciiTheme="majorHAnsi" w:eastAsiaTheme="majorEastAsia" w:hAnsiTheme="majorHAnsi" w:cstheme="majorBidi"/>
      <w:color w:val="3F251D" w:themeColor="accent1"/>
      <w:kern w:val="28"/>
      <w:sz w:val="60"/>
      <w:szCs w:val="60"/>
    </w:rPr>
  </w:style>
  <w:style w:type="paragraph" w:styleId="Sottotitolo">
    <w:name w:val="Subtitle"/>
    <w:basedOn w:val="Normale"/>
    <w:link w:val="SottotitoloCarattere"/>
    <w:uiPriority w:val="3"/>
    <w:unhideWhenUsed/>
    <w:qFormat/>
    <w:rsid w:val="00FD1504"/>
    <w:pPr>
      <w:numPr>
        <w:ilvl w:val="1"/>
      </w:numPr>
      <w:spacing w:before="300" w:after="40"/>
      <w:contextualSpacing/>
      <w:jc w:val="center"/>
    </w:pPr>
    <w:rPr>
      <w:rFonts w:asciiTheme="majorHAnsi" w:eastAsiaTheme="majorEastAsia" w:hAnsiTheme="majorHAnsi" w:cstheme="majorBidi"/>
      <w:caps/>
      <w:sz w:val="26"/>
      <w:szCs w:val="26"/>
    </w:rPr>
  </w:style>
  <w:style w:type="character" w:customStyle="1" w:styleId="SottotitoloCarattere">
    <w:name w:val="Sottotitolo Carattere"/>
    <w:basedOn w:val="Carpredefinitoparagrafo"/>
    <w:link w:val="Sottotitolo"/>
    <w:uiPriority w:val="3"/>
    <w:rsid w:val="00FD1504"/>
    <w:rPr>
      <w:rFonts w:asciiTheme="majorHAnsi" w:eastAsiaTheme="majorEastAsia" w:hAnsiTheme="majorHAnsi" w:cstheme="majorBidi"/>
      <w:caps/>
      <w:sz w:val="26"/>
      <w:szCs w:val="26"/>
    </w:rPr>
  </w:style>
  <w:style w:type="paragraph" w:customStyle="1" w:styleId="Foto">
    <w:name w:val="Foto"/>
    <w:basedOn w:val="Normale"/>
    <w:uiPriority w:val="1"/>
    <w:qFormat/>
    <w:rsid w:val="00D5413C"/>
    <w:pPr>
      <w:spacing w:before="2400" w:after="400"/>
      <w:jc w:val="center"/>
    </w:pPr>
  </w:style>
  <w:style w:type="paragraph" w:styleId="Didascalia">
    <w:name w:val="caption"/>
    <w:basedOn w:val="Normale"/>
    <w:next w:val="Normale"/>
    <w:uiPriority w:val="2"/>
    <w:semiHidden/>
    <w:unhideWhenUsed/>
    <w:qFormat/>
    <w:rsid w:val="00A122DB"/>
    <w:pPr>
      <w:spacing w:before="0" w:line="240" w:lineRule="auto"/>
    </w:pPr>
    <w:rPr>
      <w:i/>
      <w:iCs/>
      <w:szCs w:val="18"/>
    </w:rPr>
  </w:style>
  <w:style w:type="character" w:customStyle="1" w:styleId="Titolo9Carattere">
    <w:name w:val="Titolo 9 Carattere"/>
    <w:basedOn w:val="Carpredefinitoparagrafo"/>
    <w:link w:val="Titolo9"/>
    <w:uiPriority w:val="4"/>
    <w:semiHidden/>
    <w:rsid w:val="00A122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Titolo8Carattere">
    <w:name w:val="Titolo 8 Carattere"/>
    <w:basedOn w:val="Carpredefinitoparagrafo"/>
    <w:link w:val="Titolo8"/>
    <w:uiPriority w:val="4"/>
    <w:semiHidden/>
    <w:rsid w:val="00A122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pPr>
      <w:spacing w:before="0"/>
      <w:outlineLvl w:val="9"/>
    </w:pPr>
  </w:style>
  <w:style w:type="paragraph" w:styleId="Pidipagina">
    <w:name w:val="footer"/>
    <w:basedOn w:val="Normale"/>
    <w:link w:val="PidipaginaCarattere"/>
    <w:uiPriority w:val="99"/>
    <w:unhideWhenUsed/>
    <w:rsid w:val="003422FF"/>
    <w:pPr>
      <w:spacing w:before="0" w:after="0" w:line="240" w:lineRule="auto"/>
      <w:jc w:val="right"/>
    </w:pPr>
    <w:rPr>
      <w:szCs w:val="16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422FF"/>
    <w:rPr>
      <w:sz w:val="22"/>
      <w:szCs w:val="16"/>
    </w:rPr>
  </w:style>
  <w:style w:type="paragraph" w:styleId="Sommario3">
    <w:name w:val="toc 3"/>
    <w:basedOn w:val="Normale"/>
    <w:next w:val="Normale"/>
    <w:autoRedefine/>
    <w:uiPriority w:val="39"/>
    <w:semiHidden/>
    <w:unhideWhenUsed/>
    <w:pPr>
      <w:spacing w:after="100"/>
      <w:ind w:left="400"/>
    </w:pPr>
    <w:rPr>
      <w:i/>
      <w:iCs/>
    </w:rPr>
  </w:style>
  <w:style w:type="paragraph" w:styleId="Sommario1">
    <w:name w:val="toc 1"/>
    <w:basedOn w:val="Normale"/>
    <w:next w:val="Normale"/>
    <w:autoRedefine/>
    <w:uiPriority w:val="39"/>
    <w:semiHidden/>
    <w:unhideWhenUsed/>
    <w:pPr>
      <w:spacing w:after="100"/>
    </w:pPr>
  </w:style>
  <w:style w:type="paragraph" w:styleId="Sommario2">
    <w:name w:val="toc 2"/>
    <w:basedOn w:val="Normale"/>
    <w:next w:val="Normale"/>
    <w:autoRedefine/>
    <w:uiPriority w:val="39"/>
    <w:semiHidden/>
    <w:unhideWhenUsed/>
    <w:pPr>
      <w:spacing w:after="100"/>
      <w:ind w:left="200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122DB"/>
    <w:pPr>
      <w:spacing w:after="0" w:line="240" w:lineRule="auto"/>
    </w:pPr>
    <w:rPr>
      <w:rFonts w:ascii="Tahoma" w:hAnsi="Tahoma" w:cs="Tahoma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122DB"/>
    <w:rPr>
      <w:rFonts w:ascii="Tahoma" w:hAnsi="Tahoma" w:cs="Tahoma"/>
      <w:szCs w:val="16"/>
    </w:rPr>
  </w:style>
  <w:style w:type="paragraph" w:styleId="Bibliografia">
    <w:name w:val="Bibliography"/>
    <w:basedOn w:val="Normale"/>
    <w:next w:val="Normale"/>
    <w:uiPriority w:val="39"/>
    <w:semiHidden/>
    <w:unhideWhenUsed/>
  </w:style>
  <w:style w:type="paragraph" w:styleId="Corpodeltesto3">
    <w:name w:val="Body Text 3"/>
    <w:basedOn w:val="Normale"/>
    <w:link w:val="Corpodeltesto3Carattere"/>
    <w:uiPriority w:val="99"/>
    <w:semiHidden/>
    <w:unhideWhenUsed/>
    <w:rsid w:val="00A122DB"/>
    <w:pPr>
      <w:spacing w:after="120"/>
    </w:pPr>
    <w:rPr>
      <w:szCs w:val="16"/>
    </w:rPr>
  </w:style>
  <w:style w:type="table" w:customStyle="1" w:styleId="Tabellarelazione">
    <w:name w:val="Tabella relazione"/>
    <w:basedOn w:val="Tabellanormale"/>
    <w:uiPriority w:val="99"/>
    <w:pPr>
      <w:spacing w:before="60" w:after="60" w:line="240" w:lineRule="auto"/>
      <w:jc w:val="center"/>
    </w:pPr>
    <w:tblPr>
      <w:tblBorders>
        <w:top w:val="single" w:sz="4" w:space="0" w:color="3F251D" w:themeColor="accent1"/>
        <w:left w:val="single" w:sz="4" w:space="0" w:color="3F251D" w:themeColor="accent1"/>
        <w:bottom w:val="single" w:sz="4" w:space="0" w:color="3F251D" w:themeColor="accent1"/>
        <w:right w:val="single" w:sz="4" w:space="0" w:color="3F251D" w:themeColor="accent1"/>
        <w:insideH w:val="single" w:sz="4" w:space="0" w:color="3F251D" w:themeColor="accent1"/>
        <w:insideV w:val="single" w:sz="4" w:space="0" w:color="3F251D" w:themeColor="accent1"/>
      </w:tblBorders>
    </w:tblPr>
    <w:tblStylePr w:type="firstRow">
      <w:rPr>
        <w:b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left"/>
      </w:pPr>
    </w:tblStylePr>
  </w:style>
  <w:style w:type="table" w:styleId="Grigliatabella">
    <w:name w:val="Table Grid"/>
    <w:basedOn w:val="Tabellanormale"/>
    <w:uiPriority w:val="5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1A2000"/>
    <w:pPr>
      <w:spacing w:before="0"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A2000"/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rsid w:val="00A122DB"/>
    <w:rPr>
      <w:szCs w:val="16"/>
    </w:rPr>
  </w:style>
  <w:style w:type="character" w:styleId="Rimandocommento">
    <w:name w:val="annotation reference"/>
    <w:basedOn w:val="Carpredefinitoparagrafo"/>
    <w:uiPriority w:val="99"/>
    <w:semiHidden/>
    <w:unhideWhenUsed/>
    <w:rsid w:val="00A122DB"/>
    <w:rPr>
      <w:sz w:val="22"/>
      <w:szCs w:val="16"/>
    </w:rPr>
  </w:style>
  <w:style w:type="paragraph" w:styleId="Rientrocorpodeltesto3">
    <w:name w:val="Body Text Indent 3"/>
    <w:basedOn w:val="Normale"/>
    <w:link w:val="Rientrocorpodeltesto3Carattere"/>
    <w:uiPriority w:val="99"/>
    <w:semiHidden/>
    <w:unhideWhenUsed/>
    <w:rsid w:val="00A122DB"/>
    <w:pPr>
      <w:spacing w:after="120"/>
      <w:ind w:left="360"/>
    </w:pPr>
    <w:rPr>
      <w:szCs w:val="16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uiPriority w:val="99"/>
    <w:semiHidden/>
    <w:rsid w:val="00A122DB"/>
    <w:rPr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A122DB"/>
    <w:pPr>
      <w:spacing w:line="240" w:lineRule="auto"/>
    </w:pPr>
    <w:rPr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A122DB"/>
    <w:rPr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A122DB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A122DB"/>
    <w:rPr>
      <w:b/>
      <w:bCs/>
      <w:szCs w:val="20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A122DB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A122DB"/>
    <w:rPr>
      <w:rFonts w:ascii="Segoe UI" w:hAnsi="Segoe UI" w:cs="Segoe UI"/>
      <w:szCs w:val="16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A122DB"/>
    <w:pPr>
      <w:spacing w:before="0" w:after="0" w:line="240" w:lineRule="auto"/>
    </w:pPr>
    <w:rPr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A122DB"/>
    <w:rPr>
      <w:szCs w:val="20"/>
    </w:rPr>
  </w:style>
  <w:style w:type="paragraph" w:styleId="Indirizzomittente">
    <w:name w:val="envelope return"/>
    <w:basedOn w:val="Normale"/>
    <w:uiPriority w:val="99"/>
    <w:semiHidden/>
    <w:unhideWhenUsed/>
    <w:rsid w:val="00A122DB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A122DB"/>
    <w:pPr>
      <w:spacing w:before="0" w:after="0" w:line="240" w:lineRule="auto"/>
    </w:pPr>
    <w:rPr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A122DB"/>
    <w:rPr>
      <w:szCs w:val="20"/>
    </w:rPr>
  </w:style>
  <w:style w:type="character" w:styleId="CodiceHTML">
    <w:name w:val="HTML Code"/>
    <w:basedOn w:val="Carpredefinitoparagrafo"/>
    <w:uiPriority w:val="99"/>
    <w:semiHidden/>
    <w:unhideWhenUsed/>
    <w:rsid w:val="00A122DB"/>
    <w:rPr>
      <w:rFonts w:ascii="Consolas" w:hAnsi="Consolas"/>
      <w:sz w:val="22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A122DB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A122DB"/>
    <w:rPr>
      <w:rFonts w:ascii="Consolas" w:hAnsi="Consolas"/>
      <w:szCs w:val="20"/>
    </w:rPr>
  </w:style>
  <w:style w:type="character" w:styleId="TastieraHTML">
    <w:name w:val="HTML Keyboard"/>
    <w:basedOn w:val="Carpredefinitoparagrafo"/>
    <w:uiPriority w:val="99"/>
    <w:semiHidden/>
    <w:unhideWhenUsed/>
    <w:rsid w:val="00A122DB"/>
    <w:rPr>
      <w:rFonts w:ascii="Consolas" w:hAnsi="Consolas"/>
      <w:sz w:val="22"/>
      <w:szCs w:val="20"/>
    </w:rPr>
  </w:style>
  <w:style w:type="character" w:styleId="MacchinadascrivereHTML">
    <w:name w:val="HTML Typewriter"/>
    <w:basedOn w:val="Carpredefinitoparagrafo"/>
    <w:uiPriority w:val="99"/>
    <w:semiHidden/>
    <w:unhideWhenUsed/>
    <w:rsid w:val="00A122DB"/>
    <w:rPr>
      <w:rFonts w:ascii="Consolas" w:hAnsi="Consolas"/>
      <w:sz w:val="22"/>
      <w:szCs w:val="20"/>
    </w:rPr>
  </w:style>
  <w:style w:type="paragraph" w:styleId="Testomacro">
    <w:name w:val="macro"/>
    <w:link w:val="TestomacroCarattere"/>
    <w:uiPriority w:val="99"/>
    <w:semiHidden/>
    <w:unhideWhenUsed/>
    <w:rsid w:val="00A122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semiHidden/>
    <w:rsid w:val="00A122DB"/>
    <w:rPr>
      <w:rFonts w:ascii="Consolas" w:hAnsi="Consolas"/>
      <w:szCs w:val="20"/>
    </w:rPr>
  </w:style>
  <w:style w:type="paragraph" w:styleId="Testonormale">
    <w:name w:val="Plain Text"/>
    <w:basedOn w:val="Normale"/>
    <w:link w:val="TestonormaleCarattere"/>
    <w:uiPriority w:val="99"/>
    <w:semiHidden/>
    <w:unhideWhenUsed/>
    <w:rsid w:val="00A122DB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sid w:val="00A122DB"/>
    <w:rPr>
      <w:rFonts w:ascii="Consolas" w:hAnsi="Consolas"/>
      <w:szCs w:val="21"/>
    </w:rPr>
  </w:style>
  <w:style w:type="character" w:styleId="Testosegnaposto">
    <w:name w:val="Placeholder Text"/>
    <w:basedOn w:val="Carpredefinitoparagrafo"/>
    <w:uiPriority w:val="99"/>
    <w:semiHidden/>
    <w:rsid w:val="00A122DB"/>
    <w:rPr>
      <w:color w:val="595959" w:themeColor="text1" w:themeTint="A6"/>
    </w:rPr>
  </w:style>
  <w:style w:type="paragraph" w:styleId="Paragrafoelenco">
    <w:name w:val="List Paragraph"/>
    <w:basedOn w:val="Normale"/>
    <w:uiPriority w:val="34"/>
    <w:semiHidden/>
    <w:qFormat/>
    <w:rsid w:val="001A5500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5313A7"/>
    <w:rPr>
      <w:color w:val="993E2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313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2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chi\AppData\Roaming\Microsoft\Templates\Relazione%20studente%20con%20copertina.dotx" TargetMode="External"/></Relationships>
</file>

<file path=word/theme/theme1.xml><?xml version="1.0" encoding="utf-8"?>
<a:theme xmlns:a="http://schemas.openxmlformats.org/drawingml/2006/main" name="Student Report">
  <a:themeElements>
    <a:clrScheme name="Student Report">
      <a:dk1>
        <a:sysClr val="windowText" lastClr="000000"/>
      </a:dk1>
      <a:lt1>
        <a:sysClr val="window" lastClr="FFFFFF"/>
      </a:lt1>
      <a:dk2>
        <a:srgbClr val="4D322D"/>
      </a:dk2>
      <a:lt2>
        <a:srgbClr val="EFF4EC"/>
      </a:lt2>
      <a:accent1>
        <a:srgbClr val="3F251D"/>
      </a:accent1>
      <a:accent2>
        <a:srgbClr val="76A35D"/>
      </a:accent2>
      <a:accent3>
        <a:srgbClr val="CD532D"/>
      </a:accent3>
      <a:accent4>
        <a:srgbClr val="C78600"/>
      </a:accent4>
      <a:accent5>
        <a:srgbClr val="864F3D"/>
      </a:accent5>
      <a:accent6>
        <a:srgbClr val="5F7791"/>
      </a:accent6>
      <a:hlink>
        <a:srgbClr val="993E21"/>
      </a:hlink>
      <a:folHlink>
        <a:srgbClr val="956400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0CDA3-D08D-4A99-9555-370ABCEBC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Relazione studente con copertina</Template>
  <TotalTime>76</TotalTime>
  <Pages>3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Filippo Barchi</dc:creator>
  <cp:keywords/>
  <cp:lastModifiedBy>Filippo Barchi</cp:lastModifiedBy>
  <cp:revision>74</cp:revision>
  <dcterms:created xsi:type="dcterms:W3CDTF">2023-05-05T15:10:00Z</dcterms:created>
  <dcterms:modified xsi:type="dcterms:W3CDTF">2023-11-02T11:44:00Z</dcterms:modified>
  <cp:version/>
</cp:coreProperties>
</file>