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30EF" w14:textId="6808F713" w:rsidR="00E8047C" w:rsidRDefault="00000000">
      <w:pPr>
        <w:spacing w:after="80"/>
      </w:pPr>
      <w:r>
        <w:rPr>
          <w:rFonts w:ascii="Arial" w:eastAsia="Arial" w:hAnsi="Arial" w:cs="Arial"/>
          <w:b/>
          <w:bCs/>
          <w:color w:val="0D1B2A"/>
          <w:sz w:val="28"/>
          <w:szCs w:val="28"/>
        </w:rPr>
        <w:t>90-DAY REVENUE GROWTH ROADMAP</w:t>
      </w:r>
      <w:r>
        <w:rPr>
          <w:rFonts w:ascii="Arial" w:eastAsia="Arial" w:hAnsi="Arial" w:cs="Arial"/>
          <w:b/>
          <w:bCs/>
          <w:color w:val="4888A8"/>
          <w:sz w:val="22"/>
          <w:szCs w:val="22"/>
        </w:rPr>
        <w:t xml:space="preserve"> </w:t>
      </w:r>
    </w:p>
    <w:p w14:paraId="1FB32ADA" w14:textId="77777777" w:rsidR="00E8047C" w:rsidRDefault="00E8047C"/>
    <w:p w14:paraId="377FA17F" w14:textId="77777777" w:rsidR="00E8047C" w:rsidRDefault="00000000">
      <w:pPr>
        <w:spacing w:before="60" w:after="60"/>
      </w:pPr>
      <w:r>
        <w:rPr>
          <w:rFonts w:ascii="Arial" w:eastAsia="Arial" w:hAnsi="Arial" w:cs="Arial"/>
          <w:b/>
          <w:bCs/>
          <w:color w:val="1A1A1A"/>
        </w:rPr>
        <w:t xml:space="preserve">Bar / Restaurant Name: </w:t>
      </w:r>
      <w:r>
        <w:rPr>
          <w:rFonts w:ascii="Arial" w:eastAsia="Arial" w:hAnsi="Arial" w:cs="Arial"/>
          <w:color w:val="AAAAAA"/>
        </w:rPr>
        <w:t>__________________________________________________</w:t>
      </w:r>
    </w:p>
    <w:p w14:paraId="366356BC" w14:textId="77777777" w:rsidR="00E8047C" w:rsidRDefault="00000000">
      <w:pPr>
        <w:spacing w:before="60" w:after="60"/>
      </w:pPr>
      <w:r>
        <w:rPr>
          <w:rFonts w:ascii="Arial" w:eastAsia="Arial" w:hAnsi="Arial" w:cs="Arial"/>
          <w:b/>
          <w:bCs/>
          <w:color w:val="1A1A1A"/>
        </w:rPr>
        <w:t xml:space="preserve">Implementation Start Date: </w:t>
      </w:r>
      <w:r>
        <w:rPr>
          <w:rFonts w:ascii="Arial" w:eastAsia="Arial" w:hAnsi="Arial" w:cs="Arial"/>
          <w:color w:val="AAAAAA"/>
        </w:rPr>
        <w:t>______________________________</w:t>
      </w:r>
    </w:p>
    <w:p w14:paraId="1C033CB8" w14:textId="77777777" w:rsidR="00E8047C" w:rsidRDefault="00000000">
      <w:pPr>
        <w:spacing w:before="60" w:after="60"/>
      </w:pPr>
      <w:r>
        <w:rPr>
          <w:rFonts w:ascii="Arial" w:eastAsia="Arial" w:hAnsi="Arial" w:cs="Arial"/>
          <w:b/>
          <w:bCs/>
          <w:color w:val="1A1A1A"/>
        </w:rPr>
        <w:t xml:space="preserve">Day 30 Target Date: </w:t>
      </w:r>
      <w:r>
        <w:rPr>
          <w:rFonts w:ascii="Arial" w:eastAsia="Arial" w:hAnsi="Arial" w:cs="Arial"/>
          <w:color w:val="AAAAAA"/>
        </w:rPr>
        <w:t>______________________________</w:t>
      </w:r>
    </w:p>
    <w:p w14:paraId="433D3131" w14:textId="77777777" w:rsidR="00E8047C" w:rsidRDefault="00000000">
      <w:pPr>
        <w:spacing w:before="60" w:after="60"/>
      </w:pPr>
      <w:r>
        <w:rPr>
          <w:rFonts w:ascii="Arial" w:eastAsia="Arial" w:hAnsi="Arial" w:cs="Arial"/>
          <w:b/>
          <w:bCs/>
          <w:color w:val="1A1A1A"/>
        </w:rPr>
        <w:t xml:space="preserve">Day 60 Target Date: </w:t>
      </w:r>
      <w:r>
        <w:rPr>
          <w:rFonts w:ascii="Arial" w:eastAsia="Arial" w:hAnsi="Arial" w:cs="Arial"/>
          <w:color w:val="AAAAAA"/>
        </w:rPr>
        <w:t>______________________________</w:t>
      </w:r>
    </w:p>
    <w:p w14:paraId="1D94F02E" w14:textId="77777777" w:rsidR="00E8047C" w:rsidRDefault="00000000">
      <w:pPr>
        <w:spacing w:before="60" w:after="60"/>
      </w:pPr>
      <w:r>
        <w:rPr>
          <w:rFonts w:ascii="Arial" w:eastAsia="Arial" w:hAnsi="Arial" w:cs="Arial"/>
          <w:b/>
          <w:bCs/>
          <w:color w:val="1A1A1A"/>
        </w:rPr>
        <w:t xml:space="preserve">Day 90 Target Date: </w:t>
      </w:r>
      <w:r>
        <w:rPr>
          <w:rFonts w:ascii="Arial" w:eastAsia="Arial" w:hAnsi="Arial" w:cs="Arial"/>
          <w:color w:val="AAAAAA"/>
        </w:rPr>
        <w:t>______________________________</w:t>
      </w:r>
    </w:p>
    <w:p w14:paraId="75CEE435" w14:textId="77777777" w:rsidR="00E8047C" w:rsidRDefault="00000000">
      <w:pPr>
        <w:spacing w:before="60" w:after="60"/>
      </w:pPr>
      <w:r>
        <w:rPr>
          <w:rFonts w:ascii="Arial" w:eastAsia="Arial" w:hAnsi="Arial" w:cs="Arial"/>
          <w:b/>
          <w:bCs/>
          <w:color w:val="1A1A1A"/>
        </w:rPr>
        <w:t xml:space="preserve">Roadmap Owner (GM / Owner): </w:t>
      </w:r>
      <w:r>
        <w:rPr>
          <w:rFonts w:ascii="Arial" w:eastAsia="Arial" w:hAnsi="Arial" w:cs="Arial"/>
          <w:color w:val="AAAAAA"/>
        </w:rPr>
        <w:t>______________________________</w:t>
      </w:r>
    </w:p>
    <w:p w14:paraId="1D15BABE" w14:textId="77777777" w:rsidR="00E8047C" w:rsidRDefault="00E8047C"/>
    <w:p w14:paraId="65A9DDAB" w14:textId="77777777" w:rsidR="00E8047C" w:rsidRDefault="00000000">
      <w:pPr>
        <w:shd w:val="clear" w:color="auto" w:fill="EEF3F7"/>
        <w:spacing w:before="60" w:after="80"/>
      </w:pPr>
      <w:r>
        <w:rPr>
          <w:rFonts w:ascii="Arial" w:eastAsia="Arial" w:hAnsi="Arial" w:cs="Arial"/>
          <w:color w:val="1A1A1A"/>
        </w:rPr>
        <w:t xml:space="preserve">Fill in the Owner and Target / Notes columns before distributing. Review progress at every Monthly Cost Control Meeting and at each 30-day checkpoint. The milestones below are the minimum standard — add your specific revenue targets in the </w:t>
      </w:r>
      <w:proofErr w:type="gramStart"/>
      <w:r>
        <w:rPr>
          <w:rFonts w:ascii="Arial" w:eastAsia="Arial" w:hAnsi="Arial" w:cs="Arial"/>
          <w:color w:val="1A1A1A"/>
        </w:rPr>
        <w:t>notes</w:t>
      </w:r>
      <w:proofErr w:type="gramEnd"/>
      <w:r>
        <w:rPr>
          <w:rFonts w:ascii="Arial" w:eastAsia="Arial" w:hAnsi="Arial" w:cs="Arial"/>
          <w:color w:val="1A1A1A"/>
        </w:rPr>
        <w:t xml:space="preserve"> column.</w:t>
      </w:r>
    </w:p>
    <w:p w14:paraId="40A9D05F" w14:textId="77777777" w:rsidR="00E8047C" w:rsidRDefault="00E8047C"/>
    <w:p w14:paraId="4DABB1E4" w14:textId="77777777" w:rsidR="00E8047C" w:rsidRDefault="00000000">
      <w:pPr>
        <w:pBdr>
          <w:bottom w:val="single" w:sz="6" w:space="2" w:color="4888A8"/>
        </w:pBdr>
        <w:spacing w:before="280" w:after="100"/>
      </w:pPr>
      <w:r>
        <w:rPr>
          <w:rFonts w:ascii="Arial" w:eastAsia="Arial" w:hAnsi="Arial" w:cs="Arial"/>
          <w:b/>
          <w:bCs/>
          <w:color w:val="0D1B2A"/>
          <w:sz w:val="22"/>
          <w:szCs w:val="22"/>
        </w:rPr>
        <w:t xml:space="preserve">30-DAY </w:t>
      </w:r>
      <w:proofErr w:type="gramStart"/>
      <w:r>
        <w:rPr>
          <w:rFonts w:ascii="Arial" w:eastAsia="Arial" w:hAnsi="Arial" w:cs="Arial"/>
          <w:b/>
          <w:bCs/>
          <w:color w:val="0D1B2A"/>
          <w:sz w:val="22"/>
          <w:szCs w:val="22"/>
        </w:rPr>
        <w:t>MILESTONES  —</w:t>
      </w:r>
      <w:proofErr w:type="gramEnd"/>
      <w:r>
        <w:rPr>
          <w:rFonts w:ascii="Arial" w:eastAsia="Arial" w:hAnsi="Arial" w:cs="Arial"/>
          <w:b/>
          <w:bCs/>
          <w:color w:val="0D1B2A"/>
          <w:sz w:val="22"/>
          <w:szCs w:val="22"/>
        </w:rPr>
        <w:t xml:space="preserve">  WHAT SHOULD BE RUNNING BY DAY 30</w:t>
      </w:r>
    </w:p>
    <w:p w14:paraId="4ED44873" w14:textId="77777777" w:rsidR="00E8047C" w:rsidRDefault="00000000">
      <w:pPr>
        <w:spacing w:before="60" w:after="60"/>
      </w:pPr>
      <w:r>
        <w:rPr>
          <w:rFonts w:ascii="Arial" w:eastAsia="Arial" w:hAnsi="Arial" w:cs="Arial"/>
          <w:color w:val="1A1A1A"/>
        </w:rPr>
        <w:t>By Day 30, the revenue systems are active and staff are trained. The data collection is underway. Nothing is optimized yet — but everything is running.</w:t>
      </w:r>
    </w:p>
    <w:p w14:paraId="40EC4EB3"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80"/>
        <w:gridCol w:w="3480"/>
      </w:tblGrid>
      <w:tr w:rsidR="00E8047C" w14:paraId="67FCFED2"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4940A96" w14:textId="77777777" w:rsidR="00E8047C"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E66E2FF" w14:textId="77777777" w:rsidR="00E8047C"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C1F4DEB" w14:textId="77777777" w:rsidR="00E8047C" w:rsidRDefault="00000000">
            <w:r>
              <w:rPr>
                <w:rFonts w:ascii="Arial" w:eastAsia="Arial" w:hAnsi="Arial" w:cs="Arial"/>
                <w:b/>
                <w:bCs/>
                <w:color w:val="FFFFFF"/>
                <w:sz w:val="16"/>
                <w:szCs w:val="16"/>
              </w:rPr>
              <w:t>Target / Notes</w:t>
            </w:r>
          </w:p>
        </w:tc>
      </w:tr>
      <w:tr w:rsidR="00E8047C" w14:paraId="57485EA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FC89EF2" w14:textId="77777777" w:rsidR="00E8047C" w:rsidRDefault="00000000">
            <w:r>
              <w:rPr>
                <w:rFonts w:ascii="Arial" w:eastAsia="Arial" w:hAnsi="Arial" w:cs="Arial"/>
                <w:color w:val="1A1A1A"/>
                <w:sz w:val="16"/>
                <w:szCs w:val="16"/>
              </w:rPr>
              <w:t>Revenue-based scheduling implemented — shifts scheduled to revenue, not habit</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868FE3"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4AFFEA" w14:textId="77777777" w:rsidR="00E8047C" w:rsidRDefault="00E8047C">
            <w:pPr>
              <w:spacing w:after="200"/>
            </w:pPr>
          </w:p>
        </w:tc>
      </w:tr>
      <w:tr w:rsidR="00E8047C" w14:paraId="4370696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E63A0FC" w14:textId="77777777" w:rsidR="00E8047C" w:rsidRDefault="00000000">
            <w:r>
              <w:rPr>
                <w:rFonts w:ascii="Arial" w:eastAsia="Arial" w:hAnsi="Arial" w:cs="Arial"/>
                <w:color w:val="1A1A1A"/>
                <w:sz w:val="16"/>
                <w:szCs w:val="16"/>
              </w:rPr>
              <w:t xml:space="preserve">Server </w:t>
            </w:r>
            <w:proofErr w:type="gramStart"/>
            <w:r>
              <w:rPr>
                <w:rFonts w:ascii="Arial" w:eastAsia="Arial" w:hAnsi="Arial" w:cs="Arial"/>
                <w:color w:val="1A1A1A"/>
                <w:sz w:val="16"/>
                <w:szCs w:val="16"/>
              </w:rPr>
              <w:t>check</w:t>
            </w:r>
            <w:proofErr w:type="gramEnd"/>
            <w:r>
              <w:rPr>
                <w:rFonts w:ascii="Arial" w:eastAsia="Arial" w:hAnsi="Arial" w:cs="Arial"/>
                <w:color w:val="1A1A1A"/>
                <w:sz w:val="16"/>
                <w:szCs w:val="16"/>
              </w:rPr>
              <w:t xml:space="preserve"> averages pulled from POS and reviewed for the first time</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238A23"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1772919" w14:textId="77777777" w:rsidR="00E8047C" w:rsidRDefault="00E8047C">
            <w:pPr>
              <w:spacing w:after="200"/>
            </w:pPr>
          </w:p>
        </w:tc>
      </w:tr>
      <w:tr w:rsidR="00E8047C" w14:paraId="2D2E8D4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A87FBD7" w14:textId="77777777" w:rsidR="00E8047C" w:rsidRDefault="00000000">
            <w:r>
              <w:rPr>
                <w:rFonts w:ascii="Arial" w:eastAsia="Arial" w:hAnsi="Arial" w:cs="Arial"/>
                <w:color w:val="1A1A1A"/>
                <w:sz w:val="16"/>
                <w:szCs w:val="16"/>
              </w:rPr>
              <w:t>Weekly check average tracking started — posted internally</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D55121"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B9639A6" w14:textId="77777777" w:rsidR="00E8047C" w:rsidRDefault="00E8047C">
            <w:pPr>
              <w:spacing w:after="200"/>
            </w:pPr>
          </w:p>
        </w:tc>
      </w:tr>
      <w:tr w:rsidR="00E8047C" w14:paraId="09AA011E"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DEE3C1F" w14:textId="77777777" w:rsidR="00E8047C" w:rsidRDefault="00000000">
            <w:r>
              <w:rPr>
                <w:rFonts w:ascii="Arial" w:eastAsia="Arial" w:hAnsi="Arial" w:cs="Arial"/>
                <w:color w:val="1A1A1A"/>
                <w:sz w:val="16"/>
                <w:szCs w:val="16"/>
              </w:rPr>
              <w:t>Upsell standard document signed by all servers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8569F8"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3F40EA" w14:textId="77777777" w:rsidR="00E8047C" w:rsidRDefault="00E8047C">
            <w:pPr>
              <w:spacing w:after="200"/>
            </w:pPr>
          </w:p>
        </w:tc>
      </w:tr>
      <w:tr w:rsidR="00E8047C" w14:paraId="2F2A005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F9808A" w14:textId="77777777" w:rsidR="00E8047C" w:rsidRDefault="00000000">
            <w:r>
              <w:rPr>
                <w:rFonts w:ascii="Arial" w:eastAsia="Arial" w:hAnsi="Arial" w:cs="Arial"/>
                <w:color w:val="1A1A1A"/>
                <w:sz w:val="16"/>
                <w:szCs w:val="16"/>
              </w:rPr>
              <w:t>Pre-shift upsell briefing running at least 3x per week</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C50127"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CA18E6" w14:textId="77777777" w:rsidR="00E8047C" w:rsidRDefault="00E8047C">
            <w:pPr>
              <w:spacing w:after="200"/>
            </w:pPr>
          </w:p>
        </w:tc>
      </w:tr>
      <w:tr w:rsidR="00E8047C" w14:paraId="4087D18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95B6902" w14:textId="77777777" w:rsidR="00E8047C" w:rsidRDefault="00000000">
            <w:r>
              <w:rPr>
                <w:rFonts w:ascii="Arial" w:eastAsia="Arial" w:hAnsi="Arial" w:cs="Arial"/>
                <w:color w:val="1A1A1A"/>
                <w:sz w:val="16"/>
                <w:szCs w:val="16"/>
              </w:rPr>
              <w:t>Table visit audit form completed at least once per shift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D87168"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836A0B" w14:textId="77777777" w:rsidR="00E8047C" w:rsidRDefault="00E8047C">
            <w:pPr>
              <w:spacing w:after="200"/>
            </w:pPr>
          </w:p>
        </w:tc>
      </w:tr>
      <w:tr w:rsidR="00E8047C" w14:paraId="0A9C476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57D33D5" w14:textId="77777777" w:rsidR="00E8047C" w:rsidRDefault="00000000">
            <w:r>
              <w:rPr>
                <w:rFonts w:ascii="Arial" w:eastAsia="Arial" w:hAnsi="Arial" w:cs="Arial"/>
                <w:color w:val="1A1A1A"/>
                <w:sz w:val="16"/>
                <w:szCs w:val="16"/>
              </w:rPr>
              <w:t>Weekly labor review form in use every Monday</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3A306C"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6606200" w14:textId="77777777" w:rsidR="00E8047C" w:rsidRDefault="00E8047C">
            <w:pPr>
              <w:spacing w:after="200"/>
            </w:pPr>
          </w:p>
        </w:tc>
      </w:tr>
      <w:tr w:rsidR="00E8047C" w14:paraId="70778068"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6C3D78" w14:textId="77777777" w:rsidR="00E8047C" w:rsidRDefault="00000000">
            <w:r>
              <w:rPr>
                <w:rFonts w:ascii="Arial" w:eastAsia="Arial" w:hAnsi="Arial" w:cs="Arial"/>
                <w:color w:val="1A1A1A"/>
                <w:sz w:val="16"/>
                <w:szCs w:val="16"/>
              </w:rPr>
              <w:t>Menu engineering audit completed — items flagged for reprice identified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B7EF285"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2AAE8F" w14:textId="77777777" w:rsidR="00E8047C" w:rsidRDefault="00E8047C">
            <w:pPr>
              <w:spacing w:after="200"/>
            </w:pPr>
          </w:p>
        </w:tc>
      </w:tr>
      <w:tr w:rsidR="00E8047C" w14:paraId="6A02226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3861B88" w14:textId="77777777" w:rsidR="00E8047C" w:rsidRDefault="00000000">
            <w:r>
              <w:rPr>
                <w:rFonts w:ascii="Arial" w:eastAsia="Arial" w:hAnsi="Arial" w:cs="Arial"/>
                <w:color w:val="1A1A1A"/>
                <w:sz w:val="16"/>
                <w:szCs w:val="16"/>
              </w:rPr>
              <w:t>Private dining package finalized and available to send to inquiries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DAECB9"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BB85782" w14:textId="77777777" w:rsidR="00E8047C" w:rsidRDefault="00E8047C">
            <w:pPr>
              <w:spacing w:after="200"/>
            </w:pPr>
          </w:p>
        </w:tc>
      </w:tr>
      <w:tr w:rsidR="00E8047C" w14:paraId="7FA78B7B"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EF3703" w14:textId="77777777" w:rsidR="00E8047C" w:rsidRDefault="00000000">
            <w:r>
              <w:rPr>
                <w:rFonts w:ascii="Arial" w:eastAsia="Arial" w:hAnsi="Arial" w:cs="Arial"/>
                <w:color w:val="1A1A1A"/>
                <w:sz w:val="16"/>
                <w:szCs w:val="16"/>
              </w:rPr>
              <w:t>Catering pricing document finalized and available to send to inquiries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1E6D9E"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C60263C" w14:textId="77777777" w:rsidR="00E8047C" w:rsidRDefault="00E8047C">
            <w:pPr>
              <w:spacing w:after="200"/>
            </w:pPr>
          </w:p>
        </w:tc>
      </w:tr>
    </w:tbl>
    <w:p w14:paraId="599EFD05" w14:textId="77777777" w:rsidR="00E8047C" w:rsidRDefault="00E8047C"/>
    <w:p w14:paraId="435D9517" w14:textId="77777777" w:rsidR="00E8047C" w:rsidRDefault="00000000">
      <w:pPr>
        <w:pBdr>
          <w:bottom w:val="single" w:sz="6" w:space="2" w:color="4888A8"/>
        </w:pBdr>
        <w:spacing w:before="280" w:after="100"/>
      </w:pPr>
      <w:r>
        <w:rPr>
          <w:rFonts w:ascii="Arial" w:eastAsia="Arial" w:hAnsi="Arial" w:cs="Arial"/>
          <w:b/>
          <w:bCs/>
          <w:color w:val="0D1B2A"/>
          <w:sz w:val="22"/>
          <w:szCs w:val="22"/>
        </w:rPr>
        <w:t xml:space="preserve">60-DAY </w:t>
      </w:r>
      <w:proofErr w:type="gramStart"/>
      <w:r>
        <w:rPr>
          <w:rFonts w:ascii="Arial" w:eastAsia="Arial" w:hAnsi="Arial" w:cs="Arial"/>
          <w:b/>
          <w:bCs/>
          <w:color w:val="0D1B2A"/>
          <w:sz w:val="22"/>
          <w:szCs w:val="22"/>
        </w:rPr>
        <w:t>MILESTONES  —</w:t>
      </w:r>
      <w:proofErr w:type="gramEnd"/>
      <w:r>
        <w:rPr>
          <w:rFonts w:ascii="Arial" w:eastAsia="Arial" w:hAnsi="Arial" w:cs="Arial"/>
          <w:b/>
          <w:bCs/>
          <w:color w:val="0D1B2A"/>
          <w:sz w:val="22"/>
          <w:szCs w:val="22"/>
        </w:rPr>
        <w:t xml:space="preserve">  WHAT SHOULD BE PRODUCING DATA BY DAY 60</w:t>
      </w:r>
    </w:p>
    <w:p w14:paraId="782D58E3" w14:textId="77777777" w:rsidR="00E8047C" w:rsidRDefault="00000000">
      <w:pPr>
        <w:spacing w:before="60" w:after="60"/>
      </w:pPr>
      <w:r>
        <w:rPr>
          <w:rFonts w:ascii="Arial" w:eastAsia="Arial" w:hAnsi="Arial" w:cs="Arial"/>
          <w:color w:val="1A1A1A"/>
        </w:rPr>
        <w:t>By Day 60, enough data exists to identify what is working and what is not. The focus shifts from activation to performance review and early coaching.</w:t>
      </w:r>
    </w:p>
    <w:p w14:paraId="7EB7EBE1"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80"/>
        <w:gridCol w:w="3480"/>
      </w:tblGrid>
      <w:tr w:rsidR="00E8047C" w14:paraId="32EB8A9D"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0E11AD6" w14:textId="77777777" w:rsidR="00E8047C"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6CF6694" w14:textId="77777777" w:rsidR="00E8047C"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D9EDF5B" w14:textId="77777777" w:rsidR="00E8047C" w:rsidRDefault="00000000">
            <w:r>
              <w:rPr>
                <w:rFonts w:ascii="Arial" w:eastAsia="Arial" w:hAnsi="Arial" w:cs="Arial"/>
                <w:b/>
                <w:bCs/>
                <w:color w:val="FFFFFF"/>
                <w:sz w:val="16"/>
                <w:szCs w:val="16"/>
              </w:rPr>
              <w:t>Target / Notes</w:t>
            </w:r>
          </w:p>
        </w:tc>
      </w:tr>
      <w:tr w:rsidR="00E8047C" w14:paraId="26A5913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3179BC" w14:textId="77777777" w:rsidR="00E8047C" w:rsidRDefault="00000000">
            <w:r>
              <w:rPr>
                <w:rFonts w:ascii="Arial" w:eastAsia="Arial" w:hAnsi="Arial" w:cs="Arial"/>
                <w:color w:val="1A1A1A"/>
                <w:sz w:val="16"/>
                <w:szCs w:val="16"/>
              </w:rPr>
              <w:t>Revenue per labor hour (RPLH) calculated and baseline established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17ECD3"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E53816" w14:textId="77777777" w:rsidR="00E8047C" w:rsidRDefault="00E8047C">
            <w:pPr>
              <w:spacing w:after="200"/>
            </w:pPr>
          </w:p>
        </w:tc>
      </w:tr>
      <w:tr w:rsidR="00E8047C" w14:paraId="14EAA13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8C1A48E" w14:textId="77777777" w:rsidR="00E8047C" w:rsidRDefault="00000000">
            <w:r>
              <w:rPr>
                <w:rFonts w:ascii="Arial" w:eastAsia="Arial" w:hAnsi="Arial" w:cs="Arial"/>
                <w:color w:val="1A1A1A"/>
                <w:sz w:val="16"/>
                <w:szCs w:val="16"/>
              </w:rPr>
              <w:t>Check average trending up from Day 1 baseline — even if modestly</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D2BBCA"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7B3D46" w14:textId="77777777" w:rsidR="00E8047C" w:rsidRDefault="00E8047C">
            <w:pPr>
              <w:spacing w:after="200"/>
            </w:pPr>
          </w:p>
        </w:tc>
      </w:tr>
      <w:tr w:rsidR="00E8047C" w14:paraId="14F4F46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386FD7" w14:textId="77777777" w:rsidR="00E8047C" w:rsidRDefault="00000000">
            <w:r>
              <w:rPr>
                <w:rFonts w:ascii="Arial" w:eastAsia="Arial" w:hAnsi="Arial" w:cs="Arial"/>
                <w:color w:val="1A1A1A"/>
                <w:sz w:val="16"/>
                <w:szCs w:val="16"/>
              </w:rPr>
              <w:t>Bottom three servers by check average identified and in active coaching</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82733F0"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007E2B" w14:textId="77777777" w:rsidR="00E8047C" w:rsidRDefault="00E8047C">
            <w:pPr>
              <w:spacing w:after="200"/>
            </w:pPr>
          </w:p>
        </w:tc>
      </w:tr>
      <w:tr w:rsidR="00E8047C" w14:paraId="44679ED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4505FB8" w14:textId="77777777" w:rsidR="00E8047C" w:rsidRDefault="00000000">
            <w:r>
              <w:rPr>
                <w:rFonts w:ascii="Arial" w:eastAsia="Arial" w:hAnsi="Arial" w:cs="Arial"/>
                <w:color w:val="1A1A1A"/>
                <w:sz w:val="16"/>
                <w:szCs w:val="16"/>
              </w:rPr>
              <w:t xml:space="preserve">Top three servers by </w:t>
            </w:r>
            <w:proofErr w:type="gramStart"/>
            <w:r>
              <w:rPr>
                <w:rFonts w:ascii="Arial" w:eastAsia="Arial" w:hAnsi="Arial" w:cs="Arial"/>
                <w:color w:val="1A1A1A"/>
                <w:sz w:val="16"/>
                <w:szCs w:val="16"/>
              </w:rPr>
              <w:t>check</w:t>
            </w:r>
            <w:proofErr w:type="gramEnd"/>
            <w:r>
              <w:rPr>
                <w:rFonts w:ascii="Arial" w:eastAsia="Arial" w:hAnsi="Arial" w:cs="Arial"/>
                <w:color w:val="1A1A1A"/>
                <w:sz w:val="16"/>
                <w:szCs w:val="16"/>
              </w:rPr>
              <w:t xml:space="preserve"> average acknowledged and used as peer models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74E2F1"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133343C" w14:textId="77777777" w:rsidR="00E8047C" w:rsidRDefault="00E8047C">
            <w:pPr>
              <w:spacing w:after="200"/>
            </w:pPr>
          </w:p>
        </w:tc>
      </w:tr>
      <w:tr w:rsidR="00E8047C" w14:paraId="52200614"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465F8C" w14:textId="77777777" w:rsidR="00E8047C" w:rsidRDefault="00000000">
            <w:r>
              <w:rPr>
                <w:rFonts w:ascii="Arial" w:eastAsia="Arial" w:hAnsi="Arial" w:cs="Arial"/>
                <w:color w:val="1A1A1A"/>
                <w:sz w:val="16"/>
                <w:szCs w:val="16"/>
              </w:rPr>
              <w:t>At least one pricing adjustment made based on menu engineering audit</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CC60D6"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FABEFED" w14:textId="77777777" w:rsidR="00E8047C" w:rsidRDefault="00E8047C">
            <w:pPr>
              <w:spacing w:after="200"/>
            </w:pPr>
          </w:p>
        </w:tc>
      </w:tr>
      <w:tr w:rsidR="00E8047C" w14:paraId="66EB9B9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19602D6" w14:textId="77777777" w:rsidR="00E8047C" w:rsidRDefault="00000000">
            <w:r>
              <w:rPr>
                <w:rFonts w:ascii="Arial" w:eastAsia="Arial" w:hAnsi="Arial" w:cs="Arial"/>
                <w:color w:val="1A1A1A"/>
                <w:sz w:val="16"/>
                <w:szCs w:val="16"/>
              </w:rPr>
              <w:t>First private dining or catering inquiry received and followed up within 24 hours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F78FDA"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E567C4E" w14:textId="77777777" w:rsidR="00E8047C" w:rsidRDefault="00E8047C">
            <w:pPr>
              <w:spacing w:after="200"/>
            </w:pPr>
          </w:p>
        </w:tc>
      </w:tr>
      <w:tr w:rsidR="00E8047C" w14:paraId="617576E0"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BC04B4" w14:textId="77777777" w:rsidR="00E8047C" w:rsidRDefault="00000000">
            <w:r>
              <w:rPr>
                <w:rFonts w:ascii="Arial" w:eastAsia="Arial" w:hAnsi="Arial" w:cs="Arial"/>
                <w:color w:val="1A1A1A"/>
                <w:sz w:val="16"/>
                <w:szCs w:val="16"/>
              </w:rPr>
              <w:t>Quarterly pricing review checklist completed at least once</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0D7756"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6A7E127" w14:textId="77777777" w:rsidR="00E8047C" w:rsidRDefault="00E8047C">
            <w:pPr>
              <w:spacing w:after="200"/>
            </w:pPr>
          </w:p>
        </w:tc>
      </w:tr>
      <w:tr w:rsidR="00E8047C" w14:paraId="2E9D213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5E5AD2" w14:textId="77777777" w:rsidR="00E8047C" w:rsidRDefault="00000000">
            <w:r>
              <w:rPr>
                <w:rFonts w:ascii="Arial" w:eastAsia="Arial" w:hAnsi="Arial" w:cs="Arial"/>
                <w:color w:val="1A1A1A"/>
                <w:sz w:val="16"/>
                <w:szCs w:val="16"/>
              </w:rPr>
              <w:t>Labor schedule adjusted at least once based on revenue data</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CF1643"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B95D871" w14:textId="77777777" w:rsidR="00E8047C" w:rsidRDefault="00E8047C">
            <w:pPr>
              <w:spacing w:after="200"/>
            </w:pPr>
          </w:p>
        </w:tc>
      </w:tr>
      <w:tr w:rsidR="00E8047C" w14:paraId="6E8E27C0"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0F5334" w14:textId="77777777" w:rsidR="00E8047C" w:rsidRDefault="00000000">
            <w:r>
              <w:rPr>
                <w:rFonts w:ascii="Arial" w:eastAsia="Arial" w:hAnsi="Arial" w:cs="Arial"/>
                <w:color w:val="1A1A1A"/>
                <w:sz w:val="16"/>
                <w:szCs w:val="16"/>
              </w:rPr>
              <w:t>Server performance ranking posted and reviewed in a team meeting</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F7DC24"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C51A48" w14:textId="77777777" w:rsidR="00E8047C" w:rsidRDefault="00E8047C">
            <w:pPr>
              <w:spacing w:after="200"/>
            </w:pPr>
          </w:p>
        </w:tc>
      </w:tr>
      <w:tr w:rsidR="00E8047C" w14:paraId="45BBA93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97EAA8" w14:textId="77777777" w:rsidR="00E8047C" w:rsidRDefault="00000000">
            <w:r>
              <w:rPr>
                <w:rFonts w:ascii="Arial" w:eastAsia="Arial" w:hAnsi="Arial" w:cs="Arial"/>
                <w:color w:val="1A1A1A"/>
                <w:sz w:val="16"/>
                <w:szCs w:val="16"/>
              </w:rPr>
              <w:t>First monthly revenue review meeting completed with management team</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5121D41"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2F90182" w14:textId="77777777" w:rsidR="00E8047C" w:rsidRDefault="00E8047C">
            <w:pPr>
              <w:spacing w:after="200"/>
            </w:pPr>
          </w:p>
        </w:tc>
      </w:tr>
    </w:tbl>
    <w:p w14:paraId="4B57D71C" w14:textId="77777777" w:rsidR="00E8047C" w:rsidRDefault="00E8047C"/>
    <w:p w14:paraId="03E41A21" w14:textId="77777777" w:rsidR="00E8047C" w:rsidRDefault="00000000">
      <w:pPr>
        <w:pBdr>
          <w:bottom w:val="single" w:sz="6" w:space="2" w:color="4888A8"/>
        </w:pBdr>
        <w:spacing w:before="280" w:after="100"/>
      </w:pPr>
      <w:r>
        <w:rPr>
          <w:rFonts w:ascii="Arial" w:eastAsia="Arial" w:hAnsi="Arial" w:cs="Arial"/>
          <w:b/>
          <w:bCs/>
          <w:color w:val="0D1B2A"/>
          <w:sz w:val="22"/>
          <w:szCs w:val="22"/>
        </w:rPr>
        <w:t xml:space="preserve">90-DAY </w:t>
      </w:r>
      <w:proofErr w:type="gramStart"/>
      <w:r>
        <w:rPr>
          <w:rFonts w:ascii="Arial" w:eastAsia="Arial" w:hAnsi="Arial" w:cs="Arial"/>
          <w:b/>
          <w:bCs/>
          <w:color w:val="0D1B2A"/>
          <w:sz w:val="22"/>
          <w:szCs w:val="22"/>
        </w:rPr>
        <w:t>MILESTONES  —</w:t>
      </w:r>
      <w:proofErr w:type="gramEnd"/>
      <w:r>
        <w:rPr>
          <w:rFonts w:ascii="Arial" w:eastAsia="Arial" w:hAnsi="Arial" w:cs="Arial"/>
          <w:b/>
          <w:bCs/>
          <w:color w:val="0D1B2A"/>
          <w:sz w:val="22"/>
          <w:szCs w:val="22"/>
        </w:rPr>
        <w:t xml:space="preserve">  WHAT SHOULD BE OPTIMIZED BY DAY 90</w:t>
      </w:r>
    </w:p>
    <w:p w14:paraId="60CB0601" w14:textId="77777777" w:rsidR="00E8047C" w:rsidRDefault="00000000">
      <w:pPr>
        <w:spacing w:before="60" w:after="60"/>
      </w:pPr>
      <w:r>
        <w:rPr>
          <w:rFonts w:ascii="Arial" w:eastAsia="Arial" w:hAnsi="Arial" w:cs="Arial"/>
          <w:color w:val="1A1A1A"/>
        </w:rPr>
        <w:t xml:space="preserve">By Day 90, the revenue systems are </w:t>
      </w:r>
      <w:proofErr w:type="gramStart"/>
      <w:r>
        <w:rPr>
          <w:rFonts w:ascii="Arial" w:eastAsia="Arial" w:hAnsi="Arial" w:cs="Arial"/>
          <w:color w:val="1A1A1A"/>
        </w:rPr>
        <w:t>established</w:t>
      </w:r>
      <w:proofErr w:type="gramEnd"/>
      <w:r>
        <w:rPr>
          <w:rFonts w:ascii="Arial" w:eastAsia="Arial" w:hAnsi="Arial" w:cs="Arial"/>
          <w:color w:val="1A1A1A"/>
        </w:rPr>
        <w:t xml:space="preserve"> and the data </w:t>
      </w:r>
      <w:proofErr w:type="gramStart"/>
      <w:r>
        <w:rPr>
          <w:rFonts w:ascii="Arial" w:eastAsia="Arial" w:hAnsi="Arial" w:cs="Arial"/>
          <w:color w:val="1A1A1A"/>
        </w:rPr>
        <w:t>is telling</w:t>
      </w:r>
      <w:proofErr w:type="gramEnd"/>
      <w:r>
        <w:rPr>
          <w:rFonts w:ascii="Arial" w:eastAsia="Arial" w:hAnsi="Arial" w:cs="Arial"/>
          <w:color w:val="1A1A1A"/>
        </w:rPr>
        <w:t xml:space="preserve"> a clear story. Every system should be producing measurable movement in at least one revenue metric.</w:t>
      </w:r>
    </w:p>
    <w:p w14:paraId="67B24008"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80"/>
        <w:gridCol w:w="3480"/>
      </w:tblGrid>
      <w:tr w:rsidR="00E8047C" w14:paraId="636B2CF8"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C4F73C9" w14:textId="77777777" w:rsidR="00E8047C"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F19A9AE" w14:textId="77777777" w:rsidR="00E8047C"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68F52E0" w14:textId="77777777" w:rsidR="00E8047C" w:rsidRDefault="00000000">
            <w:r>
              <w:rPr>
                <w:rFonts w:ascii="Arial" w:eastAsia="Arial" w:hAnsi="Arial" w:cs="Arial"/>
                <w:b/>
                <w:bCs/>
                <w:color w:val="FFFFFF"/>
                <w:sz w:val="16"/>
                <w:szCs w:val="16"/>
              </w:rPr>
              <w:t>Target / Notes</w:t>
            </w:r>
          </w:p>
        </w:tc>
      </w:tr>
      <w:tr w:rsidR="00E8047C" w14:paraId="7E875728"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A91EE1" w14:textId="77777777" w:rsidR="00E8047C" w:rsidRDefault="00000000">
            <w:r>
              <w:rPr>
                <w:rFonts w:ascii="Arial" w:eastAsia="Arial" w:hAnsi="Arial" w:cs="Arial"/>
                <w:color w:val="1A1A1A"/>
                <w:sz w:val="16"/>
                <w:szCs w:val="16"/>
              </w:rPr>
              <w:t>Upsell standard producing measurable check average movement vs. Day 1 baseline</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127015"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E62C760" w14:textId="77777777" w:rsidR="00E8047C" w:rsidRDefault="00E8047C">
            <w:pPr>
              <w:spacing w:after="200"/>
            </w:pPr>
          </w:p>
        </w:tc>
      </w:tr>
      <w:tr w:rsidR="00E8047C" w14:paraId="046068E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9279CF5" w14:textId="77777777" w:rsidR="00E8047C" w:rsidRDefault="00000000">
            <w:r>
              <w:rPr>
                <w:rFonts w:ascii="Arial" w:eastAsia="Arial" w:hAnsi="Arial" w:cs="Arial"/>
                <w:color w:val="1A1A1A"/>
                <w:sz w:val="16"/>
                <w:szCs w:val="16"/>
              </w:rPr>
              <w:t>RPLH at or above the target set at implementation start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FBD2D8E"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899686" w14:textId="77777777" w:rsidR="00E8047C" w:rsidRDefault="00E8047C">
            <w:pPr>
              <w:spacing w:after="200"/>
            </w:pPr>
          </w:p>
        </w:tc>
      </w:tr>
      <w:tr w:rsidR="00E8047C" w14:paraId="0BAE140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1A60233" w14:textId="77777777" w:rsidR="00E8047C" w:rsidRDefault="00000000">
            <w:r>
              <w:rPr>
                <w:rFonts w:ascii="Arial" w:eastAsia="Arial" w:hAnsi="Arial" w:cs="Arial"/>
                <w:color w:val="1A1A1A"/>
                <w:sz w:val="16"/>
                <w:szCs w:val="16"/>
              </w:rPr>
              <w:t>All servers with check average below house target have a documented coaching plan</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8AF178C"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0273877" w14:textId="77777777" w:rsidR="00E8047C" w:rsidRDefault="00E8047C">
            <w:pPr>
              <w:spacing w:after="200"/>
            </w:pPr>
          </w:p>
        </w:tc>
      </w:tr>
      <w:tr w:rsidR="00E8047C" w14:paraId="4431DD3B"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4358D7" w14:textId="77777777" w:rsidR="00E8047C" w:rsidRDefault="00000000">
            <w:r>
              <w:rPr>
                <w:rFonts w:ascii="Arial" w:eastAsia="Arial" w:hAnsi="Arial" w:cs="Arial"/>
                <w:color w:val="1A1A1A"/>
                <w:sz w:val="16"/>
                <w:szCs w:val="16"/>
              </w:rPr>
              <w:t>At least one private dining or catering event booked and executed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2B3F318"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C81A207" w14:textId="77777777" w:rsidR="00E8047C" w:rsidRDefault="00E8047C">
            <w:pPr>
              <w:spacing w:after="200"/>
            </w:pPr>
          </w:p>
        </w:tc>
      </w:tr>
      <w:tr w:rsidR="00E8047C" w14:paraId="367DB1C5"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800EF7C" w14:textId="77777777" w:rsidR="00E8047C" w:rsidRDefault="00000000">
            <w:r>
              <w:rPr>
                <w:rFonts w:ascii="Arial" w:eastAsia="Arial" w:hAnsi="Arial" w:cs="Arial"/>
                <w:color w:val="1A1A1A"/>
                <w:sz w:val="16"/>
                <w:szCs w:val="16"/>
              </w:rPr>
              <w:t>Event revenue tracked and reported in monthly review</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F033B9"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7FD2B95" w14:textId="77777777" w:rsidR="00E8047C" w:rsidRDefault="00E8047C">
            <w:pPr>
              <w:spacing w:after="200"/>
            </w:pPr>
          </w:p>
        </w:tc>
      </w:tr>
      <w:tr w:rsidR="00E8047C" w14:paraId="2F6F0A3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F19A6B7" w14:textId="77777777" w:rsidR="00E8047C" w:rsidRDefault="00000000">
            <w:r>
              <w:rPr>
                <w:rFonts w:ascii="Arial" w:eastAsia="Arial" w:hAnsi="Arial" w:cs="Arial"/>
                <w:color w:val="1A1A1A"/>
                <w:sz w:val="16"/>
                <w:szCs w:val="16"/>
              </w:rPr>
              <w:t>Menu engineering update completed — repriced items confirmed on POS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61D6D48"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F642D8" w14:textId="77777777" w:rsidR="00E8047C" w:rsidRDefault="00E8047C">
            <w:pPr>
              <w:spacing w:after="200"/>
            </w:pPr>
          </w:p>
        </w:tc>
      </w:tr>
      <w:tr w:rsidR="00E8047C" w14:paraId="169813C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1E7F78F" w14:textId="77777777" w:rsidR="00E8047C" w:rsidRDefault="00000000">
            <w:r>
              <w:rPr>
                <w:rFonts w:ascii="Arial" w:eastAsia="Arial" w:hAnsi="Arial" w:cs="Arial"/>
                <w:color w:val="1A1A1A"/>
                <w:sz w:val="16"/>
                <w:szCs w:val="16"/>
              </w:rPr>
              <w:t>Labor cost % at or trending toward target for three consecutive weeks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B111465"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4852A9" w14:textId="77777777" w:rsidR="00E8047C" w:rsidRDefault="00E8047C">
            <w:pPr>
              <w:spacing w:after="200"/>
            </w:pPr>
          </w:p>
        </w:tc>
      </w:tr>
      <w:tr w:rsidR="00E8047C" w14:paraId="39BED245"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33BB932" w14:textId="77777777" w:rsidR="00E8047C" w:rsidRDefault="00000000">
            <w:r>
              <w:rPr>
                <w:rFonts w:ascii="Arial" w:eastAsia="Arial" w:hAnsi="Arial" w:cs="Arial"/>
                <w:color w:val="1A1A1A"/>
                <w:sz w:val="16"/>
                <w:szCs w:val="16"/>
              </w:rPr>
              <w:lastRenderedPageBreak/>
              <w:t>All revenue tracking systems running with no gaps in data</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53C8F54"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534D06" w14:textId="77777777" w:rsidR="00E8047C" w:rsidRDefault="00E8047C">
            <w:pPr>
              <w:spacing w:after="200"/>
            </w:pPr>
          </w:p>
        </w:tc>
      </w:tr>
      <w:tr w:rsidR="00E8047C" w14:paraId="5655E22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957AE7" w14:textId="77777777" w:rsidR="00E8047C" w:rsidRDefault="00000000">
            <w:r>
              <w:rPr>
                <w:rFonts w:ascii="Arial" w:eastAsia="Arial" w:hAnsi="Arial" w:cs="Arial"/>
                <w:color w:val="1A1A1A"/>
                <w:sz w:val="16"/>
                <w:szCs w:val="16"/>
              </w:rPr>
              <w:t>90-day baseline report written and reviewed with ownership</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998E7F4"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A075509" w14:textId="77777777" w:rsidR="00E8047C" w:rsidRDefault="00E8047C">
            <w:pPr>
              <w:spacing w:after="200"/>
            </w:pPr>
          </w:p>
        </w:tc>
      </w:tr>
      <w:tr w:rsidR="00E8047C" w14:paraId="2B20DA70"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7D0FE1B" w14:textId="77777777" w:rsidR="00E8047C" w:rsidRDefault="00000000">
            <w:r>
              <w:rPr>
                <w:rFonts w:ascii="Arial" w:eastAsia="Arial" w:hAnsi="Arial" w:cs="Arial"/>
                <w:color w:val="1A1A1A"/>
                <w:sz w:val="16"/>
                <w:szCs w:val="16"/>
              </w:rPr>
              <w:t>Next 90-day revenue targets set and assigned before Day 90</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B11DC9" w14:textId="77777777" w:rsidR="00E8047C" w:rsidRDefault="00E8047C">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0D088E8" w14:textId="77777777" w:rsidR="00E8047C" w:rsidRDefault="00E8047C">
            <w:pPr>
              <w:spacing w:after="200"/>
            </w:pPr>
          </w:p>
        </w:tc>
      </w:tr>
    </w:tbl>
    <w:p w14:paraId="2668D055" w14:textId="77777777" w:rsidR="00E8047C" w:rsidRDefault="00E8047C"/>
    <w:p w14:paraId="1E0D17F6" w14:textId="77777777" w:rsidR="00E8047C" w:rsidRDefault="00000000">
      <w:pPr>
        <w:pBdr>
          <w:bottom w:val="single" w:sz="6" w:space="2" w:color="4888A8"/>
        </w:pBdr>
        <w:spacing w:before="280" w:after="100"/>
      </w:pPr>
      <w:r>
        <w:rPr>
          <w:rFonts w:ascii="Arial" w:eastAsia="Arial" w:hAnsi="Arial" w:cs="Arial"/>
          <w:b/>
          <w:bCs/>
          <w:color w:val="0D1B2A"/>
          <w:sz w:val="22"/>
          <w:szCs w:val="22"/>
        </w:rPr>
        <w:t>DELEGATION STRUCTURE</w:t>
      </w:r>
    </w:p>
    <w:p w14:paraId="775CEBFD" w14:textId="77777777" w:rsidR="00E8047C" w:rsidRDefault="00000000">
      <w:pPr>
        <w:spacing w:before="60" w:after="60"/>
      </w:pPr>
      <w:r>
        <w:rPr>
          <w:rFonts w:ascii="Arial" w:eastAsia="Arial" w:hAnsi="Arial" w:cs="Arial"/>
          <w:color w:val="1A1A1A"/>
        </w:rPr>
        <w:t>Revenue growth requires clear ownership at every level. The table below defines who owns which systems and what they are accountable for each week. Fill in actual names before distributing.</w:t>
      </w:r>
    </w:p>
    <w:p w14:paraId="42D64EE2"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E8047C" w14:paraId="513171C9"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29D0540" w14:textId="77777777" w:rsidR="00E8047C" w:rsidRDefault="00000000">
            <w:r>
              <w:rPr>
                <w:rFonts w:ascii="Arial" w:eastAsia="Arial" w:hAnsi="Arial" w:cs="Arial"/>
                <w:b/>
                <w:bCs/>
                <w:color w:val="FFFFFF"/>
                <w:sz w:val="16"/>
                <w:szCs w:val="16"/>
              </w:rPr>
              <w:t>Role</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CDF3739" w14:textId="77777777" w:rsidR="00E8047C" w:rsidRDefault="00000000">
            <w:r>
              <w:rPr>
                <w:rFonts w:ascii="Arial" w:eastAsia="Arial" w:hAnsi="Arial" w:cs="Arial"/>
                <w:b/>
                <w:bCs/>
                <w:color w:val="FFFFFF"/>
                <w:sz w:val="16"/>
                <w:szCs w:val="16"/>
              </w:rPr>
              <w:t>Owns These Revenue Systems</w:t>
            </w:r>
          </w:p>
        </w:tc>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A5670C8" w14:textId="77777777" w:rsidR="00E8047C" w:rsidRDefault="00000000">
            <w:r>
              <w:rPr>
                <w:rFonts w:ascii="Arial" w:eastAsia="Arial" w:hAnsi="Arial" w:cs="Arial"/>
                <w:b/>
                <w:bCs/>
                <w:color w:val="FFFFFF"/>
                <w:sz w:val="16"/>
                <w:szCs w:val="16"/>
              </w:rPr>
              <w:t>Weekly Accountability</w:t>
            </w:r>
          </w:p>
        </w:tc>
      </w:tr>
      <w:tr w:rsidR="00E8047C" w14:paraId="068B15EA"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E710A5" w14:textId="77777777" w:rsidR="00E8047C" w:rsidRDefault="00000000">
            <w:r>
              <w:rPr>
                <w:rFonts w:ascii="Arial" w:eastAsia="Arial" w:hAnsi="Arial" w:cs="Arial"/>
                <w:b/>
                <w:bCs/>
                <w:color w:val="1A1A1A"/>
                <w:sz w:val="16"/>
                <w:szCs w:val="16"/>
              </w:rPr>
              <w:t>Owner / GM</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7687F8" w14:textId="77777777" w:rsidR="00E8047C" w:rsidRDefault="00000000">
            <w:r>
              <w:rPr>
                <w:rFonts w:ascii="Arial" w:eastAsia="Arial" w:hAnsi="Arial" w:cs="Arial"/>
                <w:color w:val="1A1A1A"/>
                <w:sz w:val="16"/>
                <w:szCs w:val="16"/>
              </w:rPr>
              <w:t>Pricing strategy. Menu engineering decisions. Event pricing and contracts. Revenue targets.</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4B2304" w14:textId="77777777" w:rsidR="00E8047C" w:rsidRDefault="00000000">
            <w:r>
              <w:rPr>
                <w:rFonts w:ascii="Arial" w:eastAsia="Arial" w:hAnsi="Arial" w:cs="Arial"/>
                <w:color w:val="1A1A1A"/>
                <w:sz w:val="16"/>
                <w:szCs w:val="16"/>
              </w:rPr>
              <w:t>Reviews weekly check average and RPLH. Approves any pricing changes. Signs off on event contracts.</w:t>
            </w:r>
          </w:p>
        </w:tc>
      </w:tr>
      <w:tr w:rsidR="00E8047C" w14:paraId="61F12E8F"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0D47419" w14:textId="77777777" w:rsidR="00E8047C" w:rsidRDefault="00000000">
            <w:r>
              <w:rPr>
                <w:rFonts w:ascii="Arial" w:eastAsia="Arial" w:hAnsi="Arial" w:cs="Arial"/>
                <w:b/>
                <w:bCs/>
                <w:color w:val="1A1A1A"/>
                <w:sz w:val="16"/>
                <w:szCs w:val="16"/>
              </w:rPr>
              <w:t>General Manager</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769E81" w14:textId="77777777" w:rsidR="00E8047C" w:rsidRDefault="00000000">
            <w:r>
              <w:rPr>
                <w:rFonts w:ascii="Arial" w:eastAsia="Arial" w:hAnsi="Arial" w:cs="Arial"/>
                <w:color w:val="1A1A1A"/>
                <w:sz w:val="16"/>
                <w:szCs w:val="16"/>
              </w:rPr>
              <w:t>Server performance tracking. Upsell standard compliance. Labor scheduling against revenue. Event execution.</w:t>
            </w:r>
          </w:p>
        </w:tc>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EAB6FEA" w14:textId="77777777" w:rsidR="00E8047C" w:rsidRDefault="00000000">
            <w:r>
              <w:rPr>
                <w:rFonts w:ascii="Arial" w:eastAsia="Arial" w:hAnsi="Arial" w:cs="Arial"/>
                <w:color w:val="1A1A1A"/>
                <w:sz w:val="16"/>
                <w:szCs w:val="16"/>
              </w:rPr>
              <w:t>Runs pre-shift upsell briefing. Reviews server check averages weekly. Submits weekly labor review.</w:t>
            </w:r>
          </w:p>
        </w:tc>
      </w:tr>
      <w:tr w:rsidR="00E8047C" w14:paraId="5DA15C74"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C9419E2" w14:textId="77777777" w:rsidR="00E8047C" w:rsidRDefault="00000000">
            <w:r>
              <w:rPr>
                <w:rFonts w:ascii="Arial" w:eastAsia="Arial" w:hAnsi="Arial" w:cs="Arial"/>
                <w:b/>
                <w:bCs/>
                <w:color w:val="1A1A1A"/>
                <w:sz w:val="16"/>
                <w:szCs w:val="16"/>
              </w:rPr>
              <w:t>Floor Manager</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8B1EF8E" w14:textId="77777777" w:rsidR="00E8047C" w:rsidRDefault="00000000">
            <w:r>
              <w:rPr>
                <w:rFonts w:ascii="Arial" w:eastAsia="Arial" w:hAnsi="Arial" w:cs="Arial"/>
                <w:color w:val="1A1A1A"/>
                <w:sz w:val="16"/>
                <w:szCs w:val="16"/>
              </w:rPr>
              <w:t xml:space="preserve">Shift-level </w:t>
            </w:r>
            <w:proofErr w:type="gramStart"/>
            <w:r>
              <w:rPr>
                <w:rFonts w:ascii="Arial" w:eastAsia="Arial" w:hAnsi="Arial" w:cs="Arial"/>
                <w:color w:val="1A1A1A"/>
                <w:sz w:val="16"/>
                <w:szCs w:val="16"/>
              </w:rPr>
              <w:t>upsell</w:t>
            </w:r>
            <w:proofErr w:type="gramEnd"/>
            <w:r>
              <w:rPr>
                <w:rFonts w:ascii="Arial" w:eastAsia="Arial" w:hAnsi="Arial" w:cs="Arial"/>
                <w:color w:val="1A1A1A"/>
                <w:sz w:val="16"/>
                <w:szCs w:val="16"/>
              </w:rPr>
              <w:t xml:space="preserve"> execution. Table visit audits. Server coaching on check average.</w:t>
            </w:r>
          </w:p>
        </w:tc>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400F8D" w14:textId="77777777" w:rsidR="00E8047C" w:rsidRDefault="00000000">
            <w:r>
              <w:rPr>
                <w:rFonts w:ascii="Arial" w:eastAsia="Arial" w:hAnsi="Arial" w:cs="Arial"/>
                <w:color w:val="1A1A1A"/>
                <w:sz w:val="16"/>
                <w:szCs w:val="16"/>
              </w:rPr>
              <w:t>Completes table visit audit form each shift. Runs script practice at pre-shift weekly.</w:t>
            </w:r>
          </w:p>
        </w:tc>
      </w:tr>
    </w:tbl>
    <w:p w14:paraId="1264ABE1" w14:textId="77777777" w:rsidR="00E8047C" w:rsidRDefault="00E8047C"/>
    <w:p w14:paraId="3B229322" w14:textId="77777777" w:rsidR="00E8047C" w:rsidRDefault="00000000">
      <w:pPr>
        <w:shd w:val="clear" w:color="auto" w:fill="EEF3F7"/>
        <w:spacing w:before="60" w:after="60"/>
      </w:pPr>
      <w:r>
        <w:rPr>
          <w:rFonts w:ascii="Arial" w:eastAsia="Arial" w:hAnsi="Arial" w:cs="Arial"/>
          <w:color w:val="1A1A1A"/>
        </w:rPr>
        <w:t>If no one is named as owner of a system, that system will not run. Name a person for every row before this document leaves the office.</w:t>
      </w:r>
    </w:p>
    <w:p w14:paraId="38734243" w14:textId="77777777" w:rsidR="00E8047C" w:rsidRDefault="00E8047C"/>
    <w:p w14:paraId="38C1E60C" w14:textId="77777777" w:rsidR="00E8047C" w:rsidRDefault="00000000">
      <w:pPr>
        <w:pBdr>
          <w:bottom w:val="single" w:sz="6" w:space="2" w:color="4888A8"/>
        </w:pBdr>
        <w:spacing w:before="280" w:after="100"/>
      </w:pPr>
      <w:r>
        <w:rPr>
          <w:rFonts w:ascii="Arial" w:eastAsia="Arial" w:hAnsi="Arial" w:cs="Arial"/>
          <w:b/>
          <w:bCs/>
          <w:color w:val="0D1B2A"/>
          <w:sz w:val="22"/>
          <w:szCs w:val="22"/>
        </w:rPr>
        <w:t>QUARTERLY REVENUE REVIEW AGENDA</w:t>
      </w:r>
    </w:p>
    <w:p w14:paraId="01A32ECF" w14:textId="77777777" w:rsidR="00E8047C" w:rsidRDefault="00000000">
      <w:pPr>
        <w:spacing w:before="60" w:after="60"/>
      </w:pPr>
      <w:r>
        <w:rPr>
          <w:rFonts w:ascii="Arial" w:eastAsia="Arial" w:hAnsi="Arial" w:cs="Arial"/>
          <w:color w:val="1A1A1A"/>
        </w:rPr>
        <w:t>Run this review at the start of every new quarter using data from the prior quarter. It takes 60 to 90 minutes with the management team. Pull numbers before the meeting — do not calculate during it.</w:t>
      </w:r>
    </w:p>
    <w:p w14:paraId="6C476382"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E8047C" w14:paraId="130A1589" w14:textId="77777777">
        <w:tblPrEx>
          <w:tblCellMar>
            <w:top w:w="0" w:type="dxa"/>
            <w:bottom w:w="0" w:type="dxa"/>
          </w:tblCellMar>
        </w:tblPrEx>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9C167CB" w14:textId="77777777" w:rsidR="00E8047C" w:rsidRDefault="00000000">
            <w:r>
              <w:rPr>
                <w:rFonts w:ascii="Arial" w:eastAsia="Arial" w:hAnsi="Arial" w:cs="Arial"/>
                <w:b/>
                <w:bCs/>
                <w:color w:val="FFFFFF"/>
                <w:sz w:val="16"/>
                <w:szCs w:val="16"/>
              </w:rPr>
              <w:t>Review Item</w:t>
            </w:r>
          </w:p>
        </w:tc>
        <w:tc>
          <w:tcPr>
            <w:tcW w:w="2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BB7959C" w14:textId="77777777" w:rsidR="00E8047C" w:rsidRDefault="00000000">
            <w:r>
              <w:rPr>
                <w:rFonts w:ascii="Arial" w:eastAsia="Arial" w:hAnsi="Arial" w:cs="Arial"/>
                <w:b/>
                <w:bCs/>
                <w:color w:val="FFFFFF"/>
                <w:sz w:val="16"/>
                <w:szCs w:val="16"/>
              </w:rPr>
              <w:t>Q1 Actual</w:t>
            </w:r>
          </w:p>
        </w:tc>
        <w:tc>
          <w:tcPr>
            <w:tcW w:w="2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CF36AB9" w14:textId="77777777" w:rsidR="00E8047C" w:rsidRDefault="00000000">
            <w:r>
              <w:rPr>
                <w:rFonts w:ascii="Arial" w:eastAsia="Arial" w:hAnsi="Arial" w:cs="Arial"/>
                <w:b/>
                <w:bCs/>
                <w:color w:val="FFFFFF"/>
                <w:sz w:val="16"/>
                <w:szCs w:val="16"/>
              </w:rPr>
              <w:t>Q2 Actual</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1520803" w14:textId="77777777" w:rsidR="00E8047C" w:rsidRDefault="00000000">
            <w:r>
              <w:rPr>
                <w:rFonts w:ascii="Arial" w:eastAsia="Arial" w:hAnsi="Arial" w:cs="Arial"/>
                <w:b/>
                <w:bCs/>
                <w:color w:val="FFFFFF"/>
                <w:sz w:val="16"/>
                <w:szCs w:val="16"/>
              </w:rPr>
              <w:t>Target</w:t>
            </w:r>
          </w:p>
        </w:tc>
      </w:tr>
      <w:tr w:rsidR="00E8047C" w14:paraId="65151B69"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E8F653" w14:textId="77777777" w:rsidR="00E8047C" w:rsidRDefault="00000000">
            <w:r>
              <w:rPr>
                <w:rFonts w:ascii="Arial" w:eastAsia="Arial" w:hAnsi="Arial" w:cs="Arial"/>
                <w:b/>
                <w:bCs/>
                <w:color w:val="1A1A1A"/>
                <w:sz w:val="16"/>
                <w:szCs w:val="16"/>
              </w:rPr>
              <w:t>Check average — all servers</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83E818D"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0FCEF4B"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74C778" w14:textId="77777777" w:rsidR="00E8047C" w:rsidRDefault="00E8047C">
            <w:pPr>
              <w:spacing w:after="200"/>
            </w:pPr>
          </w:p>
        </w:tc>
      </w:tr>
      <w:tr w:rsidR="00E8047C" w14:paraId="19F7D0D2"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C97CA8" w14:textId="77777777" w:rsidR="00E8047C" w:rsidRDefault="00000000">
            <w:r>
              <w:rPr>
                <w:rFonts w:ascii="Arial" w:eastAsia="Arial" w:hAnsi="Arial" w:cs="Arial"/>
                <w:b/>
                <w:bCs/>
                <w:color w:val="1A1A1A"/>
                <w:sz w:val="16"/>
                <w:szCs w:val="16"/>
              </w:rPr>
              <w:t>Check average — top 3 servers</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C0405A"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3719855"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7EDD457" w14:textId="77777777" w:rsidR="00E8047C" w:rsidRDefault="00E8047C">
            <w:pPr>
              <w:spacing w:after="200"/>
            </w:pPr>
          </w:p>
        </w:tc>
      </w:tr>
      <w:tr w:rsidR="00E8047C" w14:paraId="4EAE03CC"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12B924" w14:textId="77777777" w:rsidR="00E8047C" w:rsidRDefault="00000000">
            <w:r>
              <w:rPr>
                <w:rFonts w:ascii="Arial" w:eastAsia="Arial" w:hAnsi="Arial" w:cs="Arial"/>
                <w:b/>
                <w:bCs/>
                <w:color w:val="1A1A1A"/>
                <w:sz w:val="16"/>
                <w:szCs w:val="16"/>
              </w:rPr>
              <w:t>Check average — bottom 3 servers</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0558468"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BC53398"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7590F56" w14:textId="77777777" w:rsidR="00E8047C" w:rsidRDefault="00E8047C">
            <w:pPr>
              <w:spacing w:after="200"/>
            </w:pPr>
          </w:p>
        </w:tc>
      </w:tr>
      <w:tr w:rsidR="00E8047C" w14:paraId="7F1F6EBC"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D493BC" w14:textId="77777777" w:rsidR="00E8047C" w:rsidRDefault="00000000">
            <w:r>
              <w:rPr>
                <w:rFonts w:ascii="Arial" w:eastAsia="Arial" w:hAnsi="Arial" w:cs="Arial"/>
                <w:b/>
                <w:bCs/>
                <w:color w:val="1A1A1A"/>
                <w:sz w:val="16"/>
                <w:szCs w:val="16"/>
              </w:rPr>
              <w:t>Revenue per labor hour (RPLH)</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A3458FA"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466C2C"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9B0CFC5" w14:textId="77777777" w:rsidR="00E8047C" w:rsidRDefault="00E8047C">
            <w:pPr>
              <w:spacing w:after="200"/>
            </w:pPr>
          </w:p>
        </w:tc>
      </w:tr>
      <w:tr w:rsidR="00E8047C" w14:paraId="7E85821D"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3E82F02" w14:textId="77777777" w:rsidR="00E8047C" w:rsidRDefault="00000000">
            <w:r>
              <w:rPr>
                <w:rFonts w:ascii="Arial" w:eastAsia="Arial" w:hAnsi="Arial" w:cs="Arial"/>
                <w:b/>
                <w:bCs/>
                <w:color w:val="1A1A1A"/>
                <w:sz w:val="16"/>
                <w:szCs w:val="16"/>
              </w:rPr>
              <w:t>Event revenue this quarter</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D6064BA"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04F6EE"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781ED9D" w14:textId="77777777" w:rsidR="00E8047C" w:rsidRDefault="00E8047C">
            <w:pPr>
              <w:spacing w:after="200"/>
            </w:pPr>
          </w:p>
        </w:tc>
      </w:tr>
      <w:tr w:rsidR="00E8047C" w14:paraId="569F0929"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DD89D2" w14:textId="77777777" w:rsidR="00E8047C" w:rsidRDefault="00000000">
            <w:r>
              <w:rPr>
                <w:rFonts w:ascii="Arial" w:eastAsia="Arial" w:hAnsi="Arial" w:cs="Arial"/>
                <w:b/>
                <w:bCs/>
                <w:color w:val="1A1A1A"/>
                <w:sz w:val="16"/>
                <w:szCs w:val="16"/>
              </w:rPr>
              <w:t>Private dining bookings</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FD1DB8"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46A1347"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472792A" w14:textId="77777777" w:rsidR="00E8047C" w:rsidRDefault="00E8047C">
            <w:pPr>
              <w:spacing w:after="200"/>
            </w:pPr>
          </w:p>
        </w:tc>
      </w:tr>
      <w:tr w:rsidR="00E8047C" w14:paraId="1188694C"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E2F5FFC" w14:textId="77777777" w:rsidR="00E8047C" w:rsidRDefault="00000000">
            <w:r>
              <w:rPr>
                <w:rFonts w:ascii="Arial" w:eastAsia="Arial" w:hAnsi="Arial" w:cs="Arial"/>
                <w:b/>
                <w:bCs/>
                <w:color w:val="1A1A1A"/>
                <w:sz w:val="16"/>
                <w:szCs w:val="16"/>
              </w:rPr>
              <w:t>Catering revenue</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A820436"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8E87844"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5A8AB7" w14:textId="77777777" w:rsidR="00E8047C" w:rsidRDefault="00E8047C">
            <w:pPr>
              <w:spacing w:after="200"/>
            </w:pPr>
          </w:p>
        </w:tc>
      </w:tr>
      <w:tr w:rsidR="00E8047C" w14:paraId="2C2E26B4"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3C41C8" w14:textId="77777777" w:rsidR="00E8047C" w:rsidRDefault="00000000">
            <w:r>
              <w:rPr>
                <w:rFonts w:ascii="Arial" w:eastAsia="Arial" w:hAnsi="Arial" w:cs="Arial"/>
                <w:b/>
                <w:bCs/>
                <w:color w:val="1A1A1A"/>
                <w:sz w:val="16"/>
                <w:szCs w:val="16"/>
              </w:rPr>
              <w:lastRenderedPageBreak/>
              <w:t>Menu items flagged for reprice</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7B45FD6" w14:textId="77777777" w:rsidR="00E8047C" w:rsidRDefault="00E8047C">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DCD67D7" w14:textId="77777777" w:rsidR="00E8047C" w:rsidRDefault="00E8047C">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C156772" w14:textId="77777777" w:rsidR="00E8047C" w:rsidRDefault="00E8047C">
            <w:pPr>
              <w:spacing w:after="200"/>
            </w:pPr>
          </w:p>
        </w:tc>
      </w:tr>
    </w:tbl>
    <w:p w14:paraId="018F9A44" w14:textId="77777777" w:rsidR="00E8047C" w:rsidRDefault="00E8047C"/>
    <w:p w14:paraId="7D1DD221" w14:textId="77777777" w:rsidR="00E8047C" w:rsidRDefault="00000000">
      <w:pPr>
        <w:spacing w:before="200" w:after="60"/>
      </w:pPr>
      <w:r>
        <w:rPr>
          <w:rFonts w:ascii="Arial" w:eastAsia="Arial" w:hAnsi="Arial" w:cs="Arial"/>
          <w:b/>
          <w:bCs/>
          <w:color w:val="4888A8"/>
        </w:rPr>
        <w:t>Questions to Answer at Every Quarterly Revenue Review</w:t>
      </w:r>
    </w:p>
    <w:p w14:paraId="7C133B5D" w14:textId="77777777" w:rsidR="00E8047C" w:rsidRDefault="00000000">
      <w:pPr>
        <w:pStyle w:val="ListParagraph"/>
        <w:numPr>
          <w:ilvl w:val="0"/>
          <w:numId w:val="2"/>
        </w:numPr>
        <w:spacing w:before="40" w:after="40"/>
      </w:pPr>
      <w:r>
        <w:rPr>
          <w:rFonts w:ascii="Arial" w:eastAsia="Arial" w:hAnsi="Arial" w:cs="Arial"/>
          <w:color w:val="1A1A1A"/>
        </w:rPr>
        <w:t>Is check average above the target set 90 days ago? If not, which server segment is pulling it down?</w:t>
      </w:r>
    </w:p>
    <w:p w14:paraId="08D96270" w14:textId="77777777" w:rsidR="00E8047C" w:rsidRDefault="00000000">
      <w:pPr>
        <w:pStyle w:val="ListParagraph"/>
        <w:numPr>
          <w:ilvl w:val="0"/>
          <w:numId w:val="2"/>
        </w:numPr>
        <w:spacing w:before="40" w:after="40"/>
      </w:pPr>
      <w:r>
        <w:rPr>
          <w:rFonts w:ascii="Arial" w:eastAsia="Arial" w:hAnsi="Arial" w:cs="Arial"/>
          <w:color w:val="1A1A1A"/>
        </w:rPr>
        <w:t xml:space="preserve">Is RPLH at or above target? If not, is the </w:t>
      </w:r>
      <w:proofErr w:type="gramStart"/>
      <w:r>
        <w:rPr>
          <w:rFonts w:ascii="Arial" w:eastAsia="Arial" w:hAnsi="Arial" w:cs="Arial"/>
          <w:color w:val="1A1A1A"/>
        </w:rPr>
        <w:t>issue</w:t>
      </w:r>
      <w:proofErr w:type="gramEnd"/>
      <w:r>
        <w:rPr>
          <w:rFonts w:ascii="Arial" w:eastAsia="Arial" w:hAnsi="Arial" w:cs="Arial"/>
          <w:color w:val="1A1A1A"/>
        </w:rPr>
        <w:t xml:space="preserve"> revenue, labor, or both?</w:t>
      </w:r>
    </w:p>
    <w:p w14:paraId="16A21BB6" w14:textId="77777777" w:rsidR="00E8047C" w:rsidRDefault="00000000">
      <w:pPr>
        <w:pStyle w:val="ListParagraph"/>
        <w:numPr>
          <w:ilvl w:val="0"/>
          <w:numId w:val="2"/>
        </w:numPr>
        <w:spacing w:before="40" w:after="40"/>
      </w:pPr>
      <w:r>
        <w:rPr>
          <w:rFonts w:ascii="Arial" w:eastAsia="Arial" w:hAnsi="Arial" w:cs="Arial"/>
          <w:color w:val="1A1A1A"/>
        </w:rPr>
        <w:t>What is the event revenue trend? Is private dining and catering growing quarter over quarter?</w:t>
      </w:r>
    </w:p>
    <w:p w14:paraId="640DD15C" w14:textId="77777777" w:rsidR="00E8047C" w:rsidRDefault="00000000">
      <w:pPr>
        <w:pStyle w:val="ListParagraph"/>
        <w:numPr>
          <w:ilvl w:val="0"/>
          <w:numId w:val="2"/>
        </w:numPr>
        <w:spacing w:before="40" w:after="40"/>
      </w:pPr>
      <w:r>
        <w:rPr>
          <w:rFonts w:ascii="Arial" w:eastAsia="Arial" w:hAnsi="Arial" w:cs="Arial"/>
          <w:color w:val="1A1A1A"/>
        </w:rPr>
        <w:t>Which three servers have the highest check average? Are they being recognized?</w:t>
      </w:r>
    </w:p>
    <w:p w14:paraId="012591C3" w14:textId="77777777" w:rsidR="00E8047C" w:rsidRDefault="00000000">
      <w:pPr>
        <w:pStyle w:val="ListParagraph"/>
        <w:numPr>
          <w:ilvl w:val="0"/>
          <w:numId w:val="2"/>
        </w:numPr>
        <w:spacing w:before="40" w:after="40"/>
      </w:pPr>
      <w:r>
        <w:rPr>
          <w:rFonts w:ascii="Arial" w:eastAsia="Arial" w:hAnsi="Arial" w:cs="Arial"/>
          <w:color w:val="1A1A1A"/>
        </w:rPr>
        <w:t>Which three servers have the lowest check average? Do they have a coaching plan?</w:t>
      </w:r>
    </w:p>
    <w:p w14:paraId="1955A96E" w14:textId="77777777" w:rsidR="00E8047C" w:rsidRDefault="00000000">
      <w:pPr>
        <w:pStyle w:val="ListParagraph"/>
        <w:numPr>
          <w:ilvl w:val="0"/>
          <w:numId w:val="2"/>
        </w:numPr>
        <w:spacing w:before="40" w:after="40"/>
      </w:pPr>
      <w:r>
        <w:rPr>
          <w:rFonts w:ascii="Arial" w:eastAsia="Arial" w:hAnsi="Arial" w:cs="Arial"/>
          <w:color w:val="1A1A1A"/>
        </w:rPr>
        <w:t>Has the menu been reviewed and repriced since the last quarter? If not, schedule it.</w:t>
      </w:r>
    </w:p>
    <w:p w14:paraId="06518E4C" w14:textId="77777777" w:rsidR="00E8047C" w:rsidRDefault="00000000">
      <w:pPr>
        <w:pStyle w:val="ListParagraph"/>
        <w:numPr>
          <w:ilvl w:val="0"/>
          <w:numId w:val="2"/>
        </w:numPr>
        <w:spacing w:before="40" w:after="40"/>
      </w:pPr>
      <w:r>
        <w:rPr>
          <w:rFonts w:ascii="Arial" w:eastAsia="Arial" w:hAnsi="Arial" w:cs="Arial"/>
          <w:color w:val="1A1A1A"/>
        </w:rPr>
        <w:t>What is the single highest-impact revenue action for the next 90 days?</w:t>
      </w:r>
    </w:p>
    <w:p w14:paraId="01CCB478" w14:textId="77777777" w:rsidR="00E8047C" w:rsidRDefault="00E8047C"/>
    <w:p w14:paraId="253419ED" w14:textId="77777777" w:rsidR="00E8047C" w:rsidRDefault="00000000">
      <w:pPr>
        <w:pBdr>
          <w:bottom w:val="single" w:sz="6" w:space="2" w:color="4888A8"/>
        </w:pBdr>
        <w:spacing w:before="280" w:after="100"/>
      </w:pPr>
      <w:r>
        <w:rPr>
          <w:rFonts w:ascii="Arial" w:eastAsia="Arial" w:hAnsi="Arial" w:cs="Arial"/>
          <w:b/>
          <w:bCs/>
          <w:color w:val="0D1B2A"/>
          <w:sz w:val="22"/>
          <w:szCs w:val="22"/>
        </w:rPr>
        <w:t>ANNUAL PLANNING NOTES</w:t>
      </w:r>
    </w:p>
    <w:p w14:paraId="5AD36F61" w14:textId="77777777" w:rsidR="00E8047C" w:rsidRDefault="00000000">
      <w:pPr>
        <w:spacing w:before="60" w:after="60"/>
      </w:pPr>
      <w:r>
        <w:rPr>
          <w:rFonts w:ascii="Arial" w:eastAsia="Arial" w:hAnsi="Arial" w:cs="Arial"/>
          <w:color w:val="1A1A1A"/>
        </w:rPr>
        <w:t>Use this section to capture revenue observations that should inform the annual budget and planning cycle. These are inputs for the annual review, not action items for today.</w:t>
      </w:r>
    </w:p>
    <w:p w14:paraId="7C64C000" w14:textId="77777777" w:rsidR="00E8047C" w:rsidRDefault="00E804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047C" w14:paraId="3E076336"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4026CDC4" w14:textId="77777777" w:rsidR="00E8047C" w:rsidRDefault="00000000">
            <w:pPr>
              <w:spacing w:after="200"/>
            </w:pPr>
            <w:r>
              <w:rPr>
                <w:rFonts w:ascii="Arial" w:eastAsia="Arial" w:hAnsi="Arial" w:cs="Arial"/>
                <w:b/>
                <w:bCs/>
                <w:color w:val="4888A8"/>
              </w:rPr>
              <w:t>Menu items or categories that should be added, removed, or repriced at annual review:</w:t>
            </w:r>
          </w:p>
          <w:p w14:paraId="2BB0A528" w14:textId="77777777" w:rsidR="00E8047C" w:rsidRDefault="00000000">
            <w:pPr>
              <w:spacing w:before="80" w:after="200"/>
            </w:pPr>
            <w:r>
              <w:rPr>
                <w:rFonts w:ascii="Arial" w:eastAsia="Arial" w:hAnsi="Arial" w:cs="Arial"/>
                <w:b/>
                <w:bCs/>
                <w:color w:val="4888A8"/>
              </w:rPr>
              <w:t>Private dining or event capacity changes to consider for next year:</w:t>
            </w:r>
          </w:p>
          <w:p w14:paraId="32BCB7EA" w14:textId="77777777" w:rsidR="00E8047C" w:rsidRDefault="00000000">
            <w:pPr>
              <w:spacing w:before="80" w:after="200"/>
            </w:pPr>
            <w:r>
              <w:rPr>
                <w:rFonts w:ascii="Arial" w:eastAsia="Arial" w:hAnsi="Arial" w:cs="Arial"/>
                <w:b/>
                <w:bCs/>
                <w:color w:val="4888A8"/>
              </w:rPr>
              <w:t>Server training or staffing changes needed to hit next year's check average target:</w:t>
            </w:r>
          </w:p>
          <w:p w14:paraId="0CE85152" w14:textId="77777777" w:rsidR="00E8047C" w:rsidRDefault="00000000">
            <w:pPr>
              <w:spacing w:before="80" w:after="200"/>
            </w:pPr>
            <w:r>
              <w:rPr>
                <w:rFonts w:ascii="Arial" w:eastAsia="Arial" w:hAnsi="Arial" w:cs="Arial"/>
                <w:b/>
                <w:bCs/>
                <w:color w:val="4888A8"/>
              </w:rPr>
              <w:t>Catering or off-</w:t>
            </w:r>
            <w:proofErr w:type="gramStart"/>
            <w:r>
              <w:rPr>
                <w:rFonts w:ascii="Arial" w:eastAsia="Arial" w:hAnsi="Arial" w:cs="Arial"/>
                <w:b/>
                <w:bCs/>
                <w:color w:val="4888A8"/>
              </w:rPr>
              <w:t>premise</w:t>
            </w:r>
            <w:proofErr w:type="gramEnd"/>
            <w:r>
              <w:rPr>
                <w:rFonts w:ascii="Arial" w:eastAsia="Arial" w:hAnsi="Arial" w:cs="Arial"/>
                <w:b/>
                <w:bCs/>
                <w:color w:val="4888A8"/>
              </w:rPr>
              <w:t xml:space="preserve"> revenue opportunities not yet pursued:</w:t>
            </w:r>
          </w:p>
          <w:p w14:paraId="47846AF0" w14:textId="77777777" w:rsidR="00E8047C" w:rsidRDefault="00000000">
            <w:pPr>
              <w:spacing w:before="80" w:after="200"/>
            </w:pPr>
            <w:r>
              <w:rPr>
                <w:rFonts w:ascii="Arial" w:eastAsia="Arial" w:hAnsi="Arial" w:cs="Arial"/>
                <w:b/>
                <w:bCs/>
                <w:color w:val="4888A8"/>
              </w:rPr>
              <w:t>Technology or POS changes needed to better track revenue metrics:</w:t>
            </w:r>
          </w:p>
        </w:tc>
      </w:tr>
    </w:tbl>
    <w:p w14:paraId="3C75E948" w14:textId="77777777" w:rsidR="00E8047C" w:rsidRDefault="00E8047C"/>
    <w:p w14:paraId="128340C2" w14:textId="77777777" w:rsidR="00E8047C" w:rsidRDefault="00000000">
      <w:pPr>
        <w:spacing w:before="60" w:after="60"/>
      </w:pPr>
      <w:r>
        <w:rPr>
          <w:rFonts w:ascii="Arial" w:eastAsia="Arial" w:hAnsi="Arial" w:cs="Arial"/>
          <w:b/>
          <w:bCs/>
          <w:color w:val="1A1A1A"/>
        </w:rPr>
        <w:t xml:space="preserve">Annual Review Date: </w:t>
      </w:r>
      <w:r>
        <w:rPr>
          <w:rFonts w:ascii="Arial" w:eastAsia="Arial" w:hAnsi="Arial" w:cs="Arial"/>
          <w:color w:val="AAAAAA"/>
        </w:rPr>
        <w:t>______________________________</w:t>
      </w:r>
    </w:p>
    <w:p w14:paraId="5057FE89" w14:textId="77777777" w:rsidR="00E8047C" w:rsidRDefault="00000000">
      <w:pPr>
        <w:spacing w:before="60" w:after="60"/>
      </w:pPr>
      <w:r>
        <w:rPr>
          <w:rFonts w:ascii="Arial" w:eastAsia="Arial" w:hAnsi="Arial" w:cs="Arial"/>
          <w:b/>
          <w:bCs/>
          <w:color w:val="1A1A1A"/>
        </w:rPr>
        <w:t xml:space="preserve">Reviewed By (Owner / GM): </w:t>
      </w:r>
      <w:r>
        <w:rPr>
          <w:rFonts w:ascii="Arial" w:eastAsia="Arial" w:hAnsi="Arial" w:cs="Arial"/>
          <w:color w:val="AAAAAA"/>
        </w:rPr>
        <w:t>__________________________________________________</w:t>
      </w:r>
    </w:p>
    <w:sectPr w:rsidR="00E8047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BCAA" w14:textId="77777777" w:rsidR="00920110" w:rsidRDefault="00920110">
      <w:r>
        <w:separator/>
      </w:r>
    </w:p>
  </w:endnote>
  <w:endnote w:type="continuationSeparator" w:id="0">
    <w:p w14:paraId="7908BF68" w14:textId="77777777" w:rsidR="00920110" w:rsidRDefault="00920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AC77" w14:textId="77777777" w:rsidR="00E8047C" w:rsidRDefault="00000000">
    <w:pPr>
      <w:tabs>
        <w:tab w:val="right" w:pos="9360"/>
      </w:tabs>
    </w:pPr>
    <w:r>
      <w:rPr>
        <w:rFonts w:ascii="Arial" w:eastAsia="Arial" w:hAnsi="Arial" w:cs="Arial"/>
        <w:color w:val="888888"/>
        <w:sz w:val="18"/>
        <w:szCs w:val="18"/>
      </w:rPr>
      <w:t xml:space="preserve">Bar </w:t>
    </w:r>
    <w:proofErr w:type="gramStart"/>
    <w:r>
      <w:rPr>
        <w:rFonts w:ascii="Arial" w:eastAsia="Arial" w:hAnsi="Arial" w:cs="Arial"/>
        <w:color w:val="888888"/>
        <w:sz w:val="18"/>
        <w:szCs w:val="18"/>
      </w:rPr>
      <w:t>Cop  |</w:t>
    </w:r>
    <w:proofErr w:type="gramEnd"/>
    <w:r>
      <w:rPr>
        <w:rFonts w:ascii="Arial" w:eastAsia="Arial" w:hAnsi="Arial" w:cs="Arial"/>
        <w:color w:val="888888"/>
        <w:sz w:val="18"/>
        <w:szCs w:val="18"/>
      </w:rPr>
      <w:t xml:space="preserve">  Revenue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0BC6" w14:textId="77777777" w:rsidR="00920110" w:rsidRDefault="00920110">
      <w:r>
        <w:separator/>
      </w:r>
    </w:p>
  </w:footnote>
  <w:footnote w:type="continuationSeparator" w:id="0">
    <w:p w14:paraId="22D19D3A" w14:textId="77777777" w:rsidR="00920110" w:rsidRDefault="00920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97E6F"/>
    <w:multiLevelType w:val="hybridMultilevel"/>
    <w:tmpl w:val="0DCCCE98"/>
    <w:lvl w:ilvl="0" w:tplc="483A6F04">
      <w:start w:val="1"/>
      <w:numFmt w:val="bullet"/>
      <w:lvlText w:val="●"/>
      <w:lvlJc w:val="left"/>
      <w:pPr>
        <w:ind w:left="720" w:hanging="360"/>
      </w:pPr>
    </w:lvl>
    <w:lvl w:ilvl="1" w:tplc="4BD0FABC">
      <w:start w:val="1"/>
      <w:numFmt w:val="bullet"/>
      <w:lvlText w:val="○"/>
      <w:lvlJc w:val="left"/>
      <w:pPr>
        <w:ind w:left="1440" w:hanging="360"/>
      </w:pPr>
    </w:lvl>
    <w:lvl w:ilvl="2" w:tplc="92C897DA">
      <w:start w:val="1"/>
      <w:numFmt w:val="bullet"/>
      <w:lvlText w:val="■"/>
      <w:lvlJc w:val="left"/>
      <w:pPr>
        <w:ind w:left="2160" w:hanging="360"/>
      </w:pPr>
    </w:lvl>
    <w:lvl w:ilvl="3" w:tplc="10A01EFA">
      <w:start w:val="1"/>
      <w:numFmt w:val="bullet"/>
      <w:lvlText w:val="●"/>
      <w:lvlJc w:val="left"/>
      <w:pPr>
        <w:ind w:left="2880" w:hanging="360"/>
      </w:pPr>
    </w:lvl>
    <w:lvl w:ilvl="4" w:tplc="C4FC8B2A">
      <w:start w:val="1"/>
      <w:numFmt w:val="bullet"/>
      <w:lvlText w:val="○"/>
      <w:lvlJc w:val="left"/>
      <w:pPr>
        <w:ind w:left="3600" w:hanging="360"/>
      </w:pPr>
    </w:lvl>
    <w:lvl w:ilvl="5" w:tplc="5CE4E91C">
      <w:start w:val="1"/>
      <w:numFmt w:val="bullet"/>
      <w:lvlText w:val="■"/>
      <w:lvlJc w:val="left"/>
      <w:pPr>
        <w:ind w:left="4320" w:hanging="360"/>
      </w:pPr>
    </w:lvl>
    <w:lvl w:ilvl="6" w:tplc="537E94A6">
      <w:start w:val="1"/>
      <w:numFmt w:val="bullet"/>
      <w:lvlText w:val="●"/>
      <w:lvlJc w:val="left"/>
      <w:pPr>
        <w:ind w:left="5040" w:hanging="360"/>
      </w:pPr>
    </w:lvl>
    <w:lvl w:ilvl="7" w:tplc="18BA1B06">
      <w:start w:val="1"/>
      <w:numFmt w:val="bullet"/>
      <w:lvlText w:val="●"/>
      <w:lvlJc w:val="left"/>
      <w:pPr>
        <w:ind w:left="5760" w:hanging="360"/>
      </w:pPr>
    </w:lvl>
    <w:lvl w:ilvl="8" w:tplc="23862984">
      <w:start w:val="1"/>
      <w:numFmt w:val="bullet"/>
      <w:lvlText w:val="●"/>
      <w:lvlJc w:val="left"/>
      <w:pPr>
        <w:ind w:left="6480" w:hanging="360"/>
      </w:pPr>
    </w:lvl>
  </w:abstractNum>
  <w:abstractNum w:abstractNumId="1" w15:restartNumberingAfterBreak="0">
    <w:nsid w:val="77AD78F2"/>
    <w:multiLevelType w:val="hybridMultilevel"/>
    <w:tmpl w:val="4BCC5DEC"/>
    <w:lvl w:ilvl="0" w:tplc="9C6A06A2">
      <w:start w:val="1"/>
      <w:numFmt w:val="bullet"/>
      <w:lvlText w:val="•"/>
      <w:lvlJc w:val="left"/>
      <w:pPr>
        <w:ind w:left="720" w:hanging="360"/>
      </w:pPr>
    </w:lvl>
    <w:lvl w:ilvl="1" w:tplc="B2D408CA">
      <w:numFmt w:val="decimal"/>
      <w:lvlText w:val=""/>
      <w:lvlJc w:val="left"/>
    </w:lvl>
    <w:lvl w:ilvl="2" w:tplc="856CEB58">
      <w:numFmt w:val="decimal"/>
      <w:lvlText w:val=""/>
      <w:lvlJc w:val="left"/>
    </w:lvl>
    <w:lvl w:ilvl="3" w:tplc="0DB2E6A0">
      <w:numFmt w:val="decimal"/>
      <w:lvlText w:val=""/>
      <w:lvlJc w:val="left"/>
    </w:lvl>
    <w:lvl w:ilvl="4" w:tplc="10D2B948">
      <w:numFmt w:val="decimal"/>
      <w:lvlText w:val=""/>
      <w:lvlJc w:val="left"/>
    </w:lvl>
    <w:lvl w:ilvl="5" w:tplc="90A21A06">
      <w:numFmt w:val="decimal"/>
      <w:lvlText w:val=""/>
      <w:lvlJc w:val="left"/>
    </w:lvl>
    <w:lvl w:ilvl="6" w:tplc="A2726F94">
      <w:numFmt w:val="decimal"/>
      <w:lvlText w:val=""/>
      <w:lvlJc w:val="left"/>
    </w:lvl>
    <w:lvl w:ilvl="7" w:tplc="DF5A3D50">
      <w:numFmt w:val="decimal"/>
      <w:lvlText w:val=""/>
      <w:lvlJc w:val="left"/>
    </w:lvl>
    <w:lvl w:ilvl="8" w:tplc="88C8CFE2">
      <w:numFmt w:val="decimal"/>
      <w:lvlText w:val=""/>
      <w:lvlJc w:val="left"/>
    </w:lvl>
  </w:abstractNum>
  <w:num w:numId="1" w16cid:durableId="2114395066">
    <w:abstractNumId w:val="0"/>
    <w:lvlOverride w:ilvl="0">
      <w:startOverride w:val="1"/>
    </w:lvlOverride>
  </w:num>
  <w:num w:numId="2" w16cid:durableId="848254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47C"/>
    <w:rsid w:val="002613C0"/>
    <w:rsid w:val="00920110"/>
    <w:rsid w:val="00D315DE"/>
    <w:rsid w:val="00E80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AEFD"/>
  <w15:docId w15:val="{714E8E8F-1D9F-4287-B1C9-E462AAAB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2026-05-05T14:03:00Z</dcterms:created>
  <dcterms:modified xsi:type="dcterms:W3CDTF">2026-05-18T17:50:00Z</dcterms:modified>
</cp:coreProperties>
</file>