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1421" w14:textId="51423799" w:rsidR="00E813E4" w:rsidRDefault="00E813E4" w:rsidP="00E813E4">
      <w:pPr>
        <w:jc w:val="center"/>
      </w:pPr>
      <w:r>
        <w:t>Signature Project (DA5030)</w:t>
      </w:r>
    </w:p>
    <w:p w14:paraId="745BC651" w14:textId="7FD3F42D" w:rsidR="00E813E4" w:rsidRDefault="00E813E4" w:rsidP="00E813E4"/>
    <w:p w14:paraId="014B7224" w14:textId="40EDEF26" w:rsidR="00E813E4" w:rsidRDefault="00E813E4" w:rsidP="00E813E4"/>
    <w:p w14:paraId="152B8C88" w14:textId="77777777" w:rsidR="00337683" w:rsidRPr="00337683" w:rsidRDefault="00337683" w:rsidP="00337683">
      <w:r w:rsidRPr="00337683">
        <w:t>Neural network:</w:t>
      </w:r>
    </w:p>
    <w:p w14:paraId="42BAFFCB" w14:textId="77777777" w:rsidR="00337683" w:rsidRPr="00337683" w:rsidRDefault="0030037F" w:rsidP="00337683">
      <w:hyperlink r:id="rId5" w:history="1">
        <w:r w:rsidR="00337683" w:rsidRPr="00337683">
          <w:rPr>
            <w:rStyle w:val="Hyperlink"/>
          </w:rPr>
          <w:t>https://www.analyticsvidhya.com/blog/2017/09/creating-visualizing-neural-network-in-r/</w:t>
        </w:r>
      </w:hyperlink>
    </w:p>
    <w:p w14:paraId="1AF3E60A" w14:textId="77777777" w:rsidR="00337683" w:rsidRPr="00337683" w:rsidRDefault="0030037F" w:rsidP="00337683">
      <w:hyperlink r:id="rId6" w:history="1">
        <w:r w:rsidR="00337683" w:rsidRPr="00337683">
          <w:rPr>
            <w:rStyle w:val="Hyperlink"/>
          </w:rPr>
          <w:t>https://www.r-bloggers.com/2021/04/deep-neural-network-in-r/</w:t>
        </w:r>
      </w:hyperlink>
    </w:p>
    <w:p w14:paraId="02FC653E" w14:textId="743B4C8E" w:rsidR="00337683" w:rsidRDefault="00337683" w:rsidP="00E813E4"/>
    <w:p w14:paraId="21F4DD59" w14:textId="35060022" w:rsidR="00BE0660" w:rsidRDefault="00BE0660" w:rsidP="00E813E4">
      <w:r>
        <w:t>single-cell analysis</w:t>
      </w:r>
    </w:p>
    <w:p w14:paraId="36434154" w14:textId="74E033D8" w:rsidR="00BE0660" w:rsidRDefault="0030037F" w:rsidP="00E813E4">
      <w:hyperlink r:id="rId7" w:history="1">
        <w:r w:rsidR="00BE0660" w:rsidRPr="00B962B4">
          <w:rPr>
            <w:rStyle w:val="Hyperlink"/>
          </w:rPr>
          <w:t>https://journals.biologists.com/dev/article/148/14/dev197962/270926/Single-cell-transcriptomics-of-the-early</w:t>
        </w:r>
      </w:hyperlink>
    </w:p>
    <w:p w14:paraId="49284A20" w14:textId="5E6074F0" w:rsidR="00DE6A21" w:rsidRDefault="0030037F" w:rsidP="00E813E4">
      <w:hyperlink r:id="rId8" w:history="1">
        <w:r w:rsidR="00DE6A21" w:rsidRPr="00B962B4">
          <w:rPr>
            <w:rStyle w:val="Hyperlink"/>
          </w:rPr>
          <w:t>https://www.nature.com/articles/d41586-018-05882-8</w:t>
        </w:r>
      </w:hyperlink>
    </w:p>
    <w:p w14:paraId="6CB033B0" w14:textId="2D8C27D0" w:rsidR="00DE6A21" w:rsidRDefault="0030037F" w:rsidP="00E813E4">
      <w:hyperlink r:id="rId9" w:history="1">
        <w:r w:rsidR="00DE6A21" w:rsidRPr="00B962B4">
          <w:rPr>
            <w:rStyle w:val="Hyperlink"/>
          </w:rPr>
          <w:t>https://www.nature.com/articles/s41586-018-0414-6</w:t>
        </w:r>
      </w:hyperlink>
    </w:p>
    <w:p w14:paraId="4A64E9D9" w14:textId="77777777" w:rsidR="00DE6A21" w:rsidRDefault="00DE6A21" w:rsidP="00E813E4"/>
    <w:p w14:paraId="0ADE9B0B" w14:textId="5831EB24" w:rsidR="00E9772E" w:rsidRPr="00DE6A21" w:rsidRDefault="00E813E4" w:rsidP="00E813E4">
      <w:pPr>
        <w:rPr>
          <w:b/>
          <w:bCs/>
        </w:rPr>
      </w:pPr>
      <w:r>
        <w:rPr>
          <w:b/>
          <w:bCs/>
        </w:rPr>
        <w:t>Dataset research:</w:t>
      </w:r>
    </w:p>
    <w:p w14:paraId="3E3536DE" w14:textId="6838904B" w:rsidR="008810F9" w:rsidRDefault="008810F9" w:rsidP="00E813E4">
      <w:pPr>
        <w:rPr>
          <w:b/>
          <w:bCs/>
        </w:rPr>
      </w:pPr>
      <w:r w:rsidRPr="00DE6A21">
        <w:rPr>
          <w:b/>
          <w:bCs/>
        </w:rPr>
        <w:t>Mouse Nuclear cortex (sc-RNASeq)</w:t>
      </w:r>
    </w:p>
    <w:p w14:paraId="5D04740C" w14:textId="03AEA201" w:rsidR="00D74B7E" w:rsidRDefault="0030037F" w:rsidP="00E813E4">
      <w:pPr>
        <w:rPr>
          <w:b/>
          <w:bCs/>
        </w:rPr>
      </w:pPr>
      <w:hyperlink r:id="rId10" w:history="1">
        <w:r w:rsidR="00D74B7E" w:rsidRPr="00B962B4">
          <w:rPr>
            <w:rStyle w:val="Hyperlink"/>
            <w:b/>
            <w:bCs/>
          </w:rPr>
          <w:t>https://archive.ics.uci.edu/ml/datasets/Mice+Protein+Expression</w:t>
        </w:r>
      </w:hyperlink>
    </w:p>
    <w:p w14:paraId="4A35A30E" w14:textId="77777777" w:rsidR="00D74B7E" w:rsidRPr="00DE6A21" w:rsidRDefault="00D74B7E" w:rsidP="00E813E4">
      <w:pPr>
        <w:rPr>
          <w:b/>
          <w:bCs/>
        </w:rPr>
      </w:pPr>
    </w:p>
    <w:p w14:paraId="3821B163" w14:textId="7A6D1297" w:rsidR="00DE6A21" w:rsidRPr="00DE6A21" w:rsidRDefault="00DE6A21" w:rsidP="00DE6A21">
      <w:pPr>
        <w:rPr>
          <w:i/>
          <w:iCs/>
          <w:sz w:val="21"/>
          <w:szCs w:val="21"/>
          <w:u w:val="single"/>
        </w:rPr>
      </w:pPr>
      <w:r w:rsidRPr="00DE6A21">
        <w:rPr>
          <w:i/>
          <w:iCs/>
          <w:sz w:val="21"/>
          <w:szCs w:val="21"/>
          <w:u w:val="single"/>
        </w:rPr>
        <w:t>Context</w:t>
      </w:r>
      <w:r w:rsidR="00C40A28">
        <w:rPr>
          <w:i/>
          <w:iCs/>
          <w:sz w:val="21"/>
          <w:szCs w:val="21"/>
          <w:u w:val="single"/>
        </w:rPr>
        <w:t>:</w:t>
      </w:r>
    </w:p>
    <w:p w14:paraId="7F9EEA98" w14:textId="5F899CB9" w:rsidR="00DE6A21" w:rsidRDefault="00DE6A21" w:rsidP="00DE6A21">
      <w:pPr>
        <w:rPr>
          <w:sz w:val="21"/>
          <w:szCs w:val="21"/>
        </w:rPr>
      </w:pPr>
      <w:r w:rsidRPr="00DE6A21">
        <w:rPr>
          <w:sz w:val="21"/>
          <w:szCs w:val="21"/>
        </w:rPr>
        <w:t xml:space="preserve">Expression levels of 77 proteins </w:t>
      </w:r>
      <w:r w:rsidR="00E836CB">
        <w:rPr>
          <w:sz w:val="21"/>
          <w:szCs w:val="21"/>
        </w:rPr>
        <w:t xml:space="preserve">were </w:t>
      </w:r>
      <w:r w:rsidRPr="00DE6A21">
        <w:rPr>
          <w:sz w:val="21"/>
          <w:szCs w:val="21"/>
        </w:rPr>
        <w:t xml:space="preserve">measured in the cerebral cortex of 8 classes of control and Down syndrome mice exposed to context fear </w:t>
      </w:r>
      <w:r>
        <w:rPr>
          <w:sz w:val="21"/>
          <w:szCs w:val="21"/>
        </w:rPr>
        <w:t>to condition</w:t>
      </w:r>
      <w:r w:rsidRPr="00DE6A21">
        <w:rPr>
          <w:sz w:val="21"/>
          <w:szCs w:val="21"/>
        </w:rPr>
        <w:t>, a task used to assess associative learning.</w:t>
      </w:r>
    </w:p>
    <w:p w14:paraId="0E9B648C" w14:textId="77777777" w:rsidR="00C40A28" w:rsidRPr="00DE6A21" w:rsidRDefault="00C40A28" w:rsidP="00DE6A21">
      <w:pPr>
        <w:rPr>
          <w:sz w:val="21"/>
          <w:szCs w:val="21"/>
        </w:rPr>
      </w:pPr>
    </w:p>
    <w:p w14:paraId="0E9ABBF0" w14:textId="456F32DA" w:rsidR="00DE6A21" w:rsidRPr="00DE6A21" w:rsidRDefault="00DE6A21" w:rsidP="00DE6A21">
      <w:pPr>
        <w:rPr>
          <w:i/>
          <w:iCs/>
          <w:sz w:val="21"/>
          <w:szCs w:val="21"/>
          <w:u w:val="single"/>
        </w:rPr>
      </w:pPr>
      <w:r w:rsidRPr="00DE6A21">
        <w:rPr>
          <w:i/>
          <w:iCs/>
          <w:sz w:val="21"/>
          <w:szCs w:val="21"/>
          <w:u w:val="single"/>
        </w:rPr>
        <w:t>Content</w:t>
      </w:r>
      <w:r w:rsidR="00C40A28">
        <w:rPr>
          <w:i/>
          <w:iCs/>
          <w:sz w:val="21"/>
          <w:szCs w:val="21"/>
          <w:u w:val="single"/>
        </w:rPr>
        <w:t>:</w:t>
      </w:r>
    </w:p>
    <w:p w14:paraId="61289D42" w14:textId="77777777" w:rsidR="00DE6A21" w:rsidRPr="00DE6A21" w:rsidRDefault="00DE6A21" w:rsidP="00DE6A21">
      <w:pPr>
        <w:rPr>
          <w:sz w:val="21"/>
          <w:szCs w:val="21"/>
        </w:rPr>
      </w:pPr>
      <w:r w:rsidRPr="00DE6A21">
        <w:rPr>
          <w:sz w:val="21"/>
          <w:szCs w:val="21"/>
        </w:rPr>
        <w:t>The data set consists of the expression levels of 77 proteins/protein modifications that produced detectable signals in the nuclear fraction of cortex. There are 38 control mice and 34 trisomic mice (Down syndrome), for a total of 72 mice. In the experiments, 15 measurements were registered of each protein per sample/mouse. Therefore, for control mice, there are 38x15, or 570 measurements, and for trisomic mice, there are 34x15, or 510 measurements. The dataset contains a total of 1080 measurements per protein. Each measurement can be considered as an independent sample/mouse.</w:t>
      </w:r>
    </w:p>
    <w:p w14:paraId="6E25DA38" w14:textId="1236E420" w:rsidR="00DE6A21" w:rsidRDefault="00DE6A21" w:rsidP="00DE6A21">
      <w:pPr>
        <w:rPr>
          <w:sz w:val="21"/>
          <w:szCs w:val="21"/>
        </w:rPr>
      </w:pPr>
      <w:r w:rsidRPr="00DE6A21">
        <w:rPr>
          <w:sz w:val="21"/>
          <w:szCs w:val="21"/>
        </w:rPr>
        <w:t>The eight classes of mice are described based on features such as genotype, behavior and treatment. According to genotype, mice can be control or trisomic. According to behavior, some mice have been stimulated to learn (context-shock) and others have not (shock-context) and in order to assess the effect of the drug memantine in recovering the ability to learn in trisomic mice, some mice have been injected with the drug and others have not.</w:t>
      </w:r>
    </w:p>
    <w:p w14:paraId="5EDA659B" w14:textId="77777777" w:rsidR="00C40A28" w:rsidRPr="00DE6A21" w:rsidRDefault="00C40A28" w:rsidP="00DE6A21">
      <w:pPr>
        <w:rPr>
          <w:sz w:val="21"/>
          <w:szCs w:val="21"/>
        </w:rPr>
      </w:pPr>
    </w:p>
    <w:p w14:paraId="3D31901A" w14:textId="77777777" w:rsidR="00DE6A21" w:rsidRPr="00DE6A21" w:rsidRDefault="00DE6A21" w:rsidP="00DE6A21">
      <w:pPr>
        <w:rPr>
          <w:i/>
          <w:iCs/>
          <w:sz w:val="21"/>
          <w:szCs w:val="21"/>
          <w:u w:val="single"/>
        </w:rPr>
      </w:pPr>
      <w:r w:rsidRPr="00DE6A21">
        <w:rPr>
          <w:i/>
          <w:iCs/>
          <w:sz w:val="21"/>
          <w:szCs w:val="21"/>
          <w:u w:val="single"/>
        </w:rPr>
        <w:t>Classes:</w:t>
      </w:r>
    </w:p>
    <w:p w14:paraId="317215BB" w14:textId="77777777" w:rsidR="00DE6A21" w:rsidRPr="00DE6A21" w:rsidRDefault="00DE6A21" w:rsidP="00DE6A21">
      <w:pPr>
        <w:numPr>
          <w:ilvl w:val="0"/>
          <w:numId w:val="5"/>
        </w:numPr>
        <w:rPr>
          <w:sz w:val="21"/>
          <w:szCs w:val="21"/>
        </w:rPr>
      </w:pPr>
      <w:r w:rsidRPr="00DE6A21">
        <w:rPr>
          <w:sz w:val="21"/>
          <w:szCs w:val="21"/>
        </w:rPr>
        <w:t>c-CS-s: control mice, stimulated to learn, injected with saline (9 mice)</w:t>
      </w:r>
    </w:p>
    <w:p w14:paraId="00B86A13" w14:textId="77777777" w:rsidR="00DE6A21" w:rsidRPr="00DE6A21" w:rsidRDefault="00DE6A21" w:rsidP="00DE6A21">
      <w:pPr>
        <w:numPr>
          <w:ilvl w:val="0"/>
          <w:numId w:val="5"/>
        </w:numPr>
        <w:rPr>
          <w:sz w:val="21"/>
          <w:szCs w:val="21"/>
        </w:rPr>
      </w:pPr>
      <w:r w:rsidRPr="00DE6A21">
        <w:rPr>
          <w:sz w:val="21"/>
          <w:szCs w:val="21"/>
        </w:rPr>
        <w:t>c-CS-m: control mice, stimulated to learn, injected with memantine (10 mice)</w:t>
      </w:r>
    </w:p>
    <w:p w14:paraId="3DCA04CA" w14:textId="77777777" w:rsidR="00DE6A21" w:rsidRPr="00DE6A21" w:rsidRDefault="00DE6A21" w:rsidP="00DE6A21">
      <w:pPr>
        <w:numPr>
          <w:ilvl w:val="0"/>
          <w:numId w:val="5"/>
        </w:numPr>
        <w:rPr>
          <w:sz w:val="21"/>
          <w:szCs w:val="21"/>
        </w:rPr>
      </w:pPr>
      <w:r w:rsidRPr="00DE6A21">
        <w:rPr>
          <w:sz w:val="21"/>
          <w:szCs w:val="21"/>
        </w:rPr>
        <w:t>c-SC-s: control mice, not stimulated to learn, injected with saline (9 mice)</w:t>
      </w:r>
    </w:p>
    <w:p w14:paraId="0A268178" w14:textId="77777777" w:rsidR="00DE6A21" w:rsidRPr="00DE6A21" w:rsidRDefault="00DE6A21" w:rsidP="00DE6A21">
      <w:pPr>
        <w:numPr>
          <w:ilvl w:val="0"/>
          <w:numId w:val="5"/>
        </w:numPr>
        <w:rPr>
          <w:sz w:val="21"/>
          <w:szCs w:val="21"/>
        </w:rPr>
      </w:pPr>
      <w:r w:rsidRPr="00DE6A21">
        <w:rPr>
          <w:sz w:val="21"/>
          <w:szCs w:val="21"/>
        </w:rPr>
        <w:t>c-SC-m: control mice, not stimulated to learn, injected with memantine (10 mice)</w:t>
      </w:r>
    </w:p>
    <w:p w14:paraId="02418D7F" w14:textId="77777777" w:rsidR="00DE6A21" w:rsidRPr="00DE6A21" w:rsidRDefault="00DE6A21" w:rsidP="00DE6A21">
      <w:pPr>
        <w:numPr>
          <w:ilvl w:val="0"/>
          <w:numId w:val="5"/>
        </w:numPr>
        <w:rPr>
          <w:sz w:val="21"/>
          <w:szCs w:val="21"/>
        </w:rPr>
      </w:pPr>
      <w:r w:rsidRPr="00DE6A21">
        <w:rPr>
          <w:sz w:val="21"/>
          <w:szCs w:val="21"/>
        </w:rPr>
        <w:t>t-CS-s: trisomy mice, stimulated to learn, injected with saline (7 mice)</w:t>
      </w:r>
    </w:p>
    <w:p w14:paraId="27DDFDC1" w14:textId="77777777" w:rsidR="00DE6A21" w:rsidRPr="00DE6A21" w:rsidRDefault="00DE6A21" w:rsidP="00DE6A21">
      <w:pPr>
        <w:numPr>
          <w:ilvl w:val="0"/>
          <w:numId w:val="5"/>
        </w:numPr>
        <w:rPr>
          <w:sz w:val="21"/>
          <w:szCs w:val="21"/>
        </w:rPr>
      </w:pPr>
      <w:r w:rsidRPr="00DE6A21">
        <w:rPr>
          <w:sz w:val="21"/>
          <w:szCs w:val="21"/>
        </w:rPr>
        <w:t>t-CS-m: trisomy mice, stimulated to learn, injected with memantine (9 mice)</w:t>
      </w:r>
    </w:p>
    <w:p w14:paraId="0A5CACEF" w14:textId="77777777" w:rsidR="00DE6A21" w:rsidRPr="00DE6A21" w:rsidRDefault="00DE6A21" w:rsidP="00DE6A21">
      <w:pPr>
        <w:numPr>
          <w:ilvl w:val="0"/>
          <w:numId w:val="5"/>
        </w:numPr>
        <w:rPr>
          <w:sz w:val="21"/>
          <w:szCs w:val="21"/>
        </w:rPr>
      </w:pPr>
      <w:r w:rsidRPr="00DE6A21">
        <w:rPr>
          <w:sz w:val="21"/>
          <w:szCs w:val="21"/>
        </w:rPr>
        <w:t>t-SC-s: trisomy mice, not stimulated to learn, injected with saline (9 mice)</w:t>
      </w:r>
    </w:p>
    <w:p w14:paraId="206312CF" w14:textId="71AE3028" w:rsidR="00DE6A21" w:rsidRDefault="00DE6A21" w:rsidP="00DE6A21">
      <w:pPr>
        <w:numPr>
          <w:ilvl w:val="0"/>
          <w:numId w:val="5"/>
        </w:numPr>
        <w:rPr>
          <w:sz w:val="21"/>
          <w:szCs w:val="21"/>
        </w:rPr>
      </w:pPr>
      <w:r w:rsidRPr="00DE6A21">
        <w:rPr>
          <w:sz w:val="21"/>
          <w:szCs w:val="21"/>
        </w:rPr>
        <w:t>t-SC-m: trisomy mice, not stimulated to learn, injected with memantine (9 mice)</w:t>
      </w:r>
    </w:p>
    <w:p w14:paraId="427A5329" w14:textId="77777777" w:rsidR="00C40A28" w:rsidRPr="00DE6A21" w:rsidRDefault="00C40A28" w:rsidP="00C40A28">
      <w:pPr>
        <w:rPr>
          <w:sz w:val="21"/>
          <w:szCs w:val="21"/>
        </w:rPr>
      </w:pPr>
    </w:p>
    <w:p w14:paraId="13D55BB4" w14:textId="69D523A2" w:rsidR="00DE6A21" w:rsidRPr="00DE6A21" w:rsidRDefault="00DE6A21" w:rsidP="00DE6A21">
      <w:pPr>
        <w:rPr>
          <w:i/>
          <w:iCs/>
          <w:sz w:val="21"/>
          <w:szCs w:val="21"/>
          <w:u w:val="single"/>
        </w:rPr>
      </w:pPr>
      <w:r w:rsidRPr="00DE6A21">
        <w:rPr>
          <w:i/>
          <w:iCs/>
          <w:sz w:val="21"/>
          <w:szCs w:val="21"/>
          <w:u w:val="single"/>
        </w:rPr>
        <w:t>Attribute Information</w:t>
      </w:r>
      <w:r w:rsidR="00C40A28">
        <w:rPr>
          <w:i/>
          <w:iCs/>
          <w:sz w:val="21"/>
          <w:szCs w:val="21"/>
          <w:u w:val="single"/>
        </w:rPr>
        <w:t>:</w:t>
      </w:r>
    </w:p>
    <w:p w14:paraId="7B2BCD52" w14:textId="77777777" w:rsidR="00DE6A21" w:rsidRPr="00DE6A21" w:rsidRDefault="00DE6A21" w:rsidP="00DE6A21">
      <w:pPr>
        <w:rPr>
          <w:sz w:val="21"/>
          <w:szCs w:val="21"/>
        </w:rPr>
      </w:pPr>
      <w:r w:rsidRPr="00DE6A21">
        <w:rPr>
          <w:sz w:val="21"/>
          <w:szCs w:val="21"/>
        </w:rPr>
        <w:t>[1] Mouse ID</w:t>
      </w:r>
    </w:p>
    <w:p w14:paraId="5A70C730" w14:textId="77777777" w:rsidR="00DE6A21" w:rsidRPr="00DE6A21" w:rsidRDefault="00DE6A21" w:rsidP="00DE6A21">
      <w:pPr>
        <w:rPr>
          <w:sz w:val="21"/>
          <w:szCs w:val="21"/>
        </w:rPr>
      </w:pPr>
      <w:r w:rsidRPr="00DE6A21">
        <w:rPr>
          <w:sz w:val="21"/>
          <w:szCs w:val="21"/>
        </w:rPr>
        <w:t>[2:78] Values of expression levels of 77 proteins; the names of proteins are followed by N indicating that they were measured in the nuclear fraction. </w:t>
      </w:r>
      <w:r w:rsidRPr="00DE6A21">
        <w:rPr>
          <w:i/>
          <w:iCs/>
          <w:sz w:val="21"/>
          <w:szCs w:val="21"/>
        </w:rPr>
        <w:t>For example: DYRK1A_n</w:t>
      </w:r>
    </w:p>
    <w:p w14:paraId="339654C7" w14:textId="77777777" w:rsidR="00DE6A21" w:rsidRPr="00DE6A21" w:rsidRDefault="00DE6A21" w:rsidP="00DE6A21">
      <w:pPr>
        <w:rPr>
          <w:sz w:val="21"/>
          <w:szCs w:val="21"/>
        </w:rPr>
      </w:pPr>
      <w:r w:rsidRPr="00DE6A21">
        <w:rPr>
          <w:sz w:val="21"/>
          <w:szCs w:val="21"/>
        </w:rPr>
        <w:lastRenderedPageBreak/>
        <w:t>[79] Genotype: control (c) or trisomy (t)</w:t>
      </w:r>
    </w:p>
    <w:p w14:paraId="293F360E" w14:textId="77777777" w:rsidR="00DE6A21" w:rsidRPr="00DE6A21" w:rsidRDefault="00DE6A21" w:rsidP="00DE6A21">
      <w:pPr>
        <w:rPr>
          <w:sz w:val="21"/>
          <w:szCs w:val="21"/>
        </w:rPr>
      </w:pPr>
      <w:r w:rsidRPr="00DE6A21">
        <w:rPr>
          <w:sz w:val="21"/>
          <w:szCs w:val="21"/>
        </w:rPr>
        <w:t>[80] Treatment type: memantine (m) or saline (s)</w:t>
      </w:r>
    </w:p>
    <w:p w14:paraId="79096FCE" w14:textId="77777777" w:rsidR="00DE6A21" w:rsidRPr="00DE6A21" w:rsidRDefault="00DE6A21" w:rsidP="00DE6A21">
      <w:pPr>
        <w:rPr>
          <w:sz w:val="21"/>
          <w:szCs w:val="21"/>
        </w:rPr>
      </w:pPr>
      <w:r w:rsidRPr="00DE6A21">
        <w:rPr>
          <w:sz w:val="21"/>
          <w:szCs w:val="21"/>
        </w:rPr>
        <w:t>[81] Behavior: context-shock (CS) or shock-context (SC)</w:t>
      </w:r>
    </w:p>
    <w:p w14:paraId="7A131EEE" w14:textId="77777777" w:rsidR="00DE6A21" w:rsidRPr="00DE6A21" w:rsidRDefault="00DE6A21" w:rsidP="00DE6A21">
      <w:pPr>
        <w:rPr>
          <w:sz w:val="21"/>
          <w:szCs w:val="21"/>
        </w:rPr>
      </w:pPr>
      <w:r w:rsidRPr="00DE6A21">
        <w:rPr>
          <w:sz w:val="21"/>
          <w:szCs w:val="21"/>
        </w:rPr>
        <w:t>[82] Class: c-CS-s, c-CS-m, c-SC-s, c-SC-m, t-CS-s, t-CS-m, t-SC-s, t-SC-m</w:t>
      </w:r>
    </w:p>
    <w:p w14:paraId="4B78E85B" w14:textId="6EA2ACB2" w:rsidR="0025001F" w:rsidRDefault="0025001F" w:rsidP="00E813E4">
      <w:pPr>
        <w:rPr>
          <w:sz w:val="21"/>
          <w:szCs w:val="21"/>
        </w:rPr>
      </w:pPr>
    </w:p>
    <w:p w14:paraId="1FE0E060" w14:textId="77777777" w:rsidR="003E26CE" w:rsidRPr="003E26CE" w:rsidRDefault="003E26CE" w:rsidP="003E26CE">
      <w:pPr>
        <w:rPr>
          <w:rFonts w:ascii="Times New Roman" w:eastAsia="Times New Roman" w:hAnsi="Times New Roman" w:cs="Times New Roman"/>
          <w:color w:val="000000" w:themeColor="text1"/>
        </w:rPr>
      </w:pPr>
      <w:r w:rsidRPr="003E26CE">
        <w:rPr>
          <w:rFonts w:ascii="Arial" w:eastAsia="Times New Roman" w:hAnsi="Arial" w:cs="Arial"/>
          <w:color w:val="000000" w:themeColor="text1"/>
          <w:sz w:val="20"/>
          <w:szCs w:val="20"/>
        </w:rPr>
        <w:t>The aim is to identify subsets of proteins that are discriminant between the classes.</w:t>
      </w:r>
    </w:p>
    <w:p w14:paraId="71C82D0F" w14:textId="233BF9AF" w:rsidR="003E26CE" w:rsidRPr="009B58F9" w:rsidRDefault="003E26CE" w:rsidP="00E813E4">
      <w:pPr>
        <w:rPr>
          <w:rFonts w:cstheme="minorHAnsi"/>
          <w:color w:val="000000" w:themeColor="text1"/>
          <w:sz w:val="21"/>
          <w:szCs w:val="21"/>
        </w:rPr>
      </w:pPr>
    </w:p>
    <w:p w14:paraId="27126ADD" w14:textId="77777777" w:rsidR="009B58F9" w:rsidRPr="009B58F9" w:rsidRDefault="009B58F9" w:rsidP="009B58F9">
      <w:pPr>
        <w:rPr>
          <w:rFonts w:eastAsia="Times New Roman" w:cstheme="minorHAnsi"/>
          <w:color w:val="000000" w:themeColor="text1"/>
          <w:sz w:val="21"/>
          <w:szCs w:val="21"/>
        </w:rPr>
      </w:pPr>
      <w:r w:rsidRPr="009B58F9">
        <w:rPr>
          <w:rFonts w:eastAsia="Times New Roman" w:cstheme="minorHAnsi"/>
          <w:color w:val="000000" w:themeColor="text1"/>
          <w:sz w:val="21"/>
          <w:szCs w:val="21"/>
          <w:shd w:val="clear" w:color="auto" w:fill="FFFFFF"/>
        </w:rPr>
        <w:t>the Ts65Dn has been used in preclinical evaluations of drugs and small molecules proposed as potential pharmacotherapies for ID in DS.</w:t>
      </w:r>
    </w:p>
    <w:p w14:paraId="62F31060" w14:textId="77777777" w:rsidR="009B58F9" w:rsidRPr="009B58F9" w:rsidRDefault="009B58F9" w:rsidP="009B58F9">
      <w:pPr>
        <w:shd w:val="clear" w:color="auto" w:fill="FFFFFF"/>
        <w:rPr>
          <w:rFonts w:eastAsia="Times New Roman" w:cstheme="minorHAnsi"/>
          <w:color w:val="000000" w:themeColor="text1"/>
          <w:sz w:val="21"/>
          <w:szCs w:val="21"/>
        </w:rPr>
      </w:pPr>
      <w:r w:rsidRPr="009B58F9">
        <w:rPr>
          <w:rFonts w:eastAsia="Times New Roman" w:cstheme="minorHAnsi"/>
          <w:color w:val="000000" w:themeColor="text1"/>
          <w:sz w:val="21"/>
          <w:szCs w:val="21"/>
        </w:rPr>
        <w:t>Ts65Dn mice have shorter life expectancies and show morphological, neurological, and structural abnormalities that parallel those found in patients with DS5,6,7,8,9,10,11,12.</w:t>
      </w:r>
    </w:p>
    <w:p w14:paraId="1C54E3F8" w14:textId="77777777" w:rsidR="009B58F9" w:rsidRPr="009B58F9" w:rsidRDefault="009B58F9" w:rsidP="009B58F9">
      <w:pPr>
        <w:rPr>
          <w:rFonts w:eastAsia="Times New Roman" w:cstheme="minorHAnsi"/>
          <w:color w:val="000000" w:themeColor="text1"/>
          <w:sz w:val="21"/>
          <w:szCs w:val="21"/>
        </w:rPr>
      </w:pPr>
      <w:r w:rsidRPr="009B58F9">
        <w:rPr>
          <w:rFonts w:eastAsia="Times New Roman" w:cstheme="minorHAnsi"/>
          <w:color w:val="000000" w:themeColor="text1"/>
          <w:sz w:val="21"/>
          <w:szCs w:val="21"/>
          <w:shd w:val="clear" w:color="auto" w:fill="FFFFFF"/>
        </w:rPr>
        <w:t> Ts65Dn mice also display behavioral abnormalities similar to those seen in DS.</w:t>
      </w:r>
    </w:p>
    <w:p w14:paraId="397F2D3A" w14:textId="77777777" w:rsidR="009B58F9" w:rsidRPr="009B58F9" w:rsidRDefault="009B58F9" w:rsidP="009B58F9">
      <w:pPr>
        <w:rPr>
          <w:rFonts w:eastAsia="Times New Roman" w:cstheme="minorHAnsi"/>
          <w:color w:val="000000" w:themeColor="text1"/>
          <w:sz w:val="21"/>
          <w:szCs w:val="21"/>
        </w:rPr>
      </w:pPr>
      <w:r w:rsidRPr="009B58F9">
        <w:rPr>
          <w:rFonts w:eastAsia="Times New Roman" w:cstheme="minorHAnsi"/>
          <w:color w:val="000000" w:themeColor="text1"/>
          <w:sz w:val="21"/>
          <w:szCs w:val="21"/>
        </w:rPr>
        <w:t>Segmentally trisomic Ts65Dn mice provide a postnatal model for Down syndrome</w:t>
      </w:r>
    </w:p>
    <w:p w14:paraId="4FF45234" w14:textId="480B88F4" w:rsidR="009B58F9" w:rsidRPr="009B58F9" w:rsidRDefault="009B58F9" w:rsidP="009B58F9">
      <w:pPr>
        <w:rPr>
          <w:rFonts w:ascii="Times New Roman" w:eastAsia="Times New Roman" w:hAnsi="Times New Roman" w:cs="Times New Roman"/>
          <w:sz w:val="21"/>
          <w:szCs w:val="21"/>
        </w:rPr>
      </w:pPr>
      <w:r w:rsidRPr="009B58F9">
        <w:rPr>
          <w:rFonts w:ascii="Times New Roman" w:eastAsia="Times New Roman" w:hAnsi="Times New Roman" w:cs="Times New Roman"/>
          <w:sz w:val="21"/>
          <w:szCs w:val="21"/>
        </w:rPr>
        <w:t xml:space="preserve">The precise locations of the Chr 16 and Chr 17 breakpoints are 84,351,351 bp and 9,426,822 bp, respectively. The Chr 16 segment contains about </w:t>
      </w:r>
      <w:r w:rsidR="00B22600">
        <w:rPr>
          <w:rFonts w:ascii="Times New Roman" w:eastAsia="Times New Roman" w:hAnsi="Times New Roman" w:cs="Times New Roman"/>
          <w:sz w:val="21"/>
          <w:szCs w:val="21"/>
        </w:rPr>
        <w:t>two-thirds</w:t>
      </w:r>
      <w:r w:rsidRPr="009B58F9">
        <w:rPr>
          <w:rFonts w:ascii="Times New Roman" w:eastAsia="Times New Roman" w:hAnsi="Times New Roman" w:cs="Times New Roman"/>
          <w:sz w:val="21"/>
          <w:szCs w:val="21"/>
        </w:rPr>
        <w:t xml:space="preserve"> of the human Chr 21 </w:t>
      </w:r>
      <w:r w:rsidR="00B22600">
        <w:rPr>
          <w:rFonts w:ascii="Times New Roman" w:eastAsia="Times New Roman" w:hAnsi="Times New Roman" w:cs="Times New Roman"/>
          <w:sz w:val="21"/>
          <w:szCs w:val="21"/>
        </w:rPr>
        <w:t>homologs</w:t>
      </w:r>
      <w:r w:rsidRPr="009B58F9">
        <w:rPr>
          <w:rFonts w:ascii="Times New Roman" w:eastAsia="Times New Roman" w:hAnsi="Times New Roman" w:cs="Times New Roman"/>
          <w:sz w:val="21"/>
          <w:szCs w:val="21"/>
        </w:rPr>
        <w:t xml:space="preserve"> in the mouse, from mitochondrial ribosomal protein L39 (</w:t>
      </w:r>
      <w:r w:rsidRPr="009B58F9">
        <w:rPr>
          <w:rFonts w:ascii="Times New Roman" w:eastAsia="Times New Roman" w:hAnsi="Times New Roman" w:cs="Times New Roman"/>
          <w:i/>
          <w:iCs/>
          <w:sz w:val="21"/>
          <w:szCs w:val="21"/>
        </w:rPr>
        <w:t>Mrpl39</w:t>
      </w:r>
      <w:r w:rsidRPr="009B58F9">
        <w:rPr>
          <w:rFonts w:ascii="Times New Roman" w:eastAsia="Times New Roman" w:hAnsi="Times New Roman" w:cs="Times New Roman"/>
          <w:sz w:val="21"/>
          <w:szCs w:val="21"/>
        </w:rPr>
        <w:t>) gene to the distal telomere. These data were used to generate a PCR genotyping assay for Ts65Dn (Reinholdt et al., 2011), replacing the previous methods of chromosome analysis or qPCR. Northern and Western blotting, enzyme activity assays and reverse phase protein arrays (RPPA) demonstrate that some but not all genes in the translocation product are expressed at elevated levels in segmentally trisomic animals. RPPA shows a loss of correlation among some brain proteins (Ahmed et al., 2012)</w:t>
      </w:r>
    </w:p>
    <w:p w14:paraId="21C821B2" w14:textId="77777777" w:rsidR="009B58F9" w:rsidRPr="009B58F9" w:rsidRDefault="009B58F9" w:rsidP="009B58F9">
      <w:pPr>
        <w:rPr>
          <w:rFonts w:ascii="Times New Roman" w:eastAsia="Times New Roman" w:hAnsi="Times New Roman" w:cs="Times New Roman"/>
          <w:sz w:val="21"/>
          <w:szCs w:val="21"/>
        </w:rPr>
      </w:pPr>
    </w:p>
    <w:p w14:paraId="4EE66499" w14:textId="28C5E69C" w:rsidR="009B58F9" w:rsidRDefault="0030037F" w:rsidP="00E813E4">
      <w:pPr>
        <w:rPr>
          <w:sz w:val="21"/>
          <w:szCs w:val="21"/>
        </w:rPr>
      </w:pPr>
      <w:hyperlink r:id="rId11" w:history="1">
        <w:r w:rsidR="00AA08FE" w:rsidRPr="00B962B4">
          <w:rPr>
            <w:rStyle w:val="Hyperlink"/>
            <w:sz w:val="21"/>
            <w:szCs w:val="21"/>
          </w:rPr>
          <w:t>https://rstudio-pubs-static.s3.amazonaws.com/245066_f7b5962e8ab84594829b84f06ced39b6.html</w:t>
        </w:r>
      </w:hyperlink>
    </w:p>
    <w:p w14:paraId="448B1381" w14:textId="1C16EB23" w:rsidR="00AA08FE" w:rsidRDefault="00AA08FE" w:rsidP="00E813E4">
      <w:pPr>
        <w:rPr>
          <w:sz w:val="21"/>
          <w:szCs w:val="21"/>
        </w:rPr>
      </w:pPr>
    </w:p>
    <w:p w14:paraId="36475AB5" w14:textId="70C003DD" w:rsidR="00761E25" w:rsidRDefault="0030037F" w:rsidP="00E813E4">
      <w:pPr>
        <w:rPr>
          <w:sz w:val="21"/>
          <w:szCs w:val="21"/>
        </w:rPr>
      </w:pPr>
      <w:hyperlink r:id="rId12" w:history="1">
        <w:r w:rsidR="00761E25" w:rsidRPr="00B962B4">
          <w:rPr>
            <w:rStyle w:val="Hyperlink"/>
            <w:sz w:val="21"/>
            <w:szCs w:val="21"/>
          </w:rPr>
          <w:t>https://www.kaggle.com/datasets/ruslankl/mice-protein-expression/code</w:t>
        </w:r>
      </w:hyperlink>
    </w:p>
    <w:p w14:paraId="080B4CA4" w14:textId="77777777" w:rsidR="00761E25" w:rsidRPr="00DE6A21" w:rsidRDefault="00761E25" w:rsidP="00E813E4">
      <w:pPr>
        <w:rPr>
          <w:sz w:val="21"/>
          <w:szCs w:val="21"/>
        </w:rPr>
      </w:pPr>
    </w:p>
    <w:p w14:paraId="0FDDC891" w14:textId="77777777" w:rsidR="00761E25" w:rsidRDefault="00FA5639" w:rsidP="00761E25">
      <w:pPr>
        <w:rPr>
          <w:b/>
          <w:bCs/>
        </w:rPr>
      </w:pPr>
      <w:r>
        <w:rPr>
          <w:b/>
          <w:bCs/>
        </w:rPr>
        <w:t>Project proposal:</w:t>
      </w:r>
    </w:p>
    <w:p w14:paraId="7CFD6FFA" w14:textId="77777777" w:rsidR="00761E25" w:rsidRDefault="00761E25" w:rsidP="00761E25">
      <w:pPr>
        <w:rPr>
          <w:b/>
          <w:bCs/>
        </w:rPr>
      </w:pPr>
    </w:p>
    <w:p w14:paraId="06CD38FF" w14:textId="0A104D5B" w:rsidR="00761E25" w:rsidRPr="00761E25" w:rsidRDefault="00B22600" w:rsidP="00761E25">
      <w:pPr>
        <w:pStyle w:val="ListParagraph"/>
        <w:numPr>
          <w:ilvl w:val="0"/>
          <w:numId w:val="7"/>
        </w:numPr>
        <w:rPr>
          <w:b/>
          <w:bCs/>
        </w:rPr>
      </w:pPr>
      <w:r w:rsidRPr="00761E25">
        <w:rPr>
          <w:sz w:val="22"/>
          <w:szCs w:val="22"/>
        </w:rPr>
        <w:t>What data did you choose? Briefly describe it. Identify the source and where it can be found (</w:t>
      </w:r>
      <w:r w:rsidRPr="00761E25">
        <w:rPr>
          <w:i/>
          <w:iCs/>
          <w:sz w:val="22"/>
          <w:szCs w:val="22"/>
        </w:rPr>
        <w:t>e.g.</w:t>
      </w:r>
      <w:r w:rsidRPr="00761E25">
        <w:rPr>
          <w:sz w:val="22"/>
          <w:szCs w:val="22"/>
        </w:rPr>
        <w:t>, URL)</w:t>
      </w:r>
    </w:p>
    <w:p w14:paraId="640495B9" w14:textId="581D1C64" w:rsidR="008531AE" w:rsidRPr="00B6700F" w:rsidRDefault="00B6700F" w:rsidP="00761E25">
      <w:r>
        <w:rPr>
          <w:b/>
          <w:bCs/>
        </w:rPr>
        <w:t xml:space="preserve">Ans: </w:t>
      </w:r>
      <w:r w:rsidR="008531AE">
        <w:t>Data chosen: Mice Protein Expression</w:t>
      </w:r>
    </w:p>
    <w:p w14:paraId="3F90767D" w14:textId="7A342668" w:rsidR="00761E25" w:rsidRDefault="008531AE" w:rsidP="00761E25">
      <w:r>
        <w:t>The data comprises the expression values</w:t>
      </w:r>
      <w:r w:rsidRPr="008531AE">
        <w:t xml:space="preserve"> of </w:t>
      </w:r>
      <w:r w:rsidRPr="008531AE">
        <w:rPr>
          <w:b/>
          <w:bCs/>
        </w:rPr>
        <w:t xml:space="preserve">77 </w:t>
      </w:r>
      <w:r w:rsidRPr="008531AE">
        <w:t xml:space="preserve">proteins and protein changes that generated audible signals in the nuclear fraction of </w:t>
      </w:r>
      <w:r>
        <w:t xml:space="preserve">the </w:t>
      </w:r>
      <w:r w:rsidRPr="008531AE">
        <w:t>corte</w:t>
      </w:r>
      <w:r>
        <w:t>x</w:t>
      </w:r>
      <w:r w:rsidRPr="008531AE">
        <w:t xml:space="preserve">. There are a total of 72 mice, including 38 control mice and 34 </w:t>
      </w:r>
      <w:r>
        <w:t>trisomics</w:t>
      </w:r>
      <w:r w:rsidRPr="008531AE">
        <w:t xml:space="preserve"> (Down syndrome) animals. 15 measurements of each protein per sample and mouse were made during the tests. As a result, there are 34x15, or 510 measurements for trisomic mice</w:t>
      </w:r>
      <w:r>
        <w:t>,</w:t>
      </w:r>
      <w:r w:rsidRPr="008531AE">
        <w:t xml:space="preserve"> and 38x15, or 570 measurements, for control mice. Each protein has a total of </w:t>
      </w:r>
      <w:r w:rsidRPr="008531AE">
        <w:rPr>
          <w:b/>
          <w:bCs/>
        </w:rPr>
        <w:t>1080</w:t>
      </w:r>
      <w:r w:rsidRPr="008531AE">
        <w:t xml:space="preserve"> measurements in the dataset.</w:t>
      </w:r>
    </w:p>
    <w:p w14:paraId="390F5DE0" w14:textId="10162E7C" w:rsidR="00B66AE7" w:rsidRDefault="00B66AE7" w:rsidP="00761E25">
      <w:r>
        <w:t xml:space="preserve">Dataset found: </w:t>
      </w:r>
      <w:hyperlink r:id="rId13" w:history="1">
        <w:r w:rsidRPr="00B962B4">
          <w:rPr>
            <w:rStyle w:val="Hyperlink"/>
          </w:rPr>
          <w:t>https://archive.ics.uci.edu/ml/datasets/Mice+Protein+Expression</w:t>
        </w:r>
      </w:hyperlink>
    </w:p>
    <w:p w14:paraId="50F5E6B3" w14:textId="77777777" w:rsidR="001A5222" w:rsidRPr="001A5222" w:rsidRDefault="00B66AE7" w:rsidP="001A5222">
      <w:r>
        <w:t xml:space="preserve">Dataset from the study: </w:t>
      </w:r>
      <w:r w:rsidR="001A5222">
        <w:t xml:space="preserve"> </w:t>
      </w:r>
      <w:r w:rsidR="001A5222" w:rsidRPr="001A5222">
        <w:t>Ahmed MM, Dhanasekaran AR, Block A, Tong S, Costa ACS, Stasko M, et al. (2015) Protein Dynamics Associated with Failed and Rescued Learning in the Ts65Dn Mouse Model of Down Syndrome. PLoS ONE 10(3): e0119491. </w:t>
      </w:r>
      <w:hyperlink r:id="rId14" w:history="1">
        <w:r w:rsidR="001A5222" w:rsidRPr="001A5222">
          <w:rPr>
            <w:rStyle w:val="Hyperlink"/>
          </w:rPr>
          <w:t>[Web Link]</w:t>
        </w:r>
      </w:hyperlink>
    </w:p>
    <w:p w14:paraId="3E021168" w14:textId="04A05399" w:rsidR="00B66AE7" w:rsidRDefault="00B66AE7" w:rsidP="00761E25"/>
    <w:p w14:paraId="269A9BDF" w14:textId="77777777" w:rsidR="008531AE" w:rsidRPr="00761E25" w:rsidRDefault="008531AE" w:rsidP="00761E25">
      <w:pPr>
        <w:rPr>
          <w:b/>
          <w:bCs/>
        </w:rPr>
      </w:pPr>
    </w:p>
    <w:p w14:paraId="7A72E86B" w14:textId="77777777" w:rsidR="00761E25" w:rsidRPr="00761E25" w:rsidRDefault="00B22600" w:rsidP="00761E25">
      <w:pPr>
        <w:pStyle w:val="ListParagraph"/>
        <w:numPr>
          <w:ilvl w:val="0"/>
          <w:numId w:val="7"/>
        </w:numPr>
        <w:rPr>
          <w:b/>
          <w:bCs/>
        </w:rPr>
      </w:pPr>
      <w:r w:rsidRPr="00761E25">
        <w:rPr>
          <w:sz w:val="22"/>
          <w:szCs w:val="22"/>
        </w:rPr>
        <w:t>What are you planning to predict, </w:t>
      </w:r>
      <w:r w:rsidRPr="00761E25">
        <w:rPr>
          <w:i/>
          <w:iCs/>
          <w:sz w:val="22"/>
          <w:szCs w:val="22"/>
        </w:rPr>
        <w:t>i.e.</w:t>
      </w:r>
      <w:r w:rsidRPr="00761E25">
        <w:rPr>
          <w:sz w:val="22"/>
          <w:szCs w:val="22"/>
        </w:rPr>
        <w:t>, what is the target variable? Is it categorical (classification) or continuous (regression)? Is it a data mining task?</w:t>
      </w:r>
    </w:p>
    <w:p w14:paraId="73D19056" w14:textId="48680279" w:rsidR="00B6700F" w:rsidRPr="008531AE" w:rsidRDefault="00B6700F" w:rsidP="00B6700F">
      <w:r>
        <w:rPr>
          <w:b/>
          <w:bCs/>
        </w:rPr>
        <w:t>Ans:</w:t>
      </w:r>
      <w:r w:rsidR="008531AE">
        <w:rPr>
          <w:b/>
          <w:bCs/>
        </w:rPr>
        <w:t xml:space="preserve"> </w:t>
      </w:r>
      <w:r w:rsidR="008531AE">
        <w:t xml:space="preserve">The target variable is “class”. The target variable is characterized based on categories like </w:t>
      </w:r>
      <w:r w:rsidR="008531AE" w:rsidRPr="008531AE">
        <w:t xml:space="preserve">genotype, </w:t>
      </w:r>
      <w:r w:rsidR="008531AE">
        <w:t>behavior</w:t>
      </w:r>
      <w:r w:rsidR="008531AE" w:rsidRPr="008531AE">
        <w:t>, and treatment</w:t>
      </w:r>
      <w:r w:rsidR="008531AE">
        <w:t>; in combination</w:t>
      </w:r>
      <w:r w:rsidR="00A6185D">
        <w:t>, the</w:t>
      </w:r>
      <w:r w:rsidR="008531AE">
        <w:t xml:space="preserve"> </w:t>
      </w:r>
      <w:r w:rsidR="008531AE" w:rsidRPr="008531AE">
        <w:t>eight groups of mice are outlined</w:t>
      </w:r>
      <w:r w:rsidR="00A6185D">
        <w:t>. It is a categorical classification</w:t>
      </w:r>
      <w:r w:rsidR="002152A2">
        <w:t>. Also, a data mining task.</w:t>
      </w:r>
    </w:p>
    <w:p w14:paraId="157BFB4D" w14:textId="77777777" w:rsidR="00B6700F" w:rsidRPr="00B6700F" w:rsidRDefault="00B6700F" w:rsidP="00B6700F">
      <w:pPr>
        <w:rPr>
          <w:b/>
          <w:bCs/>
        </w:rPr>
      </w:pPr>
    </w:p>
    <w:p w14:paraId="6DEA855D" w14:textId="795059C1" w:rsidR="00B6700F" w:rsidRPr="00B6700F" w:rsidRDefault="00B22600" w:rsidP="00B6700F">
      <w:pPr>
        <w:pStyle w:val="ListParagraph"/>
        <w:numPr>
          <w:ilvl w:val="0"/>
          <w:numId w:val="7"/>
        </w:numPr>
        <w:rPr>
          <w:b/>
          <w:bCs/>
        </w:rPr>
      </w:pPr>
      <w:r w:rsidRPr="00761E25">
        <w:rPr>
          <w:sz w:val="22"/>
          <w:szCs w:val="22"/>
        </w:rPr>
        <w:t>How many rows (examples) and columns (variables) are in your dataset?</w:t>
      </w:r>
    </w:p>
    <w:p w14:paraId="5E11CA05" w14:textId="5A05E839" w:rsidR="008531AE" w:rsidRPr="002152A2" w:rsidRDefault="008531AE" w:rsidP="008531AE">
      <w:r>
        <w:rPr>
          <w:b/>
          <w:bCs/>
        </w:rPr>
        <w:t>Ans:</w:t>
      </w:r>
      <w:r w:rsidR="002152A2">
        <w:rPr>
          <w:b/>
          <w:bCs/>
        </w:rPr>
        <w:t xml:space="preserve"> </w:t>
      </w:r>
      <w:r w:rsidR="002152A2">
        <w:t>There are 1080 rows and 82 columns in the dataset</w:t>
      </w:r>
    </w:p>
    <w:p w14:paraId="0AA6DC4B" w14:textId="77777777" w:rsidR="00761E25" w:rsidRPr="002152A2" w:rsidRDefault="00761E25" w:rsidP="002152A2">
      <w:pPr>
        <w:rPr>
          <w:sz w:val="22"/>
          <w:szCs w:val="22"/>
        </w:rPr>
      </w:pPr>
    </w:p>
    <w:p w14:paraId="58F668FA" w14:textId="139EE679" w:rsidR="00761E25" w:rsidRPr="008531AE" w:rsidRDefault="00B22600" w:rsidP="00761E25">
      <w:pPr>
        <w:pStyle w:val="ListParagraph"/>
        <w:numPr>
          <w:ilvl w:val="0"/>
          <w:numId w:val="7"/>
        </w:numPr>
        <w:rPr>
          <w:b/>
          <w:bCs/>
        </w:rPr>
      </w:pPr>
      <w:r w:rsidRPr="00761E25">
        <w:rPr>
          <w:sz w:val="22"/>
          <w:szCs w:val="22"/>
        </w:rPr>
        <w:t>Which algorithms are you planning to use and why? Explain why they are appropriate given the data set, target variable, and features.</w:t>
      </w:r>
    </w:p>
    <w:p w14:paraId="51FC7185" w14:textId="7835D231" w:rsidR="008531AE" w:rsidRPr="002152A2" w:rsidRDefault="008531AE" w:rsidP="008531AE">
      <w:r>
        <w:rPr>
          <w:b/>
          <w:bCs/>
        </w:rPr>
        <w:t>Ans:</w:t>
      </w:r>
      <w:r w:rsidR="002152A2">
        <w:rPr>
          <w:b/>
          <w:bCs/>
        </w:rPr>
        <w:t xml:space="preserve"> </w:t>
      </w:r>
      <w:r w:rsidR="002152A2">
        <w:t xml:space="preserve">For machine learning analysis, we will be performing classification (multi-class classification) as well as clustering (based on behavior and treatment). </w:t>
      </w:r>
      <w:r w:rsidR="00B66AE7">
        <w:t>We will use algorithms such as Naïve Bayes, Rpart, Random Forest, SVM, and logistic Regression for classification because they are all non-parametric</w:t>
      </w:r>
      <w:r w:rsidR="00761747">
        <w:t xml:space="preserve"> and </w:t>
      </w:r>
      <w:r w:rsidR="00B66AE7">
        <w:t>perform well on high-dimensional data. And for clustering, we will perform k-means clustering.</w:t>
      </w:r>
    </w:p>
    <w:p w14:paraId="506A5E9E" w14:textId="1BBCB7E2" w:rsidR="00761E25" w:rsidRDefault="00761E25" w:rsidP="00761E25">
      <w:pPr>
        <w:pStyle w:val="ListParagraph"/>
        <w:rPr>
          <w:b/>
          <w:bCs/>
        </w:rPr>
      </w:pPr>
    </w:p>
    <w:p w14:paraId="31E70ADB" w14:textId="77777777" w:rsidR="00761E25" w:rsidRPr="00761E25" w:rsidRDefault="00761E25" w:rsidP="00761E25">
      <w:pPr>
        <w:pStyle w:val="ListParagraph"/>
        <w:rPr>
          <w:b/>
          <w:bCs/>
        </w:rPr>
      </w:pPr>
    </w:p>
    <w:p w14:paraId="5EAFBC04" w14:textId="12D46151" w:rsidR="00761E25" w:rsidRPr="008531AE" w:rsidRDefault="00B22600" w:rsidP="00761E25">
      <w:pPr>
        <w:pStyle w:val="ListParagraph"/>
        <w:numPr>
          <w:ilvl w:val="0"/>
          <w:numId w:val="7"/>
        </w:numPr>
        <w:rPr>
          <w:b/>
          <w:bCs/>
        </w:rPr>
      </w:pPr>
      <w:r w:rsidRPr="00761E25">
        <w:rPr>
          <w:sz w:val="22"/>
          <w:szCs w:val="22"/>
        </w:rPr>
        <w:t>Do you expect to do any feature engineering, feature transformations, or other data set shaping? Why and for what purpose?</w:t>
      </w:r>
    </w:p>
    <w:p w14:paraId="78A6243C" w14:textId="43EF4084" w:rsidR="008531AE" w:rsidRPr="009E73AB" w:rsidRDefault="008531AE" w:rsidP="008531AE">
      <w:r>
        <w:rPr>
          <w:b/>
          <w:bCs/>
        </w:rPr>
        <w:t>Ans:</w:t>
      </w:r>
      <w:r w:rsidR="009E73AB">
        <w:rPr>
          <w:b/>
          <w:bCs/>
        </w:rPr>
        <w:t xml:space="preserve"> </w:t>
      </w:r>
      <w:r w:rsidR="009E73AB">
        <w:t xml:space="preserve">There is no need for feature engineering or transformation as the variables are independent and numeric. Although the dataset </w:t>
      </w:r>
      <w:r w:rsidR="00627F1B">
        <w:t>does</w:t>
      </w:r>
      <w:r w:rsidR="009E73AB">
        <w:t xml:space="preserve"> contain some missing values which can be imputed systematically.</w:t>
      </w:r>
    </w:p>
    <w:p w14:paraId="49AADCB5" w14:textId="3AE1F3D4" w:rsidR="00761E25" w:rsidRPr="009172DF" w:rsidRDefault="00761E25" w:rsidP="009172DF">
      <w:pPr>
        <w:rPr>
          <w:b/>
          <w:bCs/>
        </w:rPr>
      </w:pPr>
    </w:p>
    <w:p w14:paraId="0953F153" w14:textId="77777777" w:rsidR="00761E25" w:rsidRPr="00761E25" w:rsidRDefault="00761E25" w:rsidP="00761E25">
      <w:pPr>
        <w:pStyle w:val="ListParagraph"/>
        <w:rPr>
          <w:b/>
          <w:bCs/>
        </w:rPr>
      </w:pPr>
    </w:p>
    <w:p w14:paraId="5E18BE30" w14:textId="03A3AF64" w:rsidR="00761E25" w:rsidRPr="00B6700F" w:rsidRDefault="00B22600" w:rsidP="00B6700F">
      <w:pPr>
        <w:pStyle w:val="ListParagraph"/>
        <w:numPr>
          <w:ilvl w:val="0"/>
          <w:numId w:val="7"/>
        </w:numPr>
        <w:rPr>
          <w:b/>
          <w:bCs/>
        </w:rPr>
      </w:pPr>
      <w:r w:rsidRPr="00761E25">
        <w:rPr>
          <w:sz w:val="22"/>
          <w:szCs w:val="22"/>
        </w:rPr>
        <w:t>How will you evaluate the fit of the algorithms? Which specific evaluation methods will you use and why?</w:t>
      </w:r>
    </w:p>
    <w:p w14:paraId="398C4F8B" w14:textId="24530713" w:rsidR="00B6700F" w:rsidRPr="009E73AB" w:rsidRDefault="008531AE" w:rsidP="00B6700F">
      <w:r>
        <w:rPr>
          <w:b/>
          <w:bCs/>
        </w:rPr>
        <w:t>Ans:</w:t>
      </w:r>
      <w:r w:rsidR="009E73AB">
        <w:rPr>
          <w:b/>
          <w:bCs/>
        </w:rPr>
        <w:t xml:space="preserve"> </w:t>
      </w:r>
      <w:r w:rsidR="009E73AB">
        <w:t>For evaluation, we will perform predictions, estimate accuracy and get confidence intervals. Target distribution using a confusion matrix.</w:t>
      </w:r>
      <w:r w:rsidR="00627F1B">
        <w:t xml:space="preserve"> We will also draw out the ROC curve to check the model fits.</w:t>
      </w:r>
    </w:p>
    <w:p w14:paraId="06BE9034" w14:textId="34562A53" w:rsidR="00B6700F" w:rsidRDefault="0030037F" w:rsidP="00B6700F">
      <w:pPr>
        <w:rPr>
          <w:b/>
          <w:bCs/>
        </w:rPr>
      </w:pPr>
      <w:hyperlink r:id="rId15" w:history="1">
        <w:r w:rsidR="009172DF" w:rsidRPr="00B962B4">
          <w:rPr>
            <w:rStyle w:val="Hyperlink"/>
            <w:b/>
            <w:bCs/>
          </w:rPr>
          <w:t>https://towardsdatascience.com/precision-recall-and-f1-score-of-multiclass-classification-learn-in-depth-6c194b217629</w:t>
        </w:r>
      </w:hyperlink>
    </w:p>
    <w:p w14:paraId="1428B24F" w14:textId="77777777" w:rsidR="009172DF" w:rsidRPr="00B6700F" w:rsidRDefault="009172DF" w:rsidP="00B6700F">
      <w:pPr>
        <w:rPr>
          <w:b/>
          <w:bCs/>
        </w:rPr>
      </w:pPr>
    </w:p>
    <w:p w14:paraId="7BC54800" w14:textId="78BF4DCE" w:rsidR="00B22600" w:rsidRPr="00761E25" w:rsidRDefault="00B22600" w:rsidP="00761E25">
      <w:pPr>
        <w:pStyle w:val="ListParagraph"/>
        <w:numPr>
          <w:ilvl w:val="0"/>
          <w:numId w:val="7"/>
        </w:numPr>
        <w:rPr>
          <w:b/>
          <w:bCs/>
        </w:rPr>
      </w:pPr>
      <w:r w:rsidRPr="00761E25">
        <w:rPr>
          <w:sz w:val="22"/>
          <w:szCs w:val="22"/>
        </w:rPr>
        <w:t>Has this analysis been done before? Links? Citations? What will you do differently?</w:t>
      </w:r>
    </w:p>
    <w:p w14:paraId="31520608" w14:textId="27EBAF1E" w:rsidR="00B22600" w:rsidRPr="00761E25" w:rsidRDefault="00761E25" w:rsidP="00E813E4">
      <w:r>
        <w:rPr>
          <w:b/>
          <w:bCs/>
        </w:rPr>
        <w:t xml:space="preserve">Ans: </w:t>
      </w:r>
      <w:r w:rsidR="00B6700F" w:rsidRPr="00B6700F">
        <w:t xml:space="preserve">Several analyses have been done on the data set, which you can find here </w:t>
      </w:r>
      <w:hyperlink r:id="rId16" w:history="1">
        <w:r w:rsidR="00B6700F" w:rsidRPr="00B6700F">
          <w:rPr>
            <w:rStyle w:val="Hyperlink"/>
          </w:rPr>
          <w:t>[Analyses],</w:t>
        </w:r>
      </w:hyperlink>
      <w:r w:rsidR="00B6700F" w:rsidRPr="00B6700F">
        <w:t xml:space="preserve"> but most of</w:t>
      </w:r>
      <w:r w:rsidR="00B6700F">
        <w:rPr>
          <w:b/>
          <w:bCs/>
        </w:rPr>
        <w:t xml:space="preserve"> </w:t>
      </w:r>
      <w:r w:rsidR="00B6700F">
        <w:t xml:space="preserve">them have used python. Only a handful of them have used R, and out of that majority have conducted binary classification for either of the three classes (genotype, behavior, treatment). So, I plan to perform a multi-class classification with a series of algorithms and use an ensemble model to rate the best algorithm. </w:t>
      </w:r>
    </w:p>
    <w:p w14:paraId="55D2B63F" w14:textId="77777777" w:rsidR="00761E25" w:rsidRDefault="00761E25" w:rsidP="00E813E4">
      <w:pPr>
        <w:rPr>
          <w:b/>
          <w:bCs/>
        </w:rPr>
      </w:pPr>
    </w:p>
    <w:p w14:paraId="6B9D6DC7" w14:textId="3ADB1E1F" w:rsidR="00FA5639" w:rsidRDefault="00FA5639" w:rsidP="00E813E4">
      <w:pPr>
        <w:rPr>
          <w:b/>
          <w:bCs/>
        </w:rPr>
      </w:pPr>
    </w:p>
    <w:p w14:paraId="031F5B37" w14:textId="60702E84" w:rsidR="00916D88" w:rsidRDefault="0030037F" w:rsidP="00E813E4">
      <w:pPr>
        <w:rPr>
          <w:b/>
          <w:bCs/>
        </w:rPr>
      </w:pPr>
      <w:hyperlink r:id="rId17" w:history="1">
        <w:r w:rsidRPr="003B0A45">
          <w:rPr>
            <w:rStyle w:val="Hyperlink"/>
            <w:b/>
            <w:bCs/>
          </w:rPr>
          <w:t>https://www.analyticsvidhya.com/blog/2016/03/practical-guide-deal-imbalanced-classification-problems/</w:t>
        </w:r>
      </w:hyperlink>
    </w:p>
    <w:p w14:paraId="7CF15754" w14:textId="77777777" w:rsidR="0030037F" w:rsidRPr="00FA5639" w:rsidRDefault="0030037F" w:rsidP="00E813E4">
      <w:pPr>
        <w:rPr>
          <w:b/>
          <w:bCs/>
        </w:rPr>
      </w:pPr>
    </w:p>
    <w:sectPr w:rsidR="0030037F" w:rsidRPr="00FA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31C"/>
    <w:multiLevelType w:val="hybridMultilevel"/>
    <w:tmpl w:val="0BEC978E"/>
    <w:lvl w:ilvl="0" w:tplc="E17E3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557A"/>
    <w:multiLevelType w:val="hybridMultilevel"/>
    <w:tmpl w:val="AF76E888"/>
    <w:lvl w:ilvl="0" w:tplc="0DE2F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C702B"/>
    <w:multiLevelType w:val="hybridMultilevel"/>
    <w:tmpl w:val="903E3D82"/>
    <w:lvl w:ilvl="0" w:tplc="ECBA3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3DCC"/>
    <w:multiLevelType w:val="multilevel"/>
    <w:tmpl w:val="FEF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024B2"/>
    <w:multiLevelType w:val="multilevel"/>
    <w:tmpl w:val="E860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55E4C"/>
    <w:multiLevelType w:val="multilevel"/>
    <w:tmpl w:val="B0E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24132"/>
    <w:multiLevelType w:val="multilevel"/>
    <w:tmpl w:val="A8C2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700430">
    <w:abstractNumId w:val="0"/>
  </w:num>
  <w:num w:numId="2" w16cid:durableId="310722220">
    <w:abstractNumId w:val="1"/>
  </w:num>
  <w:num w:numId="3" w16cid:durableId="220753529">
    <w:abstractNumId w:val="3"/>
  </w:num>
  <w:num w:numId="4" w16cid:durableId="26222318">
    <w:abstractNumId w:val="4"/>
  </w:num>
  <w:num w:numId="5" w16cid:durableId="366030837">
    <w:abstractNumId w:val="6"/>
  </w:num>
  <w:num w:numId="6" w16cid:durableId="1452824077">
    <w:abstractNumId w:val="5"/>
  </w:num>
  <w:num w:numId="7" w16cid:durableId="92904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E4"/>
    <w:rsid w:val="001A5222"/>
    <w:rsid w:val="001C240F"/>
    <w:rsid w:val="002152A2"/>
    <w:rsid w:val="0025001F"/>
    <w:rsid w:val="0030037F"/>
    <w:rsid w:val="00337683"/>
    <w:rsid w:val="003E26CE"/>
    <w:rsid w:val="00627F1B"/>
    <w:rsid w:val="00695C07"/>
    <w:rsid w:val="00723705"/>
    <w:rsid w:val="00761747"/>
    <w:rsid w:val="00761E25"/>
    <w:rsid w:val="008531AE"/>
    <w:rsid w:val="00874290"/>
    <w:rsid w:val="008810F9"/>
    <w:rsid w:val="00916D88"/>
    <w:rsid w:val="009172DF"/>
    <w:rsid w:val="009B58F9"/>
    <w:rsid w:val="009E73AB"/>
    <w:rsid w:val="00A6185D"/>
    <w:rsid w:val="00A65910"/>
    <w:rsid w:val="00AA08FE"/>
    <w:rsid w:val="00B118B4"/>
    <w:rsid w:val="00B22600"/>
    <w:rsid w:val="00B66AE7"/>
    <w:rsid w:val="00B6700F"/>
    <w:rsid w:val="00BE0660"/>
    <w:rsid w:val="00C40A28"/>
    <w:rsid w:val="00D74B7E"/>
    <w:rsid w:val="00DE6A21"/>
    <w:rsid w:val="00E813E4"/>
    <w:rsid w:val="00E836CB"/>
    <w:rsid w:val="00E9772E"/>
    <w:rsid w:val="00F318DC"/>
    <w:rsid w:val="00FA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BA0DB"/>
  <w15:chartTrackingRefBased/>
  <w15:docId w15:val="{FBF522AD-143F-5848-98BD-910CA2BE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3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9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E4"/>
    <w:pPr>
      <w:ind w:left="720"/>
      <w:contextualSpacing/>
    </w:pPr>
  </w:style>
  <w:style w:type="character" w:customStyle="1" w:styleId="Heading1Char">
    <w:name w:val="Heading 1 Char"/>
    <w:basedOn w:val="DefaultParagraphFont"/>
    <w:link w:val="Heading1"/>
    <w:uiPriority w:val="9"/>
    <w:rsid w:val="00E81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13E4"/>
    <w:rPr>
      <w:color w:val="0563C1" w:themeColor="hyperlink"/>
      <w:u w:val="single"/>
    </w:rPr>
  </w:style>
  <w:style w:type="character" w:styleId="UnresolvedMention">
    <w:name w:val="Unresolved Mention"/>
    <w:basedOn w:val="DefaultParagraphFont"/>
    <w:uiPriority w:val="99"/>
    <w:semiHidden/>
    <w:unhideWhenUsed/>
    <w:rsid w:val="00E813E4"/>
    <w:rPr>
      <w:color w:val="605E5C"/>
      <w:shd w:val="clear" w:color="auto" w:fill="E1DFDD"/>
    </w:rPr>
  </w:style>
  <w:style w:type="character" w:customStyle="1" w:styleId="Heading3Char">
    <w:name w:val="Heading 3 Char"/>
    <w:basedOn w:val="DefaultParagraphFont"/>
    <w:link w:val="Heading3"/>
    <w:uiPriority w:val="9"/>
    <w:semiHidden/>
    <w:rsid w:val="00A6591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23705"/>
    <w:rPr>
      <w:color w:val="954F72" w:themeColor="followedHyperlink"/>
      <w:u w:val="single"/>
    </w:rPr>
  </w:style>
  <w:style w:type="paragraph" w:styleId="NormalWeb">
    <w:name w:val="Normal (Web)"/>
    <w:basedOn w:val="Normal"/>
    <w:uiPriority w:val="99"/>
    <w:semiHidden/>
    <w:unhideWhenUsed/>
    <w:rsid w:val="009B58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2716">
      <w:bodyDiv w:val="1"/>
      <w:marLeft w:val="0"/>
      <w:marRight w:val="0"/>
      <w:marTop w:val="0"/>
      <w:marBottom w:val="0"/>
      <w:divBdr>
        <w:top w:val="none" w:sz="0" w:space="0" w:color="auto"/>
        <w:left w:val="none" w:sz="0" w:space="0" w:color="auto"/>
        <w:bottom w:val="none" w:sz="0" w:space="0" w:color="auto"/>
        <w:right w:val="none" w:sz="0" w:space="0" w:color="auto"/>
      </w:divBdr>
    </w:div>
    <w:div w:id="127281327">
      <w:bodyDiv w:val="1"/>
      <w:marLeft w:val="0"/>
      <w:marRight w:val="0"/>
      <w:marTop w:val="0"/>
      <w:marBottom w:val="0"/>
      <w:divBdr>
        <w:top w:val="none" w:sz="0" w:space="0" w:color="auto"/>
        <w:left w:val="none" w:sz="0" w:space="0" w:color="auto"/>
        <w:bottom w:val="none" w:sz="0" w:space="0" w:color="auto"/>
        <w:right w:val="none" w:sz="0" w:space="0" w:color="auto"/>
      </w:divBdr>
    </w:div>
    <w:div w:id="163520964">
      <w:bodyDiv w:val="1"/>
      <w:marLeft w:val="0"/>
      <w:marRight w:val="0"/>
      <w:marTop w:val="0"/>
      <w:marBottom w:val="0"/>
      <w:divBdr>
        <w:top w:val="none" w:sz="0" w:space="0" w:color="auto"/>
        <w:left w:val="none" w:sz="0" w:space="0" w:color="auto"/>
        <w:bottom w:val="none" w:sz="0" w:space="0" w:color="auto"/>
        <w:right w:val="none" w:sz="0" w:space="0" w:color="auto"/>
      </w:divBdr>
    </w:div>
    <w:div w:id="247228728">
      <w:bodyDiv w:val="1"/>
      <w:marLeft w:val="0"/>
      <w:marRight w:val="0"/>
      <w:marTop w:val="0"/>
      <w:marBottom w:val="0"/>
      <w:divBdr>
        <w:top w:val="none" w:sz="0" w:space="0" w:color="auto"/>
        <w:left w:val="none" w:sz="0" w:space="0" w:color="auto"/>
        <w:bottom w:val="none" w:sz="0" w:space="0" w:color="auto"/>
        <w:right w:val="none" w:sz="0" w:space="0" w:color="auto"/>
      </w:divBdr>
      <w:divsChild>
        <w:div w:id="702827482">
          <w:marLeft w:val="0"/>
          <w:marRight w:val="0"/>
          <w:marTop w:val="0"/>
          <w:marBottom w:val="0"/>
          <w:divBdr>
            <w:top w:val="none" w:sz="0" w:space="0" w:color="auto"/>
            <w:left w:val="none" w:sz="0" w:space="0" w:color="auto"/>
            <w:bottom w:val="none" w:sz="0" w:space="0" w:color="auto"/>
            <w:right w:val="none" w:sz="0" w:space="0" w:color="auto"/>
          </w:divBdr>
          <w:divsChild>
            <w:div w:id="1040931807">
              <w:marLeft w:val="0"/>
              <w:marRight w:val="0"/>
              <w:marTop w:val="0"/>
              <w:marBottom w:val="0"/>
              <w:divBdr>
                <w:top w:val="none" w:sz="0" w:space="0" w:color="auto"/>
                <w:left w:val="none" w:sz="0" w:space="0" w:color="auto"/>
                <w:bottom w:val="none" w:sz="0" w:space="0" w:color="auto"/>
                <w:right w:val="none" w:sz="0" w:space="0" w:color="auto"/>
              </w:divBdr>
              <w:divsChild>
                <w:div w:id="8646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6154">
      <w:bodyDiv w:val="1"/>
      <w:marLeft w:val="0"/>
      <w:marRight w:val="0"/>
      <w:marTop w:val="0"/>
      <w:marBottom w:val="0"/>
      <w:divBdr>
        <w:top w:val="none" w:sz="0" w:space="0" w:color="auto"/>
        <w:left w:val="none" w:sz="0" w:space="0" w:color="auto"/>
        <w:bottom w:val="none" w:sz="0" w:space="0" w:color="auto"/>
        <w:right w:val="none" w:sz="0" w:space="0" w:color="auto"/>
      </w:divBdr>
    </w:div>
    <w:div w:id="645666013">
      <w:bodyDiv w:val="1"/>
      <w:marLeft w:val="0"/>
      <w:marRight w:val="0"/>
      <w:marTop w:val="0"/>
      <w:marBottom w:val="0"/>
      <w:divBdr>
        <w:top w:val="none" w:sz="0" w:space="0" w:color="auto"/>
        <w:left w:val="none" w:sz="0" w:space="0" w:color="auto"/>
        <w:bottom w:val="none" w:sz="0" w:space="0" w:color="auto"/>
        <w:right w:val="none" w:sz="0" w:space="0" w:color="auto"/>
      </w:divBdr>
    </w:div>
    <w:div w:id="651762847">
      <w:bodyDiv w:val="1"/>
      <w:marLeft w:val="0"/>
      <w:marRight w:val="0"/>
      <w:marTop w:val="0"/>
      <w:marBottom w:val="0"/>
      <w:divBdr>
        <w:top w:val="none" w:sz="0" w:space="0" w:color="auto"/>
        <w:left w:val="none" w:sz="0" w:space="0" w:color="auto"/>
        <w:bottom w:val="none" w:sz="0" w:space="0" w:color="auto"/>
        <w:right w:val="none" w:sz="0" w:space="0" w:color="auto"/>
      </w:divBdr>
    </w:div>
    <w:div w:id="680159801">
      <w:bodyDiv w:val="1"/>
      <w:marLeft w:val="0"/>
      <w:marRight w:val="0"/>
      <w:marTop w:val="0"/>
      <w:marBottom w:val="0"/>
      <w:divBdr>
        <w:top w:val="none" w:sz="0" w:space="0" w:color="auto"/>
        <w:left w:val="none" w:sz="0" w:space="0" w:color="auto"/>
        <w:bottom w:val="none" w:sz="0" w:space="0" w:color="auto"/>
        <w:right w:val="none" w:sz="0" w:space="0" w:color="auto"/>
      </w:divBdr>
    </w:div>
    <w:div w:id="754404529">
      <w:bodyDiv w:val="1"/>
      <w:marLeft w:val="0"/>
      <w:marRight w:val="0"/>
      <w:marTop w:val="0"/>
      <w:marBottom w:val="0"/>
      <w:divBdr>
        <w:top w:val="none" w:sz="0" w:space="0" w:color="auto"/>
        <w:left w:val="none" w:sz="0" w:space="0" w:color="auto"/>
        <w:bottom w:val="none" w:sz="0" w:space="0" w:color="auto"/>
        <w:right w:val="none" w:sz="0" w:space="0" w:color="auto"/>
      </w:divBdr>
    </w:div>
    <w:div w:id="757286359">
      <w:bodyDiv w:val="1"/>
      <w:marLeft w:val="0"/>
      <w:marRight w:val="0"/>
      <w:marTop w:val="0"/>
      <w:marBottom w:val="0"/>
      <w:divBdr>
        <w:top w:val="none" w:sz="0" w:space="0" w:color="auto"/>
        <w:left w:val="none" w:sz="0" w:space="0" w:color="auto"/>
        <w:bottom w:val="none" w:sz="0" w:space="0" w:color="auto"/>
        <w:right w:val="none" w:sz="0" w:space="0" w:color="auto"/>
      </w:divBdr>
      <w:divsChild>
        <w:div w:id="1609001052">
          <w:marLeft w:val="0"/>
          <w:marRight w:val="0"/>
          <w:marTop w:val="0"/>
          <w:marBottom w:val="0"/>
          <w:divBdr>
            <w:top w:val="none" w:sz="0" w:space="0" w:color="auto"/>
            <w:left w:val="none" w:sz="0" w:space="0" w:color="auto"/>
            <w:bottom w:val="none" w:sz="0" w:space="0" w:color="auto"/>
            <w:right w:val="none" w:sz="0" w:space="0" w:color="auto"/>
          </w:divBdr>
          <w:divsChild>
            <w:div w:id="1960258766">
              <w:marLeft w:val="0"/>
              <w:marRight w:val="0"/>
              <w:marTop w:val="0"/>
              <w:marBottom w:val="0"/>
              <w:divBdr>
                <w:top w:val="none" w:sz="0" w:space="0" w:color="auto"/>
                <w:left w:val="none" w:sz="0" w:space="0" w:color="auto"/>
                <w:bottom w:val="none" w:sz="0" w:space="0" w:color="auto"/>
                <w:right w:val="none" w:sz="0" w:space="0" w:color="auto"/>
              </w:divBdr>
              <w:divsChild>
                <w:div w:id="21394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3197">
      <w:bodyDiv w:val="1"/>
      <w:marLeft w:val="0"/>
      <w:marRight w:val="0"/>
      <w:marTop w:val="0"/>
      <w:marBottom w:val="0"/>
      <w:divBdr>
        <w:top w:val="none" w:sz="0" w:space="0" w:color="auto"/>
        <w:left w:val="none" w:sz="0" w:space="0" w:color="auto"/>
        <w:bottom w:val="none" w:sz="0" w:space="0" w:color="auto"/>
        <w:right w:val="none" w:sz="0" w:space="0" w:color="auto"/>
      </w:divBdr>
    </w:div>
    <w:div w:id="983267713">
      <w:bodyDiv w:val="1"/>
      <w:marLeft w:val="0"/>
      <w:marRight w:val="0"/>
      <w:marTop w:val="0"/>
      <w:marBottom w:val="0"/>
      <w:divBdr>
        <w:top w:val="none" w:sz="0" w:space="0" w:color="auto"/>
        <w:left w:val="none" w:sz="0" w:space="0" w:color="auto"/>
        <w:bottom w:val="none" w:sz="0" w:space="0" w:color="auto"/>
        <w:right w:val="none" w:sz="0" w:space="0" w:color="auto"/>
      </w:divBdr>
      <w:divsChild>
        <w:div w:id="1714647666">
          <w:marLeft w:val="0"/>
          <w:marRight w:val="0"/>
          <w:marTop w:val="0"/>
          <w:marBottom w:val="0"/>
          <w:divBdr>
            <w:top w:val="none" w:sz="0" w:space="0" w:color="auto"/>
            <w:left w:val="none" w:sz="0" w:space="0" w:color="auto"/>
            <w:bottom w:val="none" w:sz="0" w:space="0" w:color="auto"/>
            <w:right w:val="none" w:sz="0" w:space="0" w:color="auto"/>
          </w:divBdr>
          <w:divsChild>
            <w:div w:id="999577672">
              <w:marLeft w:val="0"/>
              <w:marRight w:val="0"/>
              <w:marTop w:val="0"/>
              <w:marBottom w:val="0"/>
              <w:divBdr>
                <w:top w:val="none" w:sz="0" w:space="0" w:color="auto"/>
                <w:left w:val="none" w:sz="0" w:space="0" w:color="auto"/>
                <w:bottom w:val="none" w:sz="0" w:space="0" w:color="auto"/>
                <w:right w:val="none" w:sz="0" w:space="0" w:color="auto"/>
              </w:divBdr>
              <w:divsChild>
                <w:div w:id="5483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1127">
      <w:bodyDiv w:val="1"/>
      <w:marLeft w:val="0"/>
      <w:marRight w:val="0"/>
      <w:marTop w:val="0"/>
      <w:marBottom w:val="0"/>
      <w:divBdr>
        <w:top w:val="none" w:sz="0" w:space="0" w:color="auto"/>
        <w:left w:val="none" w:sz="0" w:space="0" w:color="auto"/>
        <w:bottom w:val="none" w:sz="0" w:space="0" w:color="auto"/>
        <w:right w:val="none" w:sz="0" w:space="0" w:color="auto"/>
      </w:divBdr>
    </w:div>
    <w:div w:id="1158501083">
      <w:bodyDiv w:val="1"/>
      <w:marLeft w:val="0"/>
      <w:marRight w:val="0"/>
      <w:marTop w:val="0"/>
      <w:marBottom w:val="0"/>
      <w:divBdr>
        <w:top w:val="none" w:sz="0" w:space="0" w:color="auto"/>
        <w:left w:val="none" w:sz="0" w:space="0" w:color="auto"/>
        <w:bottom w:val="none" w:sz="0" w:space="0" w:color="auto"/>
        <w:right w:val="none" w:sz="0" w:space="0" w:color="auto"/>
      </w:divBdr>
    </w:div>
    <w:div w:id="1249533956">
      <w:bodyDiv w:val="1"/>
      <w:marLeft w:val="0"/>
      <w:marRight w:val="0"/>
      <w:marTop w:val="0"/>
      <w:marBottom w:val="0"/>
      <w:divBdr>
        <w:top w:val="none" w:sz="0" w:space="0" w:color="auto"/>
        <w:left w:val="none" w:sz="0" w:space="0" w:color="auto"/>
        <w:bottom w:val="none" w:sz="0" w:space="0" w:color="auto"/>
        <w:right w:val="none" w:sz="0" w:space="0" w:color="auto"/>
      </w:divBdr>
    </w:div>
    <w:div w:id="1281915390">
      <w:bodyDiv w:val="1"/>
      <w:marLeft w:val="0"/>
      <w:marRight w:val="0"/>
      <w:marTop w:val="0"/>
      <w:marBottom w:val="0"/>
      <w:divBdr>
        <w:top w:val="none" w:sz="0" w:space="0" w:color="auto"/>
        <w:left w:val="none" w:sz="0" w:space="0" w:color="auto"/>
        <w:bottom w:val="none" w:sz="0" w:space="0" w:color="auto"/>
        <w:right w:val="none" w:sz="0" w:space="0" w:color="auto"/>
      </w:divBdr>
    </w:div>
    <w:div w:id="1304652939">
      <w:bodyDiv w:val="1"/>
      <w:marLeft w:val="0"/>
      <w:marRight w:val="0"/>
      <w:marTop w:val="0"/>
      <w:marBottom w:val="0"/>
      <w:divBdr>
        <w:top w:val="none" w:sz="0" w:space="0" w:color="auto"/>
        <w:left w:val="none" w:sz="0" w:space="0" w:color="auto"/>
        <w:bottom w:val="none" w:sz="0" w:space="0" w:color="auto"/>
        <w:right w:val="none" w:sz="0" w:space="0" w:color="auto"/>
      </w:divBdr>
    </w:div>
    <w:div w:id="1549534616">
      <w:bodyDiv w:val="1"/>
      <w:marLeft w:val="0"/>
      <w:marRight w:val="0"/>
      <w:marTop w:val="0"/>
      <w:marBottom w:val="0"/>
      <w:divBdr>
        <w:top w:val="none" w:sz="0" w:space="0" w:color="auto"/>
        <w:left w:val="none" w:sz="0" w:space="0" w:color="auto"/>
        <w:bottom w:val="none" w:sz="0" w:space="0" w:color="auto"/>
        <w:right w:val="none" w:sz="0" w:space="0" w:color="auto"/>
      </w:divBdr>
      <w:divsChild>
        <w:div w:id="1364674057">
          <w:marLeft w:val="0"/>
          <w:marRight w:val="0"/>
          <w:marTop w:val="0"/>
          <w:marBottom w:val="0"/>
          <w:divBdr>
            <w:top w:val="none" w:sz="0" w:space="0" w:color="auto"/>
            <w:left w:val="none" w:sz="0" w:space="0" w:color="auto"/>
            <w:bottom w:val="none" w:sz="0" w:space="0" w:color="auto"/>
            <w:right w:val="none" w:sz="0" w:space="0" w:color="auto"/>
          </w:divBdr>
          <w:divsChild>
            <w:div w:id="112795702">
              <w:marLeft w:val="0"/>
              <w:marRight w:val="0"/>
              <w:marTop w:val="0"/>
              <w:marBottom w:val="0"/>
              <w:divBdr>
                <w:top w:val="none" w:sz="0" w:space="0" w:color="auto"/>
                <w:left w:val="none" w:sz="0" w:space="0" w:color="auto"/>
                <w:bottom w:val="none" w:sz="0" w:space="0" w:color="auto"/>
                <w:right w:val="none" w:sz="0" w:space="0" w:color="auto"/>
              </w:divBdr>
              <w:divsChild>
                <w:div w:id="1244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4879">
      <w:bodyDiv w:val="1"/>
      <w:marLeft w:val="0"/>
      <w:marRight w:val="0"/>
      <w:marTop w:val="0"/>
      <w:marBottom w:val="0"/>
      <w:divBdr>
        <w:top w:val="none" w:sz="0" w:space="0" w:color="auto"/>
        <w:left w:val="none" w:sz="0" w:space="0" w:color="auto"/>
        <w:bottom w:val="none" w:sz="0" w:space="0" w:color="auto"/>
        <w:right w:val="none" w:sz="0" w:space="0" w:color="auto"/>
      </w:divBdr>
    </w:div>
    <w:div w:id="1790473155">
      <w:bodyDiv w:val="1"/>
      <w:marLeft w:val="0"/>
      <w:marRight w:val="0"/>
      <w:marTop w:val="0"/>
      <w:marBottom w:val="0"/>
      <w:divBdr>
        <w:top w:val="none" w:sz="0" w:space="0" w:color="auto"/>
        <w:left w:val="none" w:sz="0" w:space="0" w:color="auto"/>
        <w:bottom w:val="none" w:sz="0" w:space="0" w:color="auto"/>
        <w:right w:val="none" w:sz="0" w:space="0" w:color="auto"/>
      </w:divBdr>
      <w:divsChild>
        <w:div w:id="1872451883">
          <w:marLeft w:val="0"/>
          <w:marRight w:val="0"/>
          <w:marTop w:val="0"/>
          <w:marBottom w:val="0"/>
          <w:divBdr>
            <w:top w:val="none" w:sz="0" w:space="0" w:color="auto"/>
            <w:left w:val="none" w:sz="0" w:space="0" w:color="auto"/>
            <w:bottom w:val="none" w:sz="0" w:space="0" w:color="auto"/>
            <w:right w:val="none" w:sz="0" w:space="0" w:color="auto"/>
          </w:divBdr>
          <w:divsChild>
            <w:div w:id="1162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33">
      <w:bodyDiv w:val="1"/>
      <w:marLeft w:val="0"/>
      <w:marRight w:val="0"/>
      <w:marTop w:val="0"/>
      <w:marBottom w:val="0"/>
      <w:divBdr>
        <w:top w:val="none" w:sz="0" w:space="0" w:color="auto"/>
        <w:left w:val="none" w:sz="0" w:space="0" w:color="auto"/>
        <w:bottom w:val="none" w:sz="0" w:space="0" w:color="auto"/>
        <w:right w:val="none" w:sz="0" w:space="0" w:color="auto"/>
      </w:divBdr>
    </w:div>
    <w:div w:id="1906573468">
      <w:bodyDiv w:val="1"/>
      <w:marLeft w:val="0"/>
      <w:marRight w:val="0"/>
      <w:marTop w:val="0"/>
      <w:marBottom w:val="0"/>
      <w:divBdr>
        <w:top w:val="none" w:sz="0" w:space="0" w:color="auto"/>
        <w:left w:val="none" w:sz="0" w:space="0" w:color="auto"/>
        <w:bottom w:val="none" w:sz="0" w:space="0" w:color="auto"/>
        <w:right w:val="none" w:sz="0" w:space="0" w:color="auto"/>
      </w:divBdr>
    </w:div>
    <w:div w:id="1999068513">
      <w:bodyDiv w:val="1"/>
      <w:marLeft w:val="0"/>
      <w:marRight w:val="0"/>
      <w:marTop w:val="0"/>
      <w:marBottom w:val="0"/>
      <w:divBdr>
        <w:top w:val="none" w:sz="0" w:space="0" w:color="auto"/>
        <w:left w:val="none" w:sz="0" w:space="0" w:color="auto"/>
        <w:bottom w:val="none" w:sz="0" w:space="0" w:color="auto"/>
        <w:right w:val="none" w:sz="0" w:space="0" w:color="auto"/>
      </w:divBdr>
    </w:div>
    <w:div w:id="2039814190">
      <w:bodyDiv w:val="1"/>
      <w:marLeft w:val="0"/>
      <w:marRight w:val="0"/>
      <w:marTop w:val="0"/>
      <w:marBottom w:val="0"/>
      <w:divBdr>
        <w:top w:val="none" w:sz="0" w:space="0" w:color="auto"/>
        <w:left w:val="none" w:sz="0" w:space="0" w:color="auto"/>
        <w:bottom w:val="none" w:sz="0" w:space="0" w:color="auto"/>
        <w:right w:val="none" w:sz="0" w:space="0" w:color="auto"/>
      </w:divBdr>
    </w:div>
    <w:div w:id="2052462431">
      <w:bodyDiv w:val="1"/>
      <w:marLeft w:val="0"/>
      <w:marRight w:val="0"/>
      <w:marTop w:val="0"/>
      <w:marBottom w:val="0"/>
      <w:divBdr>
        <w:top w:val="none" w:sz="0" w:space="0" w:color="auto"/>
        <w:left w:val="none" w:sz="0" w:space="0" w:color="auto"/>
        <w:bottom w:val="none" w:sz="0" w:space="0" w:color="auto"/>
        <w:right w:val="none" w:sz="0" w:space="0" w:color="auto"/>
      </w:divBdr>
    </w:div>
    <w:div w:id="21277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8-05882-8" TargetMode="External"/><Relationship Id="rId13" Type="http://schemas.openxmlformats.org/officeDocument/2006/relationships/hyperlink" Target="https://archive.ics.uci.edu/ml/datasets/Mice+Protein+Exp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biologists.com/dev/article/148/14/dev197962/270926/Single-cell-transcriptomics-of-the-early" TargetMode="External"/><Relationship Id="rId12" Type="http://schemas.openxmlformats.org/officeDocument/2006/relationships/hyperlink" Target="https://www.kaggle.com/datasets/ruslankl/mice-protein-expression/code" TargetMode="External"/><Relationship Id="rId17" Type="http://schemas.openxmlformats.org/officeDocument/2006/relationships/hyperlink" Target="https://www.analyticsvidhya.com/blog/2016/03/practical-guide-deal-imbalanced-classification-problems/" TargetMode="External"/><Relationship Id="rId2" Type="http://schemas.openxmlformats.org/officeDocument/2006/relationships/styles" Target="styles.xml"/><Relationship Id="rId16" Type="http://schemas.openxmlformats.org/officeDocument/2006/relationships/hyperlink" Target="https://www.kaggle.com/datasets/ruslankl/mice-protein-expression/code" TargetMode="External"/><Relationship Id="rId1" Type="http://schemas.openxmlformats.org/officeDocument/2006/relationships/numbering" Target="numbering.xml"/><Relationship Id="rId6" Type="http://schemas.openxmlformats.org/officeDocument/2006/relationships/hyperlink" Target="https://www.r-bloggers.com/2021/04/deep-neural-network-in-r/" TargetMode="External"/><Relationship Id="rId11" Type="http://schemas.openxmlformats.org/officeDocument/2006/relationships/hyperlink" Target="https://rstudio-pubs-static.s3.amazonaws.com/245066_f7b5962e8ab84594829b84f06ced39b6.html" TargetMode="External"/><Relationship Id="rId5" Type="http://schemas.openxmlformats.org/officeDocument/2006/relationships/hyperlink" Target="https://www.analyticsvidhya.com/blog/2017/09/creating-visualizing-neural-network-in-r/" TargetMode="External"/><Relationship Id="rId15" Type="http://schemas.openxmlformats.org/officeDocument/2006/relationships/hyperlink" Target="https://towardsdatascience.com/precision-recall-and-f1-score-of-multiclass-classification-learn-in-depth-6c194b217629" TargetMode="External"/><Relationship Id="rId10" Type="http://schemas.openxmlformats.org/officeDocument/2006/relationships/hyperlink" Target="https://archive.ics.uci.edu/ml/datasets/Mice+Protein+Express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586-018-0414-6" TargetMode="External"/><Relationship Id="rId14" Type="http://schemas.openxmlformats.org/officeDocument/2006/relationships/hyperlink" Target="doi:10.1371/journal.pone.0119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Maithania</dc:creator>
  <cp:keywords/>
  <dc:description/>
  <cp:lastModifiedBy>Yogesh Maithania</cp:lastModifiedBy>
  <cp:revision>10</cp:revision>
  <dcterms:created xsi:type="dcterms:W3CDTF">2022-11-15T01:52:00Z</dcterms:created>
  <dcterms:modified xsi:type="dcterms:W3CDTF">2022-11-26T04:04:00Z</dcterms:modified>
</cp:coreProperties>
</file>