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2026-04-23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F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27878980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webHidden/>
              <w:lang w:val="pl-PL"/>
            </w:rPr>
            <w:fldChar w:fldCharType="separate"/>
          </w:r>
          <w:hyperlink w:anchor="_Toc227878980">
            <w:r>
              <w:rPr>
                <w:rStyle w:val="IndexLink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1">
            <w:r>
              <w:rPr>
                <w:rStyle w:val="IndexLink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2">
            <w:r>
              <w:rPr>
                <w:rStyle w:val="IndexLink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3">
            <w:r>
              <w:rPr>
                <w:rStyle w:val="IndexLink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4">
            <w:r>
              <w:rPr>
                <w:rStyle w:val="IndexLink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5">
            <w:r>
              <w:rPr>
                <w:rStyle w:val="IndexLink"/>
                <w:webHidden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6">
            <w:r>
              <w:rPr>
                <w:rStyle w:val="IndexLink"/>
                <w:webHidden/>
                <w:lang w:val="pl-PL"/>
              </w:rPr>
              <w:t>Hello World (phpinfo)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7">
            <w:r>
              <w:rPr>
                <w:rStyle w:val="IndexLink"/>
                <w:webHidden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8">
            <w:r>
              <w:rPr>
                <w:rStyle w:val="IndexLink"/>
                <w:webHidden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89">
            <w:r>
              <w:rPr>
                <w:rStyle w:val="IndexLink"/>
                <w:webHidden/>
                <w:lang w:val="pl-PL"/>
              </w:rPr>
              <w:t>Instalacja rozszerzenia PECL (yaml)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0">
            <w:r>
              <w:rPr>
                <w:rStyle w:val="IndexLink"/>
                <w:webHidden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1">
            <w:r>
              <w:rPr>
                <w:rStyle w:val="IndexLink"/>
                <w:webHidden/>
                <w:lang w:val="pl-PL"/>
              </w:rPr>
              <w:t>Mechanizmy formularza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2">
            <w:r>
              <w:rPr>
                <w:rStyle w:val="IndexLink"/>
                <w:webHidden/>
                <w:lang w:val="pl-PL"/>
              </w:rPr>
              <w:t>Konwersja typów tablicowych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3">
            <w:r>
              <w:rPr>
                <w:rStyle w:val="IndexLink"/>
                <w:webHidden/>
                <w:lang w:val="pl-PL"/>
              </w:rPr>
              <w:t>Konwersja typów tablicowych na JSON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4">
            <w:r>
              <w:rPr>
                <w:rStyle w:val="IndexLink"/>
                <w:webHidden/>
                <w:lang w:val="pl-PL"/>
              </w:rPr>
              <w:t>Konwersja YAML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5">
            <w:r>
              <w:rPr>
                <w:rStyle w:val="IndexLink"/>
                <w:webHidden/>
                <w:lang w:val="pl-PL"/>
              </w:rPr>
              <w:t>Ciasteczka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6">
            <w:r>
              <w:rPr>
                <w:rStyle w:val="IndexLink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7878997">
            <w:r>
              <w:rPr>
                <w:rStyle w:val="IndexLink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_Toc227878997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7878981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1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1"/>
        </w:numPr>
        <w:rPr/>
      </w:pPr>
      <w:r>
        <w:rPr/>
        <w:t>instalacji rozszerzeń PHP;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programowania obiektowego w PHP;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wykorzystania formularzy i ciasteczek.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proste narzędzie konwertujące dane pomiędzy formatami CSV, TSV, YAML, JSON.</w:t>
      </w:r>
    </w:p>
    <w:p>
      <w:pPr>
        <w:pStyle w:val="Heading1"/>
        <w:rPr>
          <w:lang w:val="pl-PL"/>
        </w:rPr>
      </w:pPr>
      <w:bookmarkStart w:id="3" w:name="_Toc227878982"/>
      <w:bookmarkStart w:id="4" w:name="_Toc227706163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podstaw składni PHP.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5" w:name="_Hlk115208234"/>
      <w:bookmarkStart w:id="6" w:name="_Toc227878983"/>
      <w:bookmarkStart w:id="7" w:name="_Toc146283466"/>
      <w:bookmarkEnd w:id="5"/>
      <w:r>
        <w:rPr>
          <w:lang w:val="pl-PL"/>
        </w:rPr>
        <w:t>Uwaga</w:t>
      </w:r>
      <w:bookmarkEnd w:id="6"/>
      <w:bookmarkEnd w:id="7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8" w:name="_Toc227878984"/>
      <w:r>
        <w:rPr>
          <w:lang w:val="pl-PL"/>
        </w:rPr>
        <w:t>Wymagania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Podczas tych laboratoriów skonfigurujesz u siebie PHP oraz przygotujesz prostą aplikację monolityczną – konwerter danych CSV (rozdzielane przecinkiem, średnikiem, tabulatorem), JSON i YAML.</w:t>
      </w:r>
    </w:p>
    <w:p>
      <w:pPr>
        <w:pStyle w:val="Normal"/>
        <w:rPr>
          <w:lang w:val="pl-PL"/>
        </w:rPr>
      </w:pPr>
      <w:r>
        <w:rPr>
          <w:lang w:val="pl-PL"/>
        </w:rPr>
        <w:t>Wymagania: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prosta strona HTML z formularzem: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wysyłany metodą POST (bez action – pozostaje na tej samej stronie),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textarea do wprowadzania danych wejściowych,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wyboru formatu wejściowego (CSV, SSV, TSV, JSON, YAML),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pole wyboru formatu wyjściowego (jak wyżej),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element &lt;pre&gt; do wyświetlania danych wyjściowych,</w:t>
      </w:r>
    </w:p>
    <w:p>
      <w:pPr>
        <w:pStyle w:val="ListParagraph"/>
        <w:numPr>
          <w:ilvl w:val="1"/>
          <w:numId w:val="3"/>
        </w:numPr>
        <w:rPr>
          <w:lang w:val="pl-PL"/>
        </w:rPr>
      </w:pPr>
      <w:r>
        <w:rPr>
          <w:lang w:val="pl-PL"/>
        </w:rPr>
        <w:t>przycisk do wysyłki formularza;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 stronie backendu system deserializuje (parsuje) dane wejściowe do postaci tablicy, po czym serializuje (enkoduje) ponownie do zadanej składni wyjściowej;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dane wysłane w formularzu zapisywane zostają w ciasteczkach;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 ponownym wejściu na stronę, domyślne dane wczytywane są z ciastek, w celu umożliwienia powrotu do ostatnio wykonywanej operacji;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formatów CSV, SSV i TSV – pierwszy wiersz zawsze jest wierszem nagłówka;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formatów JSON i YAML – każdy element tablicy MUSI mieć te same klucze (powielone z CSV/SSV/TSV dla każdego obiektu);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 przypadku konwersji z danego formatu na ten sam format – wejście i wyjście muszą być takie same;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wymagane zastosowanie paradygmatu obiektowego do narzędzia serializacji oraz poszczególnych enkoderów (JSON, YAML itd.);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zalecane utworzenie EncoderInterface z metodami supports, decode, encode – implementowane przez każdy konkretny enkoder.</w:t>
      </w:r>
    </w:p>
    <w:p>
      <w:pPr>
        <w:pStyle w:val="Normal"/>
        <w:rPr>
          <w:lang w:val="pl-PL"/>
        </w:rPr>
      </w:pPr>
      <w:r>
        <w:rPr>
          <w:lang w:val="pl-PL"/>
        </w:rPr>
        <w:t>Przykłady działania: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 </w:t>
      </w:r>
      <w:r>
        <w:rPr/>
        <w:drawing>
          <wp:inline distT="0" distB="0" distL="0" distR="0">
            <wp:extent cx="2621280" cy="16891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68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3154045" cy="16954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 </w:t>
      </w:r>
      <w:r>
        <w:rPr/>
        <w:drawing>
          <wp:inline distT="0" distB="0" distL="0" distR="0">
            <wp:extent cx="3018155" cy="16065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60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>
        <w:rPr/>
        <w:drawing>
          <wp:inline distT="0" distB="0" distL="0" distR="0">
            <wp:extent cx="3073400" cy="162623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162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tabs>
          <w:tab w:val="clear" w:pos="720"/>
          <w:tab w:val="left" w:pos="4671" w:leader="none"/>
        </w:tabs>
        <w:rPr>
          <w:lang w:val="pl-PL"/>
        </w:rPr>
      </w:pPr>
      <w:bookmarkStart w:id="9" w:name="_Toc227878985"/>
      <w:bookmarkStart w:id="10" w:name="_Toc146276112"/>
      <w:r>
        <w:rPr>
          <w:lang w:val="pl-PL"/>
        </w:rPr>
        <w:t>Pobranie i uruchomienie PHP</w:t>
      </w:r>
      <w:bookmarkEnd w:id="9"/>
      <w:bookmarkEnd w:id="10"/>
    </w:p>
    <w:p>
      <w:pPr>
        <w:pStyle w:val="Normal"/>
        <w:rPr>
          <w:lang w:val="pl-PL"/>
        </w:rPr>
      </w:pPr>
      <w:r>
        <w:rPr>
          <w:lang w:val="pl-PL"/>
        </w:rPr>
        <w:t>Instrukcja zakłada wykorzystanie serwera wydziałowego poprzez pulpit zdalny rdp.wi.zut.edu.pl.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6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8.5.* x64 TS</w:t>
      </w:r>
      <w:r>
        <w:rPr>
          <w:lang w:val="pl-PL"/>
        </w:rPr>
        <w:t>. Uwaga! Użyj linku „Zip” a nie „</w:t>
      </w:r>
      <w:r>
        <w:rPr>
          <w:strike/>
          <w:lang w:val="pl-PL"/>
        </w:rPr>
        <w:t>Development package</w:t>
      </w:r>
      <w:r>
        <w:rPr>
          <w:lang w:val="pl-PL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 niż PowerShell.</w:t>
      </w:r>
    </w:p>
    <w:p>
      <w:pPr>
        <w:pStyle w:val="Normal"/>
        <w:rPr>
          <w:lang w:val="pl-PL"/>
        </w:rPr>
      </w:pPr>
      <w:r>
        <w:rPr>
          <w:lang w:val="pl-PL"/>
        </w:rPr>
        <w:t>Wykonaj komendę:</w:t>
      </w:r>
    </w:p>
    <w:p>
      <w:pPr>
        <w:pStyle w:val="block-code"/>
        <w:rPr/>
      </w:pPr>
      <w:r>
        <w:rPr/>
        <w:t>php -v</w:t>
      </w:r>
    </w:p>
    <w:p>
      <w:pPr>
        <w:pStyle w:val="Normal"/>
        <w:rPr>
          <w:lang w:val="pl-PL"/>
        </w:rPr>
      </w:pPr>
      <w:r>
        <w:rPr>
          <w:lang w:val="pl-PL"/>
        </w:rPr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118100" cy="86296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86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311650" cy="2476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961005" cy="899795"/>
            <wp:effectExtent l="0" t="0" r="0" b="0"/>
            <wp:docPr id="7" name="Obraz 155639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5563937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7878986"/>
      <w:r>
        <w:rPr>
          <w:lang w:val="pl-PL"/>
        </w:rPr>
        <w:t>Hello World (phpinfo)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projektu: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I:\ptw\lab-f</w:t>
      </w:r>
      <w:r>
        <w:rPr>
          <w:rStyle w:val="inline-code"/>
        </w:rPr>
        <w:fldChar w:fldCharType="end"/>
      </w:r>
      <w:r>
        <w:rPr>
          <w:lang w:val="pl-PL"/>
        </w:rPr>
        <w:t xml:space="preserve">. Uruchom PhpStorm. Wybierz opcję Open… i wskaż nowoutworzony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I:\ptw\lab-f</w:t>
      </w:r>
      <w:r>
        <w:rPr>
          <w:rStyle w:val="inline-code"/>
        </w:rPr>
        <w:fldChar w:fldCharType="end"/>
      </w:r>
      <w:r>
        <w:rPr>
          <w:lang w:val="pl-PL"/>
        </w:rPr>
        <w:t>. Utwórz plik phpinfo.php i ustaw go na zawartość:</w:t>
      </w:r>
    </w:p>
    <w:p>
      <w:pPr>
        <w:pStyle w:val="block-code"/>
        <w:rPr/>
      </w:pPr>
      <w:r>
        <w:rPr/>
        <w:t>&lt;?php phpinfo();</w:t>
      </w:r>
    </w:p>
    <w:p>
      <w:pPr>
        <w:pStyle w:val="Normal"/>
        <w:rPr>
          <w:lang w:val="pl-PL"/>
        </w:rPr>
      </w:pPr>
      <w:r>
        <w:rPr>
          <w:lang w:val="pl-PL"/>
        </w:rPr>
        <w:t>Otwórz terminal i nawiguj do katalogu projektu. Uruchom wbudowany serwer PHP komendą:</w:t>
      </w:r>
    </w:p>
    <w:p>
      <w:pPr>
        <w:pStyle w:val="block-code"/>
        <w:rPr/>
      </w:pPr>
      <w:r>
        <w:rPr/>
        <w:t>php -S localhost: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DOCPROPERTY "Numer albumu"</w:instrText>
      </w:r>
      <w:r>
        <w:rPr>
          <w:highlight w:val="yellow"/>
        </w:rPr>
        <w:fldChar w:fldCharType="separate"/>
      </w:r>
      <w:r>
        <w:rPr>
          <w:highlight w:val="yellow"/>
        </w:rPr>
        <w:t>57722</w:t>
      </w:r>
      <w:r>
        <w:rPr>
          <w:highlight w:val="yellow"/>
        </w:rPr>
        <w:fldChar w:fldCharType="end"/>
      </w:r>
    </w:p>
    <w:p>
      <w:pPr>
        <w:pStyle w:val="Info"/>
        <w:rPr/>
      </w:pPr>
      <w:r>
        <w:rPr/>
        <w:t xml:space="preserve">Upewnij się, że we właściwościach tego dokumentu zaktualizowano numer albumu. Dzięki temu powyżej zamiast 00000 pojawi się </w:t>
      </w:r>
      <w:r>
        <w:rPr/>
        <w:fldChar w:fldCharType="begin"/>
      </w:r>
      <w:r>
        <w:rPr/>
        <w:instrText xml:space="preserve"> DOCPROPERTY "Numer albumu"</w:instrText>
      </w:r>
      <w:r>
        <w:rPr/>
        <w:fldChar w:fldCharType="separate"/>
      </w:r>
      <w:r>
        <w:rPr/>
        <w:t>57722</w:t>
      </w:r>
      <w:r>
        <w:rPr/>
        <w:fldChar w:fldCharType="end"/>
      </w:r>
      <w:r>
        <w:rPr/>
        <w:t>. Użyjemy numeru albumu do wykorzystania jako numer portu, żeby zapewnić brak konfliktów pomiędzy uczestnikami laboratorium. Oczekiwany efekt:</w:t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5124450" cy="610870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1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następnie przeglądarkę i nawiguj do </w:t>
      </w:r>
      <w:r>
        <w:rPr>
          <w:rStyle w:val="inline-code"/>
        </w:rPr>
        <w:t>http://localhost: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57722</w:t>
      </w:r>
      <w:r>
        <w:rPr>
          <w:rStyle w:val="inline-code"/>
        </w:rPr>
        <w:fldChar w:fldCharType="end"/>
      </w:r>
      <w:r>
        <w:rPr>
          <w:rStyle w:val="inline-code"/>
        </w:rPr>
        <w:t>/phpinfo.php</w:t>
      </w:r>
      <w:r>
        <w:rPr>
          <w:lang w:val="pl-PL"/>
        </w:rPr>
        <w:t>. Oczekiwany efekt: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038090" cy="2268220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pl-PL"/>
        </w:rPr>
      </w:pPr>
      <w:bookmarkStart w:id="12" w:name="_Toc227878987"/>
      <w:r>
        <w:rPr>
          <w:lang w:val="pl-PL"/>
        </w:rPr>
        <w:t>XDEBUG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2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rStyle w:val="inline-code"/>
        </w:rPr>
        <w:t>http://localhost: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57722</w:t>
      </w:r>
      <w:r>
        <w:rPr>
          <w:rStyle w:val="inline-code"/>
        </w:rPr>
        <w:fldChar w:fldCharType="end"/>
      </w:r>
      <w:r>
        <w:rPr>
          <w:rStyle w:val="inline-code"/>
        </w:rPr>
        <w:t>/phpinfo.php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2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36245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phpinfo.php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2" name="Image1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3" name="Image12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4" name="Image13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721100" cy="2414270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3" w:name="_Toc227878988"/>
      <w:r>
        <w:rPr>
          <w:lang w:val="pl-PL"/>
        </w:rPr>
        <w:t>Zatrzymanie w pułapce</w:t>
      </w:r>
      <w:bookmarkEnd w:id="13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IDE. Linia z pułapką będzie miała zmienione tło, na dole ekranu pojawi się panel Debug, na zakładce Threads &amp; Variables pojawi się lista zmiennych i ich wartości.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</w:rPr>
      </w:pPr>
      <w:r>
        <w:rPr/>
        <w:drawing>
          <wp:inline distT="0" distB="0" distL="0" distR="0">
            <wp:extent cx="899795" cy="899795"/>
            <wp:effectExtent l="0" t="0" r="0" b="0"/>
            <wp:docPr id="16" name="Obraz 1383814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38381489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27878989"/>
      <w:r>
        <w:rPr>
          <w:lang w:val="pl-PL"/>
        </w:rPr>
        <w:t>Instalacja rozszerzenia PECL (yaml)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rozszerzenia yaml w witrynie PECL: </w:t>
      </w:r>
      <w:hyperlink r:id="rId20">
        <w:r>
          <w:rPr>
            <w:rStyle w:val="Hyperlink"/>
            <w:lang w:val="pl-PL"/>
          </w:rPr>
          <w:t>https://pecl.php.net/package/yaml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Wybierz najświeższą stabilną wersję (2.3.0) i przejdź do pobierana DLL. Wybierz wersję kompatybilną z pobranym PHP (wersja, TS/NTS, x64/x86). Pobierz i rozpakuj. Skopiuj plik </w:t>
      </w:r>
      <w:r>
        <w:rPr>
          <w:rStyle w:val="inline-code"/>
        </w:rPr>
        <w:t>php_yaml.dll</w:t>
      </w:r>
      <w:r>
        <w:rPr>
          <w:lang w:val="pl-PL"/>
        </w:rPr>
        <w:t xml:space="preserve"> do katalogu PHP jako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I:\php-8.5.5-Win32-vs17-x64</w:t>
      </w:r>
      <w:r>
        <w:rPr>
          <w:rStyle w:val="inline-code"/>
        </w:rPr>
        <w:fldChar w:fldCharType="end"/>
      </w:r>
      <w:r>
        <w:rPr>
          <w:rStyle w:val="inline-code"/>
        </w:rPr>
        <w:t>\ext\php_yaml.dll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>Do pliku php.ini dodaj linijkę:</w:t>
      </w:r>
    </w:p>
    <w:p>
      <w:pPr>
        <w:pStyle w:val="block-code"/>
        <w:rPr>
          <w:lang w:val="en-US"/>
        </w:rPr>
      </w:pPr>
      <w:r>
        <w:rPr>
          <w:lang w:val="en-US"/>
        </w:rPr>
        <w:t>extension=yaml</w:t>
      </w:r>
    </w:p>
    <w:p>
      <w:pPr>
        <w:pStyle w:val="Normal"/>
        <w:rPr>
          <w:lang w:val="pl-PL"/>
        </w:rPr>
      </w:pPr>
      <w:r>
        <w:rPr>
          <w:lang w:val="pl-PL"/>
        </w:rPr>
        <w:t>Zrestartuj serwer PHP i wejdź na stronę http://localhost: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"Numer albumu"</w:instrText>
      </w:r>
      <w:r>
        <w:rPr>
          <w:lang w:val="pl-PL"/>
        </w:rPr>
        <w:fldChar w:fldCharType="separate"/>
      </w:r>
      <w:r>
        <w:rPr>
          <w:lang w:val="pl-PL"/>
        </w:rPr>
        <w:t>57722</w:t>
      </w:r>
      <w:r>
        <w:rPr>
          <w:lang w:val="pl-PL"/>
        </w:rPr>
        <w:fldChar w:fldCharType="end"/>
      </w:r>
      <w:r>
        <w:rPr>
          <w:lang w:val="pl-PL"/>
        </w:rPr>
        <w:t>/phpinfo.php. W efekcie rozszerzenie yaml powinno być już dostępne: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089400" cy="1250315"/>
            <wp:effectExtent l="0" t="0" r="0" b="0"/>
            <wp:docPr id="1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250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Jeśli nie jest – spróbuj rozwiązać problem. Sprawdź logi serwera PHP.</w:t>
      </w:r>
    </w:p>
    <w:p>
      <w:pPr>
        <w:pStyle w:val="Normal"/>
        <w:rPr>
          <w:lang w:val="pl-PL"/>
        </w:rPr>
      </w:pPr>
      <w:r>
        <w:rPr>
          <w:lang w:val="pl-PL"/>
        </w:rPr>
        <w:t>Utwórz w projekcie plik yaml.php o następującej zawartości:</w:t>
      </w:r>
    </w:p>
    <w:p>
      <w:pPr>
        <w:pStyle w:val="block-code"/>
        <w:rPr/>
      </w:pPr>
      <w:r>
        <w:rPr/>
        <w:t>&lt;?php // I:\ptw\lab-f\yaml.php</w:t>
      </w:r>
    </w:p>
    <w:p>
      <w:pPr>
        <w:pStyle w:val="block-code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$data = [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'name' =&gt; 'Artur Karczmarczyk',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'index' =&gt; '3346',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'date' =&gt; date(DATE_ATOM),</w:t>
      </w:r>
    </w:p>
    <w:p>
      <w:pPr>
        <w:pStyle w:val="block-code"/>
        <w:rPr>
          <w:lang w:val="en-US"/>
        </w:rPr>
      </w:pPr>
      <w:r>
        <w:rPr>
          <w:lang w:val="en-US"/>
        </w:rPr>
        <w:t>];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$yaml = yaml_emit($data);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echo $yaml;</w:t>
      </w:r>
    </w:p>
    <w:p>
      <w:pPr>
        <w:pStyle w:val="Normal"/>
        <w:rPr>
          <w:lang w:val="pl-PL"/>
        </w:rPr>
      </w:pPr>
      <w:r>
        <w:rPr>
          <w:lang w:val="pl-PL"/>
        </w:rPr>
        <w:t>Następnie nawiguj terminalem do katalogu projektu i wykonaj polecenie:</w:t>
      </w:r>
    </w:p>
    <w:p>
      <w:pPr>
        <w:pStyle w:val="block-code"/>
        <w:rPr/>
      </w:pPr>
      <w:r>
        <w:rPr/>
        <w:t>php yaml.php</w:t>
      </w:r>
    </w:p>
    <w:p>
      <w:pPr>
        <w:pStyle w:val="Normal"/>
        <w:rPr>
          <w:lang w:val="pl-PL"/>
        </w:rPr>
      </w:pPr>
      <w:r>
        <w:rPr>
          <w:lang w:val="pl-PL"/>
        </w:rPr>
        <w:t>Efekt powinien być zbliżony o poniższego: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292350" cy="711200"/>
            <wp:effectExtent l="0" t="0" r="0" b="0"/>
            <wp:docPr id="18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Wstaw zrzut ekranu uzyskany w wyniku wykonania w terminalu polecenia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  <w:t xml:space="preserve"> </w:t>
      </w:r>
      <w:r>
        <w:rPr>
          <w:rStyle w:val="inline-code"/>
          <w:lang w:val="en-US"/>
        </w:rPr>
        <w:t>php -i | Select-String -Pattern yaml</w:t>
      </w:r>
      <w:r>
        <w:rPr>
          <w:lang w:val="en-US"/>
        </w:rPr>
        <w:t>: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</w:r>
    </w:p>
    <w:p>
      <w:pPr>
        <w:pStyle w:val="Zadanie"/>
        <w:jc w:val="center"/>
        <w:rPr>
          <w:rStyle w:val="inline-code"/>
        </w:rPr>
      </w:pPr>
      <w:r>
        <w:rPr/>
        <w:drawing>
          <wp:inline distT="0" distB="0" distL="0" distR="0">
            <wp:extent cx="899795" cy="899795"/>
            <wp:effectExtent l="0" t="0" r="0" b="0"/>
            <wp:docPr id="19" name="Obraz 8866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886605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 xml:space="preserve">Wstaw zrzut ekranu uzyskany w wyniku wykonania w terminalu polecenia </w:t>
      </w:r>
      <w:r>
        <w:rPr>
          <w:rStyle w:val="inline-code"/>
        </w:rPr>
        <w:t>php yaml.php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0" name="Obraz 42213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4221387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27878990"/>
      <w:r>
        <w:rPr/>
        <w:t>Implementacja</w:t>
      </w:r>
      <w:bookmarkEnd w:id="15"/>
    </w:p>
    <w:p>
      <w:pPr>
        <w:pStyle w:val="Normal"/>
        <w:rPr>
          <w:lang w:val="pl-PL"/>
        </w:rPr>
      </w:pPr>
      <w:r>
        <w:rPr>
          <w:lang w:val="pl-PL"/>
        </w:rPr>
        <w:t xml:space="preserve">Na tym etapie środowisko jest gotowe do implementacji zadania. W katalogu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"labdir"</w:instrText>
      </w:r>
      <w:r>
        <w:rPr>
          <w:lang w:val="pl-PL"/>
        </w:rPr>
        <w:fldChar w:fldCharType="separate"/>
      </w:r>
      <w:r>
        <w:rPr>
          <w:lang w:val="pl-PL"/>
        </w:rPr>
        <w:t>I:\ptw\lab-f</w:t>
      </w:r>
      <w:r>
        <w:rPr>
          <w:lang w:val="pl-PL"/>
        </w:rPr>
        <w:fldChar w:fldCharType="end"/>
      </w:r>
      <w:r>
        <w:rPr>
          <w:lang w:val="pl-PL"/>
        </w:rPr>
        <w:t xml:space="preserve"> utwórz niezbędną strukturę katalogów i plików PHP i rozpocznij implementację zgodnie z wymaganiami przedstawionymi przez prowadzącego oraz na początku tej karty pracy.</w:t>
      </w:r>
    </w:p>
    <w:p>
      <w:pPr>
        <w:pStyle w:val="Normal"/>
        <w:rPr>
          <w:lang w:val="pl-PL"/>
        </w:rPr>
      </w:pPr>
      <w:r>
        <w:rPr>
          <w:lang w:val="pl-PL"/>
        </w:rPr>
        <w:t>Sugerowana struktura katalogów: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537970" cy="2406650"/>
            <wp:effectExtent l="0" t="0" r="0" b="0"/>
            <wp:docPr id="2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240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Przy jej zastosowaniu można skorzystać z mechanizmu autoloadingu, automatycznie wczytującego klasy o nazwie </w:t>
      </w:r>
      <w:r>
        <w:rPr>
          <w:rStyle w:val="inline-code"/>
        </w:rPr>
        <w:t>App\Jakas\Klasa</w:t>
      </w:r>
      <w:r>
        <w:rPr>
          <w:lang w:val="pl-PL"/>
        </w:rPr>
        <w:t xml:space="preserve"> z plików </w:t>
      </w:r>
      <w:r>
        <w:rPr>
          <w:rStyle w:val="inline-code"/>
        </w:rPr>
        <w:t>lib\Jakas\Klasa.php</w:t>
      </w:r>
      <w:r>
        <w:rPr>
          <w:lang w:val="pl-PL"/>
        </w:rPr>
        <w:t>, co znacząco uprości budowę aplikacji w sposób modułowy: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>spl_autoload_register(function (string $class): void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// Map \App\ namespace to lib/ directory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$prefix = 'App\\';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$baseDir = __DIR__.'/lib/';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</w:t>
      </w:r>
      <w:r>
        <w:rPr>
          <w:sz w:val="14"/>
          <w:szCs w:val="14"/>
          <w:lang w:val="en-US"/>
        </w:rPr>
        <w:t>if (0 === strpos($class, $prefix))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// Remove namespace prefix and convert to file path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$relative = substr($class, strlen($prefix));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$file = $baseDir.str_replace('\\', '/', $relative).'.php';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  <w:lang w:val="en-US"/>
        </w:rPr>
        <w:t>if (file_exists($file)) {</w:t>
      </w:r>
    </w:p>
    <w:p>
      <w:pPr>
        <w:pStyle w:val="block-code"/>
        <w:rPr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            </w:t>
      </w:r>
      <w:r>
        <w:rPr>
          <w:sz w:val="14"/>
          <w:szCs w:val="14"/>
          <w:lang w:val="en-US"/>
        </w:rPr>
        <w:t>require $file;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  <w:lang w:val="en-US"/>
        </w:rPr>
        <w:t xml:space="preserve">        </w:t>
      </w:r>
      <w:r>
        <w:rPr>
          <w:sz w:val="14"/>
          <w:szCs w:val="14"/>
        </w:rPr>
        <w:t>}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>}</w:t>
      </w:r>
    </w:p>
    <w:p>
      <w:pPr>
        <w:pStyle w:val="block-code"/>
        <w:rPr>
          <w:sz w:val="14"/>
          <w:szCs w:val="14"/>
        </w:rPr>
      </w:pPr>
      <w:r>
        <w:rPr>
          <w:sz w:val="14"/>
          <w:szCs w:val="14"/>
        </w:rPr>
        <w:t>});</w:t>
      </w:r>
    </w:p>
    <w:p>
      <w:pPr>
        <w:pStyle w:val="Info"/>
        <w:rPr/>
      </w:pPr>
      <w:r>
        <w:rPr/>
        <w:t>Przed implementacją zapoznaj się z wymaganiami odnośnie zrzutów ekranu poniżej, żeby wiedzieć, co będzie sprawdzane.</w:t>
      </w:r>
    </w:p>
    <w:p>
      <w:pPr>
        <w:pStyle w:val="Heading1"/>
        <w:rPr>
          <w:lang w:val="pl-PL"/>
        </w:rPr>
      </w:pPr>
      <w:bookmarkStart w:id="16" w:name="_Toc227878991"/>
      <w:r>
        <w:rPr>
          <w:lang w:val="pl-PL"/>
        </w:rPr>
        <w:t>Mechanizmy formularza</w:t>
      </w:r>
      <w:bookmarkEnd w:id="16"/>
    </w:p>
    <w:p>
      <w:pPr>
        <w:pStyle w:val="Zadanie"/>
        <w:rPr/>
      </w:pPr>
      <w:r>
        <w:rPr/>
        <w:t>Wstaw zrzut ekranu formularza po pierwszym wejściu na stronę (bez wypełnienia danych):</w:t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</w:r>
    </w:p>
    <w:p>
      <w:pPr>
        <w:pStyle w:val="Zadanie"/>
        <w:jc w:val="center"/>
        <w:rPr>
          <w:rStyle w:val="inline-code"/>
        </w:rPr>
      </w:pPr>
      <w:r>
        <w:rPr/>
        <w:drawing>
          <wp:inline distT="0" distB="0" distL="0" distR="0">
            <wp:extent cx="899795" cy="899795"/>
            <wp:effectExtent l="0" t="0" r="0" b="0"/>
            <wp:docPr id="22" name="Obraz 169966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169966204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Wstaw zrzut ekranu formularza po wypełnieniu danych i wysłaniu (wypełniony output):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3" name="Obraz 147772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14777241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odczytywanie danych z formularza do zmiennych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4" name="Obraz 33972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33972938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ustawianie pól formularza na przesłane wcześniej wartości: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5" name="Obraz 128068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12806866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3 zdaniach jak działa u Ciebie odbieranie i ustawianie danych w formularzu: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3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7" w:name="_Toc227878992"/>
      <w:r>
        <w:rPr>
          <w:lang w:val="pl-PL"/>
        </w:rPr>
        <w:t>Konwersja typów tablicowych</w:t>
      </w:r>
      <w:bookmarkEnd w:id="17"/>
    </w:p>
    <w:p>
      <w:pPr>
        <w:pStyle w:val="Normal"/>
        <w:rPr>
          <w:lang w:val="pl-PL"/>
        </w:rPr>
      </w:pPr>
      <w:r>
        <w:rPr>
          <w:lang w:val="pl-PL"/>
        </w:rPr>
        <w:t>W tej sekcji zweryfikowana zostanie konwersja pomiędzy typami tablicowymi – comma separated values (CSV), semicolon seprated values (SSV), tab separated values (TSV).</w:t>
      </w:r>
    </w:p>
    <w:p>
      <w:pPr>
        <w:pStyle w:val="Normal"/>
        <w:rPr>
          <w:lang w:val="pl-PL"/>
        </w:rPr>
      </w:pPr>
      <w:r>
        <w:rPr>
          <w:lang w:val="pl-PL"/>
        </w:rPr>
        <w:t>Wypełnij formularz następującymi danymi wejściowymi (skopiuj i wklej jako TSV):</w:t>
      </w:r>
    </w:p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614"/>
        <w:gridCol w:w="2614"/>
        <w:gridCol w:w="2614"/>
        <w:gridCol w:w="2614"/>
      </w:tblGrid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title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genre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year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The Last of Us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Drama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2025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Stranger Things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Netflix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Sci-Fi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2025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House of the Dragon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Fantasy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The Boys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Prime Video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Wednesday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Netflix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Comedy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2025</w:t>
            </w:r>
          </w:p>
        </w:tc>
      </w:tr>
    </w:tbl>
    <w:p>
      <w:pPr>
        <w:pStyle w:val="Zadanie"/>
        <w:rPr/>
      </w:pPr>
      <w:r>
        <w:rPr/>
        <w:t>Wstaw zrzuty ekranu prezentujący wynik konwersji TSV do TSV, CSV, SSV: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26" name="Obraz 156548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156548701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27" name="Obraz 1053489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105348955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28" name="Obraz 142996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142996183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SSV z wyjścia jako wejście i wstaw zrzuty ekranu prezentujące konwersje SSV to SSV, CSV,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9" name="Obraz 756837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7568374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0" name="Obraz 26663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26663353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1" name="Obraz 103224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103224949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2" name="Obraz 59787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59787955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3" name="Obraz 1833706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183370637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CSV, SSV i TSV: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8" w:name="_Toc227878993"/>
      <w:r>
        <w:rPr>
          <w:lang w:val="pl-PL"/>
        </w:rPr>
        <w:t>Konwersja typów tablicowych na JSON</w:t>
      </w:r>
      <w:bookmarkEnd w:id="18"/>
    </w:p>
    <w:p>
      <w:pPr>
        <w:pStyle w:val="Normal"/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>
      <w:pPr>
        <w:pStyle w:val="Zadanie"/>
        <w:rPr/>
      </w:pPr>
      <w:r>
        <w:rPr/>
        <w:t>Wstaw zrzut ekranu prezentujący wynik konwersji TSV do JSON: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34" name="Obraz 2141827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214182726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JSON z wyjścia jako wejście i wstaw zrzuty ekranu prezentujący konwersję JSON do CSV, SSV,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5" name="Obraz 30217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30217050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6" name="Obraz 17599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 17599254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37" name="Obraz 62790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62790944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8" name="Obraz 30159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30159342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9" name="Obraz 8363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8363257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tablicowymi a JSON, ze szczególnym naciskiem na nazwy pól obiektów / kolumn: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9" w:name="_Toc227878994"/>
      <w:r>
        <w:rPr>
          <w:lang w:val="pl-PL"/>
        </w:rPr>
        <w:t>Konwersja YAML</w:t>
      </w:r>
      <w:bookmarkEnd w:id="19"/>
    </w:p>
    <w:p>
      <w:pPr>
        <w:pStyle w:val="Normal"/>
        <w:rPr>
          <w:lang w:val="pl-PL"/>
        </w:rPr>
      </w:pPr>
      <w:r>
        <w:rPr>
          <w:lang w:val="pl-PL"/>
        </w:rPr>
        <w:t>W tej sekcji wykorzystaj ponownie tablicę z danymi z poprzedniej sekcji.</w:t>
      </w:r>
    </w:p>
    <w:p>
      <w:pPr>
        <w:pStyle w:val="Zadanie"/>
        <w:rPr/>
      </w:pPr>
      <w:r>
        <w:rPr/>
        <w:t>Wstaw zrzut ekranu prezentujący wynik konwersji TSV do YAML: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40" name="Obraz 32566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 32566290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Skopiuj wynik YAML z wyjścia jako wejście i wstaw zrzuty ekranu prezentujący konwersję YAML do YAML, JSON, CSV, SSV, TSV: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1" name="Obraz 1395876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Obraz 139587686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2" name="Obraz 1993639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Obraz 199363950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3" name="Obraz 1780645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Obraz 178064550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4" name="Obraz 147865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Obraz 147865087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45" name="Obraz 166455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Obraz 166455211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dekodowanie postaci tekstowej do postaci tablicy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6" name="Obraz 104656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Obraz 104656590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ponowne kodowanie tablicy w programie do postaci ciągu tekstowego o zadanym formacie: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7" name="Obraz 1205226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Obraz 120522609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6 zdaniach jak działa u Ciebie konwersja pomiędzy formatami tablicowymi a YAML, ze szczególnym naciskiem na nazwy pól obiektów / kolumn: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6 zdań…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20" w:name="_Toc227878995"/>
      <w:r>
        <w:rPr>
          <w:lang w:val="pl-PL"/>
        </w:rPr>
        <w:t>Ciasteczka</w:t>
      </w:r>
      <w:bookmarkEnd w:id="20"/>
    </w:p>
    <w:p>
      <w:pPr>
        <w:pStyle w:val="Normal"/>
        <w:rPr>
          <w:lang w:val="pl-PL"/>
        </w:rPr>
      </w:pPr>
      <w:r>
        <w:rPr>
          <w:lang w:val="pl-PL"/>
        </w:rPr>
        <w:t>W tej sekcji zweryfikowana zostanie funkcjonalność zapisywania danych w ciasteczkach, w celu umożliwienia wznowienia pracy.</w:t>
      </w:r>
    </w:p>
    <w:p>
      <w:pPr>
        <w:pStyle w:val="Zadanie"/>
        <w:rPr/>
      </w:pPr>
      <w:r>
        <w:rPr/>
        <w:t>Wejdź w przeglądarce w narzędzia deweloperskie -&gt; Aplikacja -&gt; Ciasteczka. Skasuj wszystkie ciasteczka dla localhost. Odśwież stronę. Wstaw zrzut ekranu formularza (przed wypełnieniem danych) i listy ciasteczek (powinna być pusta) w narzędziach deweloperskich: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</w:rPr>
      </w:pPr>
      <w:r>
        <w:rPr/>
        <w:drawing>
          <wp:inline distT="0" distB="0" distL="0" distR="0">
            <wp:extent cx="899795" cy="899795"/>
            <wp:effectExtent l="0" t="0" r="0" b="0"/>
            <wp:docPr id="48" name="Obraz 39795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Obraz 39795325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inline-code"/>
          <w:rFonts w:asciiTheme="minorHAnsi" w:hAnsiTheme="minorHAnsi"/>
          <w:shd w:fill="auto" w:val="clear"/>
        </w:rPr>
        <w:t xml:space="preserve"> </w:t>
      </w:r>
    </w:p>
    <w:p>
      <w:pPr>
        <w:pStyle w:val="Zadanie"/>
        <w:jc w:val="center"/>
        <w:rPr>
          <w:rStyle w:val="inline-code"/>
        </w:rPr>
      </w:pPr>
      <w:r>
        <w:rPr/>
      </w:r>
    </w:p>
    <w:p>
      <w:pPr>
        <w:pStyle w:val="Zadanie"/>
        <w:rPr/>
      </w:pPr>
      <w:r>
        <w:rPr/>
        <w:t>Wypełnij formularz dowolnymi danymi i wyślij. Ponownie wstaw zrzut ekranu jak wyżej, czyli z formularzem (tym razem z danymi i outputem) i listą ciasteczek (teraz powinna być wypełniona):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9" name="Obraz 119544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raz 119544359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Zamknij i ponownie otwórz przeglądarkę, nawiguj do strony konwertera. Dane powinny być automatycznie wypełnione.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Zmień format docelowy i wyślij formularz. Ponownie wstaw zrzut ekranu formularza i listy ciasteczek (powinien być inny format wyjściowy):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0" name="Obraz 3839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Obraz 3839199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fragmentów kodu odpowiedzialnych za obsługę ciastek w programie: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51" name="Obraz 172683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Obraz 172683941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Omów w maksymalnie 4 zdaniach jak działa u Ciebie obsługa ciasteczek i priorytety pomiędzy ciastkami a danymi z formularza: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maksymalnie 4 zdania…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Wymień wykorzystywane powyżej pliki kodów źródłowych: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abc.php, lib/Def.php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21" w:name="_Toc227878996"/>
      <w:r>
        <w:rPr>
          <w:lang w:val="pl-PL"/>
        </w:rPr>
        <w:t>Commit projektu do GIT</w:t>
      </w:r>
      <w:bookmarkEnd w:id="21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22" w:name="_Toc227878997"/>
      <w:r>
        <w:rPr>
          <w:lang w:val="pl-PL"/>
        </w:rPr>
        <w:t>Podsumowanie</w:t>
      </w:r>
      <w:bookmarkEnd w:id="22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>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56"/>
      <w:headerReference w:type="default" r:id="rId57"/>
      <w:headerReference w:type="first" r:id="rId58"/>
      <w:footerReference w:type="even" r:id="rId59"/>
      <w:footerReference w:type="default" r:id="rId60"/>
      <w:footerReference w:type="first" r:id="rId6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16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F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2026-04-23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49d7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indows.php.net/download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yperlink" Target="https://xdebug.org/wizard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yperlink" Target="https://pecl.php.net/package/yaml" TargetMode="External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6.png"/><Relationship Id="rId24" Type="http://schemas.openxmlformats.org/officeDocument/2006/relationships/image" Target="media/image16.png"/><Relationship Id="rId25" Type="http://schemas.openxmlformats.org/officeDocument/2006/relationships/image" Target="media/image19.png"/><Relationship Id="rId26" Type="http://schemas.openxmlformats.org/officeDocument/2006/relationships/image" Target="media/image16.png"/><Relationship Id="rId27" Type="http://schemas.openxmlformats.org/officeDocument/2006/relationships/image" Target="media/image16.png"/><Relationship Id="rId28" Type="http://schemas.openxmlformats.org/officeDocument/2006/relationships/image" Target="media/image16.png"/><Relationship Id="rId29" Type="http://schemas.openxmlformats.org/officeDocument/2006/relationships/image" Target="media/image16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6.png"/><Relationship Id="rId33" Type="http://schemas.openxmlformats.org/officeDocument/2006/relationships/image" Target="media/image16.png"/><Relationship Id="rId34" Type="http://schemas.openxmlformats.org/officeDocument/2006/relationships/image" Target="media/image16.png"/><Relationship Id="rId35" Type="http://schemas.openxmlformats.org/officeDocument/2006/relationships/image" Target="media/image16.png"/><Relationship Id="rId36" Type="http://schemas.openxmlformats.org/officeDocument/2006/relationships/image" Target="media/image16.png"/><Relationship Id="rId37" Type="http://schemas.openxmlformats.org/officeDocument/2006/relationships/image" Target="media/image16.png"/><Relationship Id="rId38" Type="http://schemas.openxmlformats.org/officeDocument/2006/relationships/image" Target="media/image16.png"/><Relationship Id="rId39" Type="http://schemas.openxmlformats.org/officeDocument/2006/relationships/image" Target="media/image16.png"/><Relationship Id="rId40" Type="http://schemas.openxmlformats.org/officeDocument/2006/relationships/image" Target="media/image16.png"/><Relationship Id="rId41" Type="http://schemas.openxmlformats.org/officeDocument/2006/relationships/image" Target="media/image16.png"/><Relationship Id="rId42" Type="http://schemas.openxmlformats.org/officeDocument/2006/relationships/image" Target="media/image16.png"/><Relationship Id="rId43" Type="http://schemas.openxmlformats.org/officeDocument/2006/relationships/image" Target="media/image16.png"/><Relationship Id="rId44" Type="http://schemas.openxmlformats.org/officeDocument/2006/relationships/image" Target="media/image16.png"/><Relationship Id="rId45" Type="http://schemas.openxmlformats.org/officeDocument/2006/relationships/image" Target="media/image16.png"/><Relationship Id="rId46" Type="http://schemas.openxmlformats.org/officeDocument/2006/relationships/image" Target="media/image16.png"/><Relationship Id="rId47" Type="http://schemas.openxmlformats.org/officeDocument/2006/relationships/image" Target="media/image16.png"/><Relationship Id="rId48" Type="http://schemas.openxmlformats.org/officeDocument/2006/relationships/image" Target="media/image16.png"/><Relationship Id="rId49" Type="http://schemas.openxmlformats.org/officeDocument/2006/relationships/image" Target="media/image16.png"/><Relationship Id="rId50" Type="http://schemas.openxmlformats.org/officeDocument/2006/relationships/image" Target="media/image16.png"/><Relationship Id="rId51" Type="http://schemas.openxmlformats.org/officeDocument/2006/relationships/image" Target="media/image16.png"/><Relationship Id="rId52" Type="http://schemas.openxmlformats.org/officeDocument/2006/relationships/image" Target="media/image16.png"/><Relationship Id="rId53" Type="http://schemas.openxmlformats.org/officeDocument/2006/relationships/image" Target="media/image16.png"/><Relationship Id="rId54" Type="http://schemas.openxmlformats.org/officeDocument/2006/relationships/image" Target="media/image16.png"/><Relationship Id="rId55" Type="http://schemas.openxmlformats.org/officeDocument/2006/relationships/image" Target="media/image16.png"/><Relationship Id="rId56" Type="http://schemas.openxmlformats.org/officeDocument/2006/relationships/header" Target="header1.xml"/><Relationship Id="rId57" Type="http://schemas.openxmlformats.org/officeDocument/2006/relationships/header" Target="header2.xml"/><Relationship Id="rId58" Type="http://schemas.openxmlformats.org/officeDocument/2006/relationships/header" Target="header3.xml"/><Relationship Id="rId59" Type="http://schemas.openxmlformats.org/officeDocument/2006/relationships/footer" Target="footer1.xml"/><Relationship Id="rId60" Type="http://schemas.openxmlformats.org/officeDocument/2006/relationships/footer" Target="footer2.xml"/><Relationship Id="rId61" Type="http://schemas.openxmlformats.org/officeDocument/2006/relationships/footer" Target="footer3.xml"/><Relationship Id="rId62" Type="http://schemas.openxmlformats.org/officeDocument/2006/relationships/numbering" Target="numbering.xml"/><Relationship Id="rId63" Type="http://schemas.openxmlformats.org/officeDocument/2006/relationships/fontTable" Target="fontTable.xml"/><Relationship Id="rId64" Type="http://schemas.openxmlformats.org/officeDocument/2006/relationships/settings" Target="settings.xml"/><Relationship Id="rId65" Type="http://schemas.openxmlformats.org/officeDocument/2006/relationships/theme" Target="theme/theme1.xml"/><Relationship Id="rId66" Type="http://schemas.openxmlformats.org/officeDocument/2006/relationships/customXml" Target="../customXml/item1.xml"/><Relationship Id="rId67" Type="http://schemas.openxmlformats.org/officeDocument/2006/relationships/customXml" Target="../customXml/item2.xml"/><Relationship Id="rId68" Type="http://schemas.openxmlformats.org/officeDocument/2006/relationships/customXml" Target="../customXml/item3.xml"/><Relationship Id="rId6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07649F-0B65-4719-9BA8-FF2E37075022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6435C3-1473-4A5B-8582-B3C804ADCBAA}"/>
</file>

<file path=customXml/itemProps4.xml><?xml version="1.0" encoding="utf-8"?>
<ds:datastoreItem xmlns:ds="http://schemas.openxmlformats.org/officeDocument/2006/customXml" ds:itemID="{A3B871E8-656D-47AD-8E46-8B23B11773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Application>LibreOffice/26.2.1.2$MacOSX_AARCH64 LibreOffice_project/8399f6259d8c87f40e7255cdb3c9b958f5e08948</Application>
  <AppVersion>15.0000</AppVersion>
  <Pages>16</Pages>
  <Words>1867</Words>
  <Characters>12032</Characters>
  <CharactersWithSpaces>13740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2026-05-15T20:32:58Z</dcterms:modified>
  <cp:revision>317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F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2026-04-23</vt:lpwstr>
  </property>
  <property fmtid="{D5CDD505-2E9C-101B-9397-08002B2CF9AE}" pid="10" name="labdir">
    <vt:lpwstr>I:\ptw\lab-f</vt:lpwstr>
  </property>
  <property fmtid="{D5CDD505-2E9C-101B-9397-08002B2CF9AE}" pid="11" name="phpdir">
    <vt:lpwstr>I:\php-8.5.5-Win32-vs17-x64</vt:lpwstr>
  </property>
</Properties>
</file>