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0BB1" w14:textId="77777777" w:rsidR="00A80A1F" w:rsidRDefault="00A80A1F" w:rsidP="00A80A1F">
      <w:pPr>
        <w:jc w:val="center"/>
        <w:rPr>
          <w:rFonts w:ascii="Dubai" w:hAnsi="Dubai" w:cs="Dubai"/>
          <w:sz w:val="44"/>
          <w:szCs w:val="44"/>
          <w:rtl/>
          <w:lang w:bidi="fa-IR"/>
        </w:rPr>
      </w:pPr>
    </w:p>
    <w:p w14:paraId="1B0843B2" w14:textId="77777777" w:rsidR="00A80A1F" w:rsidRDefault="00A80A1F" w:rsidP="00A80A1F">
      <w:pPr>
        <w:jc w:val="center"/>
        <w:rPr>
          <w:rFonts w:ascii="Dubai" w:hAnsi="Dubai" w:cs="Dubai"/>
          <w:sz w:val="44"/>
          <w:szCs w:val="44"/>
          <w:rtl/>
          <w:lang w:bidi="fa-IR"/>
        </w:rPr>
      </w:pPr>
    </w:p>
    <w:p w14:paraId="21122C10" w14:textId="77777777" w:rsidR="00A80A1F" w:rsidRPr="00A80A1F" w:rsidRDefault="00A80A1F" w:rsidP="00A80A1F">
      <w:pPr>
        <w:jc w:val="center"/>
        <w:rPr>
          <w:rFonts w:ascii="Dubai" w:hAnsi="Dubai" w:cs="Dubai"/>
          <w:sz w:val="52"/>
          <w:szCs w:val="52"/>
          <w:rtl/>
          <w:lang w:bidi="fa-IR"/>
        </w:rPr>
      </w:pPr>
    </w:p>
    <w:p w14:paraId="58E43E6E" w14:textId="2FC9E5E5" w:rsidR="00A80A1F" w:rsidRPr="00221A6D" w:rsidRDefault="00A80A1F" w:rsidP="00A80A1F">
      <w:pPr>
        <w:jc w:val="center"/>
        <w:rPr>
          <w:rFonts w:ascii="Dubai Medium" w:hAnsi="Dubai Medium" w:cs="Dubai Medium"/>
          <w:sz w:val="52"/>
          <w:szCs w:val="52"/>
          <w:rtl/>
          <w:lang w:bidi="fa-IR"/>
        </w:rPr>
        <w:sectPr w:rsidR="00A80A1F" w:rsidRPr="00221A6D" w:rsidSect="00A80A1F"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A80A1F">
        <w:rPr>
          <w:rFonts w:ascii="Dubai" w:hAnsi="Dubai" w:cs="Dubai"/>
          <w:sz w:val="52"/>
          <w:szCs w:val="52"/>
          <w:rtl/>
          <w:lang w:bidi="fa-IR"/>
        </w:rPr>
        <w:t>برد</w:t>
      </w:r>
      <w:r w:rsidRPr="00221A6D">
        <w:rPr>
          <w:rFonts w:ascii="Dubai Medium" w:hAnsi="Dubai Medium" w:cs="Dubai Medium"/>
          <w:sz w:val="52"/>
          <w:szCs w:val="52"/>
          <w:rtl/>
          <w:lang w:bidi="fa-IR"/>
        </w:rPr>
        <w:t>یا نیک بخش</w:t>
      </w:r>
    </w:p>
    <w:p w14:paraId="7E1115F9" w14:textId="65B623CA" w:rsidR="006C69A7" w:rsidRPr="00221A6D" w:rsidRDefault="006C69A7" w:rsidP="00A80A1F">
      <w:pPr>
        <w:jc w:val="center"/>
        <w:rPr>
          <w:rFonts w:ascii="Dubai Medium" w:hAnsi="Dubai Medium" w:cs="Dubai Medium"/>
          <w:sz w:val="52"/>
          <w:szCs w:val="52"/>
          <w:rtl/>
          <w:lang w:bidi="fa-IR"/>
        </w:rPr>
      </w:pPr>
    </w:p>
    <w:p w14:paraId="1787EA9B" w14:textId="77777777" w:rsidR="00A80A1F" w:rsidRPr="00221A6D" w:rsidRDefault="00A80A1F" w:rsidP="00A80A1F">
      <w:pPr>
        <w:jc w:val="center"/>
        <w:rPr>
          <w:rFonts w:ascii="Dubai Medium" w:hAnsi="Dubai Medium" w:cs="Dubai Medium"/>
          <w:sz w:val="52"/>
          <w:szCs w:val="52"/>
          <w:rtl/>
          <w:lang w:bidi="fa-IR"/>
        </w:rPr>
      </w:pPr>
    </w:p>
    <w:p w14:paraId="2378867B" w14:textId="5F68318E" w:rsidR="00A80A1F" w:rsidRPr="00221A6D" w:rsidRDefault="00A80A1F" w:rsidP="00A80A1F">
      <w:pPr>
        <w:jc w:val="center"/>
        <w:rPr>
          <w:rFonts w:ascii="Dubai Medium" w:hAnsi="Dubai Medium" w:cs="Dubai Medium"/>
          <w:sz w:val="52"/>
          <w:szCs w:val="52"/>
          <w:rtl/>
          <w:lang w:bidi="fa-IR"/>
        </w:rPr>
      </w:pPr>
      <w:r w:rsidRPr="00221A6D">
        <w:rPr>
          <w:rFonts w:ascii="Dubai Medium" w:hAnsi="Dubai Medium" w:cs="Dubai Medium"/>
          <w:sz w:val="52"/>
          <w:szCs w:val="52"/>
          <w:rtl/>
          <w:lang w:bidi="fa-IR"/>
        </w:rPr>
        <w:t>تاریخچه موتور جستجوی گوگل</w:t>
      </w:r>
    </w:p>
    <w:p w14:paraId="713C212C" w14:textId="2AD1830E" w:rsidR="00A80A1F" w:rsidRPr="00A80A1F" w:rsidRDefault="00A80A1F" w:rsidP="00A80A1F">
      <w:pPr>
        <w:rPr>
          <w:rFonts w:ascii="Dubai" w:hAnsi="Dubai" w:cs="Dubai"/>
          <w:sz w:val="52"/>
          <w:szCs w:val="52"/>
          <w:rtl/>
          <w:lang w:bidi="fa-IR"/>
        </w:rPr>
      </w:pPr>
    </w:p>
    <w:p w14:paraId="429D837B" w14:textId="77777777" w:rsidR="00A80A1F" w:rsidRPr="00A80A1F" w:rsidRDefault="00A80A1F" w:rsidP="00A80A1F">
      <w:pPr>
        <w:jc w:val="center"/>
        <w:rPr>
          <w:rFonts w:ascii="Dubai" w:hAnsi="Dubai" w:cs="Dubai"/>
          <w:sz w:val="52"/>
          <w:szCs w:val="52"/>
          <w:rtl/>
          <w:lang w:bidi="fa-IR"/>
        </w:rPr>
      </w:pPr>
    </w:p>
    <w:p w14:paraId="752FBE77" w14:textId="20CA72F6" w:rsidR="00A80A1F" w:rsidRPr="00A80A1F" w:rsidRDefault="00A80A1F" w:rsidP="00A80A1F">
      <w:pPr>
        <w:jc w:val="center"/>
        <w:rPr>
          <w:rFonts w:ascii="Dubai" w:hAnsi="Dubai" w:cs="Dubai"/>
          <w:sz w:val="44"/>
          <w:szCs w:val="44"/>
          <w:rtl/>
          <w:lang w:bidi="fa-IR"/>
        </w:rPr>
      </w:pPr>
      <w:r w:rsidRPr="00A80A1F">
        <w:rPr>
          <w:rFonts w:ascii="Dubai" w:hAnsi="Dubai" w:cs="Dubai" w:hint="cs"/>
          <w:sz w:val="44"/>
          <w:szCs w:val="44"/>
          <w:rtl/>
          <w:lang w:bidi="fa-IR"/>
        </w:rPr>
        <w:t>بهار 1401</w:t>
      </w:r>
    </w:p>
    <w:p w14:paraId="11A90137" w14:textId="543FF734" w:rsidR="00A80A1F" w:rsidRDefault="00A80A1F" w:rsidP="00A80A1F">
      <w:pPr>
        <w:jc w:val="center"/>
        <w:rPr>
          <w:rFonts w:ascii="Dubai" w:hAnsi="Dubai" w:cs="Dubai"/>
          <w:sz w:val="44"/>
          <w:szCs w:val="44"/>
          <w:rtl/>
          <w:lang w:bidi="fa-IR"/>
        </w:rPr>
      </w:pPr>
    </w:p>
    <w:p w14:paraId="43EFF69A" w14:textId="67D43A53" w:rsidR="00A80A1F" w:rsidRDefault="00A80A1F">
      <w:pPr>
        <w:rPr>
          <w:rFonts w:ascii="Dubai" w:hAnsi="Dubai" w:cs="Dubai"/>
          <w:sz w:val="44"/>
          <w:szCs w:val="44"/>
          <w:rtl/>
          <w:lang w:bidi="fa-IR"/>
        </w:rPr>
      </w:pPr>
      <w:r>
        <w:rPr>
          <w:rFonts w:ascii="Dubai" w:hAnsi="Dubai" w:cs="Dubai"/>
          <w:sz w:val="44"/>
          <w:szCs w:val="44"/>
          <w:rtl/>
          <w:lang w:bidi="fa-IR"/>
        </w:rPr>
        <w:br w:type="page"/>
      </w:r>
    </w:p>
    <w:p w14:paraId="7B7CD6D2" w14:textId="00914C5D" w:rsidR="00A80A1F" w:rsidRPr="00A80A1F" w:rsidRDefault="00A80A1F" w:rsidP="00221A6D">
      <w:pPr>
        <w:bidi/>
        <w:rPr>
          <w:rFonts w:ascii="Dubai" w:hAnsi="Dubai" w:cs="Dubai"/>
          <w:sz w:val="40"/>
          <w:szCs w:val="40"/>
          <w:lang w:bidi="fa-IR"/>
        </w:rPr>
      </w:pPr>
      <w:r w:rsidRPr="00A80A1F">
        <w:rPr>
          <w:rFonts w:ascii="Dubai" w:hAnsi="Dubai" w:cs="Dubai"/>
          <w:sz w:val="40"/>
          <w:szCs w:val="40"/>
          <w:rtl/>
          <w:lang w:bidi="fa-IR"/>
        </w:rPr>
        <w:lastRenderedPageBreak/>
        <w:t>موتور جستجو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گوگل در سال ۱۹۹۷ توسط لر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پ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ج،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سرگ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 اسکات حسن ساخته شد. الگور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تم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موتور جستجو بد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گونه بود که صفحه‌ها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وب را در خود ذخ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ره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کرد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تا کاربران بتوانند هر موضوع دلخواهشان را با به‌کارگ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کلمات کل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 عملگرها جستجو کنند. شمار صفحه‌ها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که تا سال ۲۰۱۶ در وبگاه گوگل ذخ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ره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شده بودند ۱۳۰ تر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محاسبه شد و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در حال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بود که تا سال ۲۰۱۳، شمار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صفحات ۳۰ تر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تخم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زده شده بود. عل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رغم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محبوب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ت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که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گونه جستجو دارد، تاکنون توسط سازمان‌ها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بس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مورد انتقاد گرفت. 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ورک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تا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مز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در سال ۲۰۰۳ مدع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شد که ذخ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ره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محتو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وبگاه‌ها گونه‌ا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تخلف در حق تکث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محسوب 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شود،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کاربران برا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دست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اب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به محتو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ورک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تا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مز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در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وبگاه ثبت‌نام 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کردند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 مبلغ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توسط آن‌ها پرداخت 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شد،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اما گوگل قادر بود نسخهٔ ذخ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ره‌شدهٔ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صفحا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را بدون ه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هز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نه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در اخت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ارات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کاربران قرار دهد. همچن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سه نفر از نو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سندگان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ورک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تا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مز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در سپتامبر ۲۰۰۵ از گوگل به دل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ل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نما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ش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آثار آن‌ها در ب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نتا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ج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جستجو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گوگل</w:t>
      </w:r>
      <w:r w:rsidR="00221A6D">
        <w:rPr>
          <w:rFonts w:ascii="Dubai" w:hAnsi="Dubai" w:cs="Dubai" w:hint="cs"/>
          <w:sz w:val="40"/>
          <w:szCs w:val="40"/>
          <w:rtl/>
          <w:lang w:bidi="fa-IR"/>
        </w:rPr>
        <w:t xml:space="preserve"> </w:t>
      </w:r>
      <w:r w:rsidRPr="00A80A1F">
        <w:rPr>
          <w:rFonts w:ascii="Dubai" w:hAnsi="Dubai" w:cs="Dubai"/>
          <w:sz w:val="40"/>
          <w:szCs w:val="40"/>
          <w:rtl/>
          <w:lang w:bidi="fa-IR"/>
        </w:rPr>
        <w:lastRenderedPageBreak/>
        <w:t>شکا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کردند و گوگل را متهم به نقض حق تکث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 کسب درآمد از تبل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غات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از طر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ق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نما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ش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آثا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آن‌ها در ب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نتا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ج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جستجو کردند</w:t>
      </w:r>
      <w:r w:rsidR="00221A6D">
        <w:rPr>
          <w:rFonts w:ascii="Dubai" w:hAnsi="Dubai" w:cs="Dubai" w:hint="cs"/>
          <w:sz w:val="40"/>
          <w:szCs w:val="40"/>
          <w:rtl/>
          <w:lang w:bidi="fa-IR"/>
        </w:rPr>
        <w:t>.</w:t>
      </w:r>
    </w:p>
    <w:p w14:paraId="7F4A23FB" w14:textId="77777777" w:rsidR="00A80A1F" w:rsidRPr="00A80A1F" w:rsidRDefault="00A80A1F" w:rsidP="00221A6D">
      <w:pPr>
        <w:bidi/>
        <w:rPr>
          <w:rFonts w:ascii="Dubai" w:hAnsi="Dubai" w:cs="Dubai"/>
          <w:sz w:val="40"/>
          <w:szCs w:val="40"/>
          <w:lang w:bidi="fa-IR"/>
        </w:rPr>
      </w:pPr>
    </w:p>
    <w:p w14:paraId="5A535163" w14:textId="1938FD85" w:rsidR="00A80A1F" w:rsidRPr="00A80A1F" w:rsidRDefault="00A80A1F" w:rsidP="00221A6D">
      <w:pPr>
        <w:bidi/>
        <w:rPr>
          <w:rFonts w:ascii="Dubai" w:hAnsi="Dubai" w:cs="Dubai"/>
          <w:sz w:val="40"/>
          <w:szCs w:val="40"/>
          <w:lang w:bidi="fa-IR"/>
        </w:rPr>
      </w:pP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در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سال ۲۰۰۲، خدمت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با نام گوگل 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وز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ارائه داد که اخبار روز را به صورت خودکار از منابع خبر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استخراج 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کرد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 کاربران در آن قادر به جستجو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خبرها بودند. همچن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در اکتبر ۲۰۰۴ خدمت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با نام گوگل بوکز ارائه داد که با به‌کارگ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آن، کاربر قادر بود تا واژه 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متن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درون کتاب‌ها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موجود در پا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گاه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دادهٔ گوگل جستجو کند و بخش محدود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از نتا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ج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جستجو در کتاب مورد نظر را بب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>. اگرچه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خدمت بحث‌برانگ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ز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شد و گوگل نسخهٔ کامل کتاب‌ها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که اجازه داده 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شد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را به موتور جستجو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جد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خوب برا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کتاب‌ها اختصاص داد. انجمن نو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سندگان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که شامل ۸۰۰۰ نو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سنده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آمر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کا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بود در سال ۲۰۰۵ در دادگاه 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ورک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شکا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ت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عل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ه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خدمت جد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گوگل کردند و گوگل پاسخ داد که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خدمت با قوان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حق تکث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مربوط به کتاب‌ها سازگار است. سرانجام گوگل در سال ۲۰۰۹ نامه‌ا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افت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کرد مبن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بر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نکه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اسکن کتا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ب‌ها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را محدود به آمر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کا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 بر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تان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 استرال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 کانادا کند. علاوه بر آن </w:t>
      </w:r>
      <w:r w:rsidRPr="00A80A1F">
        <w:rPr>
          <w:rFonts w:ascii="Dubai" w:hAnsi="Dubai" w:cs="Dubai"/>
          <w:sz w:val="40"/>
          <w:szCs w:val="40"/>
          <w:rtl/>
          <w:lang w:bidi="fa-IR"/>
        </w:rPr>
        <w:lastRenderedPageBreak/>
        <w:t>دادگاه مدن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پار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س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در اواخر ۲۰۰۹ از گوگل خواست تا برخ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از آثار خود را از پا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گاه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دادهٔ خود حذف کند. در پا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گوگل در رقابت با وبگاه آمازون تصم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م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گرفت تا نسخه 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ج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تال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کتاب‌ها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ج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خود را برا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فروش بگذارد</w:t>
      </w:r>
      <w:r w:rsidRPr="00A80A1F">
        <w:rPr>
          <w:rFonts w:ascii="Dubai" w:hAnsi="Dubai" w:cs="Dubai"/>
          <w:sz w:val="40"/>
          <w:szCs w:val="40"/>
          <w:lang w:bidi="fa-IR"/>
        </w:rPr>
        <w:t>.</w:t>
      </w:r>
    </w:p>
    <w:p w14:paraId="496630E2" w14:textId="77777777" w:rsidR="00A80A1F" w:rsidRPr="00A80A1F" w:rsidRDefault="00A80A1F" w:rsidP="00221A6D">
      <w:pPr>
        <w:bidi/>
        <w:rPr>
          <w:rFonts w:ascii="Dubai" w:hAnsi="Dubai" w:cs="Dubai"/>
          <w:sz w:val="40"/>
          <w:szCs w:val="40"/>
          <w:lang w:bidi="fa-IR"/>
        </w:rPr>
      </w:pPr>
    </w:p>
    <w:p w14:paraId="53CE6DD3" w14:textId="2CE2B6AD" w:rsidR="00A80A1F" w:rsidRDefault="00A80A1F" w:rsidP="00221A6D">
      <w:pPr>
        <w:bidi/>
        <w:rPr>
          <w:rFonts w:ascii="Dubai" w:hAnsi="Dubai" w:cs="Dubai"/>
          <w:sz w:val="44"/>
          <w:szCs w:val="44"/>
          <w:rtl/>
          <w:lang w:bidi="fa-IR"/>
        </w:rPr>
      </w:pP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جستجوگر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گوگل، محبوب‌تر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خدمت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شرکت است و در نوامبر ۲۰۰۹ گوگل با ۶۵٪ از سهم بازار، موتور جستجو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برتر در آمر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کا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بود. گوگل از راه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وبگاه روزانه صدها 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دلار در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افت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کند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>. دامنه اصل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وبگاه در اوت ۲۰۱۱، ۱۶۵ م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ون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بار بازد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د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شده‌است. ت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رت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ب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قرارگرفتن نتا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ج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جستجو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گوگل بستگ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به عامل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به نام رتبه صفحه صفحه دارد. جستجو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گوگل با به کاربردن عملگرها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جبر بول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مانند شمول و عدم شمول، گز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نه‌ها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بس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را برا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کاربران قابل تنظ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م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کرده‌است. الگور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تم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گوگل در مارس ۲۰۱۱ تغ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ر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افت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و به محتو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ات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با ک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ف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ت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بالاتر وزن ب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 w:hint="eastAsia"/>
          <w:sz w:val="40"/>
          <w:szCs w:val="40"/>
          <w:rtl/>
          <w:lang w:bidi="fa-IR"/>
        </w:rPr>
        <w:t>شتر</w:t>
      </w:r>
      <w:r w:rsidRPr="00A80A1F">
        <w:rPr>
          <w:rFonts w:ascii="Dubai" w:hAnsi="Dubai" w:cs="Dubai" w:hint="cs"/>
          <w:sz w:val="40"/>
          <w:szCs w:val="40"/>
          <w:rtl/>
          <w:lang w:bidi="fa-IR"/>
        </w:rPr>
        <w:t>ی</w:t>
      </w:r>
      <w:r w:rsidRPr="00A80A1F">
        <w:rPr>
          <w:rFonts w:ascii="Dubai" w:hAnsi="Dubai" w:cs="Dubai"/>
          <w:sz w:val="40"/>
          <w:szCs w:val="40"/>
          <w:rtl/>
          <w:lang w:bidi="fa-IR"/>
        </w:rPr>
        <w:t xml:space="preserve"> داد</w:t>
      </w:r>
      <w:r w:rsidRPr="00A80A1F">
        <w:rPr>
          <w:rFonts w:ascii="Dubai" w:hAnsi="Dubai" w:cs="Dubai"/>
          <w:sz w:val="44"/>
          <w:szCs w:val="44"/>
          <w:lang w:bidi="fa-IR"/>
        </w:rPr>
        <w:t>.</w:t>
      </w:r>
    </w:p>
    <w:p w14:paraId="2BAC5EED" w14:textId="2BBFFC1E" w:rsidR="00221A6D" w:rsidRPr="00221A6D" w:rsidRDefault="00221A6D" w:rsidP="00221A6D">
      <w:pPr>
        <w:bidi/>
        <w:rPr>
          <w:rFonts w:ascii="Dubai Medium" w:hAnsi="Dubai Medium" w:cs="Dubai Medium"/>
          <w:sz w:val="48"/>
          <w:szCs w:val="48"/>
          <w:rtl/>
          <w:lang w:bidi="fa-IR"/>
        </w:rPr>
      </w:pPr>
      <w:r w:rsidRPr="00221A6D">
        <w:rPr>
          <w:rFonts w:ascii="Dubai Medium" w:hAnsi="Dubai Medium" w:cs="Dubai Medium"/>
          <w:sz w:val="48"/>
          <w:szCs w:val="48"/>
          <w:rtl/>
          <w:lang w:bidi="fa-IR"/>
        </w:rPr>
        <w:t>منبع: ویکی پدیا</w:t>
      </w:r>
    </w:p>
    <w:sectPr w:rsidR="00221A6D" w:rsidRPr="00221A6D" w:rsidSect="00A80A1F">
      <w:type w:val="continuous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D3"/>
    <w:rsid w:val="00221A6D"/>
    <w:rsid w:val="006C69A7"/>
    <w:rsid w:val="008333D3"/>
    <w:rsid w:val="00A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C8C8"/>
  <w15:chartTrackingRefBased/>
  <w15:docId w15:val="{82BA8C65-A714-465E-8425-7A2A738D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NZ</dc:creator>
  <cp:keywords/>
  <dc:description/>
  <cp:lastModifiedBy>Bardia NZ</cp:lastModifiedBy>
  <cp:revision>2</cp:revision>
  <dcterms:created xsi:type="dcterms:W3CDTF">2022-03-28T07:58:00Z</dcterms:created>
  <dcterms:modified xsi:type="dcterms:W3CDTF">2022-03-28T08:05:00Z</dcterms:modified>
</cp:coreProperties>
</file>