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C34331" w14:textId="36D6697D" w:rsidR="00AD0D32" w:rsidRDefault="00BC173B" w:rsidP="00F8170F">
      <w:pPr>
        <w:jc w:val="right"/>
        <w:rPr>
          <w:b/>
          <w:bCs/>
          <w:sz w:val="21"/>
          <w:szCs w:val="21"/>
        </w:rPr>
      </w:pPr>
      <w:r w:rsidRPr="00F8170F">
        <w:rPr>
          <w:b/>
          <w:bCs/>
          <w:noProof/>
          <w:sz w:val="21"/>
          <w:szCs w:val="21"/>
        </w:rPr>
        <w:drawing>
          <wp:anchor distT="0" distB="0" distL="114300" distR="114300" simplePos="0" relativeHeight="251658240" behindDoc="0" locked="0" layoutInCell="1" allowOverlap="1" wp14:anchorId="4BE5DEB9" wp14:editId="5CA14975">
            <wp:simplePos x="0" y="0"/>
            <wp:positionH relativeFrom="column">
              <wp:posOffset>0</wp:posOffset>
            </wp:positionH>
            <wp:positionV relativeFrom="paragraph">
              <wp:posOffset>0</wp:posOffset>
            </wp:positionV>
            <wp:extent cx="1236980" cy="885825"/>
            <wp:effectExtent l="0" t="0" r="0" b="0"/>
            <wp:wrapSquare wrapText="bothSides"/>
            <wp:docPr id="387332226" name="Graphiqu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332226" name="Graphique 387332226"/>
                    <pic:cNvPicPr/>
                  </pic:nvPicPr>
                  <pic:blipFill>
                    <a:blip r:embed="rId11">
                      <a:extLst>
                        <a:ext uri="{96DAC541-7B7A-43D3-8B79-37D633B846F1}">
                          <asvg:svgBlip xmlns:asvg="http://schemas.microsoft.com/office/drawing/2016/SVG/main" r:embed="rId12"/>
                        </a:ext>
                      </a:extLst>
                    </a:blip>
                    <a:stretch>
                      <a:fillRect/>
                    </a:stretch>
                  </pic:blipFill>
                  <pic:spPr>
                    <a:xfrm>
                      <a:off x="0" y="0"/>
                      <a:ext cx="1236980" cy="885825"/>
                    </a:xfrm>
                    <a:prstGeom prst="rect">
                      <a:avLst/>
                    </a:prstGeom>
                  </pic:spPr>
                </pic:pic>
              </a:graphicData>
            </a:graphic>
            <wp14:sizeRelH relativeFrom="margin">
              <wp14:pctWidth>0</wp14:pctWidth>
            </wp14:sizeRelH>
            <wp14:sizeRelV relativeFrom="margin">
              <wp14:pctHeight>0</wp14:pctHeight>
            </wp14:sizeRelV>
          </wp:anchor>
        </w:drawing>
      </w:r>
      <w:r w:rsidRPr="00F8170F">
        <w:rPr>
          <w:b/>
          <w:bCs/>
          <w:sz w:val="21"/>
          <w:szCs w:val="21"/>
        </w:rPr>
        <w:t xml:space="preserve">Module </w:t>
      </w:r>
      <w:r w:rsidR="2ADE2B22" w:rsidRPr="00F8170F">
        <w:rPr>
          <w:b/>
          <w:bCs/>
          <w:sz w:val="21"/>
          <w:szCs w:val="21"/>
        </w:rPr>
        <w:t>306</w:t>
      </w:r>
      <w:r w:rsidR="00942308">
        <w:rPr>
          <w:b/>
          <w:bCs/>
          <w:sz w:val="21"/>
          <w:szCs w:val="21"/>
        </w:rPr>
        <w:t xml:space="preserve"> </w:t>
      </w:r>
      <w:r w:rsidRPr="00F8170F">
        <w:rPr>
          <w:b/>
          <w:bCs/>
          <w:sz w:val="21"/>
          <w:szCs w:val="21"/>
        </w:rPr>
        <w:t xml:space="preserve">: </w:t>
      </w:r>
      <w:r w:rsidR="0C984F0C" w:rsidRPr="00F8170F">
        <w:rPr>
          <w:b/>
          <w:bCs/>
          <w:sz w:val="21"/>
          <w:szCs w:val="21"/>
        </w:rPr>
        <w:t>Réaliser un projet informatique</w:t>
      </w:r>
    </w:p>
    <w:p w14:paraId="520F203B" w14:textId="354E2CD3" w:rsidR="00BC173B" w:rsidRPr="00EE4271" w:rsidRDefault="00AD0D32" w:rsidP="00F8170F">
      <w:pPr>
        <w:jc w:val="right"/>
        <w:rPr>
          <w:b/>
          <w:bCs/>
          <w:sz w:val="21"/>
          <w:szCs w:val="21"/>
        </w:rPr>
      </w:pPr>
      <w:r w:rsidRPr="00EE4271">
        <w:rPr>
          <w:b/>
          <w:bCs/>
          <w:sz w:val="21"/>
          <w:szCs w:val="21"/>
        </w:rPr>
        <w:t>Business case</w:t>
      </w:r>
      <w:r w:rsidR="003011DC" w:rsidRPr="00EE4271">
        <w:rPr>
          <w:b/>
          <w:bCs/>
          <w:sz w:val="21"/>
          <w:szCs w:val="21"/>
        </w:rPr>
        <w:t xml:space="preserve"> </w:t>
      </w:r>
      <w:r w:rsidR="003011DC" w:rsidRPr="003011DC">
        <w:rPr>
          <w:rFonts w:ascii="Segoe UI Emoji" w:hAnsi="Segoe UI Emoji" w:cs="Segoe UI Emoji"/>
          <w:b/>
          <w:bCs/>
          <w:sz w:val="21"/>
          <w:szCs w:val="21"/>
        </w:rPr>
        <w:t>📝</w:t>
      </w:r>
      <w:r w:rsidR="00BC173B" w:rsidRPr="00EE4271">
        <w:rPr>
          <w:b/>
          <w:bCs/>
        </w:rPr>
        <w:br/>
      </w:r>
    </w:p>
    <w:p w14:paraId="5F957D3D" w14:textId="77777777" w:rsidR="00CD6A17" w:rsidRPr="00EE4271" w:rsidRDefault="00CD6A17" w:rsidP="00AD0D32">
      <w:pPr>
        <w:pStyle w:val="Titre1"/>
        <w:numPr>
          <w:ilvl w:val="0"/>
          <w:numId w:val="0"/>
        </w:numPr>
        <w:ind w:left="720" w:hanging="360"/>
      </w:pPr>
    </w:p>
    <w:p w14:paraId="3D7715ED" w14:textId="5CAEC81B" w:rsidR="522A5C15" w:rsidRDefault="522A5C15" w:rsidP="00F50470">
      <w:pPr>
        <w:pStyle w:val="Titre"/>
        <w:jc w:val="center"/>
      </w:pPr>
      <w:r w:rsidRPr="00F50470">
        <w:t>Business case</w:t>
      </w:r>
      <w:r w:rsidR="003011DC" w:rsidRPr="00F50470">
        <w:t xml:space="preserve"> </w:t>
      </w:r>
      <w:r w:rsidR="00F50470" w:rsidRPr="00F50470">
        <w:t xml:space="preserve">: </w:t>
      </w:r>
      <w:r w:rsidR="00CA7447" w:rsidRPr="00CA7447">
        <w:t>Exploration sécurisée de galeries spéléologiques</w:t>
      </w:r>
    </w:p>
    <w:p w14:paraId="79DDAB4A" w14:textId="05E68E0B" w:rsidR="00F50470" w:rsidRPr="00F50470" w:rsidRDefault="00F50470" w:rsidP="00F50470">
      <w:pPr>
        <w:jc w:val="center"/>
      </w:pPr>
      <w:r w:rsidRPr="00F50470">
        <w:t>Réalisé par :</w:t>
      </w:r>
    </w:p>
    <w:p w14:paraId="46F1C6EF" w14:textId="5A13FDD8" w:rsidR="00F50470" w:rsidRPr="00F50470" w:rsidRDefault="002518A7" w:rsidP="00F50470">
      <w:pPr>
        <w:jc w:val="center"/>
      </w:pPr>
      <w:proofErr w:type="spellStart"/>
      <w:r>
        <w:t>Bardy</w:t>
      </w:r>
      <w:proofErr w:type="spellEnd"/>
      <w:r>
        <w:t xml:space="preserve"> Maxime</w:t>
      </w:r>
    </w:p>
    <w:p w14:paraId="21F7B58E" w14:textId="42B26BAC" w:rsidR="00F50470" w:rsidRPr="00F50470" w:rsidRDefault="00780C3B" w:rsidP="00F50470">
      <w:pPr>
        <w:jc w:val="center"/>
      </w:pPr>
      <w:proofErr w:type="spellStart"/>
      <w:r>
        <w:t>Kolly</w:t>
      </w:r>
      <w:proofErr w:type="spellEnd"/>
      <w:r>
        <w:t xml:space="preserve"> Romain</w:t>
      </w:r>
    </w:p>
    <w:p w14:paraId="728AA28F" w14:textId="76D35A98" w:rsidR="00F50470" w:rsidRPr="00F50470" w:rsidRDefault="00780C3B" w:rsidP="00F50470">
      <w:pPr>
        <w:jc w:val="center"/>
      </w:pPr>
      <w:r>
        <w:t>Lefort Julie</w:t>
      </w:r>
    </w:p>
    <w:p w14:paraId="33D3A506" w14:textId="2000EC79" w:rsidR="00F50470" w:rsidRPr="00F50470" w:rsidRDefault="00780C3B" w:rsidP="00F50470">
      <w:pPr>
        <w:jc w:val="center"/>
      </w:pPr>
      <w:r>
        <w:t>Hohl Cyril</w:t>
      </w:r>
    </w:p>
    <w:p w14:paraId="153A8C9D" w14:textId="77777777" w:rsidR="00AD0D32" w:rsidRPr="00F50470" w:rsidRDefault="00AD0D32" w:rsidP="00F50470">
      <w:pPr>
        <w:jc w:val="center"/>
      </w:pPr>
    </w:p>
    <w:sdt>
      <w:sdtPr>
        <w:rPr>
          <w:rFonts w:asciiTheme="minorHAnsi" w:eastAsiaTheme="minorHAnsi" w:hAnsiTheme="minorHAnsi" w:cstheme="minorBidi"/>
          <w:color w:val="auto"/>
          <w:kern w:val="2"/>
          <w:sz w:val="24"/>
          <w:szCs w:val="24"/>
          <w:lang w:val="fr-FR" w:eastAsia="en-US"/>
          <w14:ligatures w14:val="standardContextual"/>
        </w:rPr>
        <w:id w:val="1462220974"/>
        <w:docPartObj>
          <w:docPartGallery w:val="Table of Contents"/>
          <w:docPartUnique/>
        </w:docPartObj>
      </w:sdtPr>
      <w:sdtEndPr>
        <w:rPr>
          <w:b/>
          <w:bCs/>
        </w:rPr>
      </w:sdtEndPr>
      <w:sdtContent>
        <w:p w14:paraId="76D955E1" w14:textId="32AE6F53" w:rsidR="00AD0D32" w:rsidRPr="00780C3B" w:rsidRDefault="00AD0D32">
          <w:pPr>
            <w:pStyle w:val="En-ttedetabledesmatires"/>
          </w:pPr>
          <w:r w:rsidRPr="00780C3B">
            <w:t>Table des matières</w:t>
          </w:r>
        </w:p>
        <w:p w14:paraId="3163B4CD" w14:textId="6090DED9" w:rsidR="00CE0077" w:rsidRDefault="00AD0D32">
          <w:pPr>
            <w:pStyle w:val="TM1"/>
            <w:tabs>
              <w:tab w:val="left" w:pos="480"/>
              <w:tab w:val="right" w:leader="dot" w:pos="9062"/>
            </w:tabs>
            <w:rPr>
              <w:rFonts w:eastAsiaTheme="minorEastAsia"/>
              <w:noProof/>
              <w:lang w:eastAsia="fr-CH"/>
            </w:rPr>
          </w:pPr>
          <w:r>
            <w:fldChar w:fldCharType="begin"/>
          </w:r>
          <w:r>
            <w:instrText xml:space="preserve"> TOC \o "1-3" \h \z \u </w:instrText>
          </w:r>
          <w:r>
            <w:fldChar w:fldCharType="separate"/>
          </w:r>
          <w:hyperlink w:anchor="_Toc212131500" w:history="1">
            <w:r w:rsidR="00CE0077" w:rsidRPr="00E34FBB">
              <w:rPr>
                <w:rStyle w:val="Lienhypertexte"/>
                <w:noProof/>
              </w:rPr>
              <w:t>1.</w:t>
            </w:r>
            <w:r w:rsidR="00CE0077">
              <w:rPr>
                <w:rFonts w:eastAsiaTheme="minorEastAsia"/>
                <w:noProof/>
                <w:lang w:eastAsia="fr-CH"/>
              </w:rPr>
              <w:tab/>
            </w:r>
            <w:r w:rsidR="00CE0077" w:rsidRPr="00E34FBB">
              <w:rPr>
                <w:rStyle w:val="Lienhypertexte"/>
                <w:noProof/>
              </w:rPr>
              <w:t>Contexte du projet</w:t>
            </w:r>
            <w:r w:rsidR="00CE0077">
              <w:rPr>
                <w:noProof/>
                <w:webHidden/>
              </w:rPr>
              <w:tab/>
            </w:r>
            <w:r w:rsidR="00CE0077">
              <w:rPr>
                <w:noProof/>
                <w:webHidden/>
              </w:rPr>
              <w:fldChar w:fldCharType="begin"/>
            </w:r>
            <w:r w:rsidR="00CE0077">
              <w:rPr>
                <w:noProof/>
                <w:webHidden/>
              </w:rPr>
              <w:instrText xml:space="preserve"> PAGEREF _Toc212131500 \h </w:instrText>
            </w:r>
            <w:r w:rsidR="00CE0077">
              <w:rPr>
                <w:noProof/>
                <w:webHidden/>
              </w:rPr>
            </w:r>
            <w:r w:rsidR="00CE0077">
              <w:rPr>
                <w:noProof/>
                <w:webHidden/>
              </w:rPr>
              <w:fldChar w:fldCharType="separate"/>
            </w:r>
            <w:r w:rsidR="00CE0077">
              <w:rPr>
                <w:noProof/>
                <w:webHidden/>
              </w:rPr>
              <w:t>2</w:t>
            </w:r>
            <w:r w:rsidR="00CE0077">
              <w:rPr>
                <w:noProof/>
                <w:webHidden/>
              </w:rPr>
              <w:fldChar w:fldCharType="end"/>
            </w:r>
          </w:hyperlink>
        </w:p>
        <w:p w14:paraId="591BE35B" w14:textId="21AC8475" w:rsidR="00CE0077" w:rsidRDefault="00CE0077">
          <w:pPr>
            <w:pStyle w:val="TM1"/>
            <w:tabs>
              <w:tab w:val="left" w:pos="480"/>
              <w:tab w:val="right" w:leader="dot" w:pos="9062"/>
            </w:tabs>
            <w:rPr>
              <w:rFonts w:eastAsiaTheme="minorEastAsia"/>
              <w:noProof/>
              <w:lang w:eastAsia="fr-CH"/>
            </w:rPr>
          </w:pPr>
          <w:hyperlink w:anchor="_Toc212131501" w:history="1">
            <w:r w:rsidRPr="00E34FBB">
              <w:rPr>
                <w:rStyle w:val="Lienhypertexte"/>
                <w:noProof/>
              </w:rPr>
              <w:t>2.</w:t>
            </w:r>
            <w:r>
              <w:rPr>
                <w:rFonts w:eastAsiaTheme="minorEastAsia"/>
                <w:noProof/>
                <w:lang w:eastAsia="fr-CH"/>
              </w:rPr>
              <w:tab/>
            </w:r>
            <w:r w:rsidRPr="00E34FBB">
              <w:rPr>
                <w:rStyle w:val="Lienhypertexte"/>
                <w:noProof/>
              </w:rPr>
              <w:t>Problématique / Opportunité</w:t>
            </w:r>
            <w:r>
              <w:rPr>
                <w:noProof/>
                <w:webHidden/>
              </w:rPr>
              <w:tab/>
            </w:r>
            <w:r>
              <w:rPr>
                <w:noProof/>
                <w:webHidden/>
              </w:rPr>
              <w:fldChar w:fldCharType="begin"/>
            </w:r>
            <w:r>
              <w:rPr>
                <w:noProof/>
                <w:webHidden/>
              </w:rPr>
              <w:instrText xml:space="preserve"> PAGEREF _Toc212131501 \h </w:instrText>
            </w:r>
            <w:r>
              <w:rPr>
                <w:noProof/>
                <w:webHidden/>
              </w:rPr>
            </w:r>
            <w:r>
              <w:rPr>
                <w:noProof/>
                <w:webHidden/>
              </w:rPr>
              <w:fldChar w:fldCharType="separate"/>
            </w:r>
            <w:r>
              <w:rPr>
                <w:noProof/>
                <w:webHidden/>
              </w:rPr>
              <w:t>2</w:t>
            </w:r>
            <w:r>
              <w:rPr>
                <w:noProof/>
                <w:webHidden/>
              </w:rPr>
              <w:fldChar w:fldCharType="end"/>
            </w:r>
          </w:hyperlink>
        </w:p>
        <w:p w14:paraId="1DEDED75" w14:textId="3BE5E136" w:rsidR="00CE0077" w:rsidRDefault="00CE0077">
          <w:pPr>
            <w:pStyle w:val="TM1"/>
            <w:tabs>
              <w:tab w:val="left" w:pos="480"/>
              <w:tab w:val="right" w:leader="dot" w:pos="9062"/>
            </w:tabs>
            <w:rPr>
              <w:rFonts w:eastAsiaTheme="minorEastAsia"/>
              <w:noProof/>
              <w:lang w:eastAsia="fr-CH"/>
            </w:rPr>
          </w:pPr>
          <w:hyperlink w:anchor="_Toc212131502" w:history="1">
            <w:r w:rsidRPr="00E34FBB">
              <w:rPr>
                <w:rStyle w:val="Lienhypertexte"/>
                <w:noProof/>
              </w:rPr>
              <w:t>3.</w:t>
            </w:r>
            <w:r>
              <w:rPr>
                <w:rFonts w:eastAsiaTheme="minorEastAsia"/>
                <w:noProof/>
                <w:lang w:eastAsia="fr-CH"/>
              </w:rPr>
              <w:tab/>
            </w:r>
            <w:r w:rsidRPr="00E34FBB">
              <w:rPr>
                <w:rStyle w:val="Lienhypertexte"/>
                <w:noProof/>
              </w:rPr>
              <w:t>Objectifs du projet</w:t>
            </w:r>
            <w:r>
              <w:rPr>
                <w:noProof/>
                <w:webHidden/>
              </w:rPr>
              <w:tab/>
            </w:r>
            <w:r>
              <w:rPr>
                <w:noProof/>
                <w:webHidden/>
              </w:rPr>
              <w:fldChar w:fldCharType="begin"/>
            </w:r>
            <w:r>
              <w:rPr>
                <w:noProof/>
                <w:webHidden/>
              </w:rPr>
              <w:instrText xml:space="preserve"> PAGEREF _Toc212131502 \h </w:instrText>
            </w:r>
            <w:r>
              <w:rPr>
                <w:noProof/>
                <w:webHidden/>
              </w:rPr>
            </w:r>
            <w:r>
              <w:rPr>
                <w:noProof/>
                <w:webHidden/>
              </w:rPr>
              <w:fldChar w:fldCharType="separate"/>
            </w:r>
            <w:r>
              <w:rPr>
                <w:noProof/>
                <w:webHidden/>
              </w:rPr>
              <w:t>2</w:t>
            </w:r>
            <w:r>
              <w:rPr>
                <w:noProof/>
                <w:webHidden/>
              </w:rPr>
              <w:fldChar w:fldCharType="end"/>
            </w:r>
          </w:hyperlink>
        </w:p>
        <w:p w14:paraId="4BBB5B59" w14:textId="27F5B464" w:rsidR="00CE0077" w:rsidRDefault="00CE0077">
          <w:pPr>
            <w:pStyle w:val="TM1"/>
            <w:tabs>
              <w:tab w:val="left" w:pos="480"/>
              <w:tab w:val="right" w:leader="dot" w:pos="9062"/>
            </w:tabs>
            <w:rPr>
              <w:rFonts w:eastAsiaTheme="minorEastAsia"/>
              <w:noProof/>
              <w:lang w:eastAsia="fr-CH"/>
            </w:rPr>
          </w:pPr>
          <w:hyperlink w:anchor="_Toc212131503" w:history="1">
            <w:r w:rsidRPr="00E34FBB">
              <w:rPr>
                <w:rStyle w:val="Lienhypertexte"/>
                <w:noProof/>
              </w:rPr>
              <w:t>4.</w:t>
            </w:r>
            <w:r>
              <w:rPr>
                <w:rFonts w:eastAsiaTheme="minorEastAsia"/>
                <w:noProof/>
                <w:lang w:eastAsia="fr-CH"/>
              </w:rPr>
              <w:tab/>
            </w:r>
            <w:r w:rsidRPr="00E34FBB">
              <w:rPr>
                <w:rStyle w:val="Lienhypertexte"/>
                <w:noProof/>
              </w:rPr>
              <w:t>Bénéfices attendus</w:t>
            </w:r>
            <w:r>
              <w:rPr>
                <w:noProof/>
                <w:webHidden/>
              </w:rPr>
              <w:tab/>
            </w:r>
            <w:r>
              <w:rPr>
                <w:noProof/>
                <w:webHidden/>
              </w:rPr>
              <w:fldChar w:fldCharType="begin"/>
            </w:r>
            <w:r>
              <w:rPr>
                <w:noProof/>
                <w:webHidden/>
              </w:rPr>
              <w:instrText xml:space="preserve"> PAGEREF _Toc212131503 \h </w:instrText>
            </w:r>
            <w:r>
              <w:rPr>
                <w:noProof/>
                <w:webHidden/>
              </w:rPr>
            </w:r>
            <w:r>
              <w:rPr>
                <w:noProof/>
                <w:webHidden/>
              </w:rPr>
              <w:fldChar w:fldCharType="separate"/>
            </w:r>
            <w:r>
              <w:rPr>
                <w:noProof/>
                <w:webHidden/>
              </w:rPr>
              <w:t>2</w:t>
            </w:r>
            <w:r>
              <w:rPr>
                <w:noProof/>
                <w:webHidden/>
              </w:rPr>
              <w:fldChar w:fldCharType="end"/>
            </w:r>
          </w:hyperlink>
        </w:p>
        <w:p w14:paraId="6DAC47DC" w14:textId="226A12DB" w:rsidR="00CE0077" w:rsidRDefault="00CE0077">
          <w:pPr>
            <w:pStyle w:val="TM1"/>
            <w:tabs>
              <w:tab w:val="left" w:pos="480"/>
              <w:tab w:val="right" w:leader="dot" w:pos="9062"/>
            </w:tabs>
            <w:rPr>
              <w:rFonts w:eastAsiaTheme="minorEastAsia"/>
              <w:noProof/>
              <w:lang w:eastAsia="fr-CH"/>
            </w:rPr>
          </w:pPr>
          <w:hyperlink w:anchor="_Toc212131504" w:history="1">
            <w:r w:rsidRPr="00E34FBB">
              <w:rPr>
                <w:rStyle w:val="Lienhypertexte"/>
                <w:noProof/>
              </w:rPr>
              <w:t>5.</w:t>
            </w:r>
            <w:r>
              <w:rPr>
                <w:rFonts w:eastAsiaTheme="minorEastAsia"/>
                <w:noProof/>
                <w:lang w:eastAsia="fr-CH"/>
              </w:rPr>
              <w:tab/>
            </w:r>
            <w:r w:rsidRPr="00E34FBB">
              <w:rPr>
                <w:rStyle w:val="Lienhypertexte"/>
                <w:noProof/>
              </w:rPr>
              <w:t>Analyse SWOT</w:t>
            </w:r>
            <w:r>
              <w:rPr>
                <w:noProof/>
                <w:webHidden/>
              </w:rPr>
              <w:tab/>
            </w:r>
            <w:r>
              <w:rPr>
                <w:noProof/>
                <w:webHidden/>
              </w:rPr>
              <w:fldChar w:fldCharType="begin"/>
            </w:r>
            <w:r>
              <w:rPr>
                <w:noProof/>
                <w:webHidden/>
              </w:rPr>
              <w:instrText xml:space="preserve"> PAGEREF _Toc212131504 \h </w:instrText>
            </w:r>
            <w:r>
              <w:rPr>
                <w:noProof/>
                <w:webHidden/>
              </w:rPr>
            </w:r>
            <w:r>
              <w:rPr>
                <w:noProof/>
                <w:webHidden/>
              </w:rPr>
              <w:fldChar w:fldCharType="separate"/>
            </w:r>
            <w:r>
              <w:rPr>
                <w:noProof/>
                <w:webHidden/>
              </w:rPr>
              <w:t>2</w:t>
            </w:r>
            <w:r>
              <w:rPr>
                <w:noProof/>
                <w:webHidden/>
              </w:rPr>
              <w:fldChar w:fldCharType="end"/>
            </w:r>
          </w:hyperlink>
        </w:p>
        <w:p w14:paraId="054DBDA9" w14:textId="7F99D5EB" w:rsidR="00CE0077" w:rsidRDefault="00CE0077">
          <w:pPr>
            <w:pStyle w:val="TM1"/>
            <w:tabs>
              <w:tab w:val="left" w:pos="480"/>
              <w:tab w:val="right" w:leader="dot" w:pos="9062"/>
            </w:tabs>
            <w:rPr>
              <w:rFonts w:eastAsiaTheme="minorEastAsia"/>
              <w:noProof/>
              <w:lang w:eastAsia="fr-CH"/>
            </w:rPr>
          </w:pPr>
          <w:hyperlink w:anchor="_Toc212131505" w:history="1">
            <w:r w:rsidRPr="00E34FBB">
              <w:rPr>
                <w:rStyle w:val="Lienhypertexte"/>
                <w:noProof/>
              </w:rPr>
              <w:t>6.</w:t>
            </w:r>
            <w:r>
              <w:rPr>
                <w:rFonts w:eastAsiaTheme="minorEastAsia"/>
                <w:noProof/>
                <w:lang w:eastAsia="fr-CH"/>
              </w:rPr>
              <w:tab/>
            </w:r>
            <w:r w:rsidRPr="00E34FBB">
              <w:rPr>
                <w:rStyle w:val="Lienhypertexte"/>
                <w:noProof/>
              </w:rPr>
              <w:t>Parties prenantes</w:t>
            </w:r>
            <w:r>
              <w:rPr>
                <w:noProof/>
                <w:webHidden/>
              </w:rPr>
              <w:tab/>
            </w:r>
            <w:r>
              <w:rPr>
                <w:noProof/>
                <w:webHidden/>
              </w:rPr>
              <w:fldChar w:fldCharType="begin"/>
            </w:r>
            <w:r>
              <w:rPr>
                <w:noProof/>
                <w:webHidden/>
              </w:rPr>
              <w:instrText xml:space="preserve"> PAGEREF _Toc212131505 \h </w:instrText>
            </w:r>
            <w:r>
              <w:rPr>
                <w:noProof/>
                <w:webHidden/>
              </w:rPr>
            </w:r>
            <w:r>
              <w:rPr>
                <w:noProof/>
                <w:webHidden/>
              </w:rPr>
              <w:fldChar w:fldCharType="separate"/>
            </w:r>
            <w:r>
              <w:rPr>
                <w:noProof/>
                <w:webHidden/>
              </w:rPr>
              <w:t>2</w:t>
            </w:r>
            <w:r>
              <w:rPr>
                <w:noProof/>
                <w:webHidden/>
              </w:rPr>
              <w:fldChar w:fldCharType="end"/>
            </w:r>
          </w:hyperlink>
        </w:p>
        <w:p w14:paraId="12719DE4" w14:textId="52BCFB6C" w:rsidR="00CE0077" w:rsidRDefault="00CE0077">
          <w:pPr>
            <w:pStyle w:val="TM1"/>
            <w:tabs>
              <w:tab w:val="left" w:pos="480"/>
              <w:tab w:val="right" w:leader="dot" w:pos="9062"/>
            </w:tabs>
            <w:rPr>
              <w:rFonts w:eastAsiaTheme="minorEastAsia"/>
              <w:noProof/>
              <w:lang w:eastAsia="fr-CH"/>
            </w:rPr>
          </w:pPr>
          <w:hyperlink w:anchor="_Toc212131506" w:history="1">
            <w:r w:rsidRPr="00E34FBB">
              <w:rPr>
                <w:rStyle w:val="Lienhypertexte"/>
                <w:noProof/>
              </w:rPr>
              <w:t>7.</w:t>
            </w:r>
            <w:r>
              <w:rPr>
                <w:rFonts w:eastAsiaTheme="minorEastAsia"/>
                <w:noProof/>
                <w:lang w:eastAsia="fr-CH"/>
              </w:rPr>
              <w:tab/>
            </w:r>
            <w:r w:rsidRPr="00E34FBB">
              <w:rPr>
                <w:rStyle w:val="Lienhypertexte"/>
                <w:noProof/>
              </w:rPr>
              <w:t>Risques principaux</w:t>
            </w:r>
            <w:r>
              <w:rPr>
                <w:noProof/>
                <w:webHidden/>
              </w:rPr>
              <w:tab/>
            </w:r>
            <w:r>
              <w:rPr>
                <w:noProof/>
                <w:webHidden/>
              </w:rPr>
              <w:fldChar w:fldCharType="begin"/>
            </w:r>
            <w:r>
              <w:rPr>
                <w:noProof/>
                <w:webHidden/>
              </w:rPr>
              <w:instrText xml:space="preserve"> PAGEREF _Toc212131506 \h </w:instrText>
            </w:r>
            <w:r>
              <w:rPr>
                <w:noProof/>
                <w:webHidden/>
              </w:rPr>
            </w:r>
            <w:r>
              <w:rPr>
                <w:noProof/>
                <w:webHidden/>
              </w:rPr>
              <w:fldChar w:fldCharType="separate"/>
            </w:r>
            <w:r>
              <w:rPr>
                <w:noProof/>
                <w:webHidden/>
              </w:rPr>
              <w:t>2</w:t>
            </w:r>
            <w:r>
              <w:rPr>
                <w:noProof/>
                <w:webHidden/>
              </w:rPr>
              <w:fldChar w:fldCharType="end"/>
            </w:r>
          </w:hyperlink>
        </w:p>
        <w:p w14:paraId="2BC2EEB9" w14:textId="05571A6E" w:rsidR="00CE0077" w:rsidRDefault="00CE0077">
          <w:pPr>
            <w:pStyle w:val="TM1"/>
            <w:tabs>
              <w:tab w:val="left" w:pos="480"/>
              <w:tab w:val="right" w:leader="dot" w:pos="9062"/>
            </w:tabs>
            <w:rPr>
              <w:rFonts w:eastAsiaTheme="minorEastAsia"/>
              <w:noProof/>
              <w:lang w:eastAsia="fr-CH"/>
            </w:rPr>
          </w:pPr>
          <w:hyperlink w:anchor="_Toc212131507" w:history="1">
            <w:r w:rsidRPr="00E34FBB">
              <w:rPr>
                <w:rStyle w:val="Lienhypertexte"/>
                <w:noProof/>
              </w:rPr>
              <w:t>8.</w:t>
            </w:r>
            <w:r>
              <w:rPr>
                <w:rFonts w:eastAsiaTheme="minorEastAsia"/>
                <w:noProof/>
                <w:lang w:eastAsia="fr-CH"/>
              </w:rPr>
              <w:tab/>
            </w:r>
            <w:r w:rsidRPr="00E34FBB">
              <w:rPr>
                <w:rStyle w:val="Lienhypertexte"/>
                <w:noProof/>
              </w:rPr>
              <w:t>Budget estimé</w:t>
            </w:r>
            <w:r>
              <w:rPr>
                <w:noProof/>
                <w:webHidden/>
              </w:rPr>
              <w:tab/>
            </w:r>
            <w:r>
              <w:rPr>
                <w:noProof/>
                <w:webHidden/>
              </w:rPr>
              <w:fldChar w:fldCharType="begin"/>
            </w:r>
            <w:r>
              <w:rPr>
                <w:noProof/>
                <w:webHidden/>
              </w:rPr>
              <w:instrText xml:space="preserve"> PAGEREF _Toc212131507 \h </w:instrText>
            </w:r>
            <w:r>
              <w:rPr>
                <w:noProof/>
                <w:webHidden/>
              </w:rPr>
            </w:r>
            <w:r>
              <w:rPr>
                <w:noProof/>
                <w:webHidden/>
              </w:rPr>
              <w:fldChar w:fldCharType="separate"/>
            </w:r>
            <w:r>
              <w:rPr>
                <w:noProof/>
                <w:webHidden/>
              </w:rPr>
              <w:t>2</w:t>
            </w:r>
            <w:r>
              <w:rPr>
                <w:noProof/>
                <w:webHidden/>
              </w:rPr>
              <w:fldChar w:fldCharType="end"/>
            </w:r>
          </w:hyperlink>
        </w:p>
        <w:p w14:paraId="704D0034" w14:textId="308BE8BF" w:rsidR="00CE0077" w:rsidRDefault="00CE0077">
          <w:pPr>
            <w:pStyle w:val="TM1"/>
            <w:tabs>
              <w:tab w:val="left" w:pos="480"/>
              <w:tab w:val="right" w:leader="dot" w:pos="9062"/>
            </w:tabs>
            <w:rPr>
              <w:rFonts w:eastAsiaTheme="minorEastAsia"/>
              <w:noProof/>
              <w:lang w:eastAsia="fr-CH"/>
            </w:rPr>
          </w:pPr>
          <w:hyperlink w:anchor="_Toc212131508" w:history="1">
            <w:r w:rsidRPr="00E34FBB">
              <w:rPr>
                <w:rStyle w:val="Lienhypertexte"/>
                <w:noProof/>
              </w:rPr>
              <w:t>9.</w:t>
            </w:r>
            <w:r>
              <w:rPr>
                <w:rFonts w:eastAsiaTheme="minorEastAsia"/>
                <w:noProof/>
                <w:lang w:eastAsia="fr-CH"/>
              </w:rPr>
              <w:tab/>
            </w:r>
            <w:r w:rsidRPr="00E34FBB">
              <w:rPr>
                <w:rStyle w:val="Lienhypertexte"/>
                <w:noProof/>
              </w:rPr>
              <w:t>Critères de succès</w:t>
            </w:r>
            <w:r>
              <w:rPr>
                <w:noProof/>
                <w:webHidden/>
              </w:rPr>
              <w:tab/>
            </w:r>
            <w:r>
              <w:rPr>
                <w:noProof/>
                <w:webHidden/>
              </w:rPr>
              <w:fldChar w:fldCharType="begin"/>
            </w:r>
            <w:r>
              <w:rPr>
                <w:noProof/>
                <w:webHidden/>
              </w:rPr>
              <w:instrText xml:space="preserve"> PAGEREF _Toc212131508 \h </w:instrText>
            </w:r>
            <w:r>
              <w:rPr>
                <w:noProof/>
                <w:webHidden/>
              </w:rPr>
            </w:r>
            <w:r>
              <w:rPr>
                <w:noProof/>
                <w:webHidden/>
              </w:rPr>
              <w:fldChar w:fldCharType="separate"/>
            </w:r>
            <w:r>
              <w:rPr>
                <w:noProof/>
                <w:webHidden/>
              </w:rPr>
              <w:t>3</w:t>
            </w:r>
            <w:r>
              <w:rPr>
                <w:noProof/>
                <w:webHidden/>
              </w:rPr>
              <w:fldChar w:fldCharType="end"/>
            </w:r>
          </w:hyperlink>
        </w:p>
        <w:p w14:paraId="550DB24A" w14:textId="20632993" w:rsidR="00CE0077" w:rsidRDefault="00CE0077">
          <w:pPr>
            <w:pStyle w:val="TM1"/>
            <w:tabs>
              <w:tab w:val="left" w:pos="720"/>
              <w:tab w:val="right" w:leader="dot" w:pos="9062"/>
            </w:tabs>
            <w:rPr>
              <w:rFonts w:eastAsiaTheme="minorEastAsia"/>
              <w:noProof/>
              <w:lang w:eastAsia="fr-CH"/>
            </w:rPr>
          </w:pPr>
          <w:hyperlink w:anchor="_Toc212131509" w:history="1">
            <w:r w:rsidRPr="00E34FBB">
              <w:rPr>
                <w:rStyle w:val="Lienhypertexte"/>
                <w:noProof/>
              </w:rPr>
              <w:t>10.</w:t>
            </w:r>
            <w:r>
              <w:rPr>
                <w:rFonts w:eastAsiaTheme="minorEastAsia"/>
                <w:noProof/>
                <w:lang w:eastAsia="fr-CH"/>
              </w:rPr>
              <w:tab/>
            </w:r>
            <w:r w:rsidRPr="00E34FBB">
              <w:rPr>
                <w:rStyle w:val="Lienhypertexte"/>
                <w:noProof/>
              </w:rPr>
              <w:t>Décision GO / NOGO</w:t>
            </w:r>
            <w:r>
              <w:rPr>
                <w:noProof/>
                <w:webHidden/>
              </w:rPr>
              <w:tab/>
            </w:r>
            <w:r>
              <w:rPr>
                <w:noProof/>
                <w:webHidden/>
              </w:rPr>
              <w:fldChar w:fldCharType="begin"/>
            </w:r>
            <w:r>
              <w:rPr>
                <w:noProof/>
                <w:webHidden/>
              </w:rPr>
              <w:instrText xml:space="preserve"> PAGEREF _Toc212131509 \h </w:instrText>
            </w:r>
            <w:r>
              <w:rPr>
                <w:noProof/>
                <w:webHidden/>
              </w:rPr>
            </w:r>
            <w:r>
              <w:rPr>
                <w:noProof/>
                <w:webHidden/>
              </w:rPr>
              <w:fldChar w:fldCharType="separate"/>
            </w:r>
            <w:r>
              <w:rPr>
                <w:noProof/>
                <w:webHidden/>
              </w:rPr>
              <w:t>3</w:t>
            </w:r>
            <w:r>
              <w:rPr>
                <w:noProof/>
                <w:webHidden/>
              </w:rPr>
              <w:fldChar w:fldCharType="end"/>
            </w:r>
          </w:hyperlink>
        </w:p>
        <w:p w14:paraId="0AC09B31" w14:textId="097DB433" w:rsidR="00AD0D32" w:rsidRDefault="00AD0D32">
          <w:r>
            <w:rPr>
              <w:b/>
              <w:bCs/>
              <w:lang w:val="fr-FR"/>
            </w:rPr>
            <w:fldChar w:fldCharType="end"/>
          </w:r>
        </w:p>
      </w:sdtContent>
    </w:sdt>
    <w:p w14:paraId="2EE92065" w14:textId="2EA43CF4" w:rsidR="00AD0D32" w:rsidRDefault="00AD0D32">
      <w:r>
        <w:br w:type="page"/>
      </w:r>
    </w:p>
    <w:p w14:paraId="40B775B9" w14:textId="5D19B2A1" w:rsidR="7464349A" w:rsidRDefault="7464349A" w:rsidP="00AD0D32">
      <w:pPr>
        <w:pStyle w:val="Titre1"/>
      </w:pPr>
      <w:bookmarkStart w:id="0" w:name="_Toc212131500"/>
      <w:r w:rsidRPr="5565C18D">
        <w:lastRenderedPageBreak/>
        <w:t>Contexte du projet</w:t>
      </w:r>
      <w:bookmarkEnd w:id="0"/>
    </w:p>
    <w:p w14:paraId="537DC65D" w14:textId="71B17EDD" w:rsidR="00717F3E" w:rsidRDefault="00F54B75" w:rsidP="00AD0D32">
      <w:pPr>
        <w:spacing w:before="240" w:after="240"/>
        <w:rPr>
          <w:rFonts w:ascii="Aptos" w:eastAsia="Aptos" w:hAnsi="Aptos" w:cs="Aptos"/>
        </w:rPr>
      </w:pPr>
      <w:r w:rsidRPr="00F54B75">
        <w:rPr>
          <w:rFonts w:ascii="Aptos" w:eastAsia="Aptos" w:hAnsi="Aptos" w:cs="Aptos"/>
        </w:rPr>
        <w:t>Lors de certaines explorations spéléologiques, les premières galeries peuvent être instables, partiellement inondées ou difficilement accessibles (boyaux étroits, zones glissantes, risques d’effondrement).</w:t>
      </w:r>
      <w:r w:rsidRPr="00F54B75">
        <w:rPr>
          <w:rFonts w:ascii="Aptos" w:eastAsia="Aptos" w:hAnsi="Aptos" w:cs="Aptos"/>
        </w:rPr>
        <w:br/>
        <w:t>Pour remédier à ces dangers, le projet vise à développer un robot léger capable d’explorer les galeries avant l’intervention des spéléologues. Ce robot permettra d’observer l’environnement, de détecter les situations dangereuses et de transmettre des informations utiles, évitant ainsi de mettre l’équipe en risque immédiat.</w:t>
      </w:r>
    </w:p>
    <w:p w14:paraId="00316043" w14:textId="776E0FB1" w:rsidR="7464349A" w:rsidRPr="00E37B1B" w:rsidRDefault="7464349A" w:rsidP="00AD0D32">
      <w:pPr>
        <w:pStyle w:val="Titre1"/>
      </w:pPr>
      <w:bookmarkStart w:id="1" w:name="_Toc212131501"/>
      <w:r w:rsidRPr="00E37B1B">
        <w:t>Problématique / Opportunité</w:t>
      </w:r>
      <w:bookmarkEnd w:id="1"/>
    </w:p>
    <w:p w14:paraId="048F2D4F" w14:textId="131D3684" w:rsidR="009C7EA9" w:rsidRPr="00192DD4" w:rsidRDefault="00192DD4" w:rsidP="5565C18D">
      <w:pPr>
        <w:spacing w:before="240" w:after="240"/>
        <w:rPr>
          <w:rFonts w:ascii="Aptos" w:eastAsia="Aptos" w:hAnsi="Aptos" w:cs="Aptos"/>
        </w:rPr>
      </w:pPr>
      <w:r w:rsidRPr="00192DD4">
        <w:rPr>
          <w:rFonts w:ascii="Aptos" w:eastAsia="Aptos" w:hAnsi="Aptos" w:cs="Aptos"/>
        </w:rPr>
        <w:t>Les explorations spéléologiques impliquent des risques importants, surtout dans les premières sections des galeries où l’instabilité du terrain est fréquente.</w:t>
      </w:r>
      <w:r w:rsidRPr="00192DD4">
        <w:rPr>
          <w:rFonts w:ascii="Aptos" w:eastAsia="Aptos" w:hAnsi="Aptos" w:cs="Aptos"/>
        </w:rPr>
        <w:br/>
        <w:t>Le besoin est donc d’effectuer une pré-exploration sans risque humain.</w:t>
      </w:r>
      <w:r w:rsidRPr="00192DD4">
        <w:rPr>
          <w:rFonts w:ascii="Aptos" w:eastAsia="Aptos" w:hAnsi="Aptos" w:cs="Aptos"/>
        </w:rPr>
        <w:br/>
        <w:t>Le projet répond à l'opportunité d'améliorer la sécurité des équipes en déployant un rover téléopéré capable d’analyser l’environnement, de détecter des dangers et d’envoyer un retour vidéo en direct pour guider les décisions avant engagement humain</w:t>
      </w:r>
      <w:r>
        <w:rPr>
          <w:rFonts w:ascii="Aptos" w:eastAsia="Aptos" w:hAnsi="Aptos" w:cs="Aptos"/>
        </w:rPr>
        <w:t>.</w:t>
      </w:r>
    </w:p>
    <w:p w14:paraId="7F8CFF6C" w14:textId="50714E59" w:rsidR="7464349A" w:rsidRDefault="7464349A" w:rsidP="00AD0D32">
      <w:pPr>
        <w:pStyle w:val="Titre1"/>
      </w:pPr>
      <w:bookmarkStart w:id="2" w:name="_Toc212131502"/>
      <w:r w:rsidRPr="00E37B1B">
        <w:t>Objectifs du projet</w:t>
      </w:r>
      <w:bookmarkEnd w:id="2"/>
    </w:p>
    <w:p w14:paraId="1B52A8F4" w14:textId="77777777" w:rsidR="006F417A" w:rsidRPr="00325A85" w:rsidRDefault="006F417A" w:rsidP="006F417A">
      <w:pPr>
        <w:numPr>
          <w:ilvl w:val="0"/>
          <w:numId w:val="18"/>
        </w:numPr>
        <w:spacing w:before="240" w:after="240"/>
        <w:rPr>
          <w:rFonts w:ascii="Aptos" w:eastAsia="Aptos" w:hAnsi="Aptos" w:cs="Aptos"/>
        </w:rPr>
      </w:pPr>
      <w:r w:rsidRPr="00325A85">
        <w:rPr>
          <w:rFonts w:ascii="Aptos" w:eastAsia="Aptos" w:hAnsi="Aptos" w:cs="Aptos"/>
        </w:rPr>
        <w:t>Développer un pilotage 100 % fonctionnel via manette Xbox avant la fin du module.</w:t>
      </w:r>
    </w:p>
    <w:p w14:paraId="4D28697D" w14:textId="77777777" w:rsidR="006F417A" w:rsidRPr="00325A85" w:rsidRDefault="006F417A" w:rsidP="006F417A">
      <w:pPr>
        <w:numPr>
          <w:ilvl w:val="0"/>
          <w:numId w:val="18"/>
        </w:numPr>
        <w:spacing w:before="240" w:after="240"/>
        <w:rPr>
          <w:rFonts w:ascii="Aptos" w:eastAsia="Aptos" w:hAnsi="Aptos" w:cs="Aptos"/>
        </w:rPr>
      </w:pPr>
      <w:r w:rsidRPr="00325A85">
        <w:rPr>
          <w:rFonts w:ascii="Aptos" w:eastAsia="Aptos" w:hAnsi="Aptos" w:cs="Aptos"/>
        </w:rPr>
        <w:t>Intégrer un flux vidéo opérationnel avec une latence acceptable.</w:t>
      </w:r>
    </w:p>
    <w:p w14:paraId="2263B9E0" w14:textId="77777777" w:rsidR="006F417A" w:rsidRPr="00325A85" w:rsidRDefault="006F417A" w:rsidP="006F417A">
      <w:pPr>
        <w:numPr>
          <w:ilvl w:val="0"/>
          <w:numId w:val="18"/>
        </w:numPr>
        <w:spacing w:before="240" w:after="240"/>
        <w:rPr>
          <w:rFonts w:ascii="Aptos" w:eastAsia="Aptos" w:hAnsi="Aptos" w:cs="Aptos"/>
        </w:rPr>
      </w:pPr>
      <w:r w:rsidRPr="00325A85">
        <w:rPr>
          <w:rFonts w:ascii="Aptos" w:eastAsia="Aptos" w:hAnsi="Aptos" w:cs="Aptos"/>
        </w:rPr>
        <w:t>Installer et contrôler un éclairage puissant utilisable dans un environnement totalement sombre.</w:t>
      </w:r>
    </w:p>
    <w:p w14:paraId="66DE9B91" w14:textId="77777777" w:rsidR="006F417A" w:rsidRPr="00325A85" w:rsidRDefault="006F417A" w:rsidP="006F417A">
      <w:pPr>
        <w:numPr>
          <w:ilvl w:val="0"/>
          <w:numId w:val="18"/>
        </w:numPr>
        <w:spacing w:before="240" w:after="240"/>
        <w:rPr>
          <w:rFonts w:ascii="Aptos" w:eastAsia="Aptos" w:hAnsi="Aptos" w:cs="Aptos"/>
        </w:rPr>
      </w:pPr>
      <w:r w:rsidRPr="00325A85">
        <w:rPr>
          <w:rFonts w:ascii="Aptos" w:eastAsia="Aptos" w:hAnsi="Aptos" w:cs="Aptos"/>
        </w:rPr>
        <w:t>Collecter et afficher les mesures de température, humidité et pente du sol en temps réel.</w:t>
      </w:r>
    </w:p>
    <w:p w14:paraId="0502F7AD" w14:textId="77777777" w:rsidR="006F417A" w:rsidRPr="00325A85" w:rsidRDefault="006F417A" w:rsidP="006F417A">
      <w:pPr>
        <w:numPr>
          <w:ilvl w:val="0"/>
          <w:numId w:val="18"/>
        </w:numPr>
        <w:spacing w:before="240" w:after="240"/>
        <w:rPr>
          <w:rFonts w:ascii="Aptos" w:eastAsia="Aptos" w:hAnsi="Aptos" w:cs="Aptos"/>
        </w:rPr>
      </w:pPr>
      <w:r w:rsidRPr="00325A85">
        <w:rPr>
          <w:rFonts w:ascii="Aptos" w:eastAsia="Aptos" w:hAnsi="Aptos" w:cs="Aptos"/>
        </w:rPr>
        <w:t>Générer automatiquement un mini-rapport de mission (données + clip vidéo).</w:t>
      </w:r>
    </w:p>
    <w:p w14:paraId="5DE44DD6" w14:textId="77777777" w:rsidR="006F417A" w:rsidRPr="00325A85" w:rsidRDefault="006F417A" w:rsidP="006F417A">
      <w:pPr>
        <w:numPr>
          <w:ilvl w:val="0"/>
          <w:numId w:val="18"/>
        </w:numPr>
        <w:spacing w:before="240" w:after="240"/>
        <w:rPr>
          <w:rFonts w:ascii="Aptos" w:eastAsia="Aptos" w:hAnsi="Aptos" w:cs="Aptos"/>
        </w:rPr>
      </w:pPr>
      <w:r w:rsidRPr="00325A85">
        <w:rPr>
          <w:rFonts w:ascii="Aptos" w:eastAsia="Aptos" w:hAnsi="Aptos" w:cs="Aptos"/>
        </w:rPr>
        <w:t>Assurer une stabilité de connexion.</w:t>
      </w:r>
    </w:p>
    <w:p w14:paraId="1A8AE81B" w14:textId="77777777" w:rsidR="006F417A" w:rsidRDefault="006F417A" w:rsidP="006F417A">
      <w:pPr>
        <w:numPr>
          <w:ilvl w:val="0"/>
          <w:numId w:val="18"/>
        </w:numPr>
        <w:spacing w:before="240" w:after="240"/>
        <w:rPr>
          <w:rFonts w:ascii="Aptos" w:eastAsia="Aptos" w:hAnsi="Aptos" w:cs="Aptos"/>
        </w:rPr>
      </w:pPr>
      <w:r w:rsidRPr="00325A85">
        <w:rPr>
          <w:rFonts w:ascii="Aptos" w:eastAsia="Aptos" w:hAnsi="Aptos" w:cs="Aptos"/>
        </w:rPr>
        <w:t>Permettre à un utilisateur novice de piloter le robot en moins de 5 minutes.</w:t>
      </w:r>
    </w:p>
    <w:p w14:paraId="5E233AEB" w14:textId="77777777" w:rsidR="00DC2833" w:rsidRDefault="00DC2833" w:rsidP="00DC2833">
      <w:pPr>
        <w:pStyle w:val="Paragraphedeliste"/>
      </w:pPr>
    </w:p>
    <w:p w14:paraId="0A7343B6" w14:textId="215BD749" w:rsidR="7464349A" w:rsidRDefault="7464349A" w:rsidP="00AD0D32">
      <w:pPr>
        <w:pStyle w:val="Titre1"/>
      </w:pPr>
      <w:bookmarkStart w:id="3" w:name="_Toc212131503"/>
      <w:r w:rsidRPr="00E37B1B">
        <w:t>Bénéfices attendus</w:t>
      </w:r>
      <w:bookmarkEnd w:id="3"/>
    </w:p>
    <w:p w14:paraId="5C6598EC" w14:textId="28714EBC" w:rsidR="00FC2CC8" w:rsidRDefault="00FC2CC8" w:rsidP="00FC2CC8">
      <w:pPr>
        <w:pStyle w:val="Paragraphedeliste"/>
        <w:numPr>
          <w:ilvl w:val="0"/>
          <w:numId w:val="17"/>
        </w:numPr>
      </w:pPr>
      <w:r>
        <w:t>Réduction des risques pour les spéléologues.</w:t>
      </w:r>
    </w:p>
    <w:p w14:paraId="40A872CC" w14:textId="77777777" w:rsidR="00FC2CC8" w:rsidRDefault="00FC2CC8" w:rsidP="00FC2CC8"/>
    <w:p w14:paraId="1948C684" w14:textId="44161FA3" w:rsidR="00FC2CC8" w:rsidRDefault="00FC2CC8" w:rsidP="00FC2CC8">
      <w:pPr>
        <w:pStyle w:val="Paragraphedeliste"/>
        <w:numPr>
          <w:ilvl w:val="0"/>
          <w:numId w:val="17"/>
        </w:numPr>
      </w:pPr>
      <w:r>
        <w:t>Préparation plus efficace grâce à une vision en temps réel.</w:t>
      </w:r>
    </w:p>
    <w:p w14:paraId="17F47798" w14:textId="77777777" w:rsidR="00FC2CC8" w:rsidRDefault="00FC2CC8" w:rsidP="00FC2CC8"/>
    <w:p w14:paraId="189CBA31" w14:textId="65F2CDF9" w:rsidR="00FC2CC8" w:rsidRDefault="00FC2CC8" w:rsidP="00FC2CC8">
      <w:pPr>
        <w:pStyle w:val="Paragraphedeliste"/>
        <w:numPr>
          <w:ilvl w:val="0"/>
          <w:numId w:val="17"/>
        </w:numPr>
      </w:pPr>
      <w:r>
        <w:t>Gain de temps dans l'analyse initiale de la galerie.</w:t>
      </w:r>
    </w:p>
    <w:p w14:paraId="4F9FB793" w14:textId="77777777" w:rsidR="00FC2CC8" w:rsidRDefault="00FC2CC8" w:rsidP="00FC2CC8"/>
    <w:p w14:paraId="3D527112" w14:textId="5EAC4208" w:rsidR="00FC2CC8" w:rsidRDefault="00FC2CC8" w:rsidP="00FC2CC8">
      <w:pPr>
        <w:pStyle w:val="Paragraphedeliste"/>
        <w:numPr>
          <w:ilvl w:val="0"/>
          <w:numId w:val="17"/>
        </w:numPr>
      </w:pPr>
      <w:r>
        <w:t>Documentation systématique du terrain traversé.</w:t>
      </w:r>
    </w:p>
    <w:p w14:paraId="1EC8A43F" w14:textId="77777777" w:rsidR="00FC2CC8" w:rsidRDefault="00FC2CC8" w:rsidP="00FC2CC8"/>
    <w:p w14:paraId="1251BD29" w14:textId="4C9452C5" w:rsidR="00FC2CC8" w:rsidRDefault="00FC2CC8" w:rsidP="00FC2CC8">
      <w:pPr>
        <w:pStyle w:val="Paragraphedeliste"/>
        <w:numPr>
          <w:ilvl w:val="0"/>
          <w:numId w:val="17"/>
        </w:numPr>
      </w:pPr>
      <w:r>
        <w:t>Amélioration de la prise de décision (avancer / sécuriser / renoncer).</w:t>
      </w:r>
    </w:p>
    <w:p w14:paraId="64D2912E" w14:textId="77777777" w:rsidR="00FC2CC8" w:rsidRDefault="00FC2CC8" w:rsidP="00FC2CC8"/>
    <w:p w14:paraId="4AC90454" w14:textId="0DDB7395" w:rsidR="00271174" w:rsidRPr="00271174" w:rsidRDefault="00FC2CC8" w:rsidP="00FC2CC8">
      <w:pPr>
        <w:pStyle w:val="Paragraphedeliste"/>
        <w:numPr>
          <w:ilvl w:val="0"/>
          <w:numId w:val="17"/>
        </w:numPr>
      </w:pPr>
      <w:r>
        <w:t>Diminution des coûts liés à des interventions hasardeuses.</w:t>
      </w:r>
    </w:p>
    <w:p w14:paraId="77ACE8C6" w14:textId="3D23A801" w:rsidR="7464349A" w:rsidRDefault="00205709" w:rsidP="00205709">
      <w:pPr>
        <w:pStyle w:val="Titre1"/>
      </w:pPr>
      <w:bookmarkStart w:id="4" w:name="_Toc212131504"/>
      <w:r>
        <w:t>Analyse SWOT</w:t>
      </w:r>
      <w:bookmarkEnd w:id="4"/>
    </w:p>
    <w:tbl>
      <w:tblPr>
        <w:tblStyle w:val="Grilledutableau"/>
        <w:tblW w:w="0" w:type="auto"/>
        <w:tblLook w:val="04A0" w:firstRow="1" w:lastRow="0" w:firstColumn="1" w:lastColumn="0" w:noHBand="0" w:noVBand="1"/>
      </w:tblPr>
      <w:tblGrid>
        <w:gridCol w:w="4531"/>
        <w:gridCol w:w="4531"/>
      </w:tblGrid>
      <w:tr w:rsidR="00AF7D7A" w14:paraId="18CCAF26" w14:textId="77777777" w:rsidTr="00AF7D7A">
        <w:tc>
          <w:tcPr>
            <w:tcW w:w="4531" w:type="dxa"/>
          </w:tcPr>
          <w:p w14:paraId="0B558418" w14:textId="77777777" w:rsidR="00AF7D7A" w:rsidRDefault="00AF7D7A" w:rsidP="00AF7D7A">
            <w:pPr>
              <w:jc w:val="center"/>
              <w:rPr>
                <w:b/>
                <w:bCs/>
              </w:rPr>
            </w:pPr>
            <w:r w:rsidRPr="00AF7D7A">
              <w:rPr>
                <w:b/>
                <w:bCs/>
              </w:rPr>
              <w:t>Forces</w:t>
            </w:r>
          </w:p>
          <w:p w14:paraId="60CC453B" w14:textId="77777777" w:rsidR="00AF7D7A" w:rsidRDefault="00AF7D7A" w:rsidP="00AF7D7A"/>
          <w:p w14:paraId="7C538F8D" w14:textId="66930A03" w:rsidR="00C9306F" w:rsidRDefault="00C9306F" w:rsidP="00C9306F">
            <w:pPr>
              <w:pStyle w:val="Paragraphedeliste"/>
              <w:numPr>
                <w:ilvl w:val="0"/>
                <w:numId w:val="17"/>
              </w:numPr>
            </w:pPr>
            <w:r>
              <w:t>Robot léger, robuste et transportable.</w:t>
            </w:r>
          </w:p>
          <w:p w14:paraId="2CB70837" w14:textId="77777777" w:rsidR="00C9306F" w:rsidRDefault="00C9306F" w:rsidP="00C9306F"/>
          <w:p w14:paraId="04C2E05B" w14:textId="1AF3C2D0" w:rsidR="00C9306F" w:rsidRDefault="00C9306F" w:rsidP="00C9306F">
            <w:pPr>
              <w:pStyle w:val="Paragraphedeliste"/>
              <w:numPr>
                <w:ilvl w:val="0"/>
                <w:numId w:val="17"/>
              </w:numPr>
            </w:pPr>
            <w:r>
              <w:t>Pilotage intuitif via manette Xbox.</w:t>
            </w:r>
          </w:p>
          <w:p w14:paraId="4325A347" w14:textId="77777777" w:rsidR="00C9306F" w:rsidRDefault="00C9306F" w:rsidP="00C9306F"/>
          <w:p w14:paraId="15F5B8AE" w14:textId="183E7FC4" w:rsidR="00C9306F" w:rsidRDefault="00C9306F" w:rsidP="00C9306F">
            <w:pPr>
              <w:pStyle w:val="Paragraphedeliste"/>
              <w:numPr>
                <w:ilvl w:val="0"/>
                <w:numId w:val="17"/>
              </w:numPr>
            </w:pPr>
            <w:r>
              <w:t>Capteurs essentiels intégrés.</w:t>
            </w:r>
          </w:p>
          <w:p w14:paraId="0EBAB58B" w14:textId="77777777" w:rsidR="00C9306F" w:rsidRDefault="00C9306F" w:rsidP="00C9306F"/>
          <w:p w14:paraId="61BC1B5D" w14:textId="72939C78" w:rsidR="00AF7D7A" w:rsidRPr="00AF7D7A" w:rsidRDefault="00C9306F" w:rsidP="00C9306F">
            <w:pPr>
              <w:pStyle w:val="Paragraphedeliste"/>
              <w:numPr>
                <w:ilvl w:val="0"/>
                <w:numId w:val="17"/>
              </w:numPr>
            </w:pPr>
            <w:r>
              <w:t>Possibilité de progresser dans des espaces très étroits.</w:t>
            </w:r>
          </w:p>
          <w:p w14:paraId="759A3D33" w14:textId="77777777" w:rsidR="00AF7D7A" w:rsidRDefault="00AF7D7A" w:rsidP="00AF7D7A">
            <w:pPr>
              <w:jc w:val="center"/>
              <w:rPr>
                <w:b/>
                <w:bCs/>
              </w:rPr>
            </w:pPr>
          </w:p>
          <w:p w14:paraId="3ABE89B3" w14:textId="77777777" w:rsidR="00AF7D7A" w:rsidRDefault="00AF7D7A" w:rsidP="00AF7D7A">
            <w:pPr>
              <w:jc w:val="center"/>
              <w:rPr>
                <w:b/>
                <w:bCs/>
              </w:rPr>
            </w:pPr>
          </w:p>
          <w:p w14:paraId="12531D97" w14:textId="51BDD0C3" w:rsidR="00AF7D7A" w:rsidRPr="00AF7D7A" w:rsidRDefault="00AF7D7A" w:rsidP="00AF7D7A">
            <w:pPr>
              <w:jc w:val="center"/>
              <w:rPr>
                <w:b/>
                <w:bCs/>
              </w:rPr>
            </w:pPr>
          </w:p>
        </w:tc>
        <w:tc>
          <w:tcPr>
            <w:tcW w:w="4531" w:type="dxa"/>
          </w:tcPr>
          <w:p w14:paraId="621E8F24" w14:textId="48473D47" w:rsidR="00AF7D7A" w:rsidRDefault="00AF7D7A" w:rsidP="00AF7D7A">
            <w:pPr>
              <w:jc w:val="center"/>
              <w:rPr>
                <w:b/>
                <w:bCs/>
              </w:rPr>
            </w:pPr>
            <w:r w:rsidRPr="00AF7D7A">
              <w:rPr>
                <w:b/>
                <w:bCs/>
              </w:rPr>
              <w:t>Faiblesse</w:t>
            </w:r>
            <w:r w:rsidR="0029362B">
              <w:rPr>
                <w:b/>
                <w:bCs/>
              </w:rPr>
              <w:t>s</w:t>
            </w:r>
          </w:p>
          <w:p w14:paraId="75869D23" w14:textId="77777777" w:rsidR="0029362B" w:rsidRDefault="0029362B" w:rsidP="00AF7D7A">
            <w:pPr>
              <w:jc w:val="center"/>
              <w:rPr>
                <w:b/>
                <w:bCs/>
              </w:rPr>
            </w:pPr>
          </w:p>
          <w:p w14:paraId="74918137" w14:textId="5520B60F" w:rsidR="003C6D1E" w:rsidRDefault="003C6D1E" w:rsidP="003C6D1E">
            <w:pPr>
              <w:pStyle w:val="Paragraphedeliste"/>
              <w:numPr>
                <w:ilvl w:val="0"/>
                <w:numId w:val="17"/>
              </w:numPr>
            </w:pPr>
            <w:r>
              <w:t>Autonomie électrique limitée.</w:t>
            </w:r>
          </w:p>
          <w:p w14:paraId="0D170036" w14:textId="77777777" w:rsidR="003C6D1E" w:rsidRDefault="003C6D1E" w:rsidP="003C6D1E"/>
          <w:p w14:paraId="466FDA61" w14:textId="2479C187" w:rsidR="003C6D1E" w:rsidRDefault="003C6D1E" w:rsidP="003C6D1E">
            <w:pPr>
              <w:pStyle w:val="Paragraphedeliste"/>
              <w:numPr>
                <w:ilvl w:val="0"/>
                <w:numId w:val="17"/>
              </w:numPr>
            </w:pPr>
            <w:r>
              <w:t>Transmission radio incertaine selon la géologie de la grotte.</w:t>
            </w:r>
          </w:p>
          <w:p w14:paraId="4C198F02" w14:textId="77777777" w:rsidR="003C6D1E" w:rsidRDefault="003C6D1E" w:rsidP="003C6D1E"/>
          <w:p w14:paraId="19A2E234" w14:textId="3A77A85A" w:rsidR="0029362B" w:rsidRPr="0029362B" w:rsidRDefault="003C6D1E" w:rsidP="003C6D1E">
            <w:pPr>
              <w:pStyle w:val="Paragraphedeliste"/>
              <w:numPr>
                <w:ilvl w:val="0"/>
                <w:numId w:val="17"/>
              </w:numPr>
            </w:pPr>
            <w:r>
              <w:t>Capteurs simplifiés → précision limitée.</w:t>
            </w:r>
          </w:p>
        </w:tc>
      </w:tr>
      <w:tr w:rsidR="00AF7D7A" w14:paraId="114EE328" w14:textId="77777777" w:rsidTr="00AF7D7A">
        <w:tc>
          <w:tcPr>
            <w:tcW w:w="4531" w:type="dxa"/>
          </w:tcPr>
          <w:p w14:paraId="3B996A7B" w14:textId="77777777" w:rsidR="00AF7D7A" w:rsidRDefault="00AF7D7A" w:rsidP="00AF7D7A">
            <w:pPr>
              <w:jc w:val="center"/>
              <w:rPr>
                <w:b/>
                <w:bCs/>
              </w:rPr>
            </w:pPr>
            <w:r w:rsidRPr="00AF7D7A">
              <w:rPr>
                <w:b/>
                <w:bCs/>
              </w:rPr>
              <w:t>Opportunités</w:t>
            </w:r>
          </w:p>
          <w:p w14:paraId="1A4F4F17" w14:textId="7A2E53BA" w:rsidR="00BA16AB" w:rsidRDefault="00BA16AB" w:rsidP="00BA16AB">
            <w:pPr>
              <w:pStyle w:val="Paragraphedeliste"/>
              <w:numPr>
                <w:ilvl w:val="0"/>
                <w:numId w:val="17"/>
              </w:numPr>
            </w:pPr>
            <w:r>
              <w:t>Amélioration importante de la sécurité des explorations.</w:t>
            </w:r>
          </w:p>
          <w:p w14:paraId="6F99E74A" w14:textId="77777777" w:rsidR="00BA16AB" w:rsidRDefault="00BA16AB" w:rsidP="00BA16AB"/>
          <w:p w14:paraId="7E4AFC16" w14:textId="3A74ABB6" w:rsidR="00BA16AB" w:rsidRDefault="00BA16AB" w:rsidP="00BA16AB">
            <w:pPr>
              <w:pStyle w:val="Paragraphedeliste"/>
              <w:numPr>
                <w:ilvl w:val="0"/>
                <w:numId w:val="17"/>
              </w:numPr>
            </w:pPr>
            <w:r>
              <w:t>Potentiel d'utilisation dans le secours ou la recherche.</w:t>
            </w:r>
          </w:p>
          <w:p w14:paraId="1DB5E216" w14:textId="77777777" w:rsidR="00BA16AB" w:rsidRDefault="00BA16AB" w:rsidP="00BA16AB"/>
          <w:p w14:paraId="3D2C7C24" w14:textId="56150E13" w:rsidR="00AF7D7A" w:rsidRPr="003C6D1E" w:rsidRDefault="00BA16AB" w:rsidP="00BA16AB">
            <w:pPr>
              <w:pStyle w:val="Paragraphedeliste"/>
              <w:numPr>
                <w:ilvl w:val="0"/>
                <w:numId w:val="17"/>
              </w:numPr>
            </w:pPr>
            <w:r>
              <w:t>Base technologique réutilisable pour d’autres missions.</w:t>
            </w:r>
          </w:p>
          <w:p w14:paraId="062DF133" w14:textId="77777777" w:rsidR="00AF7D7A" w:rsidRDefault="00AF7D7A" w:rsidP="00AF7D7A">
            <w:pPr>
              <w:jc w:val="center"/>
              <w:rPr>
                <w:b/>
                <w:bCs/>
              </w:rPr>
            </w:pPr>
          </w:p>
          <w:p w14:paraId="08A8BE40" w14:textId="77777777" w:rsidR="00AF7D7A" w:rsidRDefault="00AF7D7A" w:rsidP="00AF7D7A">
            <w:pPr>
              <w:jc w:val="center"/>
              <w:rPr>
                <w:b/>
                <w:bCs/>
              </w:rPr>
            </w:pPr>
          </w:p>
          <w:p w14:paraId="7F67F880" w14:textId="10D788F6" w:rsidR="00AF7D7A" w:rsidRPr="00AF7D7A" w:rsidRDefault="00AF7D7A" w:rsidP="00AF7D7A">
            <w:pPr>
              <w:jc w:val="center"/>
              <w:rPr>
                <w:b/>
                <w:bCs/>
              </w:rPr>
            </w:pPr>
          </w:p>
        </w:tc>
        <w:tc>
          <w:tcPr>
            <w:tcW w:w="4531" w:type="dxa"/>
          </w:tcPr>
          <w:p w14:paraId="3FFA49B7" w14:textId="77777777" w:rsidR="00AF7D7A" w:rsidRDefault="00AF7D7A" w:rsidP="00AF7D7A">
            <w:pPr>
              <w:jc w:val="center"/>
              <w:rPr>
                <w:b/>
                <w:bCs/>
              </w:rPr>
            </w:pPr>
            <w:r w:rsidRPr="00AF7D7A">
              <w:rPr>
                <w:b/>
                <w:bCs/>
              </w:rPr>
              <w:t>Menaces</w:t>
            </w:r>
          </w:p>
          <w:p w14:paraId="6E22137A" w14:textId="77777777" w:rsidR="00252E08" w:rsidRDefault="00252E08" w:rsidP="00252E08">
            <w:pPr>
              <w:rPr>
                <w:b/>
                <w:bCs/>
              </w:rPr>
            </w:pPr>
          </w:p>
          <w:p w14:paraId="704E9F07" w14:textId="75EBFB75" w:rsidR="00252E08" w:rsidRDefault="00252E08" w:rsidP="00252E08">
            <w:pPr>
              <w:pStyle w:val="Paragraphedeliste"/>
              <w:numPr>
                <w:ilvl w:val="0"/>
                <w:numId w:val="17"/>
              </w:numPr>
            </w:pPr>
            <w:r>
              <w:t>Conditions extrêmes pouvant endommager l’équipement (humidité, chocs).</w:t>
            </w:r>
          </w:p>
          <w:p w14:paraId="1337CB41" w14:textId="77777777" w:rsidR="00252E08" w:rsidRDefault="00252E08" w:rsidP="00252E08"/>
          <w:p w14:paraId="5E7D2BE4" w14:textId="3D315D58" w:rsidR="00252E08" w:rsidRDefault="00252E08" w:rsidP="00252E08">
            <w:pPr>
              <w:pStyle w:val="Paragraphedeliste"/>
              <w:numPr>
                <w:ilvl w:val="0"/>
                <w:numId w:val="17"/>
              </w:numPr>
            </w:pPr>
            <w:r>
              <w:t>Perte complète de signal en profondeur.</w:t>
            </w:r>
          </w:p>
          <w:p w14:paraId="0309BB46" w14:textId="77777777" w:rsidR="00252E08" w:rsidRDefault="00252E08" w:rsidP="00252E08"/>
          <w:p w14:paraId="52B55370" w14:textId="3BFEEDE4" w:rsidR="00252E08" w:rsidRPr="00252E08" w:rsidRDefault="00252E08" w:rsidP="00252E08">
            <w:pPr>
              <w:pStyle w:val="Paragraphedeliste"/>
              <w:numPr>
                <w:ilvl w:val="0"/>
                <w:numId w:val="17"/>
              </w:numPr>
            </w:pPr>
            <w:r>
              <w:t>Dépendance à la qualité des composants Phidgets.</w:t>
            </w:r>
          </w:p>
        </w:tc>
      </w:tr>
    </w:tbl>
    <w:p w14:paraId="51194D5A" w14:textId="77777777" w:rsidR="00FC2CC8" w:rsidRPr="00FC2CC8" w:rsidRDefault="00FC2CC8" w:rsidP="00FC2CC8"/>
    <w:p w14:paraId="2C3610B2" w14:textId="574CED3A" w:rsidR="7464349A" w:rsidRDefault="7464349A" w:rsidP="00AD0D32">
      <w:pPr>
        <w:pStyle w:val="Titre1"/>
      </w:pPr>
      <w:bookmarkStart w:id="5" w:name="_Toc212131505"/>
      <w:r w:rsidRPr="00E37B1B">
        <w:t>Parties prenantes</w:t>
      </w:r>
      <w:bookmarkEnd w:id="5"/>
    </w:p>
    <w:p w14:paraId="7504D02E" w14:textId="77777777" w:rsidR="00470D06" w:rsidRPr="00470D06" w:rsidRDefault="00470D06" w:rsidP="00470D06">
      <w:pPr>
        <w:rPr>
          <w:b/>
          <w:bCs/>
        </w:rPr>
      </w:pPr>
      <w:r w:rsidRPr="00470D06">
        <w:rPr>
          <w:b/>
          <w:bCs/>
        </w:rPr>
        <w:t>Équipe projet :</w:t>
      </w:r>
    </w:p>
    <w:p w14:paraId="54B3663A" w14:textId="77777777" w:rsidR="00470D06" w:rsidRDefault="00470D06" w:rsidP="00470D06"/>
    <w:p w14:paraId="0165A01B" w14:textId="284C46E8" w:rsidR="00470D06" w:rsidRDefault="00470D06" w:rsidP="00470D06">
      <w:pPr>
        <w:pStyle w:val="Paragraphedeliste"/>
        <w:numPr>
          <w:ilvl w:val="0"/>
          <w:numId w:val="17"/>
        </w:numPr>
      </w:pPr>
      <w:proofErr w:type="spellStart"/>
      <w:r>
        <w:t>Bardy</w:t>
      </w:r>
      <w:proofErr w:type="spellEnd"/>
      <w:r>
        <w:t xml:space="preserve"> Maxime – Product Master</w:t>
      </w:r>
    </w:p>
    <w:p w14:paraId="32BBE7E7" w14:textId="77777777" w:rsidR="00470D06" w:rsidRDefault="00470D06" w:rsidP="00470D06"/>
    <w:p w14:paraId="6DBC5651" w14:textId="0FD0D98B" w:rsidR="00470D06" w:rsidRDefault="00470D06" w:rsidP="00470D06">
      <w:pPr>
        <w:pStyle w:val="Paragraphedeliste"/>
        <w:numPr>
          <w:ilvl w:val="0"/>
          <w:numId w:val="17"/>
        </w:numPr>
      </w:pPr>
      <w:r>
        <w:t>Lefort Julie – Scrum Master</w:t>
      </w:r>
    </w:p>
    <w:p w14:paraId="6D485F1E" w14:textId="77777777" w:rsidR="00470D06" w:rsidRDefault="00470D06" w:rsidP="00470D06"/>
    <w:p w14:paraId="0C75E389" w14:textId="3633ED93" w:rsidR="00470D06" w:rsidRDefault="00470D06" w:rsidP="00470D06">
      <w:pPr>
        <w:pStyle w:val="Paragraphedeliste"/>
        <w:numPr>
          <w:ilvl w:val="0"/>
          <w:numId w:val="17"/>
        </w:numPr>
      </w:pPr>
      <w:proofErr w:type="spellStart"/>
      <w:r>
        <w:t>Kolly</w:t>
      </w:r>
      <w:proofErr w:type="spellEnd"/>
      <w:r>
        <w:t xml:space="preserve"> Romain – Développeur</w:t>
      </w:r>
    </w:p>
    <w:p w14:paraId="21A6A5F6" w14:textId="77777777" w:rsidR="00470D06" w:rsidRDefault="00470D06" w:rsidP="00470D06"/>
    <w:p w14:paraId="113981C5" w14:textId="601057E2" w:rsidR="00470D06" w:rsidRDefault="00B854ED" w:rsidP="00470D06">
      <w:pPr>
        <w:pStyle w:val="Paragraphedeliste"/>
        <w:numPr>
          <w:ilvl w:val="0"/>
          <w:numId w:val="17"/>
        </w:numPr>
      </w:pPr>
      <w:r>
        <w:t xml:space="preserve"> </w:t>
      </w:r>
      <w:r w:rsidR="00470D06">
        <w:t>Hohl Cyril – Développeur</w:t>
      </w:r>
    </w:p>
    <w:p w14:paraId="66342D45" w14:textId="77777777" w:rsidR="00470D06" w:rsidRDefault="00470D06" w:rsidP="00470D06"/>
    <w:p w14:paraId="7AB98D93" w14:textId="77777777" w:rsidR="00470D06" w:rsidRDefault="00470D06" w:rsidP="00470D06">
      <w:r w:rsidRPr="00B52600">
        <w:rPr>
          <w:b/>
          <w:bCs/>
        </w:rPr>
        <w:t>Utilisateurs finaux</w:t>
      </w:r>
      <w:r>
        <w:t xml:space="preserve"> : Spéléologues et équipes d’exploration.</w:t>
      </w:r>
    </w:p>
    <w:p w14:paraId="3B79349E" w14:textId="77777777" w:rsidR="00470D06" w:rsidRDefault="00470D06" w:rsidP="00470D06"/>
    <w:p w14:paraId="33E460C0" w14:textId="77777777" w:rsidR="00470D06" w:rsidRDefault="00470D06" w:rsidP="00470D06">
      <w:r w:rsidRPr="00B52600">
        <w:rPr>
          <w:b/>
          <w:bCs/>
        </w:rPr>
        <w:t>Client / Encadrants</w:t>
      </w:r>
      <w:r>
        <w:t xml:space="preserve"> : Professeurs responsables du module.</w:t>
      </w:r>
    </w:p>
    <w:p w14:paraId="5B6066F0" w14:textId="77777777" w:rsidR="00470D06" w:rsidRDefault="00470D06" w:rsidP="00470D06"/>
    <w:p w14:paraId="7365E34C" w14:textId="1C59E014" w:rsidR="00470D06" w:rsidRPr="00470D06" w:rsidRDefault="00470D06" w:rsidP="00470D06">
      <w:r w:rsidRPr="00B52600">
        <w:rPr>
          <w:b/>
          <w:bCs/>
        </w:rPr>
        <w:t xml:space="preserve">Fournisseurs </w:t>
      </w:r>
      <w:r>
        <w:t>: Phidgets, capteurs divers, caméra, LED haute intensité.</w:t>
      </w:r>
    </w:p>
    <w:p w14:paraId="4B7AAEBA" w14:textId="26447557" w:rsidR="00870584" w:rsidRPr="00A515B0" w:rsidRDefault="7464349A" w:rsidP="00A515B0">
      <w:pPr>
        <w:pStyle w:val="Titre1"/>
      </w:pPr>
      <w:bookmarkStart w:id="6" w:name="_Toc212131506"/>
      <w:r w:rsidRPr="00E37B1B">
        <w:t>Risques principaux</w:t>
      </w:r>
      <w:bookmarkEnd w:id="6"/>
    </w:p>
    <w:tbl>
      <w:tblPr>
        <w:tblStyle w:val="TableauGrille1Clair-Accentuation1"/>
        <w:tblW w:w="0" w:type="auto"/>
        <w:tblLook w:val="04A0" w:firstRow="1" w:lastRow="0" w:firstColumn="1" w:lastColumn="0" w:noHBand="0" w:noVBand="1"/>
      </w:tblPr>
      <w:tblGrid>
        <w:gridCol w:w="497"/>
        <w:gridCol w:w="2375"/>
        <w:gridCol w:w="1413"/>
        <w:gridCol w:w="989"/>
        <w:gridCol w:w="1103"/>
        <w:gridCol w:w="2685"/>
      </w:tblGrid>
      <w:tr w:rsidR="00870584" w:rsidRPr="008101D8" w14:paraId="37261555" w14:textId="77777777" w:rsidTr="00AB2F0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25E9FE" w14:textId="77777777" w:rsidR="00870584" w:rsidRPr="008101D8" w:rsidRDefault="00870584" w:rsidP="00AB2F0E">
            <w:r w:rsidRPr="008101D8">
              <w:t>ID</w:t>
            </w:r>
          </w:p>
        </w:tc>
        <w:tc>
          <w:tcPr>
            <w:tcW w:w="0" w:type="auto"/>
            <w:hideMark/>
          </w:tcPr>
          <w:p w14:paraId="1A8E5798" w14:textId="77777777" w:rsidR="00870584" w:rsidRPr="008101D8" w:rsidRDefault="00870584" w:rsidP="00AB2F0E">
            <w:pPr>
              <w:cnfStyle w:val="100000000000" w:firstRow="1" w:lastRow="0" w:firstColumn="0" w:lastColumn="0" w:oddVBand="0" w:evenVBand="0" w:oddHBand="0" w:evenHBand="0" w:firstRowFirstColumn="0" w:firstRowLastColumn="0" w:lastRowFirstColumn="0" w:lastRowLastColumn="0"/>
            </w:pPr>
            <w:r w:rsidRPr="008101D8">
              <w:t>Risque</w:t>
            </w:r>
          </w:p>
        </w:tc>
        <w:tc>
          <w:tcPr>
            <w:tcW w:w="0" w:type="auto"/>
            <w:hideMark/>
          </w:tcPr>
          <w:p w14:paraId="61C31D09" w14:textId="77777777" w:rsidR="00870584" w:rsidRPr="008101D8" w:rsidRDefault="00870584" w:rsidP="00AB2F0E">
            <w:pPr>
              <w:cnfStyle w:val="100000000000" w:firstRow="1" w:lastRow="0" w:firstColumn="0" w:lastColumn="0" w:oddVBand="0" w:evenVBand="0" w:oddHBand="0" w:evenHBand="0" w:firstRowFirstColumn="0" w:firstRowLastColumn="0" w:lastRowFirstColumn="0" w:lastRowLastColumn="0"/>
            </w:pPr>
            <w:r w:rsidRPr="008101D8">
              <w:t>Probabilité</w:t>
            </w:r>
          </w:p>
        </w:tc>
        <w:tc>
          <w:tcPr>
            <w:tcW w:w="0" w:type="auto"/>
            <w:hideMark/>
          </w:tcPr>
          <w:p w14:paraId="153DD2AA" w14:textId="77777777" w:rsidR="00870584" w:rsidRPr="008101D8" w:rsidRDefault="00870584" w:rsidP="00AB2F0E">
            <w:pPr>
              <w:cnfStyle w:val="100000000000" w:firstRow="1" w:lastRow="0" w:firstColumn="0" w:lastColumn="0" w:oddVBand="0" w:evenVBand="0" w:oddHBand="0" w:evenHBand="0" w:firstRowFirstColumn="0" w:firstRowLastColumn="0" w:lastRowFirstColumn="0" w:lastRowLastColumn="0"/>
            </w:pPr>
            <w:r w:rsidRPr="008101D8">
              <w:t>Impact</w:t>
            </w:r>
          </w:p>
        </w:tc>
        <w:tc>
          <w:tcPr>
            <w:tcW w:w="0" w:type="auto"/>
            <w:hideMark/>
          </w:tcPr>
          <w:p w14:paraId="7FC788EA" w14:textId="77777777" w:rsidR="00870584" w:rsidRPr="008101D8" w:rsidRDefault="00870584" w:rsidP="00AB2F0E">
            <w:pPr>
              <w:cnfStyle w:val="100000000000" w:firstRow="1" w:lastRow="0" w:firstColumn="0" w:lastColumn="0" w:oddVBand="0" w:evenVBand="0" w:oddHBand="0" w:evenHBand="0" w:firstRowFirstColumn="0" w:firstRowLastColumn="0" w:lastRowFirstColumn="0" w:lastRowLastColumn="0"/>
            </w:pPr>
            <w:r w:rsidRPr="008101D8">
              <w:t>Criticité</w:t>
            </w:r>
          </w:p>
        </w:tc>
        <w:tc>
          <w:tcPr>
            <w:tcW w:w="0" w:type="auto"/>
            <w:hideMark/>
          </w:tcPr>
          <w:p w14:paraId="24DC6BF3" w14:textId="77777777" w:rsidR="00870584" w:rsidRPr="008101D8" w:rsidRDefault="00870584" w:rsidP="00AB2F0E">
            <w:pPr>
              <w:cnfStyle w:val="100000000000" w:firstRow="1" w:lastRow="0" w:firstColumn="0" w:lastColumn="0" w:oddVBand="0" w:evenVBand="0" w:oddHBand="0" w:evenHBand="0" w:firstRowFirstColumn="0" w:firstRowLastColumn="0" w:lastRowFirstColumn="0" w:lastRowLastColumn="0"/>
            </w:pPr>
            <w:r w:rsidRPr="008101D8">
              <w:t>Plan d’atténuation</w:t>
            </w:r>
          </w:p>
        </w:tc>
      </w:tr>
      <w:tr w:rsidR="00870584" w:rsidRPr="0095269F" w14:paraId="0EA8C6C3" w14:textId="77777777" w:rsidTr="00AB2F0E">
        <w:tc>
          <w:tcPr>
            <w:cnfStyle w:val="001000000000" w:firstRow="0" w:lastRow="0" w:firstColumn="1" w:lastColumn="0" w:oddVBand="0" w:evenVBand="0" w:oddHBand="0" w:evenHBand="0" w:firstRowFirstColumn="0" w:firstRowLastColumn="0" w:lastRowFirstColumn="0" w:lastRowLastColumn="0"/>
            <w:tcW w:w="0" w:type="auto"/>
            <w:hideMark/>
          </w:tcPr>
          <w:p w14:paraId="4B0D1F5E" w14:textId="77777777" w:rsidR="00870584" w:rsidRPr="0095269F" w:rsidRDefault="00870584" w:rsidP="00AB2F0E">
            <w:pPr>
              <w:spacing w:before="100" w:beforeAutospacing="1" w:after="100" w:afterAutospacing="1"/>
              <w:rPr>
                <w:rFonts w:eastAsia="Times New Roman" w:cs="Times New Roman"/>
                <w:kern w:val="0"/>
                <w:lang w:eastAsia="fr-FR"/>
                <w14:ligatures w14:val="none"/>
              </w:rPr>
            </w:pPr>
            <w:r w:rsidRPr="0095269F">
              <w:rPr>
                <w:rFonts w:eastAsia="Times New Roman" w:cs="Times New Roman"/>
                <w:kern w:val="0"/>
                <w:lang w:eastAsia="fr-FR"/>
                <w14:ligatures w14:val="none"/>
              </w:rPr>
              <w:t>R1</w:t>
            </w:r>
          </w:p>
        </w:tc>
        <w:tc>
          <w:tcPr>
            <w:tcW w:w="0" w:type="auto"/>
            <w:hideMark/>
          </w:tcPr>
          <w:p w14:paraId="5179298C"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Retard dans la livraison du prototype</w:t>
            </w:r>
          </w:p>
        </w:tc>
        <w:tc>
          <w:tcPr>
            <w:tcW w:w="0" w:type="auto"/>
            <w:hideMark/>
          </w:tcPr>
          <w:p w14:paraId="303BB5E1"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Moyenne</w:t>
            </w:r>
          </w:p>
        </w:tc>
        <w:tc>
          <w:tcPr>
            <w:tcW w:w="0" w:type="auto"/>
            <w:hideMark/>
          </w:tcPr>
          <w:p w14:paraId="7DBD404B"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Élevé</w:t>
            </w:r>
          </w:p>
        </w:tc>
        <w:tc>
          <w:tcPr>
            <w:tcW w:w="0" w:type="auto"/>
            <w:hideMark/>
          </w:tcPr>
          <w:p w14:paraId="605868FE"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Élevée</w:t>
            </w:r>
          </w:p>
        </w:tc>
        <w:tc>
          <w:tcPr>
            <w:tcW w:w="0" w:type="auto"/>
            <w:hideMark/>
          </w:tcPr>
          <w:p w14:paraId="3AC0B9E8"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Ajouter marges + suivi SCRUM serré</w:t>
            </w:r>
          </w:p>
        </w:tc>
      </w:tr>
      <w:tr w:rsidR="00870584" w:rsidRPr="0095269F" w14:paraId="4C559BA3" w14:textId="77777777" w:rsidTr="00AB2F0E">
        <w:tc>
          <w:tcPr>
            <w:cnfStyle w:val="001000000000" w:firstRow="0" w:lastRow="0" w:firstColumn="1" w:lastColumn="0" w:oddVBand="0" w:evenVBand="0" w:oddHBand="0" w:evenHBand="0" w:firstRowFirstColumn="0" w:firstRowLastColumn="0" w:lastRowFirstColumn="0" w:lastRowLastColumn="0"/>
            <w:tcW w:w="0" w:type="auto"/>
            <w:hideMark/>
          </w:tcPr>
          <w:p w14:paraId="7BDDD345" w14:textId="77777777" w:rsidR="00870584" w:rsidRPr="0095269F" w:rsidRDefault="00870584" w:rsidP="00AB2F0E">
            <w:pPr>
              <w:spacing w:before="100" w:beforeAutospacing="1" w:after="100" w:afterAutospacing="1"/>
              <w:rPr>
                <w:rFonts w:eastAsia="Times New Roman" w:cs="Times New Roman"/>
                <w:kern w:val="0"/>
                <w:lang w:eastAsia="fr-FR"/>
                <w14:ligatures w14:val="none"/>
              </w:rPr>
            </w:pPr>
            <w:r w:rsidRPr="0095269F">
              <w:rPr>
                <w:rFonts w:eastAsia="Times New Roman" w:cs="Times New Roman"/>
                <w:kern w:val="0"/>
                <w:lang w:eastAsia="fr-FR"/>
                <w14:ligatures w14:val="none"/>
              </w:rPr>
              <w:t>R2</w:t>
            </w:r>
          </w:p>
        </w:tc>
        <w:tc>
          <w:tcPr>
            <w:tcW w:w="0" w:type="auto"/>
            <w:hideMark/>
          </w:tcPr>
          <w:p w14:paraId="07FEF342"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Absence d’un membre clé</w:t>
            </w:r>
          </w:p>
        </w:tc>
        <w:tc>
          <w:tcPr>
            <w:tcW w:w="0" w:type="auto"/>
            <w:hideMark/>
          </w:tcPr>
          <w:p w14:paraId="5AC6E1BF"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Faible</w:t>
            </w:r>
          </w:p>
        </w:tc>
        <w:tc>
          <w:tcPr>
            <w:tcW w:w="0" w:type="auto"/>
            <w:hideMark/>
          </w:tcPr>
          <w:p w14:paraId="1ACF5420"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w:t>
            </w:r>
          </w:p>
        </w:tc>
        <w:tc>
          <w:tcPr>
            <w:tcW w:w="0" w:type="auto"/>
            <w:hideMark/>
          </w:tcPr>
          <w:p w14:paraId="1EDB0D25"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w:t>
            </w:r>
          </w:p>
        </w:tc>
        <w:tc>
          <w:tcPr>
            <w:tcW w:w="0" w:type="auto"/>
            <w:hideMark/>
          </w:tcPr>
          <w:p w14:paraId="5493FCC9"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Documentation partagée, redondance des tâches</w:t>
            </w:r>
          </w:p>
        </w:tc>
      </w:tr>
      <w:tr w:rsidR="00870584" w:rsidRPr="0095269F" w14:paraId="4D915027" w14:textId="77777777" w:rsidTr="00AB2F0E">
        <w:tc>
          <w:tcPr>
            <w:cnfStyle w:val="001000000000" w:firstRow="0" w:lastRow="0" w:firstColumn="1" w:lastColumn="0" w:oddVBand="0" w:evenVBand="0" w:oddHBand="0" w:evenHBand="0" w:firstRowFirstColumn="0" w:firstRowLastColumn="0" w:lastRowFirstColumn="0" w:lastRowLastColumn="0"/>
            <w:tcW w:w="0" w:type="auto"/>
            <w:hideMark/>
          </w:tcPr>
          <w:p w14:paraId="0B409648" w14:textId="77777777" w:rsidR="00870584" w:rsidRPr="0095269F" w:rsidRDefault="00870584" w:rsidP="00AB2F0E">
            <w:pPr>
              <w:spacing w:before="100" w:beforeAutospacing="1" w:after="100" w:afterAutospacing="1"/>
              <w:rPr>
                <w:rFonts w:eastAsia="Times New Roman" w:cs="Times New Roman"/>
                <w:kern w:val="0"/>
                <w:lang w:eastAsia="fr-FR"/>
                <w14:ligatures w14:val="none"/>
              </w:rPr>
            </w:pPr>
            <w:r w:rsidRPr="0095269F">
              <w:rPr>
                <w:rFonts w:eastAsia="Times New Roman" w:cs="Times New Roman"/>
                <w:kern w:val="0"/>
                <w:lang w:eastAsia="fr-FR"/>
                <w14:ligatures w14:val="none"/>
              </w:rPr>
              <w:t>R3</w:t>
            </w:r>
          </w:p>
        </w:tc>
        <w:tc>
          <w:tcPr>
            <w:tcW w:w="0" w:type="auto"/>
            <w:hideMark/>
          </w:tcPr>
          <w:p w14:paraId="47D2085F"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Problème matériel (caméra, capteur)</w:t>
            </w:r>
          </w:p>
        </w:tc>
        <w:tc>
          <w:tcPr>
            <w:tcW w:w="0" w:type="auto"/>
            <w:hideMark/>
          </w:tcPr>
          <w:p w14:paraId="5F97F189"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Élevée</w:t>
            </w:r>
          </w:p>
        </w:tc>
        <w:tc>
          <w:tcPr>
            <w:tcW w:w="0" w:type="auto"/>
            <w:hideMark/>
          </w:tcPr>
          <w:p w14:paraId="631A0A7B"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w:t>
            </w:r>
          </w:p>
        </w:tc>
        <w:tc>
          <w:tcPr>
            <w:tcW w:w="0" w:type="auto"/>
            <w:hideMark/>
          </w:tcPr>
          <w:p w14:paraId="7910F83B"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Élevée</w:t>
            </w:r>
          </w:p>
        </w:tc>
        <w:tc>
          <w:tcPr>
            <w:tcW w:w="0" w:type="auto"/>
            <w:hideMark/>
          </w:tcPr>
          <w:p w14:paraId="1B0FF0B0"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Tests anticipés, matériel alternatif si possible</w:t>
            </w:r>
          </w:p>
        </w:tc>
      </w:tr>
      <w:tr w:rsidR="00870584" w:rsidRPr="0095269F" w14:paraId="12114008" w14:textId="77777777" w:rsidTr="00AB2F0E">
        <w:tc>
          <w:tcPr>
            <w:cnfStyle w:val="001000000000" w:firstRow="0" w:lastRow="0" w:firstColumn="1" w:lastColumn="0" w:oddVBand="0" w:evenVBand="0" w:oddHBand="0" w:evenHBand="0" w:firstRowFirstColumn="0" w:firstRowLastColumn="0" w:lastRowFirstColumn="0" w:lastRowLastColumn="0"/>
            <w:tcW w:w="0" w:type="auto"/>
            <w:hideMark/>
          </w:tcPr>
          <w:p w14:paraId="5ABCB531" w14:textId="77777777" w:rsidR="00870584" w:rsidRPr="0095269F" w:rsidRDefault="00870584" w:rsidP="00AB2F0E">
            <w:pPr>
              <w:spacing w:before="100" w:beforeAutospacing="1" w:after="100" w:afterAutospacing="1"/>
              <w:rPr>
                <w:rFonts w:eastAsia="Times New Roman" w:cs="Times New Roman"/>
                <w:kern w:val="0"/>
                <w:lang w:eastAsia="fr-FR"/>
                <w14:ligatures w14:val="none"/>
              </w:rPr>
            </w:pPr>
            <w:r w:rsidRPr="0095269F">
              <w:rPr>
                <w:rFonts w:eastAsia="Times New Roman" w:cs="Times New Roman"/>
                <w:kern w:val="0"/>
                <w:lang w:eastAsia="fr-FR"/>
                <w14:ligatures w14:val="none"/>
              </w:rPr>
              <w:t>R4</w:t>
            </w:r>
          </w:p>
        </w:tc>
        <w:tc>
          <w:tcPr>
            <w:tcW w:w="0" w:type="auto"/>
            <w:hideMark/>
          </w:tcPr>
          <w:p w14:paraId="14800E84"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Mauvaise compréhension du besoin</w:t>
            </w:r>
          </w:p>
        </w:tc>
        <w:tc>
          <w:tcPr>
            <w:tcW w:w="0" w:type="auto"/>
            <w:hideMark/>
          </w:tcPr>
          <w:p w14:paraId="0FB99F25"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Moyenne</w:t>
            </w:r>
          </w:p>
        </w:tc>
        <w:tc>
          <w:tcPr>
            <w:tcW w:w="0" w:type="auto"/>
            <w:hideMark/>
          </w:tcPr>
          <w:p w14:paraId="5F1B02F7"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Élevé</w:t>
            </w:r>
          </w:p>
        </w:tc>
        <w:tc>
          <w:tcPr>
            <w:tcW w:w="0" w:type="auto"/>
            <w:hideMark/>
          </w:tcPr>
          <w:p w14:paraId="2A4DA43C"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Élevée</w:t>
            </w:r>
          </w:p>
        </w:tc>
        <w:tc>
          <w:tcPr>
            <w:tcW w:w="0" w:type="auto"/>
            <w:hideMark/>
          </w:tcPr>
          <w:p w14:paraId="7FA257DA"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Revues régulières avec PO / enseignant</w:t>
            </w:r>
          </w:p>
        </w:tc>
      </w:tr>
      <w:tr w:rsidR="00870584" w:rsidRPr="0095269F" w14:paraId="3D09839E" w14:textId="77777777" w:rsidTr="00AB2F0E">
        <w:tc>
          <w:tcPr>
            <w:cnfStyle w:val="001000000000" w:firstRow="0" w:lastRow="0" w:firstColumn="1" w:lastColumn="0" w:oddVBand="0" w:evenVBand="0" w:oddHBand="0" w:evenHBand="0" w:firstRowFirstColumn="0" w:firstRowLastColumn="0" w:lastRowFirstColumn="0" w:lastRowLastColumn="0"/>
            <w:tcW w:w="0" w:type="auto"/>
            <w:hideMark/>
          </w:tcPr>
          <w:p w14:paraId="3AD233DF" w14:textId="77777777" w:rsidR="00870584" w:rsidRPr="0095269F" w:rsidRDefault="00870584" w:rsidP="00AB2F0E">
            <w:pPr>
              <w:spacing w:before="100" w:beforeAutospacing="1" w:after="100" w:afterAutospacing="1"/>
              <w:rPr>
                <w:rFonts w:eastAsia="Times New Roman" w:cs="Times New Roman"/>
                <w:kern w:val="0"/>
                <w:lang w:eastAsia="fr-FR"/>
                <w14:ligatures w14:val="none"/>
              </w:rPr>
            </w:pPr>
            <w:r w:rsidRPr="0095269F">
              <w:rPr>
                <w:rFonts w:eastAsia="Times New Roman" w:cs="Times New Roman"/>
                <w:kern w:val="0"/>
                <w:lang w:eastAsia="fr-FR"/>
                <w14:ligatures w14:val="none"/>
              </w:rPr>
              <w:t>R5</w:t>
            </w:r>
          </w:p>
        </w:tc>
        <w:tc>
          <w:tcPr>
            <w:tcW w:w="0" w:type="auto"/>
            <w:hideMark/>
          </w:tcPr>
          <w:p w14:paraId="2D1CB7FF"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Difficulté à tenir les sprints</w:t>
            </w:r>
          </w:p>
        </w:tc>
        <w:tc>
          <w:tcPr>
            <w:tcW w:w="0" w:type="auto"/>
            <w:hideMark/>
          </w:tcPr>
          <w:p w14:paraId="41CB7E24"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Moyenne</w:t>
            </w:r>
          </w:p>
        </w:tc>
        <w:tc>
          <w:tcPr>
            <w:tcW w:w="0" w:type="auto"/>
            <w:hideMark/>
          </w:tcPr>
          <w:p w14:paraId="36B2F003"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w:t>
            </w:r>
          </w:p>
        </w:tc>
        <w:tc>
          <w:tcPr>
            <w:tcW w:w="0" w:type="auto"/>
            <w:hideMark/>
          </w:tcPr>
          <w:p w14:paraId="09AE8121"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w:t>
            </w:r>
          </w:p>
        </w:tc>
        <w:tc>
          <w:tcPr>
            <w:tcW w:w="0" w:type="auto"/>
            <w:hideMark/>
          </w:tcPr>
          <w:p w14:paraId="069C80E5"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Reprioriser, réduire scope si nécessaire</w:t>
            </w:r>
          </w:p>
        </w:tc>
      </w:tr>
      <w:tr w:rsidR="00870584" w:rsidRPr="0095269F" w14:paraId="694D5F95" w14:textId="77777777" w:rsidTr="00AB2F0E">
        <w:tc>
          <w:tcPr>
            <w:cnfStyle w:val="001000000000" w:firstRow="0" w:lastRow="0" w:firstColumn="1" w:lastColumn="0" w:oddVBand="0" w:evenVBand="0" w:oddHBand="0" w:evenHBand="0" w:firstRowFirstColumn="0" w:firstRowLastColumn="0" w:lastRowFirstColumn="0" w:lastRowLastColumn="0"/>
            <w:tcW w:w="0" w:type="auto"/>
            <w:hideMark/>
          </w:tcPr>
          <w:p w14:paraId="310B279B" w14:textId="77777777" w:rsidR="00870584" w:rsidRPr="0095269F" w:rsidRDefault="00870584" w:rsidP="00AB2F0E">
            <w:pPr>
              <w:spacing w:before="100" w:beforeAutospacing="1" w:after="100" w:afterAutospacing="1"/>
              <w:rPr>
                <w:rFonts w:eastAsia="Times New Roman" w:cs="Times New Roman"/>
                <w:kern w:val="0"/>
                <w:lang w:eastAsia="fr-FR"/>
                <w14:ligatures w14:val="none"/>
              </w:rPr>
            </w:pPr>
            <w:r w:rsidRPr="0095269F">
              <w:rPr>
                <w:rFonts w:eastAsia="Times New Roman" w:cs="Times New Roman"/>
                <w:kern w:val="0"/>
                <w:lang w:eastAsia="fr-FR"/>
                <w14:ligatures w14:val="none"/>
              </w:rPr>
              <w:t>R6</w:t>
            </w:r>
          </w:p>
        </w:tc>
        <w:tc>
          <w:tcPr>
            <w:tcW w:w="0" w:type="auto"/>
            <w:hideMark/>
          </w:tcPr>
          <w:p w14:paraId="13FB2BAB"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Perte de données</w:t>
            </w:r>
          </w:p>
        </w:tc>
        <w:tc>
          <w:tcPr>
            <w:tcW w:w="0" w:type="auto"/>
            <w:hideMark/>
          </w:tcPr>
          <w:p w14:paraId="25C7081A"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Faible</w:t>
            </w:r>
          </w:p>
        </w:tc>
        <w:tc>
          <w:tcPr>
            <w:tcW w:w="0" w:type="auto"/>
            <w:hideMark/>
          </w:tcPr>
          <w:p w14:paraId="5F8EA423"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Élevé</w:t>
            </w:r>
          </w:p>
        </w:tc>
        <w:tc>
          <w:tcPr>
            <w:tcW w:w="0" w:type="auto"/>
            <w:hideMark/>
          </w:tcPr>
          <w:p w14:paraId="7E3BB29F"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w:t>
            </w:r>
          </w:p>
        </w:tc>
        <w:tc>
          <w:tcPr>
            <w:tcW w:w="0" w:type="auto"/>
            <w:hideMark/>
          </w:tcPr>
          <w:p w14:paraId="53406AC8"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Git + sauvegardes cloud</w:t>
            </w:r>
          </w:p>
        </w:tc>
      </w:tr>
      <w:tr w:rsidR="00870584" w:rsidRPr="0095269F" w14:paraId="55EB4571" w14:textId="77777777" w:rsidTr="00AB2F0E">
        <w:tc>
          <w:tcPr>
            <w:cnfStyle w:val="001000000000" w:firstRow="0" w:lastRow="0" w:firstColumn="1" w:lastColumn="0" w:oddVBand="0" w:evenVBand="0" w:oddHBand="0" w:evenHBand="0" w:firstRowFirstColumn="0" w:firstRowLastColumn="0" w:lastRowFirstColumn="0" w:lastRowLastColumn="0"/>
            <w:tcW w:w="0" w:type="auto"/>
            <w:hideMark/>
          </w:tcPr>
          <w:p w14:paraId="5858CAAB" w14:textId="77777777" w:rsidR="00870584" w:rsidRPr="0095269F" w:rsidRDefault="00870584" w:rsidP="00AB2F0E">
            <w:pPr>
              <w:spacing w:before="100" w:beforeAutospacing="1" w:after="100" w:afterAutospacing="1"/>
              <w:rPr>
                <w:rFonts w:eastAsia="Times New Roman" w:cs="Times New Roman"/>
                <w:kern w:val="0"/>
                <w:lang w:eastAsia="fr-FR"/>
                <w14:ligatures w14:val="none"/>
              </w:rPr>
            </w:pPr>
            <w:r w:rsidRPr="0095269F">
              <w:rPr>
                <w:rFonts w:eastAsia="Times New Roman" w:cs="Times New Roman"/>
                <w:kern w:val="0"/>
                <w:lang w:eastAsia="fr-FR"/>
                <w14:ligatures w14:val="none"/>
              </w:rPr>
              <w:t>R7</w:t>
            </w:r>
          </w:p>
        </w:tc>
        <w:tc>
          <w:tcPr>
            <w:tcW w:w="0" w:type="auto"/>
            <w:hideMark/>
          </w:tcPr>
          <w:p w14:paraId="6163DF68"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Vidéo trop instable pour usage réel</w:t>
            </w:r>
          </w:p>
        </w:tc>
        <w:tc>
          <w:tcPr>
            <w:tcW w:w="0" w:type="auto"/>
            <w:hideMark/>
          </w:tcPr>
          <w:p w14:paraId="4F7E7817"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Moyenne</w:t>
            </w:r>
          </w:p>
        </w:tc>
        <w:tc>
          <w:tcPr>
            <w:tcW w:w="0" w:type="auto"/>
            <w:hideMark/>
          </w:tcPr>
          <w:p w14:paraId="41D1E5FE"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Élevé</w:t>
            </w:r>
          </w:p>
        </w:tc>
        <w:tc>
          <w:tcPr>
            <w:tcW w:w="0" w:type="auto"/>
            <w:hideMark/>
          </w:tcPr>
          <w:p w14:paraId="2C7120BC"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Élevée</w:t>
            </w:r>
          </w:p>
        </w:tc>
        <w:tc>
          <w:tcPr>
            <w:tcW w:w="0" w:type="auto"/>
            <w:hideMark/>
          </w:tcPr>
          <w:p w14:paraId="0B018F83"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Réduire résolution, optimiser compression</w:t>
            </w:r>
          </w:p>
        </w:tc>
      </w:tr>
      <w:tr w:rsidR="00870584" w:rsidRPr="0095269F" w14:paraId="7FD5B17D" w14:textId="77777777" w:rsidTr="00AB2F0E">
        <w:tc>
          <w:tcPr>
            <w:cnfStyle w:val="001000000000" w:firstRow="0" w:lastRow="0" w:firstColumn="1" w:lastColumn="0" w:oddVBand="0" w:evenVBand="0" w:oddHBand="0" w:evenHBand="0" w:firstRowFirstColumn="0" w:firstRowLastColumn="0" w:lastRowFirstColumn="0" w:lastRowLastColumn="0"/>
            <w:tcW w:w="0" w:type="auto"/>
            <w:hideMark/>
          </w:tcPr>
          <w:p w14:paraId="3DD3EA60" w14:textId="77777777" w:rsidR="00870584" w:rsidRPr="0095269F" w:rsidRDefault="00870584" w:rsidP="00AB2F0E">
            <w:pPr>
              <w:spacing w:before="100" w:beforeAutospacing="1" w:after="100" w:afterAutospacing="1"/>
              <w:rPr>
                <w:rFonts w:eastAsia="Times New Roman" w:cs="Times New Roman"/>
                <w:kern w:val="0"/>
                <w:lang w:eastAsia="fr-FR"/>
                <w14:ligatures w14:val="none"/>
              </w:rPr>
            </w:pPr>
            <w:r w:rsidRPr="0095269F">
              <w:rPr>
                <w:rFonts w:eastAsia="Times New Roman" w:cs="Times New Roman"/>
                <w:kern w:val="0"/>
                <w:lang w:eastAsia="fr-FR"/>
                <w14:ligatures w14:val="none"/>
              </w:rPr>
              <w:t>R8</w:t>
            </w:r>
          </w:p>
        </w:tc>
        <w:tc>
          <w:tcPr>
            <w:tcW w:w="0" w:type="auto"/>
            <w:hideMark/>
          </w:tcPr>
          <w:p w14:paraId="05D3350D"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Capteurs imprécis</w:t>
            </w:r>
          </w:p>
        </w:tc>
        <w:tc>
          <w:tcPr>
            <w:tcW w:w="0" w:type="auto"/>
            <w:hideMark/>
          </w:tcPr>
          <w:p w14:paraId="12A6F4D7"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Moyenne</w:t>
            </w:r>
          </w:p>
        </w:tc>
        <w:tc>
          <w:tcPr>
            <w:tcW w:w="0" w:type="auto"/>
            <w:hideMark/>
          </w:tcPr>
          <w:p w14:paraId="2A0B89AA"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w:t>
            </w:r>
          </w:p>
        </w:tc>
        <w:tc>
          <w:tcPr>
            <w:tcW w:w="0" w:type="auto"/>
            <w:hideMark/>
          </w:tcPr>
          <w:p w14:paraId="17AD0305"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Moyen</w:t>
            </w:r>
          </w:p>
        </w:tc>
        <w:tc>
          <w:tcPr>
            <w:tcW w:w="0" w:type="auto"/>
            <w:hideMark/>
          </w:tcPr>
          <w:p w14:paraId="63599C7F" w14:textId="77777777" w:rsidR="00870584" w:rsidRPr="0095269F" w:rsidRDefault="00870584" w:rsidP="00AB2F0E">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fr-FR"/>
                <w14:ligatures w14:val="none"/>
              </w:rPr>
            </w:pPr>
            <w:r w:rsidRPr="0095269F">
              <w:rPr>
                <w:rFonts w:eastAsia="Times New Roman" w:cs="Times New Roman"/>
                <w:kern w:val="0"/>
                <w:lang w:eastAsia="fr-FR"/>
                <w14:ligatures w14:val="none"/>
              </w:rPr>
              <w:t>Calibration et filtrage</w:t>
            </w:r>
          </w:p>
        </w:tc>
      </w:tr>
    </w:tbl>
    <w:p w14:paraId="29E49AD0" w14:textId="77777777" w:rsidR="00870584" w:rsidRDefault="00870584" w:rsidP="5565C18D">
      <w:pPr>
        <w:spacing w:before="240" w:after="240"/>
      </w:pPr>
    </w:p>
    <w:p w14:paraId="65445684" w14:textId="037984BA" w:rsidR="008A308A" w:rsidRPr="006A3FF4" w:rsidRDefault="7464349A" w:rsidP="006A3FF4">
      <w:pPr>
        <w:pStyle w:val="Titre1"/>
      </w:pPr>
      <w:bookmarkStart w:id="7" w:name="_Toc212131507"/>
      <w:r w:rsidRPr="00E37B1B">
        <w:t>Budget estimé</w:t>
      </w:r>
      <w:bookmarkEnd w:id="7"/>
    </w:p>
    <w:p w14:paraId="0BE79298" w14:textId="676952EB" w:rsidR="006460DD" w:rsidRDefault="00AB22B6" w:rsidP="00AB22B6">
      <w:pPr>
        <w:spacing w:before="240" w:after="240"/>
      </w:pPr>
      <w:r w:rsidRPr="00AB22B6">
        <w:rPr>
          <w:b/>
          <w:bCs/>
        </w:rPr>
        <w:t>Temps de travail</w:t>
      </w:r>
      <w:r>
        <w:t xml:space="preserve"> :</w:t>
      </w:r>
      <w:r w:rsidR="00D05497">
        <w:t xml:space="preserve"> </w:t>
      </w:r>
      <w:r w:rsidR="00DE675A">
        <w:t>4*</w:t>
      </w:r>
      <w:r>
        <w:t xml:space="preserve"> 50-60 heures (développement, tests, documentation).</w:t>
      </w:r>
      <w:r w:rsidR="006460DD">
        <w:t xml:space="preserve"> </w:t>
      </w:r>
      <w:r w:rsidR="00DE675A">
        <w:t>Environ 200 heures de travail.</w:t>
      </w:r>
    </w:p>
    <w:p w14:paraId="26A38F11" w14:textId="3E8074E6" w:rsidR="00AB22B6" w:rsidRDefault="00C54FEB" w:rsidP="00AB22B6">
      <w:pPr>
        <w:spacing w:before="240" w:after="240"/>
      </w:pPr>
      <w:r>
        <w:t>200 heures * 100</w:t>
      </w:r>
      <w:r w:rsidR="001E5F3E">
        <w:t>.- = environ 20'000.-</w:t>
      </w:r>
    </w:p>
    <w:p w14:paraId="6BB43F76" w14:textId="77777777" w:rsidR="00AB22B6" w:rsidRDefault="00AB22B6" w:rsidP="00AB22B6">
      <w:pPr>
        <w:spacing w:before="240" w:after="240"/>
      </w:pPr>
    </w:p>
    <w:p w14:paraId="26575860" w14:textId="62569F4E" w:rsidR="00AB22B6" w:rsidRPr="00AB22B6" w:rsidRDefault="00AB22B6" w:rsidP="00AB22B6">
      <w:pPr>
        <w:spacing w:before="240" w:after="240"/>
        <w:rPr>
          <w:b/>
          <w:bCs/>
        </w:rPr>
      </w:pPr>
      <w:r w:rsidRPr="00AB22B6">
        <w:rPr>
          <w:b/>
          <w:bCs/>
        </w:rPr>
        <w:t>Matériel :</w:t>
      </w:r>
    </w:p>
    <w:p w14:paraId="3AEBFFE6" w14:textId="1453066D" w:rsidR="00AB22B6" w:rsidRDefault="00AB22B6" w:rsidP="00AB22B6">
      <w:pPr>
        <w:pStyle w:val="Paragraphedeliste"/>
        <w:numPr>
          <w:ilvl w:val="0"/>
          <w:numId w:val="17"/>
        </w:numPr>
        <w:spacing w:before="240" w:after="240"/>
      </w:pPr>
      <w:r>
        <w:lastRenderedPageBreak/>
        <w:t>Rover Phidgets</w:t>
      </w:r>
      <w:r w:rsidR="00AF678E">
        <w:t> : 100.-</w:t>
      </w:r>
    </w:p>
    <w:p w14:paraId="3F202C8A" w14:textId="6D11837A" w:rsidR="00AB22B6" w:rsidRDefault="00AB22B6" w:rsidP="00AB22B6">
      <w:pPr>
        <w:pStyle w:val="Paragraphedeliste"/>
        <w:numPr>
          <w:ilvl w:val="0"/>
          <w:numId w:val="17"/>
        </w:numPr>
        <w:spacing w:before="240" w:after="240"/>
      </w:pPr>
      <w:r>
        <w:t>Caméra + éclairage LED</w:t>
      </w:r>
      <w:r w:rsidR="00196A5F">
        <w:t xml:space="preserve"> : </w:t>
      </w:r>
      <w:r w:rsidR="00E50F79">
        <w:t xml:space="preserve">40 </w:t>
      </w:r>
      <w:r w:rsidR="00196A5F">
        <w:t>+</w:t>
      </w:r>
      <w:r w:rsidR="00E50F79">
        <w:t xml:space="preserve"> 10 = 50.-</w:t>
      </w:r>
    </w:p>
    <w:p w14:paraId="13B309F2" w14:textId="1AA113AA" w:rsidR="00AB22B6" w:rsidRDefault="00AB22B6" w:rsidP="00AB22B6">
      <w:pPr>
        <w:pStyle w:val="Paragraphedeliste"/>
        <w:numPr>
          <w:ilvl w:val="0"/>
          <w:numId w:val="17"/>
        </w:numPr>
        <w:spacing w:before="240" w:after="240"/>
      </w:pPr>
      <w:r>
        <w:t>Capteurs (température, humidité, accéléromètre)</w:t>
      </w:r>
      <w:r w:rsidR="00963E83">
        <w:t xml:space="preserve"> : </w:t>
      </w:r>
      <w:r w:rsidR="001C3A9C">
        <w:t>20 + 20= 40.-</w:t>
      </w:r>
    </w:p>
    <w:p w14:paraId="56913A97" w14:textId="6A6A61EC" w:rsidR="00AB22B6" w:rsidRDefault="00AB22B6" w:rsidP="00AB22B6">
      <w:pPr>
        <w:pStyle w:val="Paragraphedeliste"/>
        <w:numPr>
          <w:ilvl w:val="0"/>
          <w:numId w:val="17"/>
        </w:numPr>
        <w:spacing w:before="240" w:after="240"/>
      </w:pPr>
      <w:r>
        <w:t>Accessoires (batteries, câblage…)</w:t>
      </w:r>
      <w:r w:rsidR="001C3A9C">
        <w:t xml:space="preserve"> </w:t>
      </w:r>
      <w:r w:rsidR="0095429C">
        <w:t xml:space="preserve">environ </w:t>
      </w:r>
      <w:r w:rsidR="00B04A10">
        <w:t>200.-</w:t>
      </w:r>
    </w:p>
    <w:p w14:paraId="4536843B" w14:textId="0101E925" w:rsidR="00AB22B6" w:rsidRDefault="00B04A10" w:rsidP="00AB22B6">
      <w:pPr>
        <w:spacing w:before="240" w:after="240"/>
      </w:pPr>
      <w:r>
        <w:t>100 + 50 + 40 + 200 = 390.-</w:t>
      </w:r>
    </w:p>
    <w:p w14:paraId="6C2C16A5" w14:textId="77777777" w:rsidR="00A16EA4" w:rsidRDefault="00A16EA4" w:rsidP="00AB22B6">
      <w:pPr>
        <w:spacing w:before="240" w:after="240"/>
      </w:pPr>
    </w:p>
    <w:p w14:paraId="3DA0AEB2" w14:textId="55B4FEF7" w:rsidR="00A16EA4" w:rsidRDefault="00A16EA4" w:rsidP="00AB22B6">
      <w:pPr>
        <w:spacing w:before="240" w:after="240"/>
      </w:pPr>
      <w:r w:rsidRPr="006A3FF4">
        <w:rPr>
          <w:b/>
          <w:bCs/>
        </w:rPr>
        <w:t>Estimation du coût total</w:t>
      </w:r>
      <w:r>
        <w:t xml:space="preserve"> : </w:t>
      </w:r>
      <w:r w:rsidR="00255B56">
        <w:t>20'000 + 390= 20'390.-</w:t>
      </w:r>
    </w:p>
    <w:p w14:paraId="2C86B1E8" w14:textId="77777777" w:rsidR="00A16EA4" w:rsidRDefault="00A16EA4" w:rsidP="00AB22B6">
      <w:pPr>
        <w:spacing w:before="240" w:after="240"/>
      </w:pPr>
    </w:p>
    <w:p w14:paraId="5F569FDB" w14:textId="20960484" w:rsidR="7464349A" w:rsidRPr="00E37B1B" w:rsidRDefault="7464349A" w:rsidP="00AD0D32">
      <w:pPr>
        <w:pStyle w:val="Titre1"/>
      </w:pPr>
      <w:bookmarkStart w:id="8" w:name="_Toc212131508"/>
      <w:r w:rsidRPr="00E37B1B">
        <w:t>Critères de succès</w:t>
      </w:r>
      <w:bookmarkEnd w:id="8"/>
    </w:p>
    <w:p w14:paraId="4AB5CB1B" w14:textId="7EC2510C" w:rsidR="007F1CD6" w:rsidRDefault="007F1CD6" w:rsidP="006A3FF4">
      <w:pPr>
        <w:pStyle w:val="Paragraphedeliste"/>
        <w:numPr>
          <w:ilvl w:val="0"/>
          <w:numId w:val="17"/>
        </w:numPr>
        <w:spacing w:before="240" w:after="240"/>
      </w:pPr>
      <w:r>
        <w:t>Rover fonctionnel capable d'explorer au moins 70 m.</w:t>
      </w:r>
    </w:p>
    <w:p w14:paraId="45473878" w14:textId="1E6B5BE9" w:rsidR="007F1CD6" w:rsidRDefault="007F1CD6" w:rsidP="006A3FF4">
      <w:pPr>
        <w:pStyle w:val="Paragraphedeliste"/>
        <w:numPr>
          <w:ilvl w:val="0"/>
          <w:numId w:val="17"/>
        </w:numPr>
        <w:spacing w:before="240" w:after="240"/>
      </w:pPr>
      <w:r>
        <w:t>95 % de connexion radio stable sur la distance parcourue.</w:t>
      </w:r>
    </w:p>
    <w:p w14:paraId="4C3455D9" w14:textId="209B9D74" w:rsidR="007F1CD6" w:rsidRDefault="007F1CD6" w:rsidP="006A3FF4">
      <w:pPr>
        <w:pStyle w:val="Paragraphedeliste"/>
        <w:numPr>
          <w:ilvl w:val="0"/>
          <w:numId w:val="17"/>
        </w:numPr>
        <w:spacing w:before="240" w:after="240"/>
      </w:pPr>
      <w:r>
        <w:t>Détection de ≥ 80 % des zones à risque évidentes.</w:t>
      </w:r>
    </w:p>
    <w:p w14:paraId="180BEB11" w14:textId="2CC5227F" w:rsidR="007F1CD6" w:rsidRDefault="007F1CD6" w:rsidP="006A3FF4">
      <w:pPr>
        <w:pStyle w:val="Paragraphedeliste"/>
        <w:numPr>
          <w:ilvl w:val="0"/>
          <w:numId w:val="17"/>
        </w:numPr>
        <w:spacing w:before="240" w:after="240"/>
      </w:pPr>
      <w:r>
        <w:t>Retour vidéo opérationnel et exploitable.</w:t>
      </w:r>
    </w:p>
    <w:p w14:paraId="370C5105" w14:textId="27CFF857" w:rsidR="007F1CD6" w:rsidRDefault="007F1CD6" w:rsidP="006A3FF4">
      <w:pPr>
        <w:pStyle w:val="Paragraphedeliste"/>
        <w:numPr>
          <w:ilvl w:val="0"/>
          <w:numId w:val="17"/>
        </w:numPr>
        <w:spacing w:before="240" w:after="240"/>
      </w:pPr>
      <w:r>
        <w:t>Rapport automatique généré à la fin de la mission.</w:t>
      </w:r>
    </w:p>
    <w:p w14:paraId="32D511BF" w14:textId="714F1A76" w:rsidR="007F1CD6" w:rsidRDefault="007F1CD6" w:rsidP="007F1CD6">
      <w:pPr>
        <w:pStyle w:val="Paragraphedeliste"/>
        <w:numPr>
          <w:ilvl w:val="0"/>
          <w:numId w:val="17"/>
        </w:numPr>
        <w:spacing w:before="240" w:after="240"/>
      </w:pPr>
      <w:r>
        <w:t>Test utilisateur : pilotage compris en moins de 5 minutes.</w:t>
      </w:r>
    </w:p>
    <w:p w14:paraId="05A856B8" w14:textId="12A9D124" w:rsidR="007F1CD6" w:rsidRDefault="007F1CD6" w:rsidP="006A3FF4">
      <w:pPr>
        <w:pStyle w:val="Paragraphedeliste"/>
        <w:numPr>
          <w:ilvl w:val="0"/>
          <w:numId w:val="17"/>
        </w:numPr>
        <w:spacing w:before="240" w:after="240"/>
      </w:pPr>
      <w:r>
        <w:t>Validation par le</w:t>
      </w:r>
      <w:r w:rsidR="006A3FF4">
        <w:t xml:space="preserve"> client</w:t>
      </w:r>
      <w:r>
        <w:t>.</w:t>
      </w:r>
    </w:p>
    <w:p w14:paraId="37A85463" w14:textId="435F870D" w:rsidR="7464349A" w:rsidRPr="00E37B1B" w:rsidRDefault="7464349A" w:rsidP="00AD0D32">
      <w:pPr>
        <w:pStyle w:val="Titre1"/>
      </w:pPr>
      <w:bookmarkStart w:id="9" w:name="_Toc212131509"/>
      <w:r w:rsidRPr="00E37B1B">
        <w:t>Décision GO / NOGO</w:t>
      </w:r>
      <w:bookmarkEnd w:id="9"/>
    </w:p>
    <w:p w14:paraId="0C66534B" w14:textId="13F076C0" w:rsidR="7464349A" w:rsidRDefault="7464349A" w:rsidP="5565C18D">
      <w:pPr>
        <w:spacing w:before="240" w:after="240"/>
      </w:pPr>
      <w:r w:rsidRPr="5565C18D">
        <w:rPr>
          <w:rFonts w:ascii="Aptos" w:eastAsia="Aptos" w:hAnsi="Aptos" w:cs="Aptos"/>
        </w:rPr>
        <w:t xml:space="preserve"> Conclus avec une recommandation : le projet doit-il être lancé ? Justifie la décision avec les éléments précédents.</w:t>
      </w:r>
    </w:p>
    <w:p w14:paraId="5F4EB259" w14:textId="598D2204" w:rsidR="5565C18D" w:rsidRDefault="5565C18D"/>
    <w:sectPr w:rsidR="5565C18D" w:rsidSect="00BC173B">
      <w:headerReference w:type="default" r:id="rId13"/>
      <w:footerReference w:type="default" r:id="rId14"/>
      <w:pgSz w:w="11906" w:h="16838"/>
      <w:pgMar w:top="78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D7B6BA" w14:textId="77777777" w:rsidR="00EB613E" w:rsidRDefault="00EB613E" w:rsidP="00C77A5C">
      <w:r>
        <w:separator/>
      </w:r>
    </w:p>
  </w:endnote>
  <w:endnote w:type="continuationSeparator" w:id="0">
    <w:p w14:paraId="43B4B653" w14:textId="77777777" w:rsidR="00EB613E" w:rsidRDefault="00EB613E" w:rsidP="00C77A5C">
      <w:r>
        <w:continuationSeparator/>
      </w:r>
    </w:p>
  </w:endnote>
  <w:endnote w:type="continuationNotice" w:id="1">
    <w:p w14:paraId="0F5445A6" w14:textId="77777777" w:rsidR="00EB613E" w:rsidRDefault="00EB613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298" w:type="pct"/>
      <w:jc w:val="center"/>
      <w:tblCellMar>
        <w:top w:w="144" w:type="dxa"/>
        <w:left w:w="115" w:type="dxa"/>
        <w:bottom w:w="144" w:type="dxa"/>
        <w:right w:w="115" w:type="dxa"/>
      </w:tblCellMar>
      <w:tblLook w:val="04A0" w:firstRow="1" w:lastRow="0" w:firstColumn="1" w:lastColumn="0" w:noHBand="0" w:noVBand="1"/>
    </w:tblPr>
    <w:tblGrid>
      <w:gridCol w:w="5104"/>
      <w:gridCol w:w="4509"/>
    </w:tblGrid>
    <w:tr w:rsidR="00C77A5C" w14:paraId="212A2611" w14:textId="77777777" w:rsidTr="00C77A5C">
      <w:trPr>
        <w:trHeight w:hRule="exact" w:val="115"/>
        <w:jc w:val="center"/>
      </w:trPr>
      <w:tc>
        <w:tcPr>
          <w:tcW w:w="5104" w:type="dxa"/>
          <w:shd w:val="clear" w:color="auto" w:fill="156082" w:themeFill="accent1"/>
          <w:tcMar>
            <w:top w:w="0" w:type="dxa"/>
            <w:bottom w:w="0" w:type="dxa"/>
          </w:tcMar>
        </w:tcPr>
        <w:p w14:paraId="0A8CBF05" w14:textId="77777777" w:rsidR="00C77A5C" w:rsidRDefault="00C77A5C">
          <w:pPr>
            <w:pStyle w:val="En-tte"/>
            <w:rPr>
              <w:caps/>
              <w:sz w:val="18"/>
            </w:rPr>
          </w:pPr>
        </w:p>
      </w:tc>
      <w:tc>
        <w:tcPr>
          <w:tcW w:w="4509" w:type="dxa"/>
          <w:shd w:val="clear" w:color="auto" w:fill="156082" w:themeFill="accent1"/>
          <w:tcMar>
            <w:top w:w="0" w:type="dxa"/>
            <w:bottom w:w="0" w:type="dxa"/>
          </w:tcMar>
        </w:tcPr>
        <w:p w14:paraId="5488DA43" w14:textId="77777777" w:rsidR="00C77A5C" w:rsidRDefault="00C77A5C">
          <w:pPr>
            <w:pStyle w:val="En-tte"/>
            <w:jc w:val="right"/>
            <w:rPr>
              <w:caps/>
              <w:sz w:val="18"/>
            </w:rPr>
          </w:pPr>
        </w:p>
      </w:tc>
    </w:tr>
    <w:tr w:rsidR="00C77A5C" w14:paraId="0870057D" w14:textId="77777777" w:rsidTr="00C77A5C">
      <w:trPr>
        <w:jc w:val="center"/>
      </w:trPr>
      <w:tc>
        <w:tcPr>
          <w:tcW w:w="5104" w:type="dxa"/>
          <w:vAlign w:val="center"/>
        </w:tcPr>
        <w:p w14:paraId="4EBFBB3C" w14:textId="395D2FB8" w:rsidR="00C77A5C" w:rsidRPr="00C77A5C" w:rsidRDefault="00EE53F0" w:rsidP="00C77A5C">
          <w:pPr>
            <w:pStyle w:val="Pieddepage"/>
            <w:rPr>
              <w:caps/>
              <w:color w:val="808080" w:themeColor="background1" w:themeShade="80"/>
              <w:sz w:val="18"/>
              <w:szCs w:val="18"/>
            </w:rPr>
          </w:pPr>
          <w:r>
            <w:rPr>
              <w:caps/>
              <w:color w:val="808080" w:themeColor="background1" w:themeShade="80"/>
              <w:sz w:val="18"/>
              <w:szCs w:val="18"/>
            </w:rPr>
            <w:t xml:space="preserve">Module 306 : Business case </w:t>
          </w:r>
          <w:r w:rsidRPr="00EE53F0">
            <w:rPr>
              <w:rFonts w:ascii="Segoe UI Emoji" w:hAnsi="Segoe UI Emoji" w:cs="Segoe UI Emoji"/>
              <w:caps/>
              <w:color w:val="808080" w:themeColor="background1" w:themeShade="80"/>
              <w:sz w:val="18"/>
              <w:szCs w:val="18"/>
            </w:rPr>
            <w:t>📝</w:t>
          </w:r>
        </w:p>
        <w:p w14:paraId="690318F7" w14:textId="2C7EC7FC" w:rsidR="00C77A5C" w:rsidRDefault="00C77A5C">
          <w:pPr>
            <w:pStyle w:val="Pieddepage"/>
            <w:rPr>
              <w:caps/>
              <w:color w:val="808080" w:themeColor="background1" w:themeShade="80"/>
              <w:sz w:val="18"/>
              <w:szCs w:val="18"/>
            </w:rPr>
          </w:pPr>
        </w:p>
      </w:tc>
      <w:tc>
        <w:tcPr>
          <w:tcW w:w="4509" w:type="dxa"/>
          <w:vAlign w:val="center"/>
        </w:tcPr>
        <w:p w14:paraId="36E19DD0" w14:textId="77777777" w:rsidR="00C77A5C" w:rsidRDefault="00C77A5C">
          <w:pPr>
            <w:pStyle w:val="Pieddepage"/>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rPr>
            <w:t>2</w:t>
          </w:r>
          <w:r>
            <w:rPr>
              <w:caps/>
              <w:color w:val="808080" w:themeColor="background1" w:themeShade="80"/>
              <w:sz w:val="18"/>
              <w:szCs w:val="18"/>
            </w:rPr>
            <w:fldChar w:fldCharType="end"/>
          </w:r>
        </w:p>
      </w:tc>
    </w:tr>
  </w:tbl>
  <w:p w14:paraId="61026473" w14:textId="77777777" w:rsidR="00C77A5C" w:rsidRDefault="00C77A5C">
    <w:pPr>
      <w:pStyle w:val="Pieddepag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963C47" w14:textId="77777777" w:rsidR="00EB613E" w:rsidRDefault="00EB613E" w:rsidP="00C77A5C">
      <w:r>
        <w:separator/>
      </w:r>
    </w:p>
  </w:footnote>
  <w:footnote w:type="continuationSeparator" w:id="0">
    <w:p w14:paraId="41CC405A" w14:textId="77777777" w:rsidR="00EB613E" w:rsidRDefault="00EB613E" w:rsidP="00C77A5C">
      <w:r>
        <w:continuationSeparator/>
      </w:r>
    </w:p>
  </w:footnote>
  <w:footnote w:type="continuationNotice" w:id="1">
    <w:p w14:paraId="121A6BAD" w14:textId="77777777" w:rsidR="00EB613E" w:rsidRDefault="00EB613E"/>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020"/>
      <w:gridCol w:w="3020"/>
      <w:gridCol w:w="3020"/>
    </w:tblGrid>
    <w:tr w:rsidR="2800E2C1" w14:paraId="2562719A" w14:textId="77777777" w:rsidTr="2800E2C1">
      <w:trPr>
        <w:trHeight w:val="300"/>
      </w:trPr>
      <w:tc>
        <w:tcPr>
          <w:tcW w:w="3020" w:type="dxa"/>
        </w:tcPr>
        <w:p w14:paraId="70616E18" w14:textId="4AC5EC3F" w:rsidR="2800E2C1" w:rsidRDefault="2800E2C1" w:rsidP="2800E2C1">
          <w:pPr>
            <w:pStyle w:val="En-tte"/>
            <w:ind w:left="-115"/>
          </w:pPr>
        </w:p>
      </w:tc>
      <w:tc>
        <w:tcPr>
          <w:tcW w:w="3020" w:type="dxa"/>
        </w:tcPr>
        <w:p w14:paraId="51DB549C" w14:textId="6A576BDA" w:rsidR="2800E2C1" w:rsidRDefault="2800E2C1" w:rsidP="2800E2C1">
          <w:pPr>
            <w:pStyle w:val="En-tte"/>
            <w:jc w:val="center"/>
          </w:pPr>
        </w:p>
      </w:tc>
      <w:tc>
        <w:tcPr>
          <w:tcW w:w="3020" w:type="dxa"/>
        </w:tcPr>
        <w:p w14:paraId="518B74E6" w14:textId="302B4D51" w:rsidR="2800E2C1" w:rsidRDefault="2800E2C1" w:rsidP="2800E2C1">
          <w:pPr>
            <w:pStyle w:val="En-tte"/>
            <w:ind w:right="-115"/>
            <w:jc w:val="right"/>
          </w:pPr>
        </w:p>
      </w:tc>
    </w:tr>
  </w:tbl>
  <w:p w14:paraId="0A4D5E2C" w14:textId="6B87699C" w:rsidR="2800E2C1" w:rsidRDefault="2800E2C1" w:rsidP="2800E2C1">
    <w:pPr>
      <w:pStyle w:val="En-tt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234FF"/>
    <w:multiLevelType w:val="hybridMultilevel"/>
    <w:tmpl w:val="AEFEE48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 w15:restartNumberingAfterBreak="0">
    <w:nsid w:val="091063D9"/>
    <w:multiLevelType w:val="multilevel"/>
    <w:tmpl w:val="9FFCFA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02073"/>
    <w:multiLevelType w:val="hybridMultilevel"/>
    <w:tmpl w:val="38323A72"/>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0EBA1848"/>
    <w:multiLevelType w:val="multilevel"/>
    <w:tmpl w:val="5E204E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1C61F05"/>
    <w:multiLevelType w:val="hybridMultilevel"/>
    <w:tmpl w:val="94586B84"/>
    <w:lvl w:ilvl="0" w:tplc="040C0005">
      <w:start w:val="1"/>
      <w:numFmt w:val="bullet"/>
      <w:lvlText w:val=""/>
      <w:lvlJc w:val="left"/>
      <w:pPr>
        <w:ind w:left="1800" w:hanging="360"/>
      </w:pPr>
      <w:rPr>
        <w:rFonts w:ascii="Wingdings" w:hAnsi="Wingdings" w:hint="default"/>
      </w:rPr>
    </w:lvl>
    <w:lvl w:ilvl="1" w:tplc="040C0003" w:tentative="1">
      <w:start w:val="1"/>
      <w:numFmt w:val="bullet"/>
      <w:lvlText w:val="o"/>
      <w:lvlJc w:val="left"/>
      <w:pPr>
        <w:ind w:left="2520" w:hanging="360"/>
      </w:pPr>
      <w:rPr>
        <w:rFonts w:ascii="Courier New" w:hAnsi="Courier New" w:cs="Courier New" w:hint="default"/>
      </w:rPr>
    </w:lvl>
    <w:lvl w:ilvl="2" w:tplc="040C0005" w:tentative="1">
      <w:start w:val="1"/>
      <w:numFmt w:val="bullet"/>
      <w:lvlText w:val=""/>
      <w:lvlJc w:val="left"/>
      <w:pPr>
        <w:ind w:left="3240" w:hanging="360"/>
      </w:pPr>
      <w:rPr>
        <w:rFonts w:ascii="Wingdings" w:hAnsi="Wingdings" w:hint="default"/>
      </w:rPr>
    </w:lvl>
    <w:lvl w:ilvl="3" w:tplc="040C0001" w:tentative="1">
      <w:start w:val="1"/>
      <w:numFmt w:val="bullet"/>
      <w:lvlText w:val=""/>
      <w:lvlJc w:val="left"/>
      <w:pPr>
        <w:ind w:left="3960" w:hanging="360"/>
      </w:pPr>
      <w:rPr>
        <w:rFonts w:ascii="Symbol" w:hAnsi="Symbol" w:hint="default"/>
      </w:rPr>
    </w:lvl>
    <w:lvl w:ilvl="4" w:tplc="040C0003" w:tentative="1">
      <w:start w:val="1"/>
      <w:numFmt w:val="bullet"/>
      <w:lvlText w:val="o"/>
      <w:lvlJc w:val="left"/>
      <w:pPr>
        <w:ind w:left="4680" w:hanging="360"/>
      </w:pPr>
      <w:rPr>
        <w:rFonts w:ascii="Courier New" w:hAnsi="Courier New" w:cs="Courier New" w:hint="default"/>
      </w:rPr>
    </w:lvl>
    <w:lvl w:ilvl="5" w:tplc="040C0005" w:tentative="1">
      <w:start w:val="1"/>
      <w:numFmt w:val="bullet"/>
      <w:lvlText w:val=""/>
      <w:lvlJc w:val="left"/>
      <w:pPr>
        <w:ind w:left="5400" w:hanging="360"/>
      </w:pPr>
      <w:rPr>
        <w:rFonts w:ascii="Wingdings" w:hAnsi="Wingdings" w:hint="default"/>
      </w:rPr>
    </w:lvl>
    <w:lvl w:ilvl="6" w:tplc="040C0001" w:tentative="1">
      <w:start w:val="1"/>
      <w:numFmt w:val="bullet"/>
      <w:lvlText w:val=""/>
      <w:lvlJc w:val="left"/>
      <w:pPr>
        <w:ind w:left="6120" w:hanging="360"/>
      </w:pPr>
      <w:rPr>
        <w:rFonts w:ascii="Symbol" w:hAnsi="Symbol" w:hint="default"/>
      </w:rPr>
    </w:lvl>
    <w:lvl w:ilvl="7" w:tplc="040C0003" w:tentative="1">
      <w:start w:val="1"/>
      <w:numFmt w:val="bullet"/>
      <w:lvlText w:val="o"/>
      <w:lvlJc w:val="left"/>
      <w:pPr>
        <w:ind w:left="6840" w:hanging="360"/>
      </w:pPr>
      <w:rPr>
        <w:rFonts w:ascii="Courier New" w:hAnsi="Courier New" w:cs="Courier New" w:hint="default"/>
      </w:rPr>
    </w:lvl>
    <w:lvl w:ilvl="8" w:tplc="040C0005" w:tentative="1">
      <w:start w:val="1"/>
      <w:numFmt w:val="bullet"/>
      <w:lvlText w:val=""/>
      <w:lvlJc w:val="left"/>
      <w:pPr>
        <w:ind w:left="7560" w:hanging="360"/>
      </w:pPr>
      <w:rPr>
        <w:rFonts w:ascii="Wingdings" w:hAnsi="Wingdings" w:hint="default"/>
      </w:rPr>
    </w:lvl>
  </w:abstractNum>
  <w:abstractNum w:abstractNumId="5" w15:restartNumberingAfterBreak="0">
    <w:nsid w:val="1E6326AE"/>
    <w:multiLevelType w:val="hybridMultilevel"/>
    <w:tmpl w:val="8612FD76"/>
    <w:lvl w:ilvl="0" w:tplc="4C245020">
      <w:start w:val="1"/>
      <w:numFmt w:val="bullet"/>
      <w:lvlText w:val=""/>
      <w:lvlJc w:val="left"/>
      <w:pPr>
        <w:ind w:left="720" w:hanging="360"/>
      </w:pPr>
      <w:rPr>
        <w:rFonts w:ascii="Symbol" w:hAnsi="Symbol" w:hint="default"/>
      </w:rPr>
    </w:lvl>
    <w:lvl w:ilvl="1" w:tplc="498AC972">
      <w:start w:val="1"/>
      <w:numFmt w:val="bullet"/>
      <w:lvlText w:val="o"/>
      <w:lvlJc w:val="left"/>
      <w:pPr>
        <w:ind w:left="1440" w:hanging="360"/>
      </w:pPr>
      <w:rPr>
        <w:rFonts w:ascii="Courier New" w:hAnsi="Courier New" w:hint="default"/>
      </w:rPr>
    </w:lvl>
    <w:lvl w:ilvl="2" w:tplc="C86A0FE2">
      <w:start w:val="1"/>
      <w:numFmt w:val="bullet"/>
      <w:lvlText w:val=""/>
      <w:lvlJc w:val="left"/>
      <w:pPr>
        <w:ind w:left="2160" w:hanging="360"/>
      </w:pPr>
      <w:rPr>
        <w:rFonts w:ascii="Wingdings" w:hAnsi="Wingdings" w:hint="default"/>
      </w:rPr>
    </w:lvl>
    <w:lvl w:ilvl="3" w:tplc="A2644BDA">
      <w:start w:val="1"/>
      <w:numFmt w:val="bullet"/>
      <w:lvlText w:val=""/>
      <w:lvlJc w:val="left"/>
      <w:pPr>
        <w:ind w:left="2880" w:hanging="360"/>
      </w:pPr>
      <w:rPr>
        <w:rFonts w:ascii="Symbol" w:hAnsi="Symbol" w:hint="default"/>
      </w:rPr>
    </w:lvl>
    <w:lvl w:ilvl="4" w:tplc="614E5E8A">
      <w:start w:val="1"/>
      <w:numFmt w:val="bullet"/>
      <w:lvlText w:val="o"/>
      <w:lvlJc w:val="left"/>
      <w:pPr>
        <w:ind w:left="3600" w:hanging="360"/>
      </w:pPr>
      <w:rPr>
        <w:rFonts w:ascii="Courier New" w:hAnsi="Courier New" w:hint="default"/>
      </w:rPr>
    </w:lvl>
    <w:lvl w:ilvl="5" w:tplc="628E3BDA">
      <w:start w:val="1"/>
      <w:numFmt w:val="bullet"/>
      <w:lvlText w:val=""/>
      <w:lvlJc w:val="left"/>
      <w:pPr>
        <w:ind w:left="4320" w:hanging="360"/>
      </w:pPr>
      <w:rPr>
        <w:rFonts w:ascii="Wingdings" w:hAnsi="Wingdings" w:hint="default"/>
      </w:rPr>
    </w:lvl>
    <w:lvl w:ilvl="6" w:tplc="A0A2E3C8">
      <w:start w:val="1"/>
      <w:numFmt w:val="bullet"/>
      <w:lvlText w:val=""/>
      <w:lvlJc w:val="left"/>
      <w:pPr>
        <w:ind w:left="5040" w:hanging="360"/>
      </w:pPr>
      <w:rPr>
        <w:rFonts w:ascii="Symbol" w:hAnsi="Symbol" w:hint="default"/>
      </w:rPr>
    </w:lvl>
    <w:lvl w:ilvl="7" w:tplc="F14A5022">
      <w:start w:val="1"/>
      <w:numFmt w:val="bullet"/>
      <w:lvlText w:val="o"/>
      <w:lvlJc w:val="left"/>
      <w:pPr>
        <w:ind w:left="5760" w:hanging="360"/>
      </w:pPr>
      <w:rPr>
        <w:rFonts w:ascii="Courier New" w:hAnsi="Courier New" w:hint="default"/>
      </w:rPr>
    </w:lvl>
    <w:lvl w:ilvl="8" w:tplc="B7469900">
      <w:start w:val="1"/>
      <w:numFmt w:val="bullet"/>
      <w:lvlText w:val=""/>
      <w:lvlJc w:val="left"/>
      <w:pPr>
        <w:ind w:left="6480" w:hanging="360"/>
      </w:pPr>
      <w:rPr>
        <w:rFonts w:ascii="Wingdings" w:hAnsi="Wingdings" w:hint="default"/>
      </w:rPr>
    </w:lvl>
  </w:abstractNum>
  <w:abstractNum w:abstractNumId="6" w15:restartNumberingAfterBreak="0">
    <w:nsid w:val="225308F1"/>
    <w:multiLevelType w:val="multilevel"/>
    <w:tmpl w:val="46DCCA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B3400F4"/>
    <w:multiLevelType w:val="hybridMultilevel"/>
    <w:tmpl w:val="79CAD42E"/>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8" w15:restartNumberingAfterBreak="0">
    <w:nsid w:val="42A8740B"/>
    <w:multiLevelType w:val="multilevel"/>
    <w:tmpl w:val="46BAD6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2BC7204"/>
    <w:multiLevelType w:val="multilevel"/>
    <w:tmpl w:val="9A2637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6155177"/>
    <w:multiLevelType w:val="hybridMultilevel"/>
    <w:tmpl w:val="9F5030D6"/>
    <w:lvl w:ilvl="0" w:tplc="406E4FEC">
      <w:numFmt w:val="bullet"/>
      <w:lvlText w:val="-"/>
      <w:lvlJc w:val="left"/>
      <w:pPr>
        <w:ind w:left="720" w:hanging="360"/>
      </w:pPr>
      <w:rPr>
        <w:rFonts w:ascii="Aptos" w:eastAsiaTheme="minorHAnsi" w:hAnsi="Aptos" w:cstheme="minorBidi"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1" w15:restartNumberingAfterBreak="0">
    <w:nsid w:val="4A515973"/>
    <w:multiLevelType w:val="multilevel"/>
    <w:tmpl w:val="90E2A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ADB6FD6"/>
    <w:multiLevelType w:val="multilevel"/>
    <w:tmpl w:val="80047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2517B6"/>
    <w:multiLevelType w:val="hybridMultilevel"/>
    <w:tmpl w:val="A2B6C378"/>
    <w:lvl w:ilvl="0" w:tplc="D2EAF646">
      <w:start w:val="1"/>
      <w:numFmt w:val="decimal"/>
      <w:pStyle w:val="Titre1"/>
      <w:lvlText w:val="%1."/>
      <w:lvlJc w:val="left"/>
      <w:pPr>
        <w:ind w:left="720" w:hanging="360"/>
      </w:pPr>
    </w:lvl>
    <w:lvl w:ilvl="1" w:tplc="100C0019" w:tentative="1">
      <w:start w:val="1"/>
      <w:numFmt w:val="lowerLetter"/>
      <w:lvlText w:val="%2."/>
      <w:lvlJc w:val="left"/>
      <w:pPr>
        <w:ind w:left="1440" w:hanging="360"/>
      </w:pPr>
    </w:lvl>
    <w:lvl w:ilvl="2" w:tplc="100C001B" w:tentative="1">
      <w:start w:val="1"/>
      <w:numFmt w:val="lowerRoman"/>
      <w:lvlText w:val="%3."/>
      <w:lvlJc w:val="right"/>
      <w:pPr>
        <w:ind w:left="2160" w:hanging="180"/>
      </w:pPr>
    </w:lvl>
    <w:lvl w:ilvl="3" w:tplc="100C000F" w:tentative="1">
      <w:start w:val="1"/>
      <w:numFmt w:val="decimal"/>
      <w:lvlText w:val="%4."/>
      <w:lvlJc w:val="left"/>
      <w:pPr>
        <w:ind w:left="2880" w:hanging="360"/>
      </w:pPr>
    </w:lvl>
    <w:lvl w:ilvl="4" w:tplc="100C0019" w:tentative="1">
      <w:start w:val="1"/>
      <w:numFmt w:val="lowerLetter"/>
      <w:lvlText w:val="%5."/>
      <w:lvlJc w:val="left"/>
      <w:pPr>
        <w:ind w:left="3600" w:hanging="360"/>
      </w:pPr>
    </w:lvl>
    <w:lvl w:ilvl="5" w:tplc="100C001B" w:tentative="1">
      <w:start w:val="1"/>
      <w:numFmt w:val="lowerRoman"/>
      <w:lvlText w:val="%6."/>
      <w:lvlJc w:val="right"/>
      <w:pPr>
        <w:ind w:left="4320" w:hanging="180"/>
      </w:pPr>
    </w:lvl>
    <w:lvl w:ilvl="6" w:tplc="100C000F" w:tentative="1">
      <w:start w:val="1"/>
      <w:numFmt w:val="decimal"/>
      <w:lvlText w:val="%7."/>
      <w:lvlJc w:val="left"/>
      <w:pPr>
        <w:ind w:left="5040" w:hanging="360"/>
      </w:pPr>
    </w:lvl>
    <w:lvl w:ilvl="7" w:tplc="100C0019" w:tentative="1">
      <w:start w:val="1"/>
      <w:numFmt w:val="lowerLetter"/>
      <w:lvlText w:val="%8."/>
      <w:lvlJc w:val="left"/>
      <w:pPr>
        <w:ind w:left="5760" w:hanging="360"/>
      </w:pPr>
    </w:lvl>
    <w:lvl w:ilvl="8" w:tplc="100C001B" w:tentative="1">
      <w:start w:val="1"/>
      <w:numFmt w:val="lowerRoman"/>
      <w:lvlText w:val="%9."/>
      <w:lvlJc w:val="right"/>
      <w:pPr>
        <w:ind w:left="6480" w:hanging="180"/>
      </w:pPr>
    </w:lvl>
  </w:abstractNum>
  <w:abstractNum w:abstractNumId="14" w15:restartNumberingAfterBreak="0">
    <w:nsid w:val="52BC4053"/>
    <w:multiLevelType w:val="hybridMultilevel"/>
    <w:tmpl w:val="E6D04E5C"/>
    <w:lvl w:ilvl="0" w:tplc="100C0001">
      <w:start w:val="1"/>
      <w:numFmt w:val="bullet"/>
      <w:lvlText w:val=""/>
      <w:lvlJc w:val="left"/>
      <w:pPr>
        <w:ind w:left="720" w:hanging="360"/>
      </w:pPr>
      <w:rPr>
        <w:rFonts w:ascii="Symbol" w:hAnsi="Symbol" w:hint="default"/>
      </w:rPr>
    </w:lvl>
    <w:lvl w:ilvl="1" w:tplc="100C0003" w:tentative="1">
      <w:start w:val="1"/>
      <w:numFmt w:val="bullet"/>
      <w:lvlText w:val="o"/>
      <w:lvlJc w:val="left"/>
      <w:pPr>
        <w:ind w:left="1440" w:hanging="360"/>
      </w:pPr>
      <w:rPr>
        <w:rFonts w:ascii="Courier New" w:hAnsi="Courier New" w:cs="Courier New" w:hint="default"/>
      </w:rPr>
    </w:lvl>
    <w:lvl w:ilvl="2" w:tplc="100C0005" w:tentative="1">
      <w:start w:val="1"/>
      <w:numFmt w:val="bullet"/>
      <w:lvlText w:val=""/>
      <w:lvlJc w:val="left"/>
      <w:pPr>
        <w:ind w:left="2160" w:hanging="360"/>
      </w:pPr>
      <w:rPr>
        <w:rFonts w:ascii="Wingdings" w:hAnsi="Wingdings" w:hint="default"/>
      </w:rPr>
    </w:lvl>
    <w:lvl w:ilvl="3" w:tplc="100C0001" w:tentative="1">
      <w:start w:val="1"/>
      <w:numFmt w:val="bullet"/>
      <w:lvlText w:val=""/>
      <w:lvlJc w:val="left"/>
      <w:pPr>
        <w:ind w:left="2880" w:hanging="360"/>
      </w:pPr>
      <w:rPr>
        <w:rFonts w:ascii="Symbol" w:hAnsi="Symbol" w:hint="default"/>
      </w:rPr>
    </w:lvl>
    <w:lvl w:ilvl="4" w:tplc="100C0003" w:tentative="1">
      <w:start w:val="1"/>
      <w:numFmt w:val="bullet"/>
      <w:lvlText w:val="o"/>
      <w:lvlJc w:val="left"/>
      <w:pPr>
        <w:ind w:left="3600" w:hanging="360"/>
      </w:pPr>
      <w:rPr>
        <w:rFonts w:ascii="Courier New" w:hAnsi="Courier New" w:cs="Courier New" w:hint="default"/>
      </w:rPr>
    </w:lvl>
    <w:lvl w:ilvl="5" w:tplc="100C0005" w:tentative="1">
      <w:start w:val="1"/>
      <w:numFmt w:val="bullet"/>
      <w:lvlText w:val=""/>
      <w:lvlJc w:val="left"/>
      <w:pPr>
        <w:ind w:left="4320" w:hanging="360"/>
      </w:pPr>
      <w:rPr>
        <w:rFonts w:ascii="Wingdings" w:hAnsi="Wingdings" w:hint="default"/>
      </w:rPr>
    </w:lvl>
    <w:lvl w:ilvl="6" w:tplc="100C0001" w:tentative="1">
      <w:start w:val="1"/>
      <w:numFmt w:val="bullet"/>
      <w:lvlText w:val=""/>
      <w:lvlJc w:val="left"/>
      <w:pPr>
        <w:ind w:left="5040" w:hanging="360"/>
      </w:pPr>
      <w:rPr>
        <w:rFonts w:ascii="Symbol" w:hAnsi="Symbol" w:hint="default"/>
      </w:rPr>
    </w:lvl>
    <w:lvl w:ilvl="7" w:tplc="100C0003" w:tentative="1">
      <w:start w:val="1"/>
      <w:numFmt w:val="bullet"/>
      <w:lvlText w:val="o"/>
      <w:lvlJc w:val="left"/>
      <w:pPr>
        <w:ind w:left="5760" w:hanging="360"/>
      </w:pPr>
      <w:rPr>
        <w:rFonts w:ascii="Courier New" w:hAnsi="Courier New" w:cs="Courier New" w:hint="default"/>
      </w:rPr>
    </w:lvl>
    <w:lvl w:ilvl="8" w:tplc="100C0005" w:tentative="1">
      <w:start w:val="1"/>
      <w:numFmt w:val="bullet"/>
      <w:lvlText w:val=""/>
      <w:lvlJc w:val="left"/>
      <w:pPr>
        <w:ind w:left="6480" w:hanging="360"/>
      </w:pPr>
      <w:rPr>
        <w:rFonts w:ascii="Wingdings" w:hAnsi="Wingdings" w:hint="default"/>
      </w:rPr>
    </w:lvl>
  </w:abstractNum>
  <w:abstractNum w:abstractNumId="15" w15:restartNumberingAfterBreak="0">
    <w:nsid w:val="5CA908CE"/>
    <w:multiLevelType w:val="multilevel"/>
    <w:tmpl w:val="D38649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19A7C69"/>
    <w:multiLevelType w:val="multilevel"/>
    <w:tmpl w:val="3C2CC90A"/>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Aptos" w:eastAsia="Aptos" w:hAnsi="Aptos" w:cs="Apto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3D20326"/>
    <w:multiLevelType w:val="multilevel"/>
    <w:tmpl w:val="DAC411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9061905">
    <w:abstractNumId w:val="5"/>
  </w:num>
  <w:num w:numId="2" w16cid:durableId="930893314">
    <w:abstractNumId w:val="8"/>
  </w:num>
  <w:num w:numId="3" w16cid:durableId="1686051782">
    <w:abstractNumId w:val="17"/>
  </w:num>
  <w:num w:numId="4" w16cid:durableId="1775441082">
    <w:abstractNumId w:val="6"/>
  </w:num>
  <w:num w:numId="5" w16cid:durableId="1956709551">
    <w:abstractNumId w:val="1"/>
  </w:num>
  <w:num w:numId="6" w16cid:durableId="947083812">
    <w:abstractNumId w:val="9"/>
  </w:num>
  <w:num w:numId="7" w16cid:durableId="1934514855">
    <w:abstractNumId w:val="15"/>
  </w:num>
  <w:num w:numId="8" w16cid:durableId="1151025130">
    <w:abstractNumId w:val="3"/>
  </w:num>
  <w:num w:numId="9" w16cid:durableId="769395278">
    <w:abstractNumId w:val="4"/>
  </w:num>
  <w:num w:numId="10" w16cid:durableId="482935273">
    <w:abstractNumId w:val="0"/>
  </w:num>
  <w:num w:numId="11" w16cid:durableId="1329286413">
    <w:abstractNumId w:val="7"/>
  </w:num>
  <w:num w:numId="12" w16cid:durableId="2009865267">
    <w:abstractNumId w:val="2"/>
  </w:num>
  <w:num w:numId="13" w16cid:durableId="528690290">
    <w:abstractNumId w:val="14"/>
  </w:num>
  <w:num w:numId="14" w16cid:durableId="1679036411">
    <w:abstractNumId w:val="12"/>
  </w:num>
  <w:num w:numId="15" w16cid:durableId="1480924194">
    <w:abstractNumId w:val="11"/>
  </w:num>
  <w:num w:numId="16" w16cid:durableId="1094133583">
    <w:abstractNumId w:val="13"/>
  </w:num>
  <w:num w:numId="17" w16cid:durableId="1722630145">
    <w:abstractNumId w:val="10"/>
  </w:num>
  <w:num w:numId="18" w16cid:durableId="53886001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3A82"/>
    <w:rsid w:val="00003C07"/>
    <w:rsid w:val="00005FFE"/>
    <w:rsid w:val="00024DB7"/>
    <w:rsid w:val="000517C0"/>
    <w:rsid w:val="00056775"/>
    <w:rsid w:val="0008731E"/>
    <w:rsid w:val="00092D3A"/>
    <w:rsid w:val="0009428F"/>
    <w:rsid w:val="000A51A5"/>
    <w:rsid w:val="000B5ACD"/>
    <w:rsid w:val="000C14D5"/>
    <w:rsid w:val="000C25F6"/>
    <w:rsid w:val="000D1FE5"/>
    <w:rsid w:val="000D7436"/>
    <w:rsid w:val="000E0D7A"/>
    <w:rsid w:val="000F32AF"/>
    <w:rsid w:val="000F536C"/>
    <w:rsid w:val="00107773"/>
    <w:rsid w:val="001124BA"/>
    <w:rsid w:val="00132D1D"/>
    <w:rsid w:val="00143892"/>
    <w:rsid w:val="001475C0"/>
    <w:rsid w:val="0015403F"/>
    <w:rsid w:val="00155C2C"/>
    <w:rsid w:val="001611E9"/>
    <w:rsid w:val="00183668"/>
    <w:rsid w:val="00191244"/>
    <w:rsid w:val="00191628"/>
    <w:rsid w:val="00192DD4"/>
    <w:rsid w:val="00196A5F"/>
    <w:rsid w:val="001A0BD8"/>
    <w:rsid w:val="001A3F2E"/>
    <w:rsid w:val="001A4DFD"/>
    <w:rsid w:val="001C3A9C"/>
    <w:rsid w:val="001C7557"/>
    <w:rsid w:val="001D01BE"/>
    <w:rsid w:val="001E1E62"/>
    <w:rsid w:val="001E5F3E"/>
    <w:rsid w:val="001F4896"/>
    <w:rsid w:val="00203D93"/>
    <w:rsid w:val="00205709"/>
    <w:rsid w:val="0020636C"/>
    <w:rsid w:val="00230DB8"/>
    <w:rsid w:val="00234941"/>
    <w:rsid w:val="00243A50"/>
    <w:rsid w:val="0024695F"/>
    <w:rsid w:val="00247169"/>
    <w:rsid w:val="002518A7"/>
    <w:rsid w:val="00252E08"/>
    <w:rsid w:val="00255B56"/>
    <w:rsid w:val="0026664E"/>
    <w:rsid w:val="00271174"/>
    <w:rsid w:val="00275EDF"/>
    <w:rsid w:val="00276DBD"/>
    <w:rsid w:val="00291A5D"/>
    <w:rsid w:val="0029362B"/>
    <w:rsid w:val="002A6279"/>
    <w:rsid w:val="002E574C"/>
    <w:rsid w:val="002F4D2A"/>
    <w:rsid w:val="003011DC"/>
    <w:rsid w:val="0030361D"/>
    <w:rsid w:val="00310E10"/>
    <w:rsid w:val="00327E50"/>
    <w:rsid w:val="00333046"/>
    <w:rsid w:val="00337128"/>
    <w:rsid w:val="00373371"/>
    <w:rsid w:val="003741B4"/>
    <w:rsid w:val="003902F3"/>
    <w:rsid w:val="003A21AD"/>
    <w:rsid w:val="003B0D8B"/>
    <w:rsid w:val="003C5400"/>
    <w:rsid w:val="003C6D1E"/>
    <w:rsid w:val="003C722B"/>
    <w:rsid w:val="003D2B42"/>
    <w:rsid w:val="003E5C9C"/>
    <w:rsid w:val="003E65F1"/>
    <w:rsid w:val="00433571"/>
    <w:rsid w:val="0043367A"/>
    <w:rsid w:val="00451F64"/>
    <w:rsid w:val="00462712"/>
    <w:rsid w:val="00466EAF"/>
    <w:rsid w:val="00470D06"/>
    <w:rsid w:val="00484F9E"/>
    <w:rsid w:val="00485D38"/>
    <w:rsid w:val="00486EA2"/>
    <w:rsid w:val="00491064"/>
    <w:rsid w:val="0049371B"/>
    <w:rsid w:val="004970B4"/>
    <w:rsid w:val="004B0F27"/>
    <w:rsid w:val="004D08C5"/>
    <w:rsid w:val="004D2553"/>
    <w:rsid w:val="004E67FB"/>
    <w:rsid w:val="004E71B7"/>
    <w:rsid w:val="004F135E"/>
    <w:rsid w:val="00500733"/>
    <w:rsid w:val="005043C2"/>
    <w:rsid w:val="0050730F"/>
    <w:rsid w:val="0050789A"/>
    <w:rsid w:val="00525ECF"/>
    <w:rsid w:val="00530C2F"/>
    <w:rsid w:val="00540A48"/>
    <w:rsid w:val="00547AAA"/>
    <w:rsid w:val="005514C1"/>
    <w:rsid w:val="00566046"/>
    <w:rsid w:val="0057113E"/>
    <w:rsid w:val="00571825"/>
    <w:rsid w:val="00573DF1"/>
    <w:rsid w:val="00585D25"/>
    <w:rsid w:val="005C484B"/>
    <w:rsid w:val="005C5338"/>
    <w:rsid w:val="005D5A1F"/>
    <w:rsid w:val="005D7762"/>
    <w:rsid w:val="006044E8"/>
    <w:rsid w:val="00616A0A"/>
    <w:rsid w:val="006203B1"/>
    <w:rsid w:val="00620ED5"/>
    <w:rsid w:val="0063195F"/>
    <w:rsid w:val="0063E42F"/>
    <w:rsid w:val="00641F52"/>
    <w:rsid w:val="00644692"/>
    <w:rsid w:val="00644E57"/>
    <w:rsid w:val="006460DD"/>
    <w:rsid w:val="006578F1"/>
    <w:rsid w:val="00682556"/>
    <w:rsid w:val="006A22E4"/>
    <w:rsid w:val="006A3FF4"/>
    <w:rsid w:val="006A43FB"/>
    <w:rsid w:val="006D4E12"/>
    <w:rsid w:val="006E40B1"/>
    <w:rsid w:val="006F417A"/>
    <w:rsid w:val="007005C6"/>
    <w:rsid w:val="00705C9D"/>
    <w:rsid w:val="00717F3E"/>
    <w:rsid w:val="00762FDD"/>
    <w:rsid w:val="00772EA3"/>
    <w:rsid w:val="00780C3B"/>
    <w:rsid w:val="00785B95"/>
    <w:rsid w:val="0079339D"/>
    <w:rsid w:val="007B0254"/>
    <w:rsid w:val="007B489A"/>
    <w:rsid w:val="007B4E50"/>
    <w:rsid w:val="007B5D10"/>
    <w:rsid w:val="007C0831"/>
    <w:rsid w:val="007D5067"/>
    <w:rsid w:val="007E2059"/>
    <w:rsid w:val="007E2979"/>
    <w:rsid w:val="007F1C77"/>
    <w:rsid w:val="007F1CD6"/>
    <w:rsid w:val="007F6021"/>
    <w:rsid w:val="008002E2"/>
    <w:rsid w:val="00811299"/>
    <w:rsid w:val="00822787"/>
    <w:rsid w:val="00835887"/>
    <w:rsid w:val="00870584"/>
    <w:rsid w:val="00880BD0"/>
    <w:rsid w:val="00893EEB"/>
    <w:rsid w:val="008A0F3C"/>
    <w:rsid w:val="008A308A"/>
    <w:rsid w:val="008B69A4"/>
    <w:rsid w:val="008D7828"/>
    <w:rsid w:val="008F215F"/>
    <w:rsid w:val="009203A7"/>
    <w:rsid w:val="00925AF4"/>
    <w:rsid w:val="00925EED"/>
    <w:rsid w:val="00932C1A"/>
    <w:rsid w:val="0093703A"/>
    <w:rsid w:val="00942308"/>
    <w:rsid w:val="00945C7D"/>
    <w:rsid w:val="0094796D"/>
    <w:rsid w:val="0095429C"/>
    <w:rsid w:val="00954B04"/>
    <w:rsid w:val="00962D51"/>
    <w:rsid w:val="00963E83"/>
    <w:rsid w:val="0096459B"/>
    <w:rsid w:val="009654E2"/>
    <w:rsid w:val="0097762E"/>
    <w:rsid w:val="00977995"/>
    <w:rsid w:val="00983E9D"/>
    <w:rsid w:val="009877E2"/>
    <w:rsid w:val="009C14E9"/>
    <w:rsid w:val="009C748E"/>
    <w:rsid w:val="009C7EA9"/>
    <w:rsid w:val="009E719E"/>
    <w:rsid w:val="00A04AEF"/>
    <w:rsid w:val="00A16EA4"/>
    <w:rsid w:val="00A303FC"/>
    <w:rsid w:val="00A513E3"/>
    <w:rsid w:val="00A515B0"/>
    <w:rsid w:val="00A52AC3"/>
    <w:rsid w:val="00A52B85"/>
    <w:rsid w:val="00A61BCE"/>
    <w:rsid w:val="00A7166E"/>
    <w:rsid w:val="00A8394C"/>
    <w:rsid w:val="00A91C55"/>
    <w:rsid w:val="00A96984"/>
    <w:rsid w:val="00AA2462"/>
    <w:rsid w:val="00AB22B6"/>
    <w:rsid w:val="00AC7960"/>
    <w:rsid w:val="00AD0D32"/>
    <w:rsid w:val="00AF678E"/>
    <w:rsid w:val="00AF7D7A"/>
    <w:rsid w:val="00B04A10"/>
    <w:rsid w:val="00B0523B"/>
    <w:rsid w:val="00B07E19"/>
    <w:rsid w:val="00B27DDE"/>
    <w:rsid w:val="00B5229F"/>
    <w:rsid w:val="00B52600"/>
    <w:rsid w:val="00B55A0D"/>
    <w:rsid w:val="00B61839"/>
    <w:rsid w:val="00B76CDB"/>
    <w:rsid w:val="00B84FA8"/>
    <w:rsid w:val="00B854ED"/>
    <w:rsid w:val="00B86568"/>
    <w:rsid w:val="00B91AC8"/>
    <w:rsid w:val="00BA16AB"/>
    <w:rsid w:val="00BB31CF"/>
    <w:rsid w:val="00BC173B"/>
    <w:rsid w:val="00BD3F8F"/>
    <w:rsid w:val="00BE4A37"/>
    <w:rsid w:val="00C00141"/>
    <w:rsid w:val="00C06785"/>
    <w:rsid w:val="00C26848"/>
    <w:rsid w:val="00C35E12"/>
    <w:rsid w:val="00C412C0"/>
    <w:rsid w:val="00C44933"/>
    <w:rsid w:val="00C54FEB"/>
    <w:rsid w:val="00C61003"/>
    <w:rsid w:val="00C66D95"/>
    <w:rsid w:val="00C77A5C"/>
    <w:rsid w:val="00C83A82"/>
    <w:rsid w:val="00C9306F"/>
    <w:rsid w:val="00CA0887"/>
    <w:rsid w:val="00CA2392"/>
    <w:rsid w:val="00CA3B34"/>
    <w:rsid w:val="00CA7447"/>
    <w:rsid w:val="00CC4BB8"/>
    <w:rsid w:val="00CC4CB3"/>
    <w:rsid w:val="00CC611C"/>
    <w:rsid w:val="00CD0816"/>
    <w:rsid w:val="00CD6472"/>
    <w:rsid w:val="00CD6A17"/>
    <w:rsid w:val="00CE0077"/>
    <w:rsid w:val="00CE14B5"/>
    <w:rsid w:val="00D05497"/>
    <w:rsid w:val="00D06F2E"/>
    <w:rsid w:val="00D16C90"/>
    <w:rsid w:val="00D24265"/>
    <w:rsid w:val="00D449C6"/>
    <w:rsid w:val="00D51B63"/>
    <w:rsid w:val="00D674CC"/>
    <w:rsid w:val="00D80306"/>
    <w:rsid w:val="00D82491"/>
    <w:rsid w:val="00DB36EF"/>
    <w:rsid w:val="00DB60A1"/>
    <w:rsid w:val="00DC2833"/>
    <w:rsid w:val="00DD487F"/>
    <w:rsid w:val="00DE3B3D"/>
    <w:rsid w:val="00DE675A"/>
    <w:rsid w:val="00DF2396"/>
    <w:rsid w:val="00E0466C"/>
    <w:rsid w:val="00E11248"/>
    <w:rsid w:val="00E12843"/>
    <w:rsid w:val="00E14EC0"/>
    <w:rsid w:val="00E253F0"/>
    <w:rsid w:val="00E36F90"/>
    <w:rsid w:val="00E37B1B"/>
    <w:rsid w:val="00E50F79"/>
    <w:rsid w:val="00E51F5C"/>
    <w:rsid w:val="00E645C5"/>
    <w:rsid w:val="00E94CE3"/>
    <w:rsid w:val="00EA59CF"/>
    <w:rsid w:val="00EA7CFE"/>
    <w:rsid w:val="00EB5511"/>
    <w:rsid w:val="00EB58D9"/>
    <w:rsid w:val="00EB613E"/>
    <w:rsid w:val="00EC17E4"/>
    <w:rsid w:val="00EC4CDB"/>
    <w:rsid w:val="00ED016D"/>
    <w:rsid w:val="00ED0A41"/>
    <w:rsid w:val="00EE2F73"/>
    <w:rsid w:val="00EE4271"/>
    <w:rsid w:val="00EE53F0"/>
    <w:rsid w:val="00EE6AE3"/>
    <w:rsid w:val="00EF2077"/>
    <w:rsid w:val="00EF793B"/>
    <w:rsid w:val="00F30FE7"/>
    <w:rsid w:val="00F4046A"/>
    <w:rsid w:val="00F413F0"/>
    <w:rsid w:val="00F41B72"/>
    <w:rsid w:val="00F42F29"/>
    <w:rsid w:val="00F45501"/>
    <w:rsid w:val="00F50470"/>
    <w:rsid w:val="00F54B75"/>
    <w:rsid w:val="00F81295"/>
    <w:rsid w:val="00F8170F"/>
    <w:rsid w:val="00F82FC0"/>
    <w:rsid w:val="00F83FCB"/>
    <w:rsid w:val="00F8631C"/>
    <w:rsid w:val="00F958E3"/>
    <w:rsid w:val="00FB2FD0"/>
    <w:rsid w:val="00FC2CC8"/>
    <w:rsid w:val="00FC5963"/>
    <w:rsid w:val="00FE1BD1"/>
    <w:rsid w:val="00FE7105"/>
    <w:rsid w:val="00FF7832"/>
    <w:rsid w:val="01E3E2BE"/>
    <w:rsid w:val="05054E19"/>
    <w:rsid w:val="079C99CC"/>
    <w:rsid w:val="09B20B3C"/>
    <w:rsid w:val="0C984F0C"/>
    <w:rsid w:val="0E9EAA8C"/>
    <w:rsid w:val="15214F1A"/>
    <w:rsid w:val="1D26B42E"/>
    <w:rsid w:val="20F02C96"/>
    <w:rsid w:val="221BEC99"/>
    <w:rsid w:val="24314702"/>
    <w:rsid w:val="24C406C3"/>
    <w:rsid w:val="25E1CFC0"/>
    <w:rsid w:val="2800E2C1"/>
    <w:rsid w:val="2ADE2B22"/>
    <w:rsid w:val="2F58B209"/>
    <w:rsid w:val="33F64697"/>
    <w:rsid w:val="36B2F5DB"/>
    <w:rsid w:val="3865BF0D"/>
    <w:rsid w:val="3B9A302A"/>
    <w:rsid w:val="3DC409EF"/>
    <w:rsid w:val="3E3B25F8"/>
    <w:rsid w:val="40719792"/>
    <w:rsid w:val="4494D149"/>
    <w:rsid w:val="473A9369"/>
    <w:rsid w:val="4BD26F6F"/>
    <w:rsid w:val="4DD689BA"/>
    <w:rsid w:val="522A5C15"/>
    <w:rsid w:val="5565C18D"/>
    <w:rsid w:val="5D5D5EFB"/>
    <w:rsid w:val="65D36FFA"/>
    <w:rsid w:val="665B4E63"/>
    <w:rsid w:val="7464349A"/>
    <w:rsid w:val="78F98B18"/>
    <w:rsid w:val="7A927912"/>
    <w:rsid w:val="7D7F92D4"/>
  </w:rsids>
  <m:mathPr>
    <m:mathFont m:val="Cambria Math"/>
    <m:brkBin m:val="before"/>
    <m:brkBinSub m:val="--"/>
    <m:smallFrac m:val="0"/>
    <m:dispDef/>
    <m:lMargin m:val="0"/>
    <m:rMargin m:val="0"/>
    <m:defJc m:val="centerGroup"/>
    <m:wrapIndent m:val="1440"/>
    <m:intLim m:val="subSup"/>
    <m:naryLim m:val="undOvr"/>
  </m:mathPr>
  <w:themeFontLang w:val="fr-CH"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47AA16"/>
  <w15:chartTrackingRefBased/>
  <w15:docId w15:val="{B8C3501E-0C1D-4821-BAD3-6027AB8048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CH"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2F29"/>
  </w:style>
  <w:style w:type="paragraph" w:styleId="Titre1">
    <w:name w:val="heading 1"/>
    <w:basedOn w:val="Normal"/>
    <w:next w:val="Normal"/>
    <w:link w:val="Titre1Car"/>
    <w:uiPriority w:val="9"/>
    <w:qFormat/>
    <w:rsid w:val="00C83A82"/>
    <w:pPr>
      <w:keepNext/>
      <w:keepLines/>
      <w:numPr>
        <w:numId w:val="16"/>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C83A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C83A82"/>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C83A82"/>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C83A82"/>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C83A82"/>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83A82"/>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83A82"/>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83A82"/>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83A82"/>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C83A82"/>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C83A82"/>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C83A82"/>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C83A82"/>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C83A82"/>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83A82"/>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83A82"/>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83A82"/>
    <w:rPr>
      <w:rFonts w:eastAsiaTheme="majorEastAsia" w:cstheme="majorBidi"/>
      <w:color w:val="272727" w:themeColor="text1" w:themeTint="D8"/>
    </w:rPr>
  </w:style>
  <w:style w:type="paragraph" w:styleId="Titre">
    <w:name w:val="Title"/>
    <w:basedOn w:val="Normal"/>
    <w:next w:val="Normal"/>
    <w:link w:val="TitreCar"/>
    <w:uiPriority w:val="10"/>
    <w:qFormat/>
    <w:rsid w:val="00C83A82"/>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83A82"/>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83A82"/>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83A82"/>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83A82"/>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83A82"/>
    <w:rPr>
      <w:i/>
      <w:iCs/>
      <w:color w:val="404040" w:themeColor="text1" w:themeTint="BF"/>
    </w:rPr>
  </w:style>
  <w:style w:type="paragraph" w:styleId="Paragraphedeliste">
    <w:name w:val="List Paragraph"/>
    <w:basedOn w:val="Normal"/>
    <w:uiPriority w:val="34"/>
    <w:qFormat/>
    <w:rsid w:val="00C83A82"/>
    <w:pPr>
      <w:ind w:left="720"/>
      <w:contextualSpacing/>
    </w:pPr>
  </w:style>
  <w:style w:type="character" w:styleId="Accentuationintense">
    <w:name w:val="Intense Emphasis"/>
    <w:basedOn w:val="Policepardfaut"/>
    <w:uiPriority w:val="21"/>
    <w:qFormat/>
    <w:rsid w:val="00C83A82"/>
    <w:rPr>
      <w:i/>
      <w:iCs/>
      <w:color w:val="0F4761" w:themeColor="accent1" w:themeShade="BF"/>
    </w:rPr>
  </w:style>
  <w:style w:type="paragraph" w:styleId="Citationintense">
    <w:name w:val="Intense Quote"/>
    <w:basedOn w:val="Normal"/>
    <w:next w:val="Normal"/>
    <w:link w:val="CitationintenseCar"/>
    <w:uiPriority w:val="30"/>
    <w:qFormat/>
    <w:rsid w:val="00C83A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C83A82"/>
    <w:rPr>
      <w:i/>
      <w:iCs/>
      <w:color w:val="0F4761" w:themeColor="accent1" w:themeShade="BF"/>
    </w:rPr>
  </w:style>
  <w:style w:type="character" w:styleId="Rfrenceintense">
    <w:name w:val="Intense Reference"/>
    <w:basedOn w:val="Policepardfaut"/>
    <w:uiPriority w:val="32"/>
    <w:qFormat/>
    <w:rsid w:val="00C83A82"/>
    <w:rPr>
      <w:b/>
      <w:bCs/>
      <w:smallCaps/>
      <w:color w:val="0F4761" w:themeColor="accent1" w:themeShade="BF"/>
      <w:spacing w:val="5"/>
    </w:rPr>
  </w:style>
  <w:style w:type="paragraph" w:styleId="En-tte">
    <w:name w:val="header"/>
    <w:basedOn w:val="Normal"/>
    <w:link w:val="En-tteCar"/>
    <w:uiPriority w:val="99"/>
    <w:unhideWhenUsed/>
    <w:rsid w:val="00C77A5C"/>
    <w:pPr>
      <w:tabs>
        <w:tab w:val="center" w:pos="4536"/>
        <w:tab w:val="right" w:pos="9072"/>
      </w:tabs>
    </w:pPr>
  </w:style>
  <w:style w:type="character" w:customStyle="1" w:styleId="En-tteCar">
    <w:name w:val="En-tête Car"/>
    <w:basedOn w:val="Policepardfaut"/>
    <w:link w:val="En-tte"/>
    <w:uiPriority w:val="99"/>
    <w:rsid w:val="00C77A5C"/>
  </w:style>
  <w:style w:type="paragraph" w:styleId="Pieddepage">
    <w:name w:val="footer"/>
    <w:basedOn w:val="Normal"/>
    <w:link w:val="PieddepageCar"/>
    <w:uiPriority w:val="99"/>
    <w:unhideWhenUsed/>
    <w:rsid w:val="00C77A5C"/>
    <w:pPr>
      <w:tabs>
        <w:tab w:val="center" w:pos="4536"/>
        <w:tab w:val="right" w:pos="9072"/>
      </w:tabs>
    </w:pPr>
  </w:style>
  <w:style w:type="character" w:customStyle="1" w:styleId="PieddepageCar">
    <w:name w:val="Pied de page Car"/>
    <w:basedOn w:val="Policepardfaut"/>
    <w:link w:val="Pieddepage"/>
    <w:uiPriority w:val="99"/>
    <w:rsid w:val="00C77A5C"/>
  </w:style>
  <w:style w:type="table" w:styleId="Grilledutableau">
    <w:name w:val="Table Grid"/>
    <w:basedOn w:val="TableauNormal"/>
    <w:uiPriority w:val="59"/>
    <w:rsid w:val="00FB4123"/>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Lienhypertexte">
    <w:name w:val="Hyperlink"/>
    <w:basedOn w:val="Policepardfaut"/>
    <w:uiPriority w:val="99"/>
    <w:unhideWhenUsed/>
    <w:rsid w:val="0079339D"/>
    <w:rPr>
      <w:color w:val="467886" w:themeColor="hyperlink"/>
      <w:u w:val="single"/>
    </w:rPr>
  </w:style>
  <w:style w:type="character" w:styleId="Mentionnonrsolue">
    <w:name w:val="Unresolved Mention"/>
    <w:basedOn w:val="Policepardfaut"/>
    <w:uiPriority w:val="99"/>
    <w:semiHidden/>
    <w:unhideWhenUsed/>
    <w:rsid w:val="0079339D"/>
    <w:rPr>
      <w:color w:val="605E5C"/>
      <w:shd w:val="clear" w:color="auto" w:fill="E1DFDD"/>
    </w:rPr>
  </w:style>
  <w:style w:type="table" w:styleId="TableauGrille4-Accentuation1">
    <w:name w:val="Grid Table 4 Accent 1"/>
    <w:basedOn w:val="TableauNormal"/>
    <w:uiPriority w:val="49"/>
    <w:rsid w:val="00ED0A41"/>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En-ttedetabledesmatires">
    <w:name w:val="TOC Heading"/>
    <w:basedOn w:val="Titre1"/>
    <w:next w:val="Normal"/>
    <w:uiPriority w:val="39"/>
    <w:unhideWhenUsed/>
    <w:qFormat/>
    <w:rsid w:val="00AD0D32"/>
    <w:pPr>
      <w:numPr>
        <w:numId w:val="0"/>
      </w:numPr>
      <w:spacing w:before="240" w:after="0" w:line="259" w:lineRule="auto"/>
      <w:outlineLvl w:val="9"/>
    </w:pPr>
    <w:rPr>
      <w:kern w:val="0"/>
      <w:sz w:val="32"/>
      <w:szCs w:val="32"/>
      <w:lang w:eastAsia="fr-CH"/>
      <w14:ligatures w14:val="none"/>
    </w:rPr>
  </w:style>
  <w:style w:type="paragraph" w:styleId="TM1">
    <w:name w:val="toc 1"/>
    <w:basedOn w:val="Normal"/>
    <w:next w:val="Normal"/>
    <w:autoRedefine/>
    <w:uiPriority w:val="39"/>
    <w:unhideWhenUsed/>
    <w:rsid w:val="00AD0D32"/>
    <w:pPr>
      <w:spacing w:after="100"/>
    </w:pPr>
  </w:style>
  <w:style w:type="table" w:styleId="TableauGrille1Clair-Accentuation1">
    <w:name w:val="Grid Table 1 Light Accent 1"/>
    <w:basedOn w:val="TableauNormal"/>
    <w:uiPriority w:val="46"/>
    <w:rsid w:val="00870584"/>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7985275">
      <w:bodyDiv w:val="1"/>
      <w:marLeft w:val="0"/>
      <w:marRight w:val="0"/>
      <w:marTop w:val="0"/>
      <w:marBottom w:val="0"/>
      <w:divBdr>
        <w:top w:val="none" w:sz="0" w:space="0" w:color="auto"/>
        <w:left w:val="none" w:sz="0" w:space="0" w:color="auto"/>
        <w:bottom w:val="none" w:sz="0" w:space="0" w:color="auto"/>
        <w:right w:val="none" w:sz="0" w:space="0" w:color="auto"/>
      </w:divBdr>
      <w:divsChild>
        <w:div w:id="701787297">
          <w:marLeft w:val="0"/>
          <w:marRight w:val="0"/>
          <w:marTop w:val="0"/>
          <w:marBottom w:val="0"/>
          <w:divBdr>
            <w:top w:val="none" w:sz="0" w:space="0" w:color="auto"/>
            <w:left w:val="none" w:sz="0" w:space="0" w:color="auto"/>
            <w:bottom w:val="none" w:sz="0" w:space="0" w:color="auto"/>
            <w:right w:val="none" w:sz="0" w:space="0" w:color="auto"/>
          </w:divBdr>
          <w:divsChild>
            <w:div w:id="464390460">
              <w:marLeft w:val="0"/>
              <w:marRight w:val="0"/>
              <w:marTop w:val="0"/>
              <w:marBottom w:val="0"/>
              <w:divBdr>
                <w:top w:val="none" w:sz="0" w:space="0" w:color="auto"/>
                <w:left w:val="none" w:sz="0" w:space="0" w:color="auto"/>
                <w:bottom w:val="none" w:sz="0" w:space="0" w:color="auto"/>
                <w:right w:val="none" w:sz="0" w:space="0" w:color="auto"/>
              </w:divBdr>
            </w:div>
            <w:div w:id="787697964">
              <w:marLeft w:val="0"/>
              <w:marRight w:val="0"/>
              <w:marTop w:val="0"/>
              <w:marBottom w:val="0"/>
              <w:divBdr>
                <w:top w:val="none" w:sz="0" w:space="0" w:color="auto"/>
                <w:left w:val="none" w:sz="0" w:space="0" w:color="auto"/>
                <w:bottom w:val="none" w:sz="0" w:space="0" w:color="auto"/>
                <w:right w:val="none" w:sz="0" w:space="0" w:color="auto"/>
              </w:divBdr>
            </w:div>
            <w:div w:id="1382941129">
              <w:marLeft w:val="0"/>
              <w:marRight w:val="0"/>
              <w:marTop w:val="0"/>
              <w:marBottom w:val="0"/>
              <w:divBdr>
                <w:top w:val="none" w:sz="0" w:space="0" w:color="auto"/>
                <w:left w:val="none" w:sz="0" w:space="0" w:color="auto"/>
                <w:bottom w:val="none" w:sz="0" w:space="0" w:color="auto"/>
                <w:right w:val="none" w:sz="0" w:space="0" w:color="auto"/>
              </w:divBdr>
            </w:div>
            <w:div w:id="1503928437">
              <w:marLeft w:val="0"/>
              <w:marRight w:val="0"/>
              <w:marTop w:val="0"/>
              <w:marBottom w:val="0"/>
              <w:divBdr>
                <w:top w:val="none" w:sz="0" w:space="0" w:color="auto"/>
                <w:left w:val="none" w:sz="0" w:space="0" w:color="auto"/>
                <w:bottom w:val="none" w:sz="0" w:space="0" w:color="auto"/>
                <w:right w:val="none" w:sz="0" w:space="0" w:color="auto"/>
              </w:divBdr>
            </w:div>
            <w:div w:id="1805779897">
              <w:marLeft w:val="0"/>
              <w:marRight w:val="0"/>
              <w:marTop w:val="0"/>
              <w:marBottom w:val="0"/>
              <w:divBdr>
                <w:top w:val="none" w:sz="0" w:space="0" w:color="auto"/>
                <w:left w:val="none" w:sz="0" w:space="0" w:color="auto"/>
                <w:bottom w:val="none" w:sz="0" w:space="0" w:color="auto"/>
                <w:right w:val="none" w:sz="0" w:space="0" w:color="auto"/>
              </w:divBdr>
            </w:div>
            <w:div w:id="1854225799">
              <w:marLeft w:val="0"/>
              <w:marRight w:val="0"/>
              <w:marTop w:val="0"/>
              <w:marBottom w:val="0"/>
              <w:divBdr>
                <w:top w:val="none" w:sz="0" w:space="0" w:color="auto"/>
                <w:left w:val="none" w:sz="0" w:space="0" w:color="auto"/>
                <w:bottom w:val="none" w:sz="0" w:space="0" w:color="auto"/>
                <w:right w:val="none" w:sz="0" w:space="0" w:color="auto"/>
              </w:divBdr>
            </w:div>
            <w:div w:id="1932542847">
              <w:marLeft w:val="0"/>
              <w:marRight w:val="0"/>
              <w:marTop w:val="0"/>
              <w:marBottom w:val="0"/>
              <w:divBdr>
                <w:top w:val="none" w:sz="0" w:space="0" w:color="auto"/>
                <w:left w:val="none" w:sz="0" w:space="0" w:color="auto"/>
                <w:bottom w:val="none" w:sz="0" w:space="0" w:color="auto"/>
                <w:right w:val="none" w:sz="0" w:space="0" w:color="auto"/>
              </w:divBdr>
            </w:div>
            <w:div w:id="204486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32310">
      <w:bodyDiv w:val="1"/>
      <w:marLeft w:val="0"/>
      <w:marRight w:val="0"/>
      <w:marTop w:val="0"/>
      <w:marBottom w:val="0"/>
      <w:divBdr>
        <w:top w:val="none" w:sz="0" w:space="0" w:color="auto"/>
        <w:left w:val="none" w:sz="0" w:space="0" w:color="auto"/>
        <w:bottom w:val="none" w:sz="0" w:space="0" w:color="auto"/>
        <w:right w:val="none" w:sz="0" w:space="0" w:color="auto"/>
      </w:divBdr>
    </w:div>
    <w:div w:id="208688187">
      <w:bodyDiv w:val="1"/>
      <w:marLeft w:val="0"/>
      <w:marRight w:val="0"/>
      <w:marTop w:val="0"/>
      <w:marBottom w:val="0"/>
      <w:divBdr>
        <w:top w:val="none" w:sz="0" w:space="0" w:color="auto"/>
        <w:left w:val="none" w:sz="0" w:space="0" w:color="auto"/>
        <w:bottom w:val="none" w:sz="0" w:space="0" w:color="auto"/>
        <w:right w:val="none" w:sz="0" w:space="0" w:color="auto"/>
      </w:divBdr>
    </w:div>
    <w:div w:id="278148366">
      <w:bodyDiv w:val="1"/>
      <w:marLeft w:val="0"/>
      <w:marRight w:val="0"/>
      <w:marTop w:val="0"/>
      <w:marBottom w:val="0"/>
      <w:divBdr>
        <w:top w:val="none" w:sz="0" w:space="0" w:color="auto"/>
        <w:left w:val="none" w:sz="0" w:space="0" w:color="auto"/>
        <w:bottom w:val="none" w:sz="0" w:space="0" w:color="auto"/>
        <w:right w:val="none" w:sz="0" w:space="0" w:color="auto"/>
      </w:divBdr>
    </w:div>
    <w:div w:id="371539088">
      <w:bodyDiv w:val="1"/>
      <w:marLeft w:val="0"/>
      <w:marRight w:val="0"/>
      <w:marTop w:val="0"/>
      <w:marBottom w:val="0"/>
      <w:divBdr>
        <w:top w:val="none" w:sz="0" w:space="0" w:color="auto"/>
        <w:left w:val="none" w:sz="0" w:space="0" w:color="auto"/>
        <w:bottom w:val="none" w:sz="0" w:space="0" w:color="auto"/>
        <w:right w:val="none" w:sz="0" w:space="0" w:color="auto"/>
      </w:divBdr>
    </w:div>
    <w:div w:id="398216107">
      <w:bodyDiv w:val="1"/>
      <w:marLeft w:val="0"/>
      <w:marRight w:val="0"/>
      <w:marTop w:val="0"/>
      <w:marBottom w:val="0"/>
      <w:divBdr>
        <w:top w:val="none" w:sz="0" w:space="0" w:color="auto"/>
        <w:left w:val="none" w:sz="0" w:space="0" w:color="auto"/>
        <w:bottom w:val="none" w:sz="0" w:space="0" w:color="auto"/>
        <w:right w:val="none" w:sz="0" w:space="0" w:color="auto"/>
      </w:divBdr>
    </w:div>
    <w:div w:id="412164890">
      <w:bodyDiv w:val="1"/>
      <w:marLeft w:val="0"/>
      <w:marRight w:val="0"/>
      <w:marTop w:val="0"/>
      <w:marBottom w:val="0"/>
      <w:divBdr>
        <w:top w:val="none" w:sz="0" w:space="0" w:color="auto"/>
        <w:left w:val="none" w:sz="0" w:space="0" w:color="auto"/>
        <w:bottom w:val="none" w:sz="0" w:space="0" w:color="auto"/>
        <w:right w:val="none" w:sz="0" w:space="0" w:color="auto"/>
      </w:divBdr>
      <w:divsChild>
        <w:div w:id="469710188">
          <w:marLeft w:val="0"/>
          <w:marRight w:val="0"/>
          <w:marTop w:val="0"/>
          <w:marBottom w:val="0"/>
          <w:divBdr>
            <w:top w:val="none" w:sz="0" w:space="0" w:color="auto"/>
            <w:left w:val="none" w:sz="0" w:space="0" w:color="auto"/>
            <w:bottom w:val="none" w:sz="0" w:space="0" w:color="auto"/>
            <w:right w:val="none" w:sz="0" w:space="0" w:color="auto"/>
          </w:divBdr>
          <w:divsChild>
            <w:div w:id="195659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9895126">
      <w:bodyDiv w:val="1"/>
      <w:marLeft w:val="0"/>
      <w:marRight w:val="0"/>
      <w:marTop w:val="0"/>
      <w:marBottom w:val="0"/>
      <w:divBdr>
        <w:top w:val="none" w:sz="0" w:space="0" w:color="auto"/>
        <w:left w:val="none" w:sz="0" w:space="0" w:color="auto"/>
        <w:bottom w:val="none" w:sz="0" w:space="0" w:color="auto"/>
        <w:right w:val="none" w:sz="0" w:space="0" w:color="auto"/>
      </w:divBdr>
    </w:div>
    <w:div w:id="633407256">
      <w:bodyDiv w:val="1"/>
      <w:marLeft w:val="0"/>
      <w:marRight w:val="0"/>
      <w:marTop w:val="0"/>
      <w:marBottom w:val="0"/>
      <w:divBdr>
        <w:top w:val="none" w:sz="0" w:space="0" w:color="auto"/>
        <w:left w:val="none" w:sz="0" w:space="0" w:color="auto"/>
        <w:bottom w:val="none" w:sz="0" w:space="0" w:color="auto"/>
        <w:right w:val="none" w:sz="0" w:space="0" w:color="auto"/>
      </w:divBdr>
    </w:div>
    <w:div w:id="822044137">
      <w:bodyDiv w:val="1"/>
      <w:marLeft w:val="0"/>
      <w:marRight w:val="0"/>
      <w:marTop w:val="0"/>
      <w:marBottom w:val="0"/>
      <w:divBdr>
        <w:top w:val="none" w:sz="0" w:space="0" w:color="auto"/>
        <w:left w:val="none" w:sz="0" w:space="0" w:color="auto"/>
        <w:bottom w:val="none" w:sz="0" w:space="0" w:color="auto"/>
        <w:right w:val="none" w:sz="0" w:space="0" w:color="auto"/>
      </w:divBdr>
    </w:div>
    <w:div w:id="824278511">
      <w:bodyDiv w:val="1"/>
      <w:marLeft w:val="0"/>
      <w:marRight w:val="0"/>
      <w:marTop w:val="0"/>
      <w:marBottom w:val="0"/>
      <w:divBdr>
        <w:top w:val="none" w:sz="0" w:space="0" w:color="auto"/>
        <w:left w:val="none" w:sz="0" w:space="0" w:color="auto"/>
        <w:bottom w:val="none" w:sz="0" w:space="0" w:color="auto"/>
        <w:right w:val="none" w:sz="0" w:space="0" w:color="auto"/>
      </w:divBdr>
      <w:divsChild>
        <w:div w:id="1894847841">
          <w:marLeft w:val="0"/>
          <w:marRight w:val="0"/>
          <w:marTop w:val="0"/>
          <w:marBottom w:val="0"/>
          <w:divBdr>
            <w:top w:val="none" w:sz="0" w:space="0" w:color="auto"/>
            <w:left w:val="none" w:sz="0" w:space="0" w:color="auto"/>
            <w:bottom w:val="none" w:sz="0" w:space="0" w:color="auto"/>
            <w:right w:val="none" w:sz="0" w:space="0" w:color="auto"/>
          </w:divBdr>
          <w:divsChild>
            <w:div w:id="371685640">
              <w:marLeft w:val="0"/>
              <w:marRight w:val="0"/>
              <w:marTop w:val="0"/>
              <w:marBottom w:val="0"/>
              <w:divBdr>
                <w:top w:val="none" w:sz="0" w:space="0" w:color="auto"/>
                <w:left w:val="none" w:sz="0" w:space="0" w:color="auto"/>
                <w:bottom w:val="none" w:sz="0" w:space="0" w:color="auto"/>
                <w:right w:val="none" w:sz="0" w:space="0" w:color="auto"/>
              </w:divBdr>
            </w:div>
            <w:div w:id="1364863682">
              <w:marLeft w:val="0"/>
              <w:marRight w:val="0"/>
              <w:marTop w:val="0"/>
              <w:marBottom w:val="0"/>
              <w:divBdr>
                <w:top w:val="none" w:sz="0" w:space="0" w:color="auto"/>
                <w:left w:val="none" w:sz="0" w:space="0" w:color="auto"/>
                <w:bottom w:val="none" w:sz="0" w:space="0" w:color="auto"/>
                <w:right w:val="none" w:sz="0" w:space="0" w:color="auto"/>
              </w:divBdr>
            </w:div>
            <w:div w:id="1509099500">
              <w:marLeft w:val="0"/>
              <w:marRight w:val="0"/>
              <w:marTop w:val="0"/>
              <w:marBottom w:val="0"/>
              <w:divBdr>
                <w:top w:val="none" w:sz="0" w:space="0" w:color="auto"/>
                <w:left w:val="none" w:sz="0" w:space="0" w:color="auto"/>
                <w:bottom w:val="none" w:sz="0" w:space="0" w:color="auto"/>
                <w:right w:val="none" w:sz="0" w:space="0" w:color="auto"/>
              </w:divBdr>
            </w:div>
            <w:div w:id="1563523060">
              <w:marLeft w:val="0"/>
              <w:marRight w:val="0"/>
              <w:marTop w:val="0"/>
              <w:marBottom w:val="0"/>
              <w:divBdr>
                <w:top w:val="none" w:sz="0" w:space="0" w:color="auto"/>
                <w:left w:val="none" w:sz="0" w:space="0" w:color="auto"/>
                <w:bottom w:val="none" w:sz="0" w:space="0" w:color="auto"/>
                <w:right w:val="none" w:sz="0" w:space="0" w:color="auto"/>
              </w:divBdr>
            </w:div>
            <w:div w:id="1637176926">
              <w:marLeft w:val="0"/>
              <w:marRight w:val="0"/>
              <w:marTop w:val="0"/>
              <w:marBottom w:val="0"/>
              <w:divBdr>
                <w:top w:val="none" w:sz="0" w:space="0" w:color="auto"/>
                <w:left w:val="none" w:sz="0" w:space="0" w:color="auto"/>
                <w:bottom w:val="none" w:sz="0" w:space="0" w:color="auto"/>
                <w:right w:val="none" w:sz="0" w:space="0" w:color="auto"/>
              </w:divBdr>
            </w:div>
            <w:div w:id="1963880625">
              <w:marLeft w:val="0"/>
              <w:marRight w:val="0"/>
              <w:marTop w:val="0"/>
              <w:marBottom w:val="0"/>
              <w:divBdr>
                <w:top w:val="none" w:sz="0" w:space="0" w:color="auto"/>
                <w:left w:val="none" w:sz="0" w:space="0" w:color="auto"/>
                <w:bottom w:val="none" w:sz="0" w:space="0" w:color="auto"/>
                <w:right w:val="none" w:sz="0" w:space="0" w:color="auto"/>
              </w:divBdr>
            </w:div>
            <w:div w:id="1980259645">
              <w:marLeft w:val="0"/>
              <w:marRight w:val="0"/>
              <w:marTop w:val="0"/>
              <w:marBottom w:val="0"/>
              <w:divBdr>
                <w:top w:val="none" w:sz="0" w:space="0" w:color="auto"/>
                <w:left w:val="none" w:sz="0" w:space="0" w:color="auto"/>
                <w:bottom w:val="none" w:sz="0" w:space="0" w:color="auto"/>
                <w:right w:val="none" w:sz="0" w:space="0" w:color="auto"/>
              </w:divBdr>
            </w:div>
            <w:div w:id="2045597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756053">
      <w:bodyDiv w:val="1"/>
      <w:marLeft w:val="0"/>
      <w:marRight w:val="0"/>
      <w:marTop w:val="0"/>
      <w:marBottom w:val="0"/>
      <w:divBdr>
        <w:top w:val="none" w:sz="0" w:space="0" w:color="auto"/>
        <w:left w:val="none" w:sz="0" w:space="0" w:color="auto"/>
        <w:bottom w:val="none" w:sz="0" w:space="0" w:color="auto"/>
        <w:right w:val="none" w:sz="0" w:space="0" w:color="auto"/>
      </w:divBdr>
      <w:divsChild>
        <w:div w:id="20254106">
          <w:marLeft w:val="0"/>
          <w:marRight w:val="0"/>
          <w:marTop w:val="0"/>
          <w:marBottom w:val="0"/>
          <w:divBdr>
            <w:top w:val="none" w:sz="0" w:space="0" w:color="auto"/>
            <w:left w:val="none" w:sz="0" w:space="0" w:color="auto"/>
            <w:bottom w:val="none" w:sz="0" w:space="0" w:color="auto"/>
            <w:right w:val="none" w:sz="0" w:space="0" w:color="auto"/>
          </w:divBdr>
        </w:div>
        <w:div w:id="36513266">
          <w:marLeft w:val="0"/>
          <w:marRight w:val="0"/>
          <w:marTop w:val="0"/>
          <w:marBottom w:val="0"/>
          <w:divBdr>
            <w:top w:val="none" w:sz="0" w:space="0" w:color="auto"/>
            <w:left w:val="none" w:sz="0" w:space="0" w:color="auto"/>
            <w:bottom w:val="none" w:sz="0" w:space="0" w:color="auto"/>
            <w:right w:val="none" w:sz="0" w:space="0" w:color="auto"/>
          </w:divBdr>
        </w:div>
        <w:div w:id="118769490">
          <w:marLeft w:val="0"/>
          <w:marRight w:val="0"/>
          <w:marTop w:val="0"/>
          <w:marBottom w:val="0"/>
          <w:divBdr>
            <w:top w:val="none" w:sz="0" w:space="0" w:color="auto"/>
            <w:left w:val="none" w:sz="0" w:space="0" w:color="auto"/>
            <w:bottom w:val="none" w:sz="0" w:space="0" w:color="auto"/>
            <w:right w:val="none" w:sz="0" w:space="0" w:color="auto"/>
          </w:divBdr>
        </w:div>
        <w:div w:id="163740751">
          <w:marLeft w:val="0"/>
          <w:marRight w:val="0"/>
          <w:marTop w:val="0"/>
          <w:marBottom w:val="0"/>
          <w:divBdr>
            <w:top w:val="none" w:sz="0" w:space="0" w:color="auto"/>
            <w:left w:val="none" w:sz="0" w:space="0" w:color="auto"/>
            <w:bottom w:val="none" w:sz="0" w:space="0" w:color="auto"/>
            <w:right w:val="none" w:sz="0" w:space="0" w:color="auto"/>
          </w:divBdr>
        </w:div>
        <w:div w:id="207303451">
          <w:marLeft w:val="0"/>
          <w:marRight w:val="0"/>
          <w:marTop w:val="0"/>
          <w:marBottom w:val="0"/>
          <w:divBdr>
            <w:top w:val="none" w:sz="0" w:space="0" w:color="auto"/>
            <w:left w:val="none" w:sz="0" w:space="0" w:color="auto"/>
            <w:bottom w:val="none" w:sz="0" w:space="0" w:color="auto"/>
            <w:right w:val="none" w:sz="0" w:space="0" w:color="auto"/>
          </w:divBdr>
        </w:div>
        <w:div w:id="239366208">
          <w:marLeft w:val="0"/>
          <w:marRight w:val="0"/>
          <w:marTop w:val="0"/>
          <w:marBottom w:val="0"/>
          <w:divBdr>
            <w:top w:val="none" w:sz="0" w:space="0" w:color="auto"/>
            <w:left w:val="none" w:sz="0" w:space="0" w:color="auto"/>
            <w:bottom w:val="none" w:sz="0" w:space="0" w:color="auto"/>
            <w:right w:val="none" w:sz="0" w:space="0" w:color="auto"/>
          </w:divBdr>
          <w:divsChild>
            <w:div w:id="1826781346">
              <w:marLeft w:val="0"/>
              <w:marRight w:val="0"/>
              <w:marTop w:val="0"/>
              <w:marBottom w:val="0"/>
              <w:divBdr>
                <w:top w:val="none" w:sz="0" w:space="0" w:color="auto"/>
                <w:left w:val="none" w:sz="0" w:space="0" w:color="auto"/>
                <w:bottom w:val="none" w:sz="0" w:space="0" w:color="auto"/>
                <w:right w:val="none" w:sz="0" w:space="0" w:color="auto"/>
              </w:divBdr>
            </w:div>
          </w:divsChild>
        </w:div>
        <w:div w:id="283853655">
          <w:marLeft w:val="0"/>
          <w:marRight w:val="0"/>
          <w:marTop w:val="0"/>
          <w:marBottom w:val="0"/>
          <w:divBdr>
            <w:top w:val="none" w:sz="0" w:space="0" w:color="auto"/>
            <w:left w:val="none" w:sz="0" w:space="0" w:color="auto"/>
            <w:bottom w:val="none" w:sz="0" w:space="0" w:color="auto"/>
            <w:right w:val="none" w:sz="0" w:space="0" w:color="auto"/>
          </w:divBdr>
        </w:div>
        <w:div w:id="381830228">
          <w:marLeft w:val="0"/>
          <w:marRight w:val="0"/>
          <w:marTop w:val="0"/>
          <w:marBottom w:val="0"/>
          <w:divBdr>
            <w:top w:val="none" w:sz="0" w:space="0" w:color="auto"/>
            <w:left w:val="none" w:sz="0" w:space="0" w:color="auto"/>
            <w:bottom w:val="none" w:sz="0" w:space="0" w:color="auto"/>
            <w:right w:val="none" w:sz="0" w:space="0" w:color="auto"/>
          </w:divBdr>
        </w:div>
        <w:div w:id="400099038">
          <w:marLeft w:val="0"/>
          <w:marRight w:val="0"/>
          <w:marTop w:val="0"/>
          <w:marBottom w:val="0"/>
          <w:divBdr>
            <w:top w:val="none" w:sz="0" w:space="0" w:color="auto"/>
            <w:left w:val="none" w:sz="0" w:space="0" w:color="auto"/>
            <w:bottom w:val="none" w:sz="0" w:space="0" w:color="auto"/>
            <w:right w:val="none" w:sz="0" w:space="0" w:color="auto"/>
          </w:divBdr>
        </w:div>
        <w:div w:id="403532540">
          <w:marLeft w:val="0"/>
          <w:marRight w:val="0"/>
          <w:marTop w:val="0"/>
          <w:marBottom w:val="0"/>
          <w:divBdr>
            <w:top w:val="none" w:sz="0" w:space="0" w:color="auto"/>
            <w:left w:val="none" w:sz="0" w:space="0" w:color="auto"/>
            <w:bottom w:val="none" w:sz="0" w:space="0" w:color="auto"/>
            <w:right w:val="none" w:sz="0" w:space="0" w:color="auto"/>
          </w:divBdr>
        </w:div>
        <w:div w:id="477646120">
          <w:marLeft w:val="0"/>
          <w:marRight w:val="0"/>
          <w:marTop w:val="0"/>
          <w:marBottom w:val="0"/>
          <w:divBdr>
            <w:top w:val="none" w:sz="0" w:space="0" w:color="auto"/>
            <w:left w:val="none" w:sz="0" w:space="0" w:color="auto"/>
            <w:bottom w:val="none" w:sz="0" w:space="0" w:color="auto"/>
            <w:right w:val="none" w:sz="0" w:space="0" w:color="auto"/>
          </w:divBdr>
        </w:div>
        <w:div w:id="533881252">
          <w:marLeft w:val="0"/>
          <w:marRight w:val="0"/>
          <w:marTop w:val="0"/>
          <w:marBottom w:val="0"/>
          <w:divBdr>
            <w:top w:val="none" w:sz="0" w:space="0" w:color="auto"/>
            <w:left w:val="none" w:sz="0" w:space="0" w:color="auto"/>
            <w:bottom w:val="none" w:sz="0" w:space="0" w:color="auto"/>
            <w:right w:val="none" w:sz="0" w:space="0" w:color="auto"/>
          </w:divBdr>
        </w:div>
        <w:div w:id="589854131">
          <w:marLeft w:val="0"/>
          <w:marRight w:val="0"/>
          <w:marTop w:val="0"/>
          <w:marBottom w:val="0"/>
          <w:divBdr>
            <w:top w:val="none" w:sz="0" w:space="0" w:color="auto"/>
            <w:left w:val="none" w:sz="0" w:space="0" w:color="auto"/>
            <w:bottom w:val="none" w:sz="0" w:space="0" w:color="auto"/>
            <w:right w:val="none" w:sz="0" w:space="0" w:color="auto"/>
          </w:divBdr>
        </w:div>
        <w:div w:id="614799058">
          <w:marLeft w:val="0"/>
          <w:marRight w:val="0"/>
          <w:marTop w:val="0"/>
          <w:marBottom w:val="0"/>
          <w:divBdr>
            <w:top w:val="none" w:sz="0" w:space="0" w:color="auto"/>
            <w:left w:val="none" w:sz="0" w:space="0" w:color="auto"/>
            <w:bottom w:val="none" w:sz="0" w:space="0" w:color="auto"/>
            <w:right w:val="none" w:sz="0" w:space="0" w:color="auto"/>
          </w:divBdr>
        </w:div>
        <w:div w:id="654605616">
          <w:marLeft w:val="0"/>
          <w:marRight w:val="0"/>
          <w:marTop w:val="0"/>
          <w:marBottom w:val="0"/>
          <w:divBdr>
            <w:top w:val="none" w:sz="0" w:space="0" w:color="auto"/>
            <w:left w:val="none" w:sz="0" w:space="0" w:color="auto"/>
            <w:bottom w:val="none" w:sz="0" w:space="0" w:color="auto"/>
            <w:right w:val="none" w:sz="0" w:space="0" w:color="auto"/>
          </w:divBdr>
        </w:div>
        <w:div w:id="675422071">
          <w:marLeft w:val="0"/>
          <w:marRight w:val="0"/>
          <w:marTop w:val="0"/>
          <w:marBottom w:val="0"/>
          <w:divBdr>
            <w:top w:val="none" w:sz="0" w:space="0" w:color="auto"/>
            <w:left w:val="none" w:sz="0" w:space="0" w:color="auto"/>
            <w:bottom w:val="none" w:sz="0" w:space="0" w:color="auto"/>
            <w:right w:val="none" w:sz="0" w:space="0" w:color="auto"/>
          </w:divBdr>
        </w:div>
        <w:div w:id="828404203">
          <w:marLeft w:val="0"/>
          <w:marRight w:val="0"/>
          <w:marTop w:val="0"/>
          <w:marBottom w:val="0"/>
          <w:divBdr>
            <w:top w:val="none" w:sz="0" w:space="0" w:color="auto"/>
            <w:left w:val="none" w:sz="0" w:space="0" w:color="auto"/>
            <w:bottom w:val="none" w:sz="0" w:space="0" w:color="auto"/>
            <w:right w:val="none" w:sz="0" w:space="0" w:color="auto"/>
          </w:divBdr>
        </w:div>
        <w:div w:id="950939834">
          <w:marLeft w:val="0"/>
          <w:marRight w:val="0"/>
          <w:marTop w:val="0"/>
          <w:marBottom w:val="0"/>
          <w:divBdr>
            <w:top w:val="none" w:sz="0" w:space="0" w:color="auto"/>
            <w:left w:val="none" w:sz="0" w:space="0" w:color="auto"/>
            <w:bottom w:val="none" w:sz="0" w:space="0" w:color="auto"/>
            <w:right w:val="none" w:sz="0" w:space="0" w:color="auto"/>
          </w:divBdr>
        </w:div>
        <w:div w:id="984509679">
          <w:marLeft w:val="0"/>
          <w:marRight w:val="0"/>
          <w:marTop w:val="0"/>
          <w:marBottom w:val="0"/>
          <w:divBdr>
            <w:top w:val="none" w:sz="0" w:space="0" w:color="auto"/>
            <w:left w:val="none" w:sz="0" w:space="0" w:color="auto"/>
            <w:bottom w:val="none" w:sz="0" w:space="0" w:color="auto"/>
            <w:right w:val="none" w:sz="0" w:space="0" w:color="auto"/>
          </w:divBdr>
        </w:div>
        <w:div w:id="1008752925">
          <w:marLeft w:val="0"/>
          <w:marRight w:val="0"/>
          <w:marTop w:val="0"/>
          <w:marBottom w:val="0"/>
          <w:divBdr>
            <w:top w:val="none" w:sz="0" w:space="0" w:color="auto"/>
            <w:left w:val="none" w:sz="0" w:space="0" w:color="auto"/>
            <w:bottom w:val="none" w:sz="0" w:space="0" w:color="auto"/>
            <w:right w:val="none" w:sz="0" w:space="0" w:color="auto"/>
          </w:divBdr>
        </w:div>
        <w:div w:id="1056470179">
          <w:marLeft w:val="0"/>
          <w:marRight w:val="0"/>
          <w:marTop w:val="0"/>
          <w:marBottom w:val="0"/>
          <w:divBdr>
            <w:top w:val="none" w:sz="0" w:space="0" w:color="auto"/>
            <w:left w:val="none" w:sz="0" w:space="0" w:color="auto"/>
            <w:bottom w:val="none" w:sz="0" w:space="0" w:color="auto"/>
            <w:right w:val="none" w:sz="0" w:space="0" w:color="auto"/>
          </w:divBdr>
        </w:div>
        <w:div w:id="1080905060">
          <w:marLeft w:val="0"/>
          <w:marRight w:val="0"/>
          <w:marTop w:val="0"/>
          <w:marBottom w:val="0"/>
          <w:divBdr>
            <w:top w:val="none" w:sz="0" w:space="0" w:color="auto"/>
            <w:left w:val="none" w:sz="0" w:space="0" w:color="auto"/>
            <w:bottom w:val="none" w:sz="0" w:space="0" w:color="auto"/>
            <w:right w:val="none" w:sz="0" w:space="0" w:color="auto"/>
          </w:divBdr>
        </w:div>
        <w:div w:id="1126464048">
          <w:marLeft w:val="0"/>
          <w:marRight w:val="0"/>
          <w:marTop w:val="0"/>
          <w:marBottom w:val="0"/>
          <w:divBdr>
            <w:top w:val="none" w:sz="0" w:space="0" w:color="auto"/>
            <w:left w:val="none" w:sz="0" w:space="0" w:color="auto"/>
            <w:bottom w:val="none" w:sz="0" w:space="0" w:color="auto"/>
            <w:right w:val="none" w:sz="0" w:space="0" w:color="auto"/>
          </w:divBdr>
        </w:div>
        <w:div w:id="1170026233">
          <w:marLeft w:val="0"/>
          <w:marRight w:val="0"/>
          <w:marTop w:val="0"/>
          <w:marBottom w:val="0"/>
          <w:divBdr>
            <w:top w:val="none" w:sz="0" w:space="0" w:color="auto"/>
            <w:left w:val="none" w:sz="0" w:space="0" w:color="auto"/>
            <w:bottom w:val="none" w:sz="0" w:space="0" w:color="auto"/>
            <w:right w:val="none" w:sz="0" w:space="0" w:color="auto"/>
          </w:divBdr>
        </w:div>
        <w:div w:id="1171093893">
          <w:marLeft w:val="0"/>
          <w:marRight w:val="0"/>
          <w:marTop w:val="0"/>
          <w:marBottom w:val="0"/>
          <w:divBdr>
            <w:top w:val="none" w:sz="0" w:space="0" w:color="auto"/>
            <w:left w:val="none" w:sz="0" w:space="0" w:color="auto"/>
            <w:bottom w:val="none" w:sz="0" w:space="0" w:color="auto"/>
            <w:right w:val="none" w:sz="0" w:space="0" w:color="auto"/>
          </w:divBdr>
        </w:div>
        <w:div w:id="1200168722">
          <w:marLeft w:val="0"/>
          <w:marRight w:val="0"/>
          <w:marTop w:val="0"/>
          <w:marBottom w:val="0"/>
          <w:divBdr>
            <w:top w:val="none" w:sz="0" w:space="0" w:color="auto"/>
            <w:left w:val="none" w:sz="0" w:space="0" w:color="auto"/>
            <w:bottom w:val="none" w:sz="0" w:space="0" w:color="auto"/>
            <w:right w:val="none" w:sz="0" w:space="0" w:color="auto"/>
          </w:divBdr>
        </w:div>
        <w:div w:id="1277519194">
          <w:marLeft w:val="0"/>
          <w:marRight w:val="0"/>
          <w:marTop w:val="0"/>
          <w:marBottom w:val="0"/>
          <w:divBdr>
            <w:top w:val="none" w:sz="0" w:space="0" w:color="auto"/>
            <w:left w:val="none" w:sz="0" w:space="0" w:color="auto"/>
            <w:bottom w:val="none" w:sz="0" w:space="0" w:color="auto"/>
            <w:right w:val="none" w:sz="0" w:space="0" w:color="auto"/>
          </w:divBdr>
        </w:div>
        <w:div w:id="1431782644">
          <w:marLeft w:val="0"/>
          <w:marRight w:val="0"/>
          <w:marTop w:val="0"/>
          <w:marBottom w:val="0"/>
          <w:divBdr>
            <w:top w:val="none" w:sz="0" w:space="0" w:color="auto"/>
            <w:left w:val="none" w:sz="0" w:space="0" w:color="auto"/>
            <w:bottom w:val="none" w:sz="0" w:space="0" w:color="auto"/>
            <w:right w:val="none" w:sz="0" w:space="0" w:color="auto"/>
          </w:divBdr>
        </w:div>
        <w:div w:id="1513453539">
          <w:marLeft w:val="0"/>
          <w:marRight w:val="0"/>
          <w:marTop w:val="0"/>
          <w:marBottom w:val="0"/>
          <w:divBdr>
            <w:top w:val="none" w:sz="0" w:space="0" w:color="auto"/>
            <w:left w:val="none" w:sz="0" w:space="0" w:color="auto"/>
            <w:bottom w:val="none" w:sz="0" w:space="0" w:color="auto"/>
            <w:right w:val="none" w:sz="0" w:space="0" w:color="auto"/>
          </w:divBdr>
        </w:div>
        <w:div w:id="1516458904">
          <w:marLeft w:val="0"/>
          <w:marRight w:val="0"/>
          <w:marTop w:val="0"/>
          <w:marBottom w:val="0"/>
          <w:divBdr>
            <w:top w:val="none" w:sz="0" w:space="0" w:color="auto"/>
            <w:left w:val="none" w:sz="0" w:space="0" w:color="auto"/>
            <w:bottom w:val="none" w:sz="0" w:space="0" w:color="auto"/>
            <w:right w:val="none" w:sz="0" w:space="0" w:color="auto"/>
          </w:divBdr>
        </w:div>
        <w:div w:id="1531454841">
          <w:marLeft w:val="0"/>
          <w:marRight w:val="0"/>
          <w:marTop w:val="0"/>
          <w:marBottom w:val="0"/>
          <w:divBdr>
            <w:top w:val="none" w:sz="0" w:space="0" w:color="auto"/>
            <w:left w:val="none" w:sz="0" w:space="0" w:color="auto"/>
            <w:bottom w:val="none" w:sz="0" w:space="0" w:color="auto"/>
            <w:right w:val="none" w:sz="0" w:space="0" w:color="auto"/>
          </w:divBdr>
        </w:div>
        <w:div w:id="1566524208">
          <w:marLeft w:val="0"/>
          <w:marRight w:val="0"/>
          <w:marTop w:val="0"/>
          <w:marBottom w:val="0"/>
          <w:divBdr>
            <w:top w:val="none" w:sz="0" w:space="0" w:color="auto"/>
            <w:left w:val="none" w:sz="0" w:space="0" w:color="auto"/>
            <w:bottom w:val="none" w:sz="0" w:space="0" w:color="auto"/>
            <w:right w:val="none" w:sz="0" w:space="0" w:color="auto"/>
          </w:divBdr>
        </w:div>
        <w:div w:id="1591500769">
          <w:marLeft w:val="0"/>
          <w:marRight w:val="0"/>
          <w:marTop w:val="0"/>
          <w:marBottom w:val="0"/>
          <w:divBdr>
            <w:top w:val="none" w:sz="0" w:space="0" w:color="auto"/>
            <w:left w:val="none" w:sz="0" w:space="0" w:color="auto"/>
            <w:bottom w:val="none" w:sz="0" w:space="0" w:color="auto"/>
            <w:right w:val="none" w:sz="0" w:space="0" w:color="auto"/>
          </w:divBdr>
        </w:div>
        <w:div w:id="1674182775">
          <w:marLeft w:val="0"/>
          <w:marRight w:val="0"/>
          <w:marTop w:val="0"/>
          <w:marBottom w:val="0"/>
          <w:divBdr>
            <w:top w:val="none" w:sz="0" w:space="0" w:color="auto"/>
            <w:left w:val="none" w:sz="0" w:space="0" w:color="auto"/>
            <w:bottom w:val="none" w:sz="0" w:space="0" w:color="auto"/>
            <w:right w:val="none" w:sz="0" w:space="0" w:color="auto"/>
          </w:divBdr>
        </w:div>
        <w:div w:id="1711806082">
          <w:marLeft w:val="0"/>
          <w:marRight w:val="0"/>
          <w:marTop w:val="0"/>
          <w:marBottom w:val="0"/>
          <w:divBdr>
            <w:top w:val="none" w:sz="0" w:space="0" w:color="auto"/>
            <w:left w:val="none" w:sz="0" w:space="0" w:color="auto"/>
            <w:bottom w:val="none" w:sz="0" w:space="0" w:color="auto"/>
            <w:right w:val="none" w:sz="0" w:space="0" w:color="auto"/>
          </w:divBdr>
        </w:div>
        <w:div w:id="1728333574">
          <w:marLeft w:val="0"/>
          <w:marRight w:val="0"/>
          <w:marTop w:val="0"/>
          <w:marBottom w:val="0"/>
          <w:divBdr>
            <w:top w:val="none" w:sz="0" w:space="0" w:color="auto"/>
            <w:left w:val="none" w:sz="0" w:space="0" w:color="auto"/>
            <w:bottom w:val="none" w:sz="0" w:space="0" w:color="auto"/>
            <w:right w:val="none" w:sz="0" w:space="0" w:color="auto"/>
          </w:divBdr>
        </w:div>
        <w:div w:id="1882859104">
          <w:marLeft w:val="0"/>
          <w:marRight w:val="0"/>
          <w:marTop w:val="0"/>
          <w:marBottom w:val="0"/>
          <w:divBdr>
            <w:top w:val="none" w:sz="0" w:space="0" w:color="auto"/>
            <w:left w:val="none" w:sz="0" w:space="0" w:color="auto"/>
            <w:bottom w:val="none" w:sz="0" w:space="0" w:color="auto"/>
            <w:right w:val="none" w:sz="0" w:space="0" w:color="auto"/>
          </w:divBdr>
        </w:div>
        <w:div w:id="1919099569">
          <w:marLeft w:val="0"/>
          <w:marRight w:val="0"/>
          <w:marTop w:val="0"/>
          <w:marBottom w:val="0"/>
          <w:divBdr>
            <w:top w:val="none" w:sz="0" w:space="0" w:color="auto"/>
            <w:left w:val="none" w:sz="0" w:space="0" w:color="auto"/>
            <w:bottom w:val="none" w:sz="0" w:space="0" w:color="auto"/>
            <w:right w:val="none" w:sz="0" w:space="0" w:color="auto"/>
          </w:divBdr>
        </w:div>
        <w:div w:id="1932198723">
          <w:marLeft w:val="0"/>
          <w:marRight w:val="0"/>
          <w:marTop w:val="0"/>
          <w:marBottom w:val="0"/>
          <w:divBdr>
            <w:top w:val="none" w:sz="0" w:space="0" w:color="auto"/>
            <w:left w:val="none" w:sz="0" w:space="0" w:color="auto"/>
            <w:bottom w:val="none" w:sz="0" w:space="0" w:color="auto"/>
            <w:right w:val="none" w:sz="0" w:space="0" w:color="auto"/>
          </w:divBdr>
        </w:div>
        <w:div w:id="1939366067">
          <w:marLeft w:val="0"/>
          <w:marRight w:val="0"/>
          <w:marTop w:val="0"/>
          <w:marBottom w:val="0"/>
          <w:divBdr>
            <w:top w:val="none" w:sz="0" w:space="0" w:color="auto"/>
            <w:left w:val="none" w:sz="0" w:space="0" w:color="auto"/>
            <w:bottom w:val="none" w:sz="0" w:space="0" w:color="auto"/>
            <w:right w:val="none" w:sz="0" w:space="0" w:color="auto"/>
          </w:divBdr>
        </w:div>
        <w:div w:id="1966540713">
          <w:marLeft w:val="0"/>
          <w:marRight w:val="0"/>
          <w:marTop w:val="0"/>
          <w:marBottom w:val="0"/>
          <w:divBdr>
            <w:top w:val="none" w:sz="0" w:space="0" w:color="auto"/>
            <w:left w:val="none" w:sz="0" w:space="0" w:color="auto"/>
            <w:bottom w:val="none" w:sz="0" w:space="0" w:color="auto"/>
            <w:right w:val="none" w:sz="0" w:space="0" w:color="auto"/>
          </w:divBdr>
        </w:div>
        <w:div w:id="2019890773">
          <w:marLeft w:val="0"/>
          <w:marRight w:val="0"/>
          <w:marTop w:val="0"/>
          <w:marBottom w:val="0"/>
          <w:divBdr>
            <w:top w:val="none" w:sz="0" w:space="0" w:color="auto"/>
            <w:left w:val="none" w:sz="0" w:space="0" w:color="auto"/>
            <w:bottom w:val="none" w:sz="0" w:space="0" w:color="auto"/>
            <w:right w:val="none" w:sz="0" w:space="0" w:color="auto"/>
          </w:divBdr>
        </w:div>
        <w:div w:id="2085251670">
          <w:marLeft w:val="0"/>
          <w:marRight w:val="0"/>
          <w:marTop w:val="0"/>
          <w:marBottom w:val="0"/>
          <w:divBdr>
            <w:top w:val="none" w:sz="0" w:space="0" w:color="auto"/>
            <w:left w:val="none" w:sz="0" w:space="0" w:color="auto"/>
            <w:bottom w:val="none" w:sz="0" w:space="0" w:color="auto"/>
            <w:right w:val="none" w:sz="0" w:space="0" w:color="auto"/>
          </w:divBdr>
        </w:div>
      </w:divsChild>
    </w:div>
    <w:div w:id="933439189">
      <w:bodyDiv w:val="1"/>
      <w:marLeft w:val="0"/>
      <w:marRight w:val="0"/>
      <w:marTop w:val="0"/>
      <w:marBottom w:val="0"/>
      <w:divBdr>
        <w:top w:val="none" w:sz="0" w:space="0" w:color="auto"/>
        <w:left w:val="none" w:sz="0" w:space="0" w:color="auto"/>
        <w:bottom w:val="none" w:sz="0" w:space="0" w:color="auto"/>
        <w:right w:val="none" w:sz="0" w:space="0" w:color="auto"/>
      </w:divBdr>
    </w:div>
    <w:div w:id="1044335061">
      <w:bodyDiv w:val="1"/>
      <w:marLeft w:val="0"/>
      <w:marRight w:val="0"/>
      <w:marTop w:val="0"/>
      <w:marBottom w:val="0"/>
      <w:divBdr>
        <w:top w:val="none" w:sz="0" w:space="0" w:color="auto"/>
        <w:left w:val="none" w:sz="0" w:space="0" w:color="auto"/>
        <w:bottom w:val="none" w:sz="0" w:space="0" w:color="auto"/>
        <w:right w:val="none" w:sz="0" w:space="0" w:color="auto"/>
      </w:divBdr>
    </w:div>
    <w:div w:id="1143160133">
      <w:bodyDiv w:val="1"/>
      <w:marLeft w:val="0"/>
      <w:marRight w:val="0"/>
      <w:marTop w:val="0"/>
      <w:marBottom w:val="0"/>
      <w:divBdr>
        <w:top w:val="none" w:sz="0" w:space="0" w:color="auto"/>
        <w:left w:val="none" w:sz="0" w:space="0" w:color="auto"/>
        <w:bottom w:val="none" w:sz="0" w:space="0" w:color="auto"/>
        <w:right w:val="none" w:sz="0" w:space="0" w:color="auto"/>
      </w:divBdr>
    </w:div>
    <w:div w:id="1330404944">
      <w:bodyDiv w:val="1"/>
      <w:marLeft w:val="0"/>
      <w:marRight w:val="0"/>
      <w:marTop w:val="0"/>
      <w:marBottom w:val="0"/>
      <w:divBdr>
        <w:top w:val="none" w:sz="0" w:space="0" w:color="auto"/>
        <w:left w:val="none" w:sz="0" w:space="0" w:color="auto"/>
        <w:bottom w:val="none" w:sz="0" w:space="0" w:color="auto"/>
        <w:right w:val="none" w:sz="0" w:space="0" w:color="auto"/>
      </w:divBdr>
    </w:div>
    <w:div w:id="1347245822">
      <w:bodyDiv w:val="1"/>
      <w:marLeft w:val="0"/>
      <w:marRight w:val="0"/>
      <w:marTop w:val="0"/>
      <w:marBottom w:val="0"/>
      <w:divBdr>
        <w:top w:val="none" w:sz="0" w:space="0" w:color="auto"/>
        <w:left w:val="none" w:sz="0" w:space="0" w:color="auto"/>
        <w:bottom w:val="none" w:sz="0" w:space="0" w:color="auto"/>
        <w:right w:val="none" w:sz="0" w:space="0" w:color="auto"/>
      </w:divBdr>
    </w:div>
    <w:div w:id="1352606292">
      <w:bodyDiv w:val="1"/>
      <w:marLeft w:val="0"/>
      <w:marRight w:val="0"/>
      <w:marTop w:val="0"/>
      <w:marBottom w:val="0"/>
      <w:divBdr>
        <w:top w:val="none" w:sz="0" w:space="0" w:color="auto"/>
        <w:left w:val="none" w:sz="0" w:space="0" w:color="auto"/>
        <w:bottom w:val="none" w:sz="0" w:space="0" w:color="auto"/>
        <w:right w:val="none" w:sz="0" w:space="0" w:color="auto"/>
      </w:divBdr>
    </w:div>
    <w:div w:id="1395812237">
      <w:bodyDiv w:val="1"/>
      <w:marLeft w:val="0"/>
      <w:marRight w:val="0"/>
      <w:marTop w:val="0"/>
      <w:marBottom w:val="0"/>
      <w:divBdr>
        <w:top w:val="none" w:sz="0" w:space="0" w:color="auto"/>
        <w:left w:val="none" w:sz="0" w:space="0" w:color="auto"/>
        <w:bottom w:val="none" w:sz="0" w:space="0" w:color="auto"/>
        <w:right w:val="none" w:sz="0" w:space="0" w:color="auto"/>
      </w:divBdr>
    </w:div>
    <w:div w:id="1500077644">
      <w:bodyDiv w:val="1"/>
      <w:marLeft w:val="0"/>
      <w:marRight w:val="0"/>
      <w:marTop w:val="0"/>
      <w:marBottom w:val="0"/>
      <w:divBdr>
        <w:top w:val="none" w:sz="0" w:space="0" w:color="auto"/>
        <w:left w:val="none" w:sz="0" w:space="0" w:color="auto"/>
        <w:bottom w:val="none" w:sz="0" w:space="0" w:color="auto"/>
        <w:right w:val="none" w:sz="0" w:space="0" w:color="auto"/>
      </w:divBdr>
    </w:div>
    <w:div w:id="1557281614">
      <w:bodyDiv w:val="1"/>
      <w:marLeft w:val="0"/>
      <w:marRight w:val="0"/>
      <w:marTop w:val="0"/>
      <w:marBottom w:val="0"/>
      <w:divBdr>
        <w:top w:val="none" w:sz="0" w:space="0" w:color="auto"/>
        <w:left w:val="none" w:sz="0" w:space="0" w:color="auto"/>
        <w:bottom w:val="none" w:sz="0" w:space="0" w:color="auto"/>
        <w:right w:val="none" w:sz="0" w:space="0" w:color="auto"/>
      </w:divBdr>
      <w:divsChild>
        <w:div w:id="717704693">
          <w:marLeft w:val="0"/>
          <w:marRight w:val="0"/>
          <w:marTop w:val="0"/>
          <w:marBottom w:val="0"/>
          <w:divBdr>
            <w:top w:val="none" w:sz="0" w:space="0" w:color="auto"/>
            <w:left w:val="none" w:sz="0" w:space="0" w:color="auto"/>
            <w:bottom w:val="none" w:sz="0" w:space="0" w:color="auto"/>
            <w:right w:val="none" w:sz="0" w:space="0" w:color="auto"/>
          </w:divBdr>
          <w:divsChild>
            <w:div w:id="2060083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2085025">
      <w:bodyDiv w:val="1"/>
      <w:marLeft w:val="0"/>
      <w:marRight w:val="0"/>
      <w:marTop w:val="0"/>
      <w:marBottom w:val="0"/>
      <w:divBdr>
        <w:top w:val="none" w:sz="0" w:space="0" w:color="auto"/>
        <w:left w:val="none" w:sz="0" w:space="0" w:color="auto"/>
        <w:bottom w:val="none" w:sz="0" w:space="0" w:color="auto"/>
        <w:right w:val="none" w:sz="0" w:space="0" w:color="auto"/>
      </w:divBdr>
    </w:div>
    <w:div w:id="1703826274">
      <w:bodyDiv w:val="1"/>
      <w:marLeft w:val="0"/>
      <w:marRight w:val="0"/>
      <w:marTop w:val="0"/>
      <w:marBottom w:val="0"/>
      <w:divBdr>
        <w:top w:val="none" w:sz="0" w:space="0" w:color="auto"/>
        <w:left w:val="none" w:sz="0" w:space="0" w:color="auto"/>
        <w:bottom w:val="none" w:sz="0" w:space="0" w:color="auto"/>
        <w:right w:val="none" w:sz="0" w:space="0" w:color="auto"/>
      </w:divBdr>
    </w:div>
    <w:div w:id="1775977300">
      <w:bodyDiv w:val="1"/>
      <w:marLeft w:val="0"/>
      <w:marRight w:val="0"/>
      <w:marTop w:val="0"/>
      <w:marBottom w:val="0"/>
      <w:divBdr>
        <w:top w:val="none" w:sz="0" w:space="0" w:color="auto"/>
        <w:left w:val="none" w:sz="0" w:space="0" w:color="auto"/>
        <w:bottom w:val="none" w:sz="0" w:space="0" w:color="auto"/>
        <w:right w:val="none" w:sz="0" w:space="0" w:color="auto"/>
      </w:divBdr>
    </w:div>
    <w:div w:id="1845510539">
      <w:bodyDiv w:val="1"/>
      <w:marLeft w:val="0"/>
      <w:marRight w:val="0"/>
      <w:marTop w:val="0"/>
      <w:marBottom w:val="0"/>
      <w:divBdr>
        <w:top w:val="none" w:sz="0" w:space="0" w:color="auto"/>
        <w:left w:val="none" w:sz="0" w:space="0" w:color="auto"/>
        <w:bottom w:val="none" w:sz="0" w:space="0" w:color="auto"/>
        <w:right w:val="none" w:sz="0" w:space="0" w:color="auto"/>
      </w:divBdr>
      <w:divsChild>
        <w:div w:id="1410734802">
          <w:marLeft w:val="0"/>
          <w:marRight w:val="0"/>
          <w:marTop w:val="0"/>
          <w:marBottom w:val="0"/>
          <w:divBdr>
            <w:top w:val="none" w:sz="0" w:space="0" w:color="auto"/>
            <w:left w:val="none" w:sz="0" w:space="0" w:color="auto"/>
            <w:bottom w:val="none" w:sz="0" w:space="0" w:color="auto"/>
            <w:right w:val="none" w:sz="0" w:space="0" w:color="auto"/>
          </w:divBdr>
          <w:divsChild>
            <w:div w:id="358706276">
              <w:marLeft w:val="0"/>
              <w:marRight w:val="0"/>
              <w:marTop w:val="0"/>
              <w:marBottom w:val="0"/>
              <w:divBdr>
                <w:top w:val="none" w:sz="0" w:space="0" w:color="auto"/>
                <w:left w:val="none" w:sz="0" w:space="0" w:color="auto"/>
                <w:bottom w:val="none" w:sz="0" w:space="0" w:color="auto"/>
                <w:right w:val="none" w:sz="0" w:space="0" w:color="auto"/>
              </w:divBdr>
            </w:div>
            <w:div w:id="441803049">
              <w:marLeft w:val="0"/>
              <w:marRight w:val="0"/>
              <w:marTop w:val="0"/>
              <w:marBottom w:val="0"/>
              <w:divBdr>
                <w:top w:val="none" w:sz="0" w:space="0" w:color="auto"/>
                <w:left w:val="none" w:sz="0" w:space="0" w:color="auto"/>
                <w:bottom w:val="none" w:sz="0" w:space="0" w:color="auto"/>
                <w:right w:val="none" w:sz="0" w:space="0" w:color="auto"/>
              </w:divBdr>
            </w:div>
            <w:div w:id="779447009">
              <w:marLeft w:val="0"/>
              <w:marRight w:val="0"/>
              <w:marTop w:val="0"/>
              <w:marBottom w:val="0"/>
              <w:divBdr>
                <w:top w:val="none" w:sz="0" w:space="0" w:color="auto"/>
                <w:left w:val="none" w:sz="0" w:space="0" w:color="auto"/>
                <w:bottom w:val="none" w:sz="0" w:space="0" w:color="auto"/>
                <w:right w:val="none" w:sz="0" w:space="0" w:color="auto"/>
              </w:divBdr>
            </w:div>
            <w:div w:id="1193301710">
              <w:marLeft w:val="0"/>
              <w:marRight w:val="0"/>
              <w:marTop w:val="0"/>
              <w:marBottom w:val="0"/>
              <w:divBdr>
                <w:top w:val="none" w:sz="0" w:space="0" w:color="auto"/>
                <w:left w:val="none" w:sz="0" w:space="0" w:color="auto"/>
                <w:bottom w:val="none" w:sz="0" w:space="0" w:color="auto"/>
                <w:right w:val="none" w:sz="0" w:space="0" w:color="auto"/>
              </w:divBdr>
            </w:div>
            <w:div w:id="1429622605">
              <w:marLeft w:val="0"/>
              <w:marRight w:val="0"/>
              <w:marTop w:val="0"/>
              <w:marBottom w:val="0"/>
              <w:divBdr>
                <w:top w:val="none" w:sz="0" w:space="0" w:color="auto"/>
                <w:left w:val="none" w:sz="0" w:space="0" w:color="auto"/>
                <w:bottom w:val="none" w:sz="0" w:space="0" w:color="auto"/>
                <w:right w:val="none" w:sz="0" w:space="0" w:color="auto"/>
              </w:divBdr>
            </w:div>
            <w:div w:id="1486359373">
              <w:marLeft w:val="0"/>
              <w:marRight w:val="0"/>
              <w:marTop w:val="0"/>
              <w:marBottom w:val="0"/>
              <w:divBdr>
                <w:top w:val="none" w:sz="0" w:space="0" w:color="auto"/>
                <w:left w:val="none" w:sz="0" w:space="0" w:color="auto"/>
                <w:bottom w:val="none" w:sz="0" w:space="0" w:color="auto"/>
                <w:right w:val="none" w:sz="0" w:space="0" w:color="auto"/>
              </w:divBdr>
            </w:div>
            <w:div w:id="1642036354">
              <w:marLeft w:val="0"/>
              <w:marRight w:val="0"/>
              <w:marTop w:val="0"/>
              <w:marBottom w:val="0"/>
              <w:divBdr>
                <w:top w:val="none" w:sz="0" w:space="0" w:color="auto"/>
                <w:left w:val="none" w:sz="0" w:space="0" w:color="auto"/>
                <w:bottom w:val="none" w:sz="0" w:space="0" w:color="auto"/>
                <w:right w:val="none" w:sz="0" w:space="0" w:color="auto"/>
              </w:divBdr>
            </w:div>
            <w:div w:id="168008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3757233">
      <w:bodyDiv w:val="1"/>
      <w:marLeft w:val="0"/>
      <w:marRight w:val="0"/>
      <w:marTop w:val="0"/>
      <w:marBottom w:val="0"/>
      <w:divBdr>
        <w:top w:val="none" w:sz="0" w:space="0" w:color="auto"/>
        <w:left w:val="none" w:sz="0" w:space="0" w:color="auto"/>
        <w:bottom w:val="none" w:sz="0" w:space="0" w:color="auto"/>
        <w:right w:val="none" w:sz="0" w:space="0" w:color="auto"/>
      </w:divBdr>
    </w:div>
    <w:div w:id="1904876944">
      <w:bodyDiv w:val="1"/>
      <w:marLeft w:val="0"/>
      <w:marRight w:val="0"/>
      <w:marTop w:val="0"/>
      <w:marBottom w:val="0"/>
      <w:divBdr>
        <w:top w:val="none" w:sz="0" w:space="0" w:color="auto"/>
        <w:left w:val="none" w:sz="0" w:space="0" w:color="auto"/>
        <w:bottom w:val="none" w:sz="0" w:space="0" w:color="auto"/>
        <w:right w:val="none" w:sz="0" w:space="0" w:color="auto"/>
      </w:divBdr>
    </w:div>
    <w:div w:id="1981840411">
      <w:bodyDiv w:val="1"/>
      <w:marLeft w:val="0"/>
      <w:marRight w:val="0"/>
      <w:marTop w:val="0"/>
      <w:marBottom w:val="0"/>
      <w:divBdr>
        <w:top w:val="none" w:sz="0" w:space="0" w:color="auto"/>
        <w:left w:val="none" w:sz="0" w:space="0" w:color="auto"/>
        <w:bottom w:val="none" w:sz="0" w:space="0" w:color="auto"/>
        <w:right w:val="none" w:sz="0" w:space="0" w:color="auto"/>
      </w:divBdr>
      <w:divsChild>
        <w:div w:id="7608598">
          <w:marLeft w:val="0"/>
          <w:marRight w:val="0"/>
          <w:marTop w:val="0"/>
          <w:marBottom w:val="0"/>
          <w:divBdr>
            <w:top w:val="none" w:sz="0" w:space="0" w:color="auto"/>
            <w:left w:val="none" w:sz="0" w:space="0" w:color="auto"/>
            <w:bottom w:val="none" w:sz="0" w:space="0" w:color="auto"/>
            <w:right w:val="none" w:sz="0" w:space="0" w:color="auto"/>
          </w:divBdr>
        </w:div>
        <w:div w:id="97146373">
          <w:marLeft w:val="0"/>
          <w:marRight w:val="0"/>
          <w:marTop w:val="0"/>
          <w:marBottom w:val="0"/>
          <w:divBdr>
            <w:top w:val="none" w:sz="0" w:space="0" w:color="auto"/>
            <w:left w:val="none" w:sz="0" w:space="0" w:color="auto"/>
            <w:bottom w:val="none" w:sz="0" w:space="0" w:color="auto"/>
            <w:right w:val="none" w:sz="0" w:space="0" w:color="auto"/>
          </w:divBdr>
        </w:div>
        <w:div w:id="128938555">
          <w:marLeft w:val="0"/>
          <w:marRight w:val="0"/>
          <w:marTop w:val="0"/>
          <w:marBottom w:val="0"/>
          <w:divBdr>
            <w:top w:val="none" w:sz="0" w:space="0" w:color="auto"/>
            <w:left w:val="none" w:sz="0" w:space="0" w:color="auto"/>
            <w:bottom w:val="none" w:sz="0" w:space="0" w:color="auto"/>
            <w:right w:val="none" w:sz="0" w:space="0" w:color="auto"/>
          </w:divBdr>
        </w:div>
        <w:div w:id="266157274">
          <w:marLeft w:val="0"/>
          <w:marRight w:val="0"/>
          <w:marTop w:val="0"/>
          <w:marBottom w:val="0"/>
          <w:divBdr>
            <w:top w:val="none" w:sz="0" w:space="0" w:color="auto"/>
            <w:left w:val="none" w:sz="0" w:space="0" w:color="auto"/>
            <w:bottom w:val="none" w:sz="0" w:space="0" w:color="auto"/>
            <w:right w:val="none" w:sz="0" w:space="0" w:color="auto"/>
          </w:divBdr>
        </w:div>
        <w:div w:id="340469343">
          <w:marLeft w:val="0"/>
          <w:marRight w:val="0"/>
          <w:marTop w:val="0"/>
          <w:marBottom w:val="0"/>
          <w:divBdr>
            <w:top w:val="none" w:sz="0" w:space="0" w:color="auto"/>
            <w:left w:val="none" w:sz="0" w:space="0" w:color="auto"/>
            <w:bottom w:val="none" w:sz="0" w:space="0" w:color="auto"/>
            <w:right w:val="none" w:sz="0" w:space="0" w:color="auto"/>
          </w:divBdr>
        </w:div>
        <w:div w:id="373818099">
          <w:marLeft w:val="0"/>
          <w:marRight w:val="0"/>
          <w:marTop w:val="0"/>
          <w:marBottom w:val="0"/>
          <w:divBdr>
            <w:top w:val="none" w:sz="0" w:space="0" w:color="auto"/>
            <w:left w:val="none" w:sz="0" w:space="0" w:color="auto"/>
            <w:bottom w:val="none" w:sz="0" w:space="0" w:color="auto"/>
            <w:right w:val="none" w:sz="0" w:space="0" w:color="auto"/>
          </w:divBdr>
        </w:div>
        <w:div w:id="381177831">
          <w:marLeft w:val="0"/>
          <w:marRight w:val="0"/>
          <w:marTop w:val="0"/>
          <w:marBottom w:val="0"/>
          <w:divBdr>
            <w:top w:val="none" w:sz="0" w:space="0" w:color="auto"/>
            <w:left w:val="none" w:sz="0" w:space="0" w:color="auto"/>
            <w:bottom w:val="none" w:sz="0" w:space="0" w:color="auto"/>
            <w:right w:val="none" w:sz="0" w:space="0" w:color="auto"/>
          </w:divBdr>
        </w:div>
        <w:div w:id="385301026">
          <w:marLeft w:val="0"/>
          <w:marRight w:val="0"/>
          <w:marTop w:val="0"/>
          <w:marBottom w:val="0"/>
          <w:divBdr>
            <w:top w:val="none" w:sz="0" w:space="0" w:color="auto"/>
            <w:left w:val="none" w:sz="0" w:space="0" w:color="auto"/>
            <w:bottom w:val="none" w:sz="0" w:space="0" w:color="auto"/>
            <w:right w:val="none" w:sz="0" w:space="0" w:color="auto"/>
          </w:divBdr>
        </w:div>
        <w:div w:id="486869938">
          <w:marLeft w:val="0"/>
          <w:marRight w:val="0"/>
          <w:marTop w:val="0"/>
          <w:marBottom w:val="0"/>
          <w:divBdr>
            <w:top w:val="none" w:sz="0" w:space="0" w:color="auto"/>
            <w:left w:val="none" w:sz="0" w:space="0" w:color="auto"/>
            <w:bottom w:val="none" w:sz="0" w:space="0" w:color="auto"/>
            <w:right w:val="none" w:sz="0" w:space="0" w:color="auto"/>
          </w:divBdr>
        </w:div>
        <w:div w:id="499277034">
          <w:marLeft w:val="0"/>
          <w:marRight w:val="0"/>
          <w:marTop w:val="0"/>
          <w:marBottom w:val="0"/>
          <w:divBdr>
            <w:top w:val="none" w:sz="0" w:space="0" w:color="auto"/>
            <w:left w:val="none" w:sz="0" w:space="0" w:color="auto"/>
            <w:bottom w:val="none" w:sz="0" w:space="0" w:color="auto"/>
            <w:right w:val="none" w:sz="0" w:space="0" w:color="auto"/>
          </w:divBdr>
        </w:div>
        <w:div w:id="566497117">
          <w:marLeft w:val="0"/>
          <w:marRight w:val="0"/>
          <w:marTop w:val="0"/>
          <w:marBottom w:val="0"/>
          <w:divBdr>
            <w:top w:val="none" w:sz="0" w:space="0" w:color="auto"/>
            <w:left w:val="none" w:sz="0" w:space="0" w:color="auto"/>
            <w:bottom w:val="none" w:sz="0" w:space="0" w:color="auto"/>
            <w:right w:val="none" w:sz="0" w:space="0" w:color="auto"/>
          </w:divBdr>
        </w:div>
        <w:div w:id="608972483">
          <w:marLeft w:val="0"/>
          <w:marRight w:val="0"/>
          <w:marTop w:val="0"/>
          <w:marBottom w:val="0"/>
          <w:divBdr>
            <w:top w:val="none" w:sz="0" w:space="0" w:color="auto"/>
            <w:left w:val="none" w:sz="0" w:space="0" w:color="auto"/>
            <w:bottom w:val="none" w:sz="0" w:space="0" w:color="auto"/>
            <w:right w:val="none" w:sz="0" w:space="0" w:color="auto"/>
          </w:divBdr>
        </w:div>
        <w:div w:id="657271820">
          <w:marLeft w:val="0"/>
          <w:marRight w:val="0"/>
          <w:marTop w:val="0"/>
          <w:marBottom w:val="0"/>
          <w:divBdr>
            <w:top w:val="none" w:sz="0" w:space="0" w:color="auto"/>
            <w:left w:val="none" w:sz="0" w:space="0" w:color="auto"/>
            <w:bottom w:val="none" w:sz="0" w:space="0" w:color="auto"/>
            <w:right w:val="none" w:sz="0" w:space="0" w:color="auto"/>
          </w:divBdr>
        </w:div>
        <w:div w:id="669212229">
          <w:marLeft w:val="0"/>
          <w:marRight w:val="0"/>
          <w:marTop w:val="0"/>
          <w:marBottom w:val="0"/>
          <w:divBdr>
            <w:top w:val="none" w:sz="0" w:space="0" w:color="auto"/>
            <w:left w:val="none" w:sz="0" w:space="0" w:color="auto"/>
            <w:bottom w:val="none" w:sz="0" w:space="0" w:color="auto"/>
            <w:right w:val="none" w:sz="0" w:space="0" w:color="auto"/>
          </w:divBdr>
        </w:div>
        <w:div w:id="733553341">
          <w:marLeft w:val="0"/>
          <w:marRight w:val="0"/>
          <w:marTop w:val="0"/>
          <w:marBottom w:val="0"/>
          <w:divBdr>
            <w:top w:val="none" w:sz="0" w:space="0" w:color="auto"/>
            <w:left w:val="none" w:sz="0" w:space="0" w:color="auto"/>
            <w:bottom w:val="none" w:sz="0" w:space="0" w:color="auto"/>
            <w:right w:val="none" w:sz="0" w:space="0" w:color="auto"/>
          </w:divBdr>
          <w:divsChild>
            <w:div w:id="2046369929">
              <w:marLeft w:val="0"/>
              <w:marRight w:val="0"/>
              <w:marTop w:val="0"/>
              <w:marBottom w:val="0"/>
              <w:divBdr>
                <w:top w:val="none" w:sz="0" w:space="0" w:color="auto"/>
                <w:left w:val="none" w:sz="0" w:space="0" w:color="auto"/>
                <w:bottom w:val="none" w:sz="0" w:space="0" w:color="auto"/>
                <w:right w:val="none" w:sz="0" w:space="0" w:color="auto"/>
              </w:divBdr>
            </w:div>
          </w:divsChild>
        </w:div>
        <w:div w:id="757941957">
          <w:marLeft w:val="0"/>
          <w:marRight w:val="0"/>
          <w:marTop w:val="0"/>
          <w:marBottom w:val="0"/>
          <w:divBdr>
            <w:top w:val="none" w:sz="0" w:space="0" w:color="auto"/>
            <w:left w:val="none" w:sz="0" w:space="0" w:color="auto"/>
            <w:bottom w:val="none" w:sz="0" w:space="0" w:color="auto"/>
            <w:right w:val="none" w:sz="0" w:space="0" w:color="auto"/>
          </w:divBdr>
        </w:div>
        <w:div w:id="761291941">
          <w:marLeft w:val="0"/>
          <w:marRight w:val="0"/>
          <w:marTop w:val="0"/>
          <w:marBottom w:val="0"/>
          <w:divBdr>
            <w:top w:val="none" w:sz="0" w:space="0" w:color="auto"/>
            <w:left w:val="none" w:sz="0" w:space="0" w:color="auto"/>
            <w:bottom w:val="none" w:sz="0" w:space="0" w:color="auto"/>
            <w:right w:val="none" w:sz="0" w:space="0" w:color="auto"/>
          </w:divBdr>
        </w:div>
        <w:div w:id="797185581">
          <w:marLeft w:val="0"/>
          <w:marRight w:val="0"/>
          <w:marTop w:val="0"/>
          <w:marBottom w:val="0"/>
          <w:divBdr>
            <w:top w:val="none" w:sz="0" w:space="0" w:color="auto"/>
            <w:left w:val="none" w:sz="0" w:space="0" w:color="auto"/>
            <w:bottom w:val="none" w:sz="0" w:space="0" w:color="auto"/>
            <w:right w:val="none" w:sz="0" w:space="0" w:color="auto"/>
          </w:divBdr>
        </w:div>
        <w:div w:id="877165907">
          <w:marLeft w:val="0"/>
          <w:marRight w:val="0"/>
          <w:marTop w:val="0"/>
          <w:marBottom w:val="0"/>
          <w:divBdr>
            <w:top w:val="none" w:sz="0" w:space="0" w:color="auto"/>
            <w:left w:val="none" w:sz="0" w:space="0" w:color="auto"/>
            <w:bottom w:val="none" w:sz="0" w:space="0" w:color="auto"/>
            <w:right w:val="none" w:sz="0" w:space="0" w:color="auto"/>
          </w:divBdr>
        </w:div>
        <w:div w:id="959143520">
          <w:marLeft w:val="0"/>
          <w:marRight w:val="0"/>
          <w:marTop w:val="0"/>
          <w:marBottom w:val="0"/>
          <w:divBdr>
            <w:top w:val="none" w:sz="0" w:space="0" w:color="auto"/>
            <w:left w:val="none" w:sz="0" w:space="0" w:color="auto"/>
            <w:bottom w:val="none" w:sz="0" w:space="0" w:color="auto"/>
            <w:right w:val="none" w:sz="0" w:space="0" w:color="auto"/>
          </w:divBdr>
        </w:div>
        <w:div w:id="1066026098">
          <w:marLeft w:val="0"/>
          <w:marRight w:val="0"/>
          <w:marTop w:val="0"/>
          <w:marBottom w:val="0"/>
          <w:divBdr>
            <w:top w:val="none" w:sz="0" w:space="0" w:color="auto"/>
            <w:left w:val="none" w:sz="0" w:space="0" w:color="auto"/>
            <w:bottom w:val="none" w:sz="0" w:space="0" w:color="auto"/>
            <w:right w:val="none" w:sz="0" w:space="0" w:color="auto"/>
          </w:divBdr>
        </w:div>
        <w:div w:id="1118988602">
          <w:marLeft w:val="0"/>
          <w:marRight w:val="0"/>
          <w:marTop w:val="0"/>
          <w:marBottom w:val="0"/>
          <w:divBdr>
            <w:top w:val="none" w:sz="0" w:space="0" w:color="auto"/>
            <w:left w:val="none" w:sz="0" w:space="0" w:color="auto"/>
            <w:bottom w:val="none" w:sz="0" w:space="0" w:color="auto"/>
            <w:right w:val="none" w:sz="0" w:space="0" w:color="auto"/>
          </w:divBdr>
        </w:div>
        <w:div w:id="1153260555">
          <w:marLeft w:val="0"/>
          <w:marRight w:val="0"/>
          <w:marTop w:val="0"/>
          <w:marBottom w:val="0"/>
          <w:divBdr>
            <w:top w:val="none" w:sz="0" w:space="0" w:color="auto"/>
            <w:left w:val="none" w:sz="0" w:space="0" w:color="auto"/>
            <w:bottom w:val="none" w:sz="0" w:space="0" w:color="auto"/>
            <w:right w:val="none" w:sz="0" w:space="0" w:color="auto"/>
          </w:divBdr>
        </w:div>
        <w:div w:id="1159731434">
          <w:marLeft w:val="0"/>
          <w:marRight w:val="0"/>
          <w:marTop w:val="0"/>
          <w:marBottom w:val="0"/>
          <w:divBdr>
            <w:top w:val="none" w:sz="0" w:space="0" w:color="auto"/>
            <w:left w:val="none" w:sz="0" w:space="0" w:color="auto"/>
            <w:bottom w:val="none" w:sz="0" w:space="0" w:color="auto"/>
            <w:right w:val="none" w:sz="0" w:space="0" w:color="auto"/>
          </w:divBdr>
        </w:div>
        <w:div w:id="1183284069">
          <w:marLeft w:val="0"/>
          <w:marRight w:val="0"/>
          <w:marTop w:val="0"/>
          <w:marBottom w:val="0"/>
          <w:divBdr>
            <w:top w:val="none" w:sz="0" w:space="0" w:color="auto"/>
            <w:left w:val="none" w:sz="0" w:space="0" w:color="auto"/>
            <w:bottom w:val="none" w:sz="0" w:space="0" w:color="auto"/>
            <w:right w:val="none" w:sz="0" w:space="0" w:color="auto"/>
          </w:divBdr>
        </w:div>
        <w:div w:id="1190071015">
          <w:marLeft w:val="0"/>
          <w:marRight w:val="0"/>
          <w:marTop w:val="0"/>
          <w:marBottom w:val="0"/>
          <w:divBdr>
            <w:top w:val="none" w:sz="0" w:space="0" w:color="auto"/>
            <w:left w:val="none" w:sz="0" w:space="0" w:color="auto"/>
            <w:bottom w:val="none" w:sz="0" w:space="0" w:color="auto"/>
            <w:right w:val="none" w:sz="0" w:space="0" w:color="auto"/>
          </w:divBdr>
        </w:div>
        <w:div w:id="1227031419">
          <w:marLeft w:val="0"/>
          <w:marRight w:val="0"/>
          <w:marTop w:val="0"/>
          <w:marBottom w:val="0"/>
          <w:divBdr>
            <w:top w:val="none" w:sz="0" w:space="0" w:color="auto"/>
            <w:left w:val="none" w:sz="0" w:space="0" w:color="auto"/>
            <w:bottom w:val="none" w:sz="0" w:space="0" w:color="auto"/>
            <w:right w:val="none" w:sz="0" w:space="0" w:color="auto"/>
          </w:divBdr>
        </w:div>
        <w:div w:id="1252547586">
          <w:marLeft w:val="0"/>
          <w:marRight w:val="0"/>
          <w:marTop w:val="0"/>
          <w:marBottom w:val="0"/>
          <w:divBdr>
            <w:top w:val="none" w:sz="0" w:space="0" w:color="auto"/>
            <w:left w:val="none" w:sz="0" w:space="0" w:color="auto"/>
            <w:bottom w:val="none" w:sz="0" w:space="0" w:color="auto"/>
            <w:right w:val="none" w:sz="0" w:space="0" w:color="auto"/>
          </w:divBdr>
        </w:div>
        <w:div w:id="1275401739">
          <w:marLeft w:val="0"/>
          <w:marRight w:val="0"/>
          <w:marTop w:val="0"/>
          <w:marBottom w:val="0"/>
          <w:divBdr>
            <w:top w:val="none" w:sz="0" w:space="0" w:color="auto"/>
            <w:left w:val="none" w:sz="0" w:space="0" w:color="auto"/>
            <w:bottom w:val="none" w:sz="0" w:space="0" w:color="auto"/>
            <w:right w:val="none" w:sz="0" w:space="0" w:color="auto"/>
          </w:divBdr>
        </w:div>
        <w:div w:id="1352755762">
          <w:marLeft w:val="0"/>
          <w:marRight w:val="0"/>
          <w:marTop w:val="0"/>
          <w:marBottom w:val="0"/>
          <w:divBdr>
            <w:top w:val="none" w:sz="0" w:space="0" w:color="auto"/>
            <w:left w:val="none" w:sz="0" w:space="0" w:color="auto"/>
            <w:bottom w:val="none" w:sz="0" w:space="0" w:color="auto"/>
            <w:right w:val="none" w:sz="0" w:space="0" w:color="auto"/>
          </w:divBdr>
        </w:div>
        <w:div w:id="1398165388">
          <w:marLeft w:val="0"/>
          <w:marRight w:val="0"/>
          <w:marTop w:val="0"/>
          <w:marBottom w:val="0"/>
          <w:divBdr>
            <w:top w:val="none" w:sz="0" w:space="0" w:color="auto"/>
            <w:left w:val="none" w:sz="0" w:space="0" w:color="auto"/>
            <w:bottom w:val="none" w:sz="0" w:space="0" w:color="auto"/>
            <w:right w:val="none" w:sz="0" w:space="0" w:color="auto"/>
          </w:divBdr>
        </w:div>
        <w:div w:id="1462960854">
          <w:marLeft w:val="0"/>
          <w:marRight w:val="0"/>
          <w:marTop w:val="0"/>
          <w:marBottom w:val="0"/>
          <w:divBdr>
            <w:top w:val="none" w:sz="0" w:space="0" w:color="auto"/>
            <w:left w:val="none" w:sz="0" w:space="0" w:color="auto"/>
            <w:bottom w:val="none" w:sz="0" w:space="0" w:color="auto"/>
            <w:right w:val="none" w:sz="0" w:space="0" w:color="auto"/>
          </w:divBdr>
        </w:div>
        <w:div w:id="1475179920">
          <w:marLeft w:val="0"/>
          <w:marRight w:val="0"/>
          <w:marTop w:val="0"/>
          <w:marBottom w:val="0"/>
          <w:divBdr>
            <w:top w:val="none" w:sz="0" w:space="0" w:color="auto"/>
            <w:left w:val="none" w:sz="0" w:space="0" w:color="auto"/>
            <w:bottom w:val="none" w:sz="0" w:space="0" w:color="auto"/>
            <w:right w:val="none" w:sz="0" w:space="0" w:color="auto"/>
          </w:divBdr>
        </w:div>
        <w:div w:id="1570798647">
          <w:marLeft w:val="0"/>
          <w:marRight w:val="0"/>
          <w:marTop w:val="0"/>
          <w:marBottom w:val="0"/>
          <w:divBdr>
            <w:top w:val="none" w:sz="0" w:space="0" w:color="auto"/>
            <w:left w:val="none" w:sz="0" w:space="0" w:color="auto"/>
            <w:bottom w:val="none" w:sz="0" w:space="0" w:color="auto"/>
            <w:right w:val="none" w:sz="0" w:space="0" w:color="auto"/>
          </w:divBdr>
        </w:div>
        <w:div w:id="1594582770">
          <w:marLeft w:val="0"/>
          <w:marRight w:val="0"/>
          <w:marTop w:val="0"/>
          <w:marBottom w:val="0"/>
          <w:divBdr>
            <w:top w:val="none" w:sz="0" w:space="0" w:color="auto"/>
            <w:left w:val="none" w:sz="0" w:space="0" w:color="auto"/>
            <w:bottom w:val="none" w:sz="0" w:space="0" w:color="auto"/>
            <w:right w:val="none" w:sz="0" w:space="0" w:color="auto"/>
          </w:divBdr>
        </w:div>
        <w:div w:id="1665743344">
          <w:marLeft w:val="0"/>
          <w:marRight w:val="0"/>
          <w:marTop w:val="0"/>
          <w:marBottom w:val="0"/>
          <w:divBdr>
            <w:top w:val="none" w:sz="0" w:space="0" w:color="auto"/>
            <w:left w:val="none" w:sz="0" w:space="0" w:color="auto"/>
            <w:bottom w:val="none" w:sz="0" w:space="0" w:color="auto"/>
            <w:right w:val="none" w:sz="0" w:space="0" w:color="auto"/>
          </w:divBdr>
        </w:div>
        <w:div w:id="1685788505">
          <w:marLeft w:val="0"/>
          <w:marRight w:val="0"/>
          <w:marTop w:val="0"/>
          <w:marBottom w:val="0"/>
          <w:divBdr>
            <w:top w:val="none" w:sz="0" w:space="0" w:color="auto"/>
            <w:left w:val="none" w:sz="0" w:space="0" w:color="auto"/>
            <w:bottom w:val="none" w:sz="0" w:space="0" w:color="auto"/>
            <w:right w:val="none" w:sz="0" w:space="0" w:color="auto"/>
          </w:divBdr>
        </w:div>
        <w:div w:id="1751271660">
          <w:marLeft w:val="0"/>
          <w:marRight w:val="0"/>
          <w:marTop w:val="0"/>
          <w:marBottom w:val="0"/>
          <w:divBdr>
            <w:top w:val="none" w:sz="0" w:space="0" w:color="auto"/>
            <w:left w:val="none" w:sz="0" w:space="0" w:color="auto"/>
            <w:bottom w:val="none" w:sz="0" w:space="0" w:color="auto"/>
            <w:right w:val="none" w:sz="0" w:space="0" w:color="auto"/>
          </w:divBdr>
        </w:div>
        <w:div w:id="1789230048">
          <w:marLeft w:val="0"/>
          <w:marRight w:val="0"/>
          <w:marTop w:val="0"/>
          <w:marBottom w:val="0"/>
          <w:divBdr>
            <w:top w:val="none" w:sz="0" w:space="0" w:color="auto"/>
            <w:left w:val="none" w:sz="0" w:space="0" w:color="auto"/>
            <w:bottom w:val="none" w:sz="0" w:space="0" w:color="auto"/>
            <w:right w:val="none" w:sz="0" w:space="0" w:color="auto"/>
          </w:divBdr>
        </w:div>
        <w:div w:id="1997684096">
          <w:marLeft w:val="0"/>
          <w:marRight w:val="0"/>
          <w:marTop w:val="0"/>
          <w:marBottom w:val="0"/>
          <w:divBdr>
            <w:top w:val="none" w:sz="0" w:space="0" w:color="auto"/>
            <w:left w:val="none" w:sz="0" w:space="0" w:color="auto"/>
            <w:bottom w:val="none" w:sz="0" w:space="0" w:color="auto"/>
            <w:right w:val="none" w:sz="0" w:space="0" w:color="auto"/>
          </w:divBdr>
        </w:div>
        <w:div w:id="2005812204">
          <w:marLeft w:val="0"/>
          <w:marRight w:val="0"/>
          <w:marTop w:val="0"/>
          <w:marBottom w:val="0"/>
          <w:divBdr>
            <w:top w:val="none" w:sz="0" w:space="0" w:color="auto"/>
            <w:left w:val="none" w:sz="0" w:space="0" w:color="auto"/>
            <w:bottom w:val="none" w:sz="0" w:space="0" w:color="auto"/>
            <w:right w:val="none" w:sz="0" w:space="0" w:color="auto"/>
          </w:divBdr>
        </w:div>
        <w:div w:id="2054309217">
          <w:marLeft w:val="0"/>
          <w:marRight w:val="0"/>
          <w:marTop w:val="0"/>
          <w:marBottom w:val="0"/>
          <w:divBdr>
            <w:top w:val="none" w:sz="0" w:space="0" w:color="auto"/>
            <w:left w:val="none" w:sz="0" w:space="0" w:color="auto"/>
            <w:bottom w:val="none" w:sz="0" w:space="0" w:color="auto"/>
            <w:right w:val="none" w:sz="0" w:space="0" w:color="auto"/>
          </w:divBdr>
        </w:div>
        <w:div w:id="2068797513">
          <w:marLeft w:val="0"/>
          <w:marRight w:val="0"/>
          <w:marTop w:val="0"/>
          <w:marBottom w:val="0"/>
          <w:divBdr>
            <w:top w:val="none" w:sz="0" w:space="0" w:color="auto"/>
            <w:left w:val="none" w:sz="0" w:space="0" w:color="auto"/>
            <w:bottom w:val="none" w:sz="0" w:space="0" w:color="auto"/>
            <w:right w:val="none" w:sz="0" w:space="0" w:color="auto"/>
          </w:divBdr>
        </w:div>
      </w:divsChild>
    </w:div>
    <w:div w:id="2034112069">
      <w:bodyDiv w:val="1"/>
      <w:marLeft w:val="0"/>
      <w:marRight w:val="0"/>
      <w:marTop w:val="0"/>
      <w:marBottom w:val="0"/>
      <w:divBdr>
        <w:top w:val="none" w:sz="0" w:space="0" w:color="auto"/>
        <w:left w:val="none" w:sz="0" w:space="0" w:color="auto"/>
        <w:bottom w:val="none" w:sz="0" w:space="0" w:color="auto"/>
        <w:right w:val="none" w:sz="0" w:space="0" w:color="auto"/>
      </w:divBdr>
    </w:div>
    <w:div w:id="2052194346">
      <w:bodyDiv w:val="1"/>
      <w:marLeft w:val="0"/>
      <w:marRight w:val="0"/>
      <w:marTop w:val="0"/>
      <w:marBottom w:val="0"/>
      <w:divBdr>
        <w:top w:val="none" w:sz="0" w:space="0" w:color="auto"/>
        <w:left w:val="none" w:sz="0" w:space="0" w:color="auto"/>
        <w:bottom w:val="none" w:sz="0" w:space="0" w:color="auto"/>
        <w:right w:val="none" w:sz="0" w:space="0" w:color="auto"/>
      </w:divBdr>
    </w:div>
    <w:div w:id="20999802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sv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3b60234b-33e6-42ae-ae88-ba7d4a3eedfd" xsi:nil="true"/>
    <lcf76f155ced4ddcb4097134ff3c332f xmlns="8afaa137-8a18-4908-97f4-35fc924e5a91">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6BD0882D7B13D249A8B88997E24B9140" ma:contentTypeVersion="14" ma:contentTypeDescription="Crée un document." ma:contentTypeScope="" ma:versionID="3865b25f2bf2a035dbe7787239b3f11c">
  <xsd:schema xmlns:xsd="http://www.w3.org/2001/XMLSchema" xmlns:xs="http://www.w3.org/2001/XMLSchema" xmlns:p="http://schemas.microsoft.com/office/2006/metadata/properties" xmlns:ns2="8afaa137-8a18-4908-97f4-35fc924e5a91" xmlns:ns3="3b60234b-33e6-42ae-ae88-ba7d4a3eedfd" targetNamespace="http://schemas.microsoft.com/office/2006/metadata/properties" ma:root="true" ma:fieldsID="718f9f7ddd2530d56a17ab9424d0abda" ns2:_="" ns3:_="">
    <xsd:import namespace="8afaa137-8a18-4908-97f4-35fc924e5a91"/>
    <xsd:import namespace="3b60234b-33e6-42ae-ae88-ba7d4a3eedf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GenerationTime" minOccurs="0"/>
                <xsd:element ref="ns2:MediaServiceEventHashCode" minOccurs="0"/>
                <xsd:element ref="ns2:MediaLengthInSeconds" minOccurs="0"/>
                <xsd:element ref="ns2:MediaServiceDateTaken" minOccurs="0"/>
                <xsd:element ref="ns2:MediaServiceLocation" minOccurs="0"/>
                <xsd:element ref="ns2:lcf76f155ced4ddcb4097134ff3c332f" minOccurs="0"/>
                <xsd:element ref="ns3:TaxCatchAll" minOccurs="0"/>
                <xsd:element ref="ns2:MediaServiceOCR"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faa137-8a18-4908-97f4-35fc924e5a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Location" ma:index="16" nillable="true" ma:displayName="Location" ma:indexed="true" ma:internalName="MediaServiceLocation" ma:readOnly="true">
      <xsd:simpleType>
        <xsd:restriction base="dms:Text"/>
      </xsd:simpleType>
    </xsd:element>
    <xsd:element name="lcf76f155ced4ddcb4097134ff3c332f" ma:index="18" nillable="true" ma:taxonomy="true" ma:internalName="lcf76f155ced4ddcb4097134ff3c332f" ma:taxonomyFieldName="MediaServiceImageTags" ma:displayName="Balises d’images" ma:readOnly="false" ma:fieldId="{5cf76f15-5ced-4ddc-b409-7134ff3c332f}" ma:taxonomyMulti="true" ma:sspId="fbd933d8-63e4-4f7e-90f6-66429bb13b47"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b60234b-33e6-42ae-ae88-ba7d4a3eedfd"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de1ad492-b571-416b-b6e8-cea3505811d7}" ma:internalName="TaxCatchAll" ma:showField="CatchAllData" ma:web="3b60234b-33e6-42ae-ae88-ba7d4a3eedf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D3B9BD5F-75C5-4843-8975-F1CF56C3D2D2}">
  <ds:schemaRefs>
    <ds:schemaRef ds:uri="http://schemas.microsoft.com/office/2006/metadata/properties"/>
    <ds:schemaRef ds:uri="http://schemas.microsoft.com/office/infopath/2007/PartnerControls"/>
    <ds:schemaRef ds:uri="3b60234b-33e6-42ae-ae88-ba7d4a3eedfd"/>
    <ds:schemaRef ds:uri="8afaa137-8a18-4908-97f4-35fc924e5a91"/>
  </ds:schemaRefs>
</ds:datastoreItem>
</file>

<file path=customXml/itemProps2.xml><?xml version="1.0" encoding="utf-8"?>
<ds:datastoreItem xmlns:ds="http://schemas.openxmlformats.org/officeDocument/2006/customXml" ds:itemID="{12FE8821-DBF4-4D0D-BBF9-6F47D689E3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faa137-8a18-4908-97f4-35fc924e5a91"/>
    <ds:schemaRef ds:uri="3b60234b-33e6-42ae-ae88-ba7d4a3eedf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8F54381-BD4A-41B2-A994-BE31C5D6EC25}">
  <ds:schemaRefs>
    <ds:schemaRef ds:uri="http://schemas.openxmlformats.org/officeDocument/2006/bibliography"/>
  </ds:schemaRefs>
</ds:datastoreItem>
</file>

<file path=customXml/itemProps4.xml><?xml version="1.0" encoding="utf-8"?>
<ds:datastoreItem xmlns:ds="http://schemas.openxmlformats.org/officeDocument/2006/customXml" ds:itemID="{EC2CF862-9FEA-4BB0-95CB-CCA64579FAD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896</Words>
  <Characters>4933</Characters>
  <Application>Microsoft Office Word</Application>
  <DocSecurity>0</DocSecurity>
  <Lines>41</Lines>
  <Paragraphs>11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Badoud Quentin</dc:creator>
  <cp:keywords/>
  <dc:description/>
  <cp:lastModifiedBy>Hohl Cyril</cp:lastModifiedBy>
  <cp:revision>235</cp:revision>
  <dcterms:created xsi:type="dcterms:W3CDTF">2024-10-22T05:10:00Z</dcterms:created>
  <dcterms:modified xsi:type="dcterms:W3CDTF">2025-12-02T07:34:00Z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0x0101006BD0882D7B13D249A8B88997E24B9140</vt:lpwstr>
  </property>
  <property fmtid="{D5CDD505-2E9C-101B-9397-08002B2CF9AE}" pid="3" name="MediaServiceImageTags">
    <vt:lpwstr/>
  </property>
</Properties>
</file>