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B3F80" w14:textId="64E1B3DB" w:rsidR="00D21725" w:rsidRPr="000D7F68" w:rsidRDefault="00D21725" w:rsidP="00D2172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4"/>
          <w:szCs w:val="24"/>
        </w:rPr>
      </w:pPr>
      <w:r w:rsidRPr="000D7F68">
        <w:rPr>
          <w:b/>
          <w:bCs/>
          <w:sz w:val="24"/>
          <w:szCs w:val="24"/>
        </w:rPr>
        <w:t xml:space="preserve">Kickstarter Data Analysis </w:t>
      </w:r>
    </w:p>
    <w:p w14:paraId="3187E512" w14:textId="4A7541C9" w:rsidR="00150845" w:rsidRDefault="00150845" w:rsidP="001508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50845">
        <w:rPr>
          <w:rFonts w:eastAsia="Times New Roman" w:cstheme="minorHAnsi"/>
          <w:sz w:val="24"/>
          <w:szCs w:val="24"/>
        </w:rPr>
        <w:t>Given the provided data, what are three conclusions we can draw about Kickstarter campaigns?</w:t>
      </w:r>
    </w:p>
    <w:p w14:paraId="0F6991AA" w14:textId="3B6DD129" w:rsidR="00150845" w:rsidRDefault="00F30724" w:rsidP="00F3072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</w:t>
      </w:r>
      <w:r w:rsidR="001E6CA4">
        <w:rPr>
          <w:rFonts w:eastAsia="Times New Roman" w:cstheme="minorHAnsi"/>
          <w:sz w:val="24"/>
          <w:szCs w:val="24"/>
        </w:rPr>
        <w:t xml:space="preserve">ater and </w:t>
      </w:r>
      <w:r w:rsidR="002F150F">
        <w:rPr>
          <w:rFonts w:eastAsia="Times New Roman" w:cstheme="minorHAnsi"/>
          <w:sz w:val="24"/>
          <w:szCs w:val="24"/>
        </w:rPr>
        <w:t>music are the two most successful campaigns</w:t>
      </w:r>
      <w:r w:rsidR="00C151B8">
        <w:rPr>
          <w:rFonts w:eastAsia="Times New Roman" w:cstheme="minorHAnsi"/>
          <w:sz w:val="24"/>
          <w:szCs w:val="24"/>
        </w:rPr>
        <w:t xml:space="preserve"> for the parent category</w:t>
      </w:r>
      <w:r w:rsidR="002F150F">
        <w:rPr>
          <w:rFonts w:eastAsia="Times New Roman" w:cstheme="minorHAnsi"/>
          <w:sz w:val="24"/>
          <w:szCs w:val="24"/>
        </w:rPr>
        <w:t>.</w:t>
      </w:r>
    </w:p>
    <w:p w14:paraId="7982B64C" w14:textId="484A4E5F" w:rsidR="002F150F" w:rsidRDefault="00C151B8" w:rsidP="00F3072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Plays </w:t>
      </w:r>
      <w:r w:rsidR="00F511E5">
        <w:rPr>
          <w:rFonts w:eastAsia="Times New Roman" w:cstheme="minorHAnsi"/>
          <w:sz w:val="24"/>
          <w:szCs w:val="24"/>
        </w:rPr>
        <w:t>are the most successful with-in the sub-categories.</w:t>
      </w:r>
    </w:p>
    <w:p w14:paraId="65AD7903" w14:textId="5073D962" w:rsidR="00F511E5" w:rsidRPr="00F30724" w:rsidRDefault="00C571EF" w:rsidP="00F3072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Although plays had the highest success rate, they also had the most failed campaigns.</w:t>
      </w:r>
    </w:p>
    <w:p w14:paraId="456BC2C6" w14:textId="62AB8C29" w:rsidR="00150845" w:rsidRDefault="00150845" w:rsidP="001508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50845">
        <w:rPr>
          <w:rFonts w:eastAsia="Times New Roman" w:cstheme="minorHAnsi"/>
          <w:sz w:val="24"/>
          <w:szCs w:val="24"/>
        </w:rPr>
        <w:t>What are some limitations of this dataset?</w:t>
      </w:r>
    </w:p>
    <w:p w14:paraId="5D7329FD" w14:textId="396A25EB" w:rsidR="00603136" w:rsidRDefault="00600111" w:rsidP="00E01CDB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data collected </w:t>
      </w:r>
      <w:r w:rsidR="00603136">
        <w:rPr>
          <w:rFonts w:eastAsia="Times New Roman" w:cstheme="minorHAnsi"/>
          <w:sz w:val="24"/>
          <w:szCs w:val="24"/>
        </w:rPr>
        <w:t>includes</w:t>
      </w:r>
      <w:r w:rsidR="00C87FC0">
        <w:rPr>
          <w:rFonts w:eastAsia="Times New Roman" w:cstheme="minorHAnsi"/>
          <w:sz w:val="24"/>
          <w:szCs w:val="24"/>
        </w:rPr>
        <w:t xml:space="preserve"> a </w:t>
      </w:r>
      <w:r w:rsidR="00D01E05">
        <w:rPr>
          <w:rFonts w:eastAsia="Times New Roman" w:cstheme="minorHAnsi"/>
          <w:sz w:val="24"/>
          <w:szCs w:val="24"/>
        </w:rPr>
        <w:t>wide time range (</w:t>
      </w:r>
      <w:r w:rsidR="00603136">
        <w:rPr>
          <w:rFonts w:eastAsia="Times New Roman" w:cstheme="minorHAnsi"/>
          <w:sz w:val="24"/>
          <w:szCs w:val="24"/>
        </w:rPr>
        <w:t>8 years</w:t>
      </w:r>
      <w:r w:rsidR="00D01E05">
        <w:rPr>
          <w:rFonts w:eastAsia="Times New Roman" w:cstheme="minorHAnsi"/>
          <w:sz w:val="24"/>
          <w:szCs w:val="24"/>
        </w:rPr>
        <w:t>)</w:t>
      </w:r>
    </w:p>
    <w:p w14:paraId="6A2CE7B2" w14:textId="159DE025" w:rsidR="00E01CDB" w:rsidRDefault="00EF3552" w:rsidP="00E01CDB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Each category includes multiple subcategories </w:t>
      </w:r>
    </w:p>
    <w:p w14:paraId="64AC9FAA" w14:textId="41B4575C" w:rsidR="00EF3552" w:rsidRDefault="005F625A" w:rsidP="00E01CDB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Location</w:t>
      </w:r>
      <w:r w:rsidR="006A10A2">
        <w:rPr>
          <w:rFonts w:eastAsia="Times New Roman" w:cstheme="minorHAnsi"/>
          <w:sz w:val="24"/>
          <w:szCs w:val="24"/>
        </w:rPr>
        <w:t>s where the campaigns take place</w:t>
      </w:r>
    </w:p>
    <w:p w14:paraId="1597844E" w14:textId="5A6A41C6" w:rsidR="006A10A2" w:rsidRPr="003D5BE4" w:rsidRDefault="006A10A2" w:rsidP="003D5BE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Demographics of who support</w:t>
      </w:r>
      <w:r w:rsidR="007E5AE9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 each campaign </w:t>
      </w:r>
    </w:p>
    <w:p w14:paraId="3BAB04A7" w14:textId="1A95BDE9" w:rsidR="00C97FD4" w:rsidRDefault="00150845" w:rsidP="00C97F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50845">
        <w:rPr>
          <w:rFonts w:eastAsia="Times New Roman" w:cstheme="minorHAnsi"/>
          <w:sz w:val="24"/>
          <w:szCs w:val="24"/>
        </w:rPr>
        <w:t>What are some other possible tables and/or graphs that we could create?</w:t>
      </w:r>
    </w:p>
    <w:p w14:paraId="7DA34F6F" w14:textId="75BD5D96" w:rsidR="00C97FD4" w:rsidRDefault="00C97FD4" w:rsidP="00C97FD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pie chart would provide a visual </w:t>
      </w:r>
      <w:r w:rsidR="00E0470B">
        <w:rPr>
          <w:rFonts w:eastAsia="Times New Roman" w:cstheme="minorHAnsi"/>
          <w:sz w:val="24"/>
          <w:szCs w:val="24"/>
        </w:rPr>
        <w:t>to</w:t>
      </w:r>
      <w:r w:rsidR="005F48F7">
        <w:rPr>
          <w:rFonts w:eastAsia="Times New Roman" w:cstheme="minorHAnsi"/>
          <w:sz w:val="24"/>
          <w:szCs w:val="24"/>
        </w:rPr>
        <w:t xml:space="preserve"> easily</w:t>
      </w:r>
      <w:r w:rsidR="00E0470B">
        <w:rPr>
          <w:rFonts w:eastAsia="Times New Roman" w:cstheme="minorHAnsi"/>
          <w:sz w:val="24"/>
          <w:szCs w:val="24"/>
        </w:rPr>
        <w:t xml:space="preserve"> identify which campaigns were successful </w:t>
      </w:r>
    </w:p>
    <w:p w14:paraId="7CBC2F29" w14:textId="53CED3B0" w:rsidR="005E6B37" w:rsidRDefault="005E6B37" w:rsidP="00C97FD4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Scatter plot </w:t>
      </w:r>
    </w:p>
    <w:p w14:paraId="409BE6B2" w14:textId="787DB79F" w:rsidR="00B10BDA" w:rsidRDefault="00B10BDA" w:rsidP="00B10B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F573072" w14:textId="21FBB412" w:rsidR="00804407" w:rsidRDefault="00B10BDA" w:rsidP="008044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Bonus Statistical Analysis </w:t>
      </w:r>
    </w:p>
    <w:p w14:paraId="5037E344" w14:textId="51102F99" w:rsidR="00804407" w:rsidRDefault="00804407" w:rsidP="0080440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Given the </w:t>
      </w:r>
      <w:r w:rsidR="00635934">
        <w:rPr>
          <w:rFonts w:eastAsia="Times New Roman" w:cstheme="minorHAnsi"/>
          <w:sz w:val="24"/>
          <w:szCs w:val="24"/>
        </w:rPr>
        <w:t>wide range in numbers, the median best summarizes the data.</w:t>
      </w:r>
    </w:p>
    <w:p w14:paraId="74FEDF4A" w14:textId="28A4F582" w:rsidR="00635934" w:rsidRPr="00804407" w:rsidRDefault="00AC7348" w:rsidP="0080440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successful c</w:t>
      </w:r>
      <w:r w:rsidR="00C525EE">
        <w:rPr>
          <w:rFonts w:eastAsia="Times New Roman" w:cstheme="minorHAnsi"/>
          <w:sz w:val="24"/>
          <w:szCs w:val="24"/>
        </w:rPr>
        <w:t xml:space="preserve">ampaign has higher variability because </w:t>
      </w:r>
      <w:r w:rsidR="00B027C1">
        <w:rPr>
          <w:rFonts w:eastAsia="Times New Roman" w:cstheme="minorHAnsi"/>
          <w:sz w:val="24"/>
          <w:szCs w:val="24"/>
        </w:rPr>
        <w:t xml:space="preserve">the values are </w:t>
      </w:r>
      <w:r w:rsidR="00FB46BC">
        <w:rPr>
          <w:rFonts w:eastAsia="Times New Roman" w:cstheme="minorHAnsi"/>
          <w:sz w:val="24"/>
          <w:szCs w:val="24"/>
        </w:rPr>
        <w:t xml:space="preserve">more </w:t>
      </w:r>
      <w:r w:rsidR="00B027C1">
        <w:rPr>
          <w:rFonts w:eastAsia="Times New Roman" w:cstheme="minorHAnsi"/>
          <w:sz w:val="24"/>
          <w:szCs w:val="24"/>
        </w:rPr>
        <w:t xml:space="preserve">spread </w:t>
      </w:r>
      <w:r w:rsidR="00FB46BC">
        <w:rPr>
          <w:rFonts w:eastAsia="Times New Roman" w:cstheme="minorHAnsi"/>
          <w:sz w:val="24"/>
          <w:szCs w:val="24"/>
        </w:rPr>
        <w:t xml:space="preserve">out across the data set. </w:t>
      </w:r>
      <w:bookmarkStart w:id="0" w:name="_GoBack"/>
      <w:bookmarkEnd w:id="0"/>
    </w:p>
    <w:p w14:paraId="332817C9" w14:textId="77777777" w:rsidR="00B10BDA" w:rsidRPr="00B10BDA" w:rsidRDefault="00B10BDA" w:rsidP="00B10B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9BAAE71" w14:textId="298ACF3B" w:rsidR="00EC6145" w:rsidRDefault="00EC6145"/>
    <w:p w14:paraId="4D3CC5B4" w14:textId="77777777" w:rsidR="00150845" w:rsidRDefault="00150845"/>
    <w:sectPr w:rsidR="0015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28D4F" w14:textId="77777777" w:rsidR="00D4586E" w:rsidRDefault="00D4586E" w:rsidP="00D21725">
      <w:pPr>
        <w:spacing w:after="0" w:line="240" w:lineRule="auto"/>
      </w:pPr>
      <w:r>
        <w:separator/>
      </w:r>
    </w:p>
  </w:endnote>
  <w:endnote w:type="continuationSeparator" w:id="0">
    <w:p w14:paraId="121A790B" w14:textId="77777777" w:rsidR="00D4586E" w:rsidRDefault="00D4586E" w:rsidP="00D2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81683" w14:textId="77777777" w:rsidR="00D4586E" w:rsidRDefault="00D4586E" w:rsidP="00D21725">
      <w:pPr>
        <w:spacing w:after="0" w:line="240" w:lineRule="auto"/>
      </w:pPr>
      <w:r>
        <w:separator/>
      </w:r>
    </w:p>
  </w:footnote>
  <w:footnote w:type="continuationSeparator" w:id="0">
    <w:p w14:paraId="76D2AB4B" w14:textId="77777777" w:rsidR="00D4586E" w:rsidRDefault="00D4586E" w:rsidP="00D21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943E3"/>
    <w:multiLevelType w:val="hybridMultilevel"/>
    <w:tmpl w:val="BE08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6789"/>
    <w:multiLevelType w:val="multilevel"/>
    <w:tmpl w:val="3E1A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45"/>
    <w:rsid w:val="000D7F68"/>
    <w:rsid w:val="00150845"/>
    <w:rsid w:val="001E6CA4"/>
    <w:rsid w:val="002F150F"/>
    <w:rsid w:val="003D5BE4"/>
    <w:rsid w:val="005E6B37"/>
    <w:rsid w:val="005F48F7"/>
    <w:rsid w:val="005F625A"/>
    <w:rsid w:val="00600111"/>
    <w:rsid w:val="00603136"/>
    <w:rsid w:val="00635934"/>
    <w:rsid w:val="006A10A2"/>
    <w:rsid w:val="007E5AE9"/>
    <w:rsid w:val="00804407"/>
    <w:rsid w:val="00AC7348"/>
    <w:rsid w:val="00B027C1"/>
    <w:rsid w:val="00B10BDA"/>
    <w:rsid w:val="00B374E1"/>
    <w:rsid w:val="00C151B8"/>
    <w:rsid w:val="00C525EE"/>
    <w:rsid w:val="00C571EF"/>
    <w:rsid w:val="00C87FC0"/>
    <w:rsid w:val="00C97FD4"/>
    <w:rsid w:val="00D01E05"/>
    <w:rsid w:val="00D21725"/>
    <w:rsid w:val="00D4586E"/>
    <w:rsid w:val="00E01CDB"/>
    <w:rsid w:val="00E0470B"/>
    <w:rsid w:val="00EC6145"/>
    <w:rsid w:val="00EF3552"/>
    <w:rsid w:val="00F30724"/>
    <w:rsid w:val="00F511E5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86D7"/>
  <w15:chartTrackingRefBased/>
  <w15:docId w15:val="{2AA995CF-1A01-4D5D-A35A-1B438206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725"/>
  </w:style>
  <w:style w:type="paragraph" w:styleId="Footer">
    <w:name w:val="footer"/>
    <w:basedOn w:val="Normal"/>
    <w:link w:val="FooterChar"/>
    <w:uiPriority w:val="99"/>
    <w:unhideWhenUsed/>
    <w:rsid w:val="00D2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Reardon</dc:creator>
  <cp:keywords/>
  <dc:description/>
  <cp:lastModifiedBy>Bridget Reardon</cp:lastModifiedBy>
  <cp:revision>33</cp:revision>
  <dcterms:created xsi:type="dcterms:W3CDTF">2020-11-11T23:16:00Z</dcterms:created>
  <dcterms:modified xsi:type="dcterms:W3CDTF">2020-11-14T19:13:00Z</dcterms:modified>
</cp:coreProperties>
</file>