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9097" w14:textId="77777777" w:rsidR="002B6380" w:rsidRPr="00CA595B" w:rsidRDefault="009C5CBF" w:rsidP="00CA595B">
      <w:pPr>
        <w:pStyle w:val="Heading1"/>
        <w:spacing w:before="0"/>
        <w:rPr>
          <w:color w:val="000000" w:themeColor="text1"/>
          <w:sz w:val="36"/>
          <w:szCs w:val="36"/>
        </w:rPr>
      </w:pPr>
      <w:r>
        <w:rPr>
          <w:color w:val="000000" w:themeColor="text1"/>
          <w:sz w:val="36"/>
          <w:szCs w:val="36"/>
        </w:rPr>
        <w:t>AUTONOMNÍ SYSTÉMY</w:t>
      </w:r>
    </w:p>
    <w:p w14:paraId="5BFFB377" w14:textId="77777777" w:rsidR="000F7459" w:rsidRDefault="00B82B82" w:rsidP="00CA595B">
      <w:pPr>
        <w:pStyle w:val="Heading1"/>
        <w:spacing w:before="0"/>
        <w:rPr>
          <w:color w:val="000000" w:themeColor="text1"/>
          <w:sz w:val="36"/>
          <w:szCs w:val="36"/>
        </w:rPr>
      </w:pPr>
      <w:r>
        <w:rPr>
          <w:color w:val="000000" w:themeColor="text1"/>
          <w:sz w:val="36"/>
          <w:szCs w:val="36"/>
        </w:rPr>
        <w:t>ZADÁNÍ SEMINÁRNÍHO</w:t>
      </w:r>
      <w:r w:rsidR="002B6380" w:rsidRPr="00CA595B">
        <w:rPr>
          <w:color w:val="000000" w:themeColor="text1"/>
          <w:sz w:val="36"/>
          <w:szCs w:val="36"/>
        </w:rPr>
        <w:t xml:space="preserve"> PROJEKTU</w:t>
      </w:r>
      <w:r w:rsidR="008968F7">
        <w:rPr>
          <w:color w:val="000000" w:themeColor="text1"/>
          <w:sz w:val="36"/>
          <w:szCs w:val="36"/>
        </w:rPr>
        <w:t xml:space="preserve"> – </w:t>
      </w:r>
    </w:p>
    <w:p w14:paraId="7B94C86C" w14:textId="77777777" w:rsidR="00AA67FA" w:rsidRPr="00CA595B" w:rsidRDefault="000F7459" w:rsidP="00CA595B">
      <w:pPr>
        <w:pStyle w:val="Heading1"/>
        <w:spacing w:before="0"/>
        <w:rPr>
          <w:color w:val="000000" w:themeColor="text1"/>
          <w:sz w:val="36"/>
          <w:szCs w:val="36"/>
        </w:rPr>
      </w:pPr>
      <w:r>
        <w:rPr>
          <w:color w:val="000000" w:themeColor="text1"/>
          <w:sz w:val="36"/>
          <w:szCs w:val="36"/>
        </w:rPr>
        <w:t>NÁVRH MULTIAGENTNÍHO SYSTÉMU</w:t>
      </w:r>
    </w:p>
    <w:p w14:paraId="15D9E287" w14:textId="77777777" w:rsidR="00E9283A" w:rsidRPr="00354926" w:rsidRDefault="00E9283A" w:rsidP="00694722">
      <w:pPr>
        <w:pBdr>
          <w:bottom w:val="single" w:sz="12" w:space="1" w:color="auto"/>
        </w:pBdr>
        <w:spacing w:after="0"/>
        <w:rPr>
          <w:color w:val="000000" w:themeColor="text1"/>
        </w:rPr>
      </w:pPr>
    </w:p>
    <w:p w14:paraId="62D4224B" w14:textId="77777777" w:rsidR="00E9283A" w:rsidRPr="00354926" w:rsidRDefault="00E9283A" w:rsidP="00694722">
      <w:pPr>
        <w:pStyle w:val="Heading2"/>
        <w:spacing w:before="0"/>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1B241407" w14:textId="77777777" w:rsidTr="00E81085">
        <w:tc>
          <w:tcPr>
            <w:tcW w:w="4361" w:type="dxa"/>
            <w:tcBorders>
              <w:right w:val="single" w:sz="4" w:space="0" w:color="auto"/>
            </w:tcBorders>
          </w:tcPr>
          <w:p w14:paraId="7F347B7F" w14:textId="77777777" w:rsidR="00E81085" w:rsidRDefault="00E81085" w:rsidP="000F7459">
            <w:pPr>
              <w:jc w:val="both"/>
            </w:pPr>
            <w:r>
              <w:t xml:space="preserve">Jméno a příjmení </w:t>
            </w:r>
            <w:r w:rsidR="000F7459">
              <w:t>(1. autor)</w:t>
            </w:r>
          </w:p>
        </w:tc>
        <w:tc>
          <w:tcPr>
            <w:tcW w:w="4851" w:type="dxa"/>
            <w:tcBorders>
              <w:top w:val="single" w:sz="4" w:space="0" w:color="auto"/>
              <w:left w:val="single" w:sz="4" w:space="0" w:color="auto"/>
              <w:bottom w:val="single" w:sz="4" w:space="0" w:color="auto"/>
              <w:right w:val="single" w:sz="4" w:space="0" w:color="auto"/>
            </w:tcBorders>
          </w:tcPr>
          <w:p w14:paraId="1B72B8B1" w14:textId="77777777" w:rsidR="00E81085" w:rsidRDefault="00D062F9" w:rsidP="004A4DDC">
            <w:pPr>
              <w:jc w:val="center"/>
            </w:pPr>
            <w:r>
              <w:t>František Hylmar</w:t>
            </w:r>
          </w:p>
        </w:tc>
      </w:tr>
      <w:tr w:rsidR="00E81085" w14:paraId="69BB7291" w14:textId="77777777" w:rsidTr="00E81085">
        <w:tc>
          <w:tcPr>
            <w:tcW w:w="4361" w:type="dxa"/>
            <w:tcBorders>
              <w:right w:val="single" w:sz="4" w:space="0" w:color="auto"/>
            </w:tcBorders>
          </w:tcPr>
          <w:p w14:paraId="52210D16" w14:textId="77777777" w:rsidR="00E81085" w:rsidRDefault="00E81085" w:rsidP="004A4DDC">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58FFD5D7" w14:textId="77777777" w:rsidR="00E81085" w:rsidRDefault="00D062F9" w:rsidP="004A4DDC">
            <w:pPr>
              <w:jc w:val="center"/>
            </w:pPr>
            <w:r>
              <w:t>hylmafr1</w:t>
            </w:r>
          </w:p>
        </w:tc>
      </w:tr>
      <w:tr w:rsidR="00E81085" w14:paraId="5D9BF950" w14:textId="77777777" w:rsidTr="00E81085">
        <w:tc>
          <w:tcPr>
            <w:tcW w:w="4361" w:type="dxa"/>
            <w:tcBorders>
              <w:right w:val="single" w:sz="4" w:space="0" w:color="auto"/>
            </w:tcBorders>
          </w:tcPr>
          <w:p w14:paraId="5727203B" w14:textId="77777777" w:rsidR="00E81085" w:rsidRDefault="00E81085" w:rsidP="004A4DDC">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130C656E" w14:textId="77777777" w:rsidR="00E81085" w:rsidRDefault="00D062F9" w:rsidP="004A4DDC">
            <w:pPr>
              <w:jc w:val="center"/>
            </w:pPr>
            <w:r>
              <w:t>Aplikovaná informatika</w:t>
            </w:r>
          </w:p>
        </w:tc>
      </w:tr>
      <w:tr w:rsidR="00E81085" w14:paraId="74D8211A" w14:textId="77777777" w:rsidTr="00E81085">
        <w:tc>
          <w:tcPr>
            <w:tcW w:w="4361" w:type="dxa"/>
            <w:tcBorders>
              <w:right w:val="single" w:sz="4" w:space="0" w:color="auto"/>
            </w:tcBorders>
          </w:tcPr>
          <w:p w14:paraId="43B84F6C" w14:textId="77777777" w:rsidR="00E81085" w:rsidRDefault="00E81085" w:rsidP="004A4DDC">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0CBC884" w14:textId="77777777" w:rsidR="00E81085" w:rsidRDefault="00D062F9" w:rsidP="004A4DDC">
            <w:pPr>
              <w:jc w:val="center"/>
            </w:pPr>
            <w:r>
              <w:t>2019</w:t>
            </w:r>
          </w:p>
        </w:tc>
      </w:tr>
      <w:tr w:rsidR="00E81085" w14:paraId="6F830655" w14:textId="77777777" w:rsidTr="00E81085">
        <w:tc>
          <w:tcPr>
            <w:tcW w:w="4361" w:type="dxa"/>
            <w:tcBorders>
              <w:right w:val="single" w:sz="4" w:space="0" w:color="auto"/>
            </w:tcBorders>
          </w:tcPr>
          <w:p w14:paraId="227AE8A5" w14:textId="77777777" w:rsidR="00E81085" w:rsidRDefault="00E81085" w:rsidP="004A4DDC">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603BC1B4" w14:textId="77777777" w:rsidR="00E81085" w:rsidRDefault="00E81085" w:rsidP="004A4DDC">
            <w:pPr>
              <w:jc w:val="center"/>
            </w:pPr>
          </w:p>
        </w:tc>
      </w:tr>
    </w:tbl>
    <w:p w14:paraId="1096D2F5" w14:textId="77777777" w:rsidR="00AB0480" w:rsidRDefault="00AB0480" w:rsidP="00AB048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0F7459" w14:paraId="1760C39D" w14:textId="77777777" w:rsidTr="000A0570">
        <w:tc>
          <w:tcPr>
            <w:tcW w:w="4361" w:type="dxa"/>
            <w:tcBorders>
              <w:right w:val="single" w:sz="4" w:space="0" w:color="auto"/>
            </w:tcBorders>
          </w:tcPr>
          <w:p w14:paraId="0527C006" w14:textId="77777777" w:rsidR="000F7459" w:rsidRDefault="000F7459" w:rsidP="000F7459">
            <w:pPr>
              <w:jc w:val="both"/>
            </w:pPr>
            <w:r>
              <w:t>Jméno a příjmení (2. autor)</w:t>
            </w:r>
          </w:p>
        </w:tc>
        <w:tc>
          <w:tcPr>
            <w:tcW w:w="4851" w:type="dxa"/>
            <w:tcBorders>
              <w:top w:val="single" w:sz="4" w:space="0" w:color="auto"/>
              <w:left w:val="single" w:sz="4" w:space="0" w:color="auto"/>
              <w:bottom w:val="single" w:sz="4" w:space="0" w:color="auto"/>
              <w:right w:val="single" w:sz="4" w:space="0" w:color="auto"/>
            </w:tcBorders>
          </w:tcPr>
          <w:p w14:paraId="60FE5070" w14:textId="77777777" w:rsidR="000F7459" w:rsidRDefault="000F7459" w:rsidP="000A0570">
            <w:pPr>
              <w:jc w:val="center"/>
            </w:pPr>
          </w:p>
        </w:tc>
      </w:tr>
      <w:tr w:rsidR="000F7459" w14:paraId="3FC69E8B" w14:textId="77777777" w:rsidTr="000A0570">
        <w:tc>
          <w:tcPr>
            <w:tcW w:w="4361" w:type="dxa"/>
            <w:tcBorders>
              <w:right w:val="single" w:sz="4" w:space="0" w:color="auto"/>
            </w:tcBorders>
          </w:tcPr>
          <w:p w14:paraId="763D193A" w14:textId="77777777" w:rsidR="000F7459" w:rsidRDefault="000F7459" w:rsidP="000A0570">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20FDB2F1" w14:textId="77777777" w:rsidR="000F7459" w:rsidRDefault="000F7459" w:rsidP="000A0570">
            <w:pPr>
              <w:jc w:val="center"/>
            </w:pPr>
          </w:p>
        </w:tc>
      </w:tr>
      <w:tr w:rsidR="000F7459" w14:paraId="7B3C9AD8" w14:textId="77777777" w:rsidTr="000A0570">
        <w:tc>
          <w:tcPr>
            <w:tcW w:w="4361" w:type="dxa"/>
            <w:tcBorders>
              <w:right w:val="single" w:sz="4" w:space="0" w:color="auto"/>
            </w:tcBorders>
          </w:tcPr>
          <w:p w14:paraId="41BD0FEA" w14:textId="77777777" w:rsidR="000F7459" w:rsidRDefault="000F7459" w:rsidP="000A0570">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0D18608C" w14:textId="77777777" w:rsidR="000F7459" w:rsidRDefault="000F7459" w:rsidP="000A0570">
            <w:pPr>
              <w:jc w:val="center"/>
            </w:pPr>
          </w:p>
        </w:tc>
      </w:tr>
      <w:tr w:rsidR="000F7459" w14:paraId="0D3C6504" w14:textId="77777777" w:rsidTr="000A0570">
        <w:tc>
          <w:tcPr>
            <w:tcW w:w="4361" w:type="dxa"/>
            <w:tcBorders>
              <w:right w:val="single" w:sz="4" w:space="0" w:color="auto"/>
            </w:tcBorders>
          </w:tcPr>
          <w:p w14:paraId="5F0D5551" w14:textId="77777777" w:rsidR="000F7459" w:rsidRDefault="000F7459" w:rsidP="000A0570">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D8EE037" w14:textId="77777777" w:rsidR="000F7459" w:rsidRDefault="000F7459" w:rsidP="000A0570">
            <w:pPr>
              <w:jc w:val="center"/>
            </w:pPr>
          </w:p>
        </w:tc>
      </w:tr>
      <w:tr w:rsidR="000F7459" w14:paraId="343AFFCF" w14:textId="77777777" w:rsidTr="000A0570">
        <w:tc>
          <w:tcPr>
            <w:tcW w:w="4361" w:type="dxa"/>
            <w:tcBorders>
              <w:right w:val="single" w:sz="4" w:space="0" w:color="auto"/>
            </w:tcBorders>
          </w:tcPr>
          <w:p w14:paraId="60FC056C" w14:textId="77777777" w:rsidR="000F7459" w:rsidRDefault="000F7459" w:rsidP="000A0570">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3F68D833" w14:textId="77777777" w:rsidR="000F7459" w:rsidRDefault="000F7459" w:rsidP="000A0570">
            <w:pPr>
              <w:jc w:val="center"/>
            </w:pPr>
          </w:p>
        </w:tc>
      </w:tr>
    </w:tbl>
    <w:p w14:paraId="56747586" w14:textId="77777777" w:rsidR="000F7459" w:rsidRDefault="000F7459" w:rsidP="000F7459">
      <w:pPr>
        <w:spacing w:after="0"/>
        <w:jc w:val="both"/>
      </w:pPr>
    </w:p>
    <w:p w14:paraId="4CCD80E7" w14:textId="77777777" w:rsidR="00E81085" w:rsidRPr="00E81085" w:rsidRDefault="00E81085" w:rsidP="00AB0480">
      <w:pPr>
        <w:spacing w:after="0"/>
        <w:jc w:val="both"/>
        <w:rPr>
          <w:b/>
        </w:rPr>
      </w:pPr>
      <w:r w:rsidRPr="00E81085">
        <w:rPr>
          <w:b/>
        </w:rPr>
        <w:t>Informace k</w:t>
      </w:r>
      <w:r w:rsidR="00227AA5">
        <w:rPr>
          <w:b/>
        </w:rPr>
        <w:t> p</w:t>
      </w:r>
      <w:r w:rsidR="00A35DAC">
        <w:rPr>
          <w:b/>
        </w:rPr>
        <w:t>rojektu</w:t>
      </w:r>
    </w:p>
    <w:p w14:paraId="02D6F4FD" w14:textId="77777777" w:rsidR="00E81085" w:rsidRDefault="00E81085" w:rsidP="00AB048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28CE21E2" w14:textId="77777777" w:rsidTr="00E81085">
        <w:tc>
          <w:tcPr>
            <w:tcW w:w="4361" w:type="dxa"/>
            <w:tcBorders>
              <w:right w:val="single" w:sz="4" w:space="0" w:color="auto"/>
            </w:tcBorders>
          </w:tcPr>
          <w:p w14:paraId="0B8143F0" w14:textId="77777777" w:rsidR="00E81085" w:rsidRDefault="00E81085" w:rsidP="004A4DDC">
            <w:pPr>
              <w:jc w:val="both"/>
            </w:pPr>
            <w:r>
              <w:t>Název tématu</w:t>
            </w:r>
          </w:p>
        </w:tc>
        <w:tc>
          <w:tcPr>
            <w:tcW w:w="4851" w:type="dxa"/>
            <w:tcBorders>
              <w:top w:val="single" w:sz="4" w:space="0" w:color="auto"/>
              <w:left w:val="single" w:sz="4" w:space="0" w:color="auto"/>
              <w:bottom w:val="single" w:sz="4" w:space="0" w:color="auto"/>
              <w:right w:val="single" w:sz="4" w:space="0" w:color="auto"/>
            </w:tcBorders>
          </w:tcPr>
          <w:p w14:paraId="7918003D" w14:textId="77777777" w:rsidR="00E81085" w:rsidRDefault="00DC77A6" w:rsidP="00DC77A6">
            <w:pPr>
              <w:pStyle w:val="Default"/>
              <w:jc w:val="center"/>
            </w:pPr>
            <w:proofErr w:type="spellStart"/>
            <w:r>
              <w:rPr>
                <w:sz w:val="22"/>
                <w:szCs w:val="22"/>
              </w:rPr>
              <w:t>Systém</w:t>
            </w:r>
            <w:proofErr w:type="spellEnd"/>
            <w:r>
              <w:rPr>
                <w:sz w:val="22"/>
                <w:szCs w:val="22"/>
              </w:rPr>
              <w:t xml:space="preserve"> pro </w:t>
            </w:r>
            <w:proofErr w:type="spellStart"/>
            <w:r>
              <w:rPr>
                <w:sz w:val="22"/>
                <w:szCs w:val="22"/>
              </w:rPr>
              <w:t>usnadnění</w:t>
            </w:r>
            <w:proofErr w:type="spellEnd"/>
            <w:r>
              <w:rPr>
                <w:sz w:val="22"/>
                <w:szCs w:val="22"/>
              </w:rPr>
              <w:t xml:space="preserve"> </w:t>
            </w:r>
            <w:proofErr w:type="spellStart"/>
            <w:r>
              <w:rPr>
                <w:sz w:val="22"/>
                <w:szCs w:val="22"/>
              </w:rPr>
              <w:t>evakuace</w:t>
            </w:r>
            <w:proofErr w:type="spellEnd"/>
            <w:r>
              <w:rPr>
                <w:sz w:val="22"/>
                <w:szCs w:val="22"/>
              </w:rPr>
              <w:t xml:space="preserve"> </w:t>
            </w:r>
            <w:proofErr w:type="spellStart"/>
            <w:r>
              <w:rPr>
                <w:sz w:val="22"/>
                <w:szCs w:val="22"/>
              </w:rPr>
              <w:t>ostrova</w:t>
            </w:r>
            <w:proofErr w:type="spellEnd"/>
            <w:r>
              <w:rPr>
                <w:sz w:val="22"/>
                <w:szCs w:val="22"/>
              </w:rPr>
              <w:t xml:space="preserve"> </w:t>
            </w:r>
          </w:p>
        </w:tc>
      </w:tr>
      <w:tr w:rsidR="00E81085" w14:paraId="50A757DC" w14:textId="77777777" w:rsidTr="00E81085">
        <w:tc>
          <w:tcPr>
            <w:tcW w:w="4361" w:type="dxa"/>
            <w:tcBorders>
              <w:right w:val="single" w:sz="4" w:space="0" w:color="auto"/>
            </w:tcBorders>
          </w:tcPr>
          <w:p w14:paraId="06F69DDE" w14:textId="77777777" w:rsidR="00E81085" w:rsidRDefault="00F25FDA" w:rsidP="004A4DDC">
            <w:pPr>
              <w:jc w:val="both"/>
            </w:pPr>
            <w:r>
              <w:t xml:space="preserve">Abstrakt (stručný popis) </w:t>
            </w:r>
            <w:r w:rsidR="00E81085">
              <w:t>(3-5 řádků)</w:t>
            </w:r>
          </w:p>
        </w:tc>
        <w:tc>
          <w:tcPr>
            <w:tcW w:w="4851" w:type="dxa"/>
            <w:tcBorders>
              <w:top w:val="single" w:sz="4" w:space="0" w:color="auto"/>
              <w:left w:val="single" w:sz="4" w:space="0" w:color="auto"/>
              <w:bottom w:val="single" w:sz="4" w:space="0" w:color="auto"/>
              <w:right w:val="single" w:sz="4" w:space="0" w:color="auto"/>
            </w:tcBorders>
          </w:tcPr>
          <w:p w14:paraId="3E12FB0E" w14:textId="77777777" w:rsidR="00A765B4" w:rsidRDefault="00A765B4" w:rsidP="00A765B4">
            <w:pPr>
              <w:pStyle w:val="Default"/>
              <w:jc w:val="center"/>
              <w:rPr>
                <w:sz w:val="20"/>
                <w:szCs w:val="20"/>
              </w:rPr>
            </w:pP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za </w:t>
            </w:r>
            <w:proofErr w:type="spellStart"/>
            <w:r>
              <w:rPr>
                <w:sz w:val="20"/>
                <w:szCs w:val="20"/>
              </w:rPr>
              <w:t>pomoci</w:t>
            </w:r>
            <w:proofErr w:type="spellEnd"/>
            <w:r>
              <w:rPr>
                <w:sz w:val="20"/>
                <w:szCs w:val="20"/>
              </w:rPr>
              <w:t xml:space="preserve"> </w:t>
            </w:r>
            <w:proofErr w:type="spellStart"/>
            <w:r>
              <w:rPr>
                <w:sz w:val="20"/>
                <w:szCs w:val="20"/>
              </w:rPr>
              <w:t>rozvržení</w:t>
            </w:r>
            <w:proofErr w:type="spellEnd"/>
            <w:r>
              <w:rPr>
                <w:sz w:val="20"/>
                <w:szCs w:val="20"/>
              </w:rPr>
              <w:t xml:space="preserve"> </w:t>
            </w:r>
            <w:proofErr w:type="spellStart"/>
            <w:r>
              <w:rPr>
                <w:sz w:val="20"/>
                <w:szCs w:val="20"/>
              </w:rPr>
              <w:t>průzkumných</w:t>
            </w:r>
            <w:proofErr w:type="spellEnd"/>
            <w:r>
              <w:rPr>
                <w:sz w:val="20"/>
                <w:szCs w:val="20"/>
              </w:rPr>
              <w:t xml:space="preserve"> </w:t>
            </w:r>
            <w:proofErr w:type="spellStart"/>
            <w:r>
              <w:rPr>
                <w:sz w:val="20"/>
                <w:szCs w:val="20"/>
              </w:rPr>
              <w:t>prací</w:t>
            </w:r>
            <w:proofErr w:type="spellEnd"/>
            <w:r>
              <w:rPr>
                <w:sz w:val="20"/>
                <w:szCs w:val="20"/>
              </w:rPr>
              <w:t xml:space="preserve"> a </w:t>
            </w:r>
            <w:proofErr w:type="spellStart"/>
            <w:r>
              <w:rPr>
                <w:sz w:val="20"/>
                <w:szCs w:val="20"/>
              </w:rPr>
              <w:t>koordinace</w:t>
            </w:r>
            <w:proofErr w:type="spellEnd"/>
            <w:r>
              <w:rPr>
                <w:sz w:val="20"/>
                <w:szCs w:val="20"/>
              </w:rPr>
              <w:t xml:space="preserve"> </w:t>
            </w:r>
            <w:proofErr w:type="spellStart"/>
            <w:r>
              <w:rPr>
                <w:sz w:val="20"/>
                <w:szCs w:val="20"/>
              </w:rPr>
              <w:t>převozu</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zajistit</w:t>
            </w:r>
            <w:proofErr w:type="spellEnd"/>
            <w:r>
              <w:rPr>
                <w:sz w:val="20"/>
                <w:szCs w:val="20"/>
              </w:rPr>
              <w:t xml:space="preserve"> </w:t>
            </w:r>
            <w:proofErr w:type="spellStart"/>
            <w:r>
              <w:rPr>
                <w:sz w:val="20"/>
                <w:szCs w:val="20"/>
              </w:rPr>
              <w:t>evakuaci</w:t>
            </w:r>
            <w:proofErr w:type="spellEnd"/>
            <w:r>
              <w:rPr>
                <w:sz w:val="20"/>
                <w:szCs w:val="20"/>
              </w:rPr>
              <w:t xml:space="preserve"> </w:t>
            </w:r>
            <w:proofErr w:type="spellStart"/>
            <w:r>
              <w:rPr>
                <w:sz w:val="20"/>
                <w:szCs w:val="20"/>
              </w:rPr>
              <w:t>obyvatelstva</w:t>
            </w:r>
            <w:proofErr w:type="spellEnd"/>
            <w:r>
              <w:rPr>
                <w:sz w:val="20"/>
                <w:szCs w:val="20"/>
              </w:rPr>
              <w:t xml:space="preserve"> </w:t>
            </w:r>
            <w:proofErr w:type="spellStart"/>
            <w:r>
              <w:rPr>
                <w:sz w:val="20"/>
                <w:szCs w:val="20"/>
              </w:rPr>
              <w:t>ostrova</w:t>
            </w:r>
            <w:proofErr w:type="spellEnd"/>
            <w:r>
              <w:rPr>
                <w:sz w:val="20"/>
                <w:szCs w:val="20"/>
              </w:rPr>
              <w:t xml:space="preserve"> v </w:t>
            </w:r>
            <w:proofErr w:type="spellStart"/>
            <w:r>
              <w:rPr>
                <w:sz w:val="20"/>
                <w:szCs w:val="20"/>
              </w:rPr>
              <w:t>případě</w:t>
            </w:r>
            <w:proofErr w:type="spellEnd"/>
            <w:r>
              <w:rPr>
                <w:sz w:val="20"/>
                <w:szCs w:val="20"/>
              </w:rPr>
              <w:t xml:space="preserve"> </w:t>
            </w:r>
            <w:proofErr w:type="spellStart"/>
            <w:r>
              <w:rPr>
                <w:sz w:val="20"/>
                <w:szCs w:val="20"/>
              </w:rPr>
              <w:t>hrozícího</w:t>
            </w:r>
            <w:proofErr w:type="spellEnd"/>
            <w:r>
              <w:rPr>
                <w:sz w:val="20"/>
                <w:szCs w:val="20"/>
              </w:rPr>
              <w:t>/</w:t>
            </w:r>
            <w:proofErr w:type="spellStart"/>
            <w:r>
              <w:rPr>
                <w:sz w:val="20"/>
                <w:szCs w:val="20"/>
              </w:rPr>
              <w:t>probíhajícího</w:t>
            </w:r>
            <w:proofErr w:type="spellEnd"/>
            <w:r>
              <w:rPr>
                <w:sz w:val="20"/>
                <w:szCs w:val="20"/>
              </w:rPr>
              <w:t xml:space="preserve"> </w:t>
            </w:r>
            <w:proofErr w:type="spellStart"/>
            <w:r>
              <w:rPr>
                <w:sz w:val="20"/>
                <w:szCs w:val="20"/>
              </w:rPr>
              <w:t>výbuchu</w:t>
            </w:r>
            <w:proofErr w:type="spellEnd"/>
            <w:r>
              <w:rPr>
                <w:sz w:val="20"/>
                <w:szCs w:val="20"/>
              </w:rPr>
              <w:t xml:space="preserve"> </w:t>
            </w:r>
            <w:proofErr w:type="spellStart"/>
            <w:r>
              <w:rPr>
                <w:sz w:val="20"/>
                <w:szCs w:val="20"/>
              </w:rPr>
              <w:t>sopky</w:t>
            </w:r>
            <w:proofErr w:type="spellEnd"/>
            <w:r>
              <w:rPr>
                <w:sz w:val="20"/>
                <w:szCs w:val="20"/>
              </w:rPr>
              <w:t xml:space="preserve"> </w:t>
            </w:r>
            <w:proofErr w:type="spellStart"/>
            <w:r>
              <w:rPr>
                <w:sz w:val="20"/>
                <w:szCs w:val="20"/>
              </w:rPr>
              <w:t>nebo</w:t>
            </w:r>
            <w:proofErr w:type="spellEnd"/>
            <w:r>
              <w:rPr>
                <w:sz w:val="20"/>
                <w:szCs w:val="20"/>
              </w:rPr>
              <w:t xml:space="preserve"> tsunami. </w:t>
            </w:r>
          </w:p>
          <w:p w14:paraId="793624C5" w14:textId="77777777" w:rsidR="00E81085" w:rsidRDefault="00E81085" w:rsidP="004A4DDC">
            <w:pPr>
              <w:jc w:val="center"/>
            </w:pPr>
          </w:p>
          <w:p w14:paraId="2D2D8DDB" w14:textId="77777777" w:rsidR="00E81085" w:rsidRDefault="00E81085" w:rsidP="004A4DDC">
            <w:pPr>
              <w:jc w:val="center"/>
            </w:pPr>
          </w:p>
          <w:p w14:paraId="47A7E0CD" w14:textId="77777777" w:rsidR="00E81085" w:rsidRDefault="00E81085" w:rsidP="004A4DDC">
            <w:pPr>
              <w:jc w:val="center"/>
            </w:pPr>
          </w:p>
          <w:p w14:paraId="0E67F4F0" w14:textId="77777777" w:rsidR="00E81085" w:rsidRDefault="00E81085" w:rsidP="004A4DDC">
            <w:pPr>
              <w:jc w:val="center"/>
            </w:pPr>
          </w:p>
          <w:p w14:paraId="452C5435" w14:textId="77777777" w:rsidR="00E81085" w:rsidRDefault="00E81085" w:rsidP="00E81085"/>
        </w:tc>
      </w:tr>
    </w:tbl>
    <w:p w14:paraId="3EE26E43" w14:textId="77777777" w:rsidR="00E81085" w:rsidRDefault="00E81085" w:rsidP="00AB0480">
      <w:pPr>
        <w:spacing w:after="0"/>
        <w:jc w:val="both"/>
      </w:pPr>
    </w:p>
    <w:p w14:paraId="0FACC3EE" w14:textId="77777777" w:rsidR="00E81085" w:rsidRDefault="00E81085" w:rsidP="00E81085">
      <w:pPr>
        <w:spacing w:after="0"/>
        <w:jc w:val="both"/>
      </w:pPr>
    </w:p>
    <w:p w14:paraId="71E52ECA" w14:textId="77777777" w:rsidR="00234FB5" w:rsidRPr="00E81085" w:rsidRDefault="00E81085">
      <w:pPr>
        <w:rPr>
          <w:b/>
        </w:rPr>
      </w:pPr>
      <w:r w:rsidRPr="00E81085">
        <w:rPr>
          <w:b/>
        </w:rPr>
        <w:br w:type="page"/>
      </w:r>
    </w:p>
    <w:p w14:paraId="0040F778" w14:textId="77777777" w:rsidR="00AB0480" w:rsidRPr="00354926" w:rsidRDefault="00245E0A" w:rsidP="00245E0A">
      <w:pPr>
        <w:pStyle w:val="Heading2"/>
        <w:spacing w:before="0"/>
        <w:rPr>
          <w:color w:val="000000" w:themeColor="text1"/>
        </w:rPr>
      </w:pPr>
      <w:r>
        <w:rPr>
          <w:color w:val="000000" w:themeColor="text1"/>
        </w:rPr>
        <w:lastRenderedPageBreak/>
        <w:t>Zadání úkolu</w:t>
      </w:r>
    </w:p>
    <w:p w14:paraId="57626247" w14:textId="77777777" w:rsidR="00AB0480" w:rsidRDefault="00AB0480" w:rsidP="00AB0480">
      <w:pPr>
        <w:spacing w:after="0"/>
        <w:jc w:val="both"/>
      </w:pPr>
    </w:p>
    <w:p w14:paraId="746113A9" w14:textId="77777777" w:rsidR="00E81085" w:rsidRDefault="00267F6D" w:rsidP="00AB0480">
      <w:pPr>
        <w:spacing w:after="0"/>
        <w:jc w:val="both"/>
      </w:pPr>
      <w:r>
        <w:t>Vytvořte konceptuální návrh multiagentového systému (MAS)</w:t>
      </w:r>
      <w:r w:rsidR="009A6295">
        <w:t xml:space="preserve">. </w:t>
      </w:r>
      <w:r>
        <w:t xml:space="preserve">MAS by měl mít nějaký Vámi zvolený jasně specifikovaný úkol, jehož postupná realizace by měla být podle Vámi zvolených kritérií nějakým způsobem měřitelná, aby bylo možno hodnotit výkonnost systému. Zadání by mělo být smysluplné, systém má mít </w:t>
      </w:r>
      <w:r w:rsidR="00610867">
        <w:t xml:space="preserve">racionální </w:t>
      </w:r>
      <w:r>
        <w:t xml:space="preserve">účel. </w:t>
      </w:r>
      <w:r w:rsidR="00610867">
        <w:t xml:space="preserve">MAS nemusí být příliš komplexní, ale na druhou stranu ani triviální. </w:t>
      </w:r>
      <w:r>
        <w:t xml:space="preserve">MAS nebude v rámci předmětu </w:t>
      </w:r>
      <w:r w:rsidR="009C5CBF">
        <w:t>AUTS</w:t>
      </w:r>
      <w:r>
        <w:t xml:space="preserve"> přímo programován, </w:t>
      </w:r>
      <w:r w:rsidR="00610867">
        <w:t xml:space="preserve">bude </w:t>
      </w:r>
      <w:r>
        <w:t xml:space="preserve">pouze navržen a podrobně popsán, samotnou implementaci pak bude možné případně realizovat v rámci </w:t>
      </w:r>
      <w:r w:rsidR="00712CC1">
        <w:t xml:space="preserve">navazujících předmětů. </w:t>
      </w:r>
    </w:p>
    <w:p w14:paraId="4B3C28C3" w14:textId="77777777" w:rsidR="00E81085" w:rsidRDefault="004A4DDC" w:rsidP="004A4DDC">
      <w:pPr>
        <w:tabs>
          <w:tab w:val="left" w:pos="1286"/>
        </w:tabs>
        <w:spacing w:after="0"/>
        <w:jc w:val="both"/>
      </w:pPr>
      <w:r>
        <w:tab/>
      </w:r>
    </w:p>
    <w:p w14:paraId="5DF4B01B" w14:textId="77777777" w:rsidR="00F30A14" w:rsidRPr="00354926" w:rsidRDefault="00267F6D" w:rsidP="00F30A14">
      <w:pPr>
        <w:pStyle w:val="Heading2"/>
        <w:numPr>
          <w:ilvl w:val="0"/>
          <w:numId w:val="3"/>
        </w:numPr>
        <w:rPr>
          <w:color w:val="000000" w:themeColor="text1"/>
        </w:rPr>
      </w:pPr>
      <w:r>
        <w:rPr>
          <w:color w:val="000000" w:themeColor="text1"/>
        </w:rPr>
        <w:t>Rešerše</w:t>
      </w:r>
    </w:p>
    <w:p w14:paraId="0F14F1E6" w14:textId="77777777" w:rsidR="00F30A14" w:rsidRDefault="00F30A14" w:rsidP="00694722">
      <w:pPr>
        <w:spacing w:after="0"/>
        <w:jc w:val="both"/>
      </w:pPr>
    </w:p>
    <w:p w14:paraId="3190C239" w14:textId="77777777" w:rsidR="00282CFA" w:rsidRPr="00610867" w:rsidRDefault="00610867" w:rsidP="00610867">
      <w:pPr>
        <w:spacing w:after="0"/>
        <w:jc w:val="both"/>
      </w:pPr>
      <w:r>
        <w:t>Délka rešerše j</w:t>
      </w:r>
      <w:r w:rsidR="004919F1">
        <w:t>sou</w:t>
      </w:r>
      <w:r>
        <w:t xml:space="preserve"> </w:t>
      </w:r>
      <w:r w:rsidR="005C24C3">
        <w:t xml:space="preserve">minimálně </w:t>
      </w:r>
      <w:r w:rsidR="004919F1">
        <w:t>2</w:t>
      </w:r>
      <w:r w:rsidR="005C24C3">
        <w:t xml:space="preserve"> stran</w:t>
      </w:r>
      <w:r w:rsidR="004919F1">
        <w:t>y</w:t>
      </w:r>
      <w:r>
        <w:t xml:space="preserve"> A4</w:t>
      </w:r>
      <w:r w:rsidR="005C24C3">
        <w:t xml:space="preserve">, nejvýše pak </w:t>
      </w:r>
      <w:r w:rsidR="004919F1">
        <w:t>3</w:t>
      </w:r>
      <w:r w:rsidR="005C24C3">
        <w:t xml:space="preserve"> strany A4</w:t>
      </w:r>
      <w:r>
        <w:t>. Citujte nebo se odkazujte v textu harvardským stylem, tzn. do kulatých závorek příjmení autora, rok – např. (Neumann, 2013)</w:t>
      </w:r>
      <w:r w:rsidR="00171561">
        <w:t>, nebo podle ISO 690, nebo podle APA</w:t>
      </w:r>
      <w:r>
        <w:t xml:space="preserve">. Všechny uváděné zdroje musí být v textu použity. </w:t>
      </w:r>
    </w:p>
    <w:tbl>
      <w:tblPr>
        <w:tblStyle w:val="TableGrid"/>
        <w:tblW w:w="0" w:type="auto"/>
        <w:tblLook w:val="04A0" w:firstRow="1" w:lastRow="0" w:firstColumn="1" w:lastColumn="0" w:noHBand="0" w:noVBand="1"/>
      </w:tblPr>
      <w:tblGrid>
        <w:gridCol w:w="9212"/>
      </w:tblGrid>
      <w:tr w:rsidR="00694722" w14:paraId="2CE9AF56" w14:textId="77777777" w:rsidTr="00694722">
        <w:tc>
          <w:tcPr>
            <w:tcW w:w="9212" w:type="dxa"/>
          </w:tcPr>
          <w:p w14:paraId="1977CAFE" w14:textId="77777777" w:rsidR="00694722" w:rsidRPr="00F0028C" w:rsidRDefault="004A4DDC" w:rsidP="00694722">
            <w:pPr>
              <w:jc w:val="both"/>
              <w:rPr>
                <w:i/>
              </w:rPr>
            </w:pPr>
            <w:r w:rsidRPr="00F0028C">
              <w:rPr>
                <w:i/>
              </w:rPr>
              <w:t xml:space="preserve">(zde vložte text v rozsahu </w:t>
            </w:r>
            <w:r w:rsidR="00AB434A">
              <w:rPr>
                <w:i/>
              </w:rPr>
              <w:t xml:space="preserve">min. </w:t>
            </w:r>
            <w:r w:rsidR="00610867">
              <w:rPr>
                <w:i/>
              </w:rPr>
              <w:t>2</w:t>
            </w:r>
            <w:r w:rsidRPr="00610867">
              <w:rPr>
                <w:i/>
              </w:rPr>
              <w:t>x</w:t>
            </w:r>
            <w:r w:rsidRPr="00F0028C">
              <w:rPr>
                <w:i/>
              </w:rPr>
              <w:t xml:space="preserve"> A4</w:t>
            </w:r>
            <w:r w:rsidR="00F0028C" w:rsidRPr="00F0028C">
              <w:rPr>
                <w:i/>
              </w:rPr>
              <w:t>, písmo Calibri, 11b, řádkování 1)</w:t>
            </w:r>
            <w:r w:rsidRPr="00F0028C">
              <w:rPr>
                <w:i/>
              </w:rPr>
              <w:t xml:space="preserve"> </w:t>
            </w:r>
          </w:p>
          <w:p w14:paraId="23B3344A" w14:textId="77777777" w:rsidR="00694722" w:rsidRDefault="00694722" w:rsidP="004A4DDC">
            <w:pPr>
              <w:jc w:val="both"/>
            </w:pPr>
          </w:p>
        </w:tc>
      </w:tr>
    </w:tbl>
    <w:p w14:paraId="1BF82F6A" w14:textId="77777777" w:rsidR="00F0028C" w:rsidRDefault="00F0028C" w:rsidP="00694722">
      <w:pPr>
        <w:spacing w:after="0"/>
        <w:jc w:val="both"/>
      </w:pPr>
    </w:p>
    <w:p w14:paraId="1B3FBFB0" w14:textId="77777777" w:rsidR="00694722" w:rsidRDefault="00610867" w:rsidP="00694722">
      <w:pPr>
        <w:spacing w:after="0"/>
        <w:jc w:val="both"/>
      </w:pPr>
      <w:r>
        <w:t>Do tabulky uveďte použité zdroje, bibliografické údaje uveďte v</w:t>
      </w:r>
      <w:r w:rsidR="00A1692B">
        <w:t> daném citačním</w:t>
      </w:r>
      <w:r>
        <w:t xml:space="preserve"> stylu, viz </w:t>
      </w:r>
      <w:r w:rsidR="00402615">
        <w:t xml:space="preserve">následující dva </w:t>
      </w:r>
      <w:r>
        <w:t>příklady</w:t>
      </w:r>
      <w:r w:rsidR="00E74877">
        <w:t xml:space="preserve"> </w:t>
      </w:r>
      <w:r w:rsidR="00A1692B">
        <w:t xml:space="preserve">podle Harvardské notace </w:t>
      </w:r>
      <w:r w:rsidR="00E74877">
        <w:t>(kapitoly i články můžete citovat jednotně, nebudou se pro jednoduchost rozlišovat)</w:t>
      </w:r>
      <w:r>
        <w:t xml:space="preserve">: </w:t>
      </w:r>
    </w:p>
    <w:p w14:paraId="77A99608" w14:textId="77777777" w:rsidR="00610867" w:rsidRDefault="00610867" w:rsidP="00694722">
      <w:pPr>
        <w:spacing w:after="0"/>
        <w:jc w:val="both"/>
      </w:pPr>
    </w:p>
    <w:tbl>
      <w:tblPr>
        <w:tblStyle w:val="TableGrid"/>
        <w:tblW w:w="0" w:type="auto"/>
        <w:tblLook w:val="04A0" w:firstRow="1" w:lastRow="0" w:firstColumn="1" w:lastColumn="0" w:noHBand="0" w:noVBand="1"/>
      </w:tblPr>
      <w:tblGrid>
        <w:gridCol w:w="562"/>
        <w:gridCol w:w="8500"/>
      </w:tblGrid>
      <w:tr w:rsidR="00610867" w14:paraId="1229913E" w14:textId="77777777" w:rsidTr="00610867">
        <w:tc>
          <w:tcPr>
            <w:tcW w:w="562" w:type="dxa"/>
            <w:shd w:val="clear" w:color="auto" w:fill="000000" w:themeFill="text1"/>
          </w:tcPr>
          <w:p w14:paraId="3FED9B9B" w14:textId="77777777" w:rsidR="00610867" w:rsidRPr="00610867" w:rsidRDefault="00610867" w:rsidP="00610867">
            <w:pPr>
              <w:jc w:val="center"/>
              <w:rPr>
                <w:color w:val="FFFFFF" w:themeColor="background1"/>
                <w:lang w:val="en-US"/>
              </w:rPr>
            </w:pPr>
            <w:r>
              <w:rPr>
                <w:color w:val="FFFFFF" w:themeColor="background1"/>
                <w:lang w:val="en-US"/>
              </w:rPr>
              <w:t>#</w:t>
            </w:r>
          </w:p>
        </w:tc>
        <w:tc>
          <w:tcPr>
            <w:tcW w:w="8500" w:type="dxa"/>
            <w:shd w:val="clear" w:color="auto" w:fill="000000" w:themeFill="text1"/>
          </w:tcPr>
          <w:p w14:paraId="197755F7" w14:textId="77777777" w:rsidR="00610867" w:rsidRPr="00610867" w:rsidRDefault="00610867" w:rsidP="00694722">
            <w:pPr>
              <w:jc w:val="both"/>
              <w:rPr>
                <w:color w:val="FFFFFF" w:themeColor="background1"/>
              </w:rPr>
            </w:pPr>
            <w:r>
              <w:rPr>
                <w:color w:val="FFFFFF" w:themeColor="background1"/>
              </w:rPr>
              <w:t>Příklady</w:t>
            </w:r>
          </w:p>
        </w:tc>
      </w:tr>
      <w:tr w:rsidR="00610867" w14:paraId="6CDC79C7" w14:textId="77777777" w:rsidTr="00610867">
        <w:tc>
          <w:tcPr>
            <w:tcW w:w="562" w:type="dxa"/>
          </w:tcPr>
          <w:p w14:paraId="5FB5A6F4" w14:textId="77777777" w:rsidR="00610867" w:rsidRDefault="00610867" w:rsidP="00610867">
            <w:pPr>
              <w:jc w:val="center"/>
            </w:pPr>
            <w:r>
              <w:t>1</w:t>
            </w:r>
          </w:p>
        </w:tc>
        <w:tc>
          <w:tcPr>
            <w:tcW w:w="8500" w:type="dxa"/>
          </w:tcPr>
          <w:p w14:paraId="56D2B7A8" w14:textId="77777777" w:rsidR="00610867" w:rsidRDefault="00E74877" w:rsidP="00E74877">
            <w:pPr>
              <w:jc w:val="both"/>
            </w:pPr>
            <w:r>
              <w:t xml:space="preserve">PŘÍJMENÍ, J. (rok). Název článku. Místo vydání: Nakladatel. ISBN. </w:t>
            </w:r>
          </w:p>
        </w:tc>
      </w:tr>
      <w:tr w:rsidR="00610867" w14:paraId="5CAD06AF" w14:textId="77777777" w:rsidTr="00610867">
        <w:tc>
          <w:tcPr>
            <w:tcW w:w="562" w:type="dxa"/>
          </w:tcPr>
          <w:p w14:paraId="6138A7A6" w14:textId="77777777" w:rsidR="00610867" w:rsidRDefault="00610867" w:rsidP="00610867">
            <w:pPr>
              <w:jc w:val="center"/>
            </w:pPr>
            <w:r>
              <w:t>2</w:t>
            </w:r>
          </w:p>
        </w:tc>
        <w:tc>
          <w:tcPr>
            <w:tcW w:w="8500" w:type="dxa"/>
          </w:tcPr>
          <w:p w14:paraId="55847BEC" w14:textId="77777777" w:rsidR="00E74877" w:rsidRDefault="00E74877" w:rsidP="00E74877">
            <w:pPr>
              <w:jc w:val="both"/>
            </w:pPr>
            <w:r>
              <w:t>Neumann, J. (</w:t>
            </w:r>
            <w:r w:rsidR="001015F1">
              <w:t>2013</w:t>
            </w:r>
            <w:r>
              <w:t xml:space="preserve">). Informační etika: sylabus k bakalářskému studiu informační </w:t>
            </w:r>
          </w:p>
          <w:p w14:paraId="5692E6CC" w14:textId="77777777" w:rsidR="00610867" w:rsidRDefault="00E74877" w:rsidP="00E74877">
            <w:pPr>
              <w:jc w:val="both"/>
            </w:pPr>
            <w:r>
              <w:t>vědy. Brno: Masarykova univerzita. ISBN 80-2102-981-1.</w:t>
            </w:r>
          </w:p>
        </w:tc>
      </w:tr>
    </w:tbl>
    <w:p w14:paraId="74E65AF6" w14:textId="77777777" w:rsidR="00610867" w:rsidRDefault="00610867" w:rsidP="00694722">
      <w:pPr>
        <w:spacing w:after="0"/>
        <w:jc w:val="both"/>
      </w:pPr>
    </w:p>
    <w:p w14:paraId="443C8514" w14:textId="77777777" w:rsidR="00402615" w:rsidRDefault="007D0E20" w:rsidP="00694722">
      <w:pPr>
        <w:spacing w:after="0"/>
        <w:jc w:val="both"/>
      </w:pPr>
      <w:r>
        <w:t xml:space="preserve">Zdrojů stačí 4-5. </w:t>
      </w:r>
      <w:r w:rsidR="00E65583">
        <w:t xml:space="preserve">Do této tabulky vložte Vámi vyhledané a použité zdroje: </w:t>
      </w:r>
    </w:p>
    <w:p w14:paraId="60CA37E4" w14:textId="77777777" w:rsidR="00402615" w:rsidRDefault="00402615" w:rsidP="00694722">
      <w:pPr>
        <w:spacing w:after="0"/>
        <w:jc w:val="both"/>
      </w:pPr>
    </w:p>
    <w:tbl>
      <w:tblPr>
        <w:tblStyle w:val="TableGrid"/>
        <w:tblW w:w="0" w:type="auto"/>
        <w:tblLook w:val="04A0" w:firstRow="1" w:lastRow="0" w:firstColumn="1" w:lastColumn="0" w:noHBand="0" w:noVBand="1"/>
      </w:tblPr>
      <w:tblGrid>
        <w:gridCol w:w="562"/>
        <w:gridCol w:w="8500"/>
      </w:tblGrid>
      <w:tr w:rsidR="00402615" w14:paraId="021FCB71" w14:textId="77777777" w:rsidTr="004B2361">
        <w:tc>
          <w:tcPr>
            <w:tcW w:w="562" w:type="dxa"/>
            <w:shd w:val="clear" w:color="auto" w:fill="000000" w:themeFill="text1"/>
          </w:tcPr>
          <w:p w14:paraId="48CF07AF" w14:textId="77777777" w:rsidR="00402615" w:rsidRPr="00610867" w:rsidRDefault="00402615" w:rsidP="004B2361">
            <w:pPr>
              <w:jc w:val="center"/>
              <w:rPr>
                <w:color w:val="FFFFFF" w:themeColor="background1"/>
                <w:lang w:val="en-US"/>
              </w:rPr>
            </w:pPr>
            <w:r>
              <w:rPr>
                <w:color w:val="FFFFFF" w:themeColor="background1"/>
                <w:lang w:val="en-US"/>
              </w:rPr>
              <w:t>#</w:t>
            </w:r>
          </w:p>
        </w:tc>
        <w:tc>
          <w:tcPr>
            <w:tcW w:w="8500" w:type="dxa"/>
            <w:shd w:val="clear" w:color="auto" w:fill="000000" w:themeFill="text1"/>
          </w:tcPr>
          <w:p w14:paraId="4966A6F4" w14:textId="77777777" w:rsidR="00402615" w:rsidRPr="00610867" w:rsidRDefault="001015F1" w:rsidP="004B2361">
            <w:pPr>
              <w:jc w:val="both"/>
              <w:rPr>
                <w:color w:val="FFFFFF" w:themeColor="background1"/>
              </w:rPr>
            </w:pPr>
            <w:r>
              <w:rPr>
                <w:color w:val="FFFFFF" w:themeColor="background1"/>
              </w:rPr>
              <w:t>Bibliografické údaje</w:t>
            </w:r>
            <w:r w:rsidR="001A2102">
              <w:rPr>
                <w:color w:val="FFFFFF" w:themeColor="background1"/>
              </w:rPr>
              <w:t xml:space="preserve"> použitého zdroje/článku</w:t>
            </w:r>
          </w:p>
        </w:tc>
      </w:tr>
      <w:tr w:rsidR="00402615" w14:paraId="3CB8484E" w14:textId="77777777" w:rsidTr="004B2361">
        <w:tc>
          <w:tcPr>
            <w:tcW w:w="562" w:type="dxa"/>
          </w:tcPr>
          <w:p w14:paraId="18CC57A4" w14:textId="77777777" w:rsidR="00402615" w:rsidRDefault="00402615" w:rsidP="004B2361">
            <w:pPr>
              <w:jc w:val="center"/>
            </w:pPr>
            <w:r>
              <w:t>1</w:t>
            </w:r>
          </w:p>
        </w:tc>
        <w:tc>
          <w:tcPr>
            <w:tcW w:w="8500" w:type="dxa"/>
          </w:tcPr>
          <w:p w14:paraId="724ADAC9" w14:textId="77777777" w:rsidR="00402615" w:rsidRDefault="00402615" w:rsidP="004B2361">
            <w:pPr>
              <w:jc w:val="both"/>
            </w:pPr>
          </w:p>
        </w:tc>
      </w:tr>
      <w:tr w:rsidR="00402615" w14:paraId="1ABD1196" w14:textId="77777777" w:rsidTr="004B2361">
        <w:tc>
          <w:tcPr>
            <w:tcW w:w="562" w:type="dxa"/>
          </w:tcPr>
          <w:p w14:paraId="04BAB8C6" w14:textId="77777777" w:rsidR="00402615" w:rsidRDefault="00402615" w:rsidP="004B2361">
            <w:pPr>
              <w:jc w:val="center"/>
            </w:pPr>
            <w:r>
              <w:t>2</w:t>
            </w:r>
          </w:p>
        </w:tc>
        <w:tc>
          <w:tcPr>
            <w:tcW w:w="8500" w:type="dxa"/>
          </w:tcPr>
          <w:p w14:paraId="0A4F2EA4" w14:textId="77777777" w:rsidR="00402615" w:rsidRDefault="00402615" w:rsidP="004B2361">
            <w:pPr>
              <w:jc w:val="both"/>
            </w:pPr>
          </w:p>
        </w:tc>
      </w:tr>
      <w:tr w:rsidR="001015F1" w14:paraId="43C8F46F" w14:textId="77777777" w:rsidTr="004B2361">
        <w:tc>
          <w:tcPr>
            <w:tcW w:w="562" w:type="dxa"/>
          </w:tcPr>
          <w:p w14:paraId="62587052" w14:textId="77777777" w:rsidR="001015F1" w:rsidRDefault="001015F1" w:rsidP="004B2361">
            <w:pPr>
              <w:jc w:val="center"/>
            </w:pPr>
            <w:r>
              <w:t>3</w:t>
            </w:r>
          </w:p>
        </w:tc>
        <w:tc>
          <w:tcPr>
            <w:tcW w:w="8500" w:type="dxa"/>
          </w:tcPr>
          <w:p w14:paraId="75D9E8E8" w14:textId="77777777" w:rsidR="001015F1" w:rsidRDefault="001015F1" w:rsidP="004B2361">
            <w:pPr>
              <w:jc w:val="both"/>
            </w:pPr>
          </w:p>
        </w:tc>
      </w:tr>
      <w:tr w:rsidR="001015F1" w14:paraId="0EEB9CB8" w14:textId="77777777" w:rsidTr="004B2361">
        <w:tc>
          <w:tcPr>
            <w:tcW w:w="562" w:type="dxa"/>
          </w:tcPr>
          <w:p w14:paraId="0F560C63" w14:textId="77777777" w:rsidR="001015F1" w:rsidRDefault="001015F1" w:rsidP="004B2361">
            <w:pPr>
              <w:jc w:val="center"/>
            </w:pPr>
            <w:r>
              <w:t>4</w:t>
            </w:r>
          </w:p>
        </w:tc>
        <w:tc>
          <w:tcPr>
            <w:tcW w:w="8500" w:type="dxa"/>
          </w:tcPr>
          <w:p w14:paraId="7325DF12" w14:textId="77777777" w:rsidR="001015F1" w:rsidRDefault="001015F1" w:rsidP="004B2361">
            <w:pPr>
              <w:jc w:val="both"/>
            </w:pPr>
          </w:p>
        </w:tc>
      </w:tr>
      <w:tr w:rsidR="001015F1" w14:paraId="1B13FE7B" w14:textId="77777777" w:rsidTr="004B2361">
        <w:tc>
          <w:tcPr>
            <w:tcW w:w="562" w:type="dxa"/>
          </w:tcPr>
          <w:p w14:paraId="7FE7F6F6" w14:textId="77777777" w:rsidR="001015F1" w:rsidRDefault="001015F1" w:rsidP="004B2361">
            <w:pPr>
              <w:jc w:val="center"/>
            </w:pPr>
            <w:r>
              <w:t>5</w:t>
            </w:r>
          </w:p>
        </w:tc>
        <w:tc>
          <w:tcPr>
            <w:tcW w:w="8500" w:type="dxa"/>
          </w:tcPr>
          <w:p w14:paraId="00FA3D72" w14:textId="77777777" w:rsidR="001015F1" w:rsidRDefault="001015F1" w:rsidP="004B2361">
            <w:pPr>
              <w:jc w:val="both"/>
            </w:pPr>
          </w:p>
        </w:tc>
      </w:tr>
      <w:tr w:rsidR="001015F1" w14:paraId="2D44F34E" w14:textId="77777777" w:rsidTr="004B2361">
        <w:tc>
          <w:tcPr>
            <w:tcW w:w="562" w:type="dxa"/>
          </w:tcPr>
          <w:p w14:paraId="691673C6" w14:textId="77777777" w:rsidR="001015F1" w:rsidRDefault="001015F1" w:rsidP="004B2361">
            <w:pPr>
              <w:jc w:val="center"/>
            </w:pPr>
            <w:r>
              <w:t>6</w:t>
            </w:r>
          </w:p>
        </w:tc>
        <w:tc>
          <w:tcPr>
            <w:tcW w:w="8500" w:type="dxa"/>
          </w:tcPr>
          <w:p w14:paraId="1D645606" w14:textId="77777777" w:rsidR="001015F1" w:rsidRDefault="001015F1" w:rsidP="004B2361">
            <w:pPr>
              <w:jc w:val="both"/>
            </w:pPr>
          </w:p>
        </w:tc>
      </w:tr>
      <w:tr w:rsidR="001015F1" w14:paraId="61784CB3" w14:textId="77777777" w:rsidTr="004B2361">
        <w:tc>
          <w:tcPr>
            <w:tcW w:w="562" w:type="dxa"/>
          </w:tcPr>
          <w:p w14:paraId="4936C9FB" w14:textId="77777777" w:rsidR="001015F1" w:rsidRDefault="001015F1" w:rsidP="004B2361">
            <w:pPr>
              <w:jc w:val="center"/>
            </w:pPr>
            <w:r>
              <w:t>7</w:t>
            </w:r>
          </w:p>
        </w:tc>
        <w:tc>
          <w:tcPr>
            <w:tcW w:w="8500" w:type="dxa"/>
          </w:tcPr>
          <w:p w14:paraId="55EF896F" w14:textId="77777777" w:rsidR="001015F1" w:rsidRDefault="001015F1" w:rsidP="004B2361">
            <w:pPr>
              <w:jc w:val="both"/>
            </w:pPr>
          </w:p>
        </w:tc>
      </w:tr>
      <w:tr w:rsidR="001015F1" w14:paraId="59F590A5" w14:textId="77777777" w:rsidTr="004B2361">
        <w:tc>
          <w:tcPr>
            <w:tcW w:w="562" w:type="dxa"/>
          </w:tcPr>
          <w:p w14:paraId="5F236603" w14:textId="77777777" w:rsidR="001015F1" w:rsidRDefault="001015F1" w:rsidP="004B2361">
            <w:pPr>
              <w:jc w:val="center"/>
            </w:pPr>
            <w:r>
              <w:t>8</w:t>
            </w:r>
          </w:p>
        </w:tc>
        <w:tc>
          <w:tcPr>
            <w:tcW w:w="8500" w:type="dxa"/>
          </w:tcPr>
          <w:p w14:paraId="6C0D6C03" w14:textId="77777777" w:rsidR="001015F1" w:rsidRDefault="001015F1" w:rsidP="004B2361">
            <w:pPr>
              <w:jc w:val="both"/>
            </w:pPr>
          </w:p>
        </w:tc>
      </w:tr>
    </w:tbl>
    <w:p w14:paraId="3CBAF6F6" w14:textId="77777777" w:rsidR="00E74877" w:rsidRDefault="00E74877" w:rsidP="00694722">
      <w:pPr>
        <w:spacing w:after="0"/>
        <w:jc w:val="both"/>
      </w:pPr>
    </w:p>
    <w:p w14:paraId="6BA12038" w14:textId="77777777" w:rsidR="00945F0F" w:rsidRDefault="00945F0F">
      <w:r>
        <w:br w:type="page"/>
      </w:r>
    </w:p>
    <w:p w14:paraId="1F5DF0EB" w14:textId="77777777" w:rsidR="00265D08" w:rsidRDefault="00265D08" w:rsidP="00265D08">
      <w:pPr>
        <w:pStyle w:val="Heading2"/>
        <w:numPr>
          <w:ilvl w:val="0"/>
          <w:numId w:val="3"/>
        </w:numPr>
        <w:rPr>
          <w:color w:val="000000" w:themeColor="text1"/>
        </w:rPr>
      </w:pPr>
      <w:r>
        <w:rPr>
          <w:color w:val="000000" w:themeColor="text1"/>
        </w:rPr>
        <w:lastRenderedPageBreak/>
        <w:t>Anotace multiagentového systému</w:t>
      </w:r>
    </w:p>
    <w:p w14:paraId="71F0227D" w14:textId="77777777" w:rsidR="00265D08" w:rsidRDefault="00265D08" w:rsidP="00265D08"/>
    <w:p w14:paraId="2467FB51" w14:textId="77777777" w:rsidR="00265D08" w:rsidRDefault="00265D08" w:rsidP="00265D08">
      <w:pPr>
        <w:jc w:val="both"/>
      </w:pPr>
      <w:r>
        <w:t>V této části uveďte stručný rámec fungování navrhovaného systému. Měl by obsahovat popis toho, na jaké úrovni bude systém navrhován, tzn., co do něj ještě bude patřit</w:t>
      </w:r>
      <w:r>
        <w:rPr>
          <w:b/>
        </w:rPr>
        <w:t xml:space="preserve"> </w:t>
      </w:r>
      <w:r w:rsidRPr="00305EE4">
        <w:t>a co už nikoliv</w:t>
      </w:r>
      <w:r>
        <w:t xml:space="preserve"> (od čeho se abstrahuje). Měl by zde být také uveden účel systému (co má řešit) a jestli je určen nějaké skupině uživatelů také jejich stručný popis.</w:t>
      </w:r>
    </w:p>
    <w:p w14:paraId="4421071A" w14:textId="77777777" w:rsidR="00265D08" w:rsidRDefault="008964AB" w:rsidP="00265D08">
      <w:pPr>
        <w:jc w:val="both"/>
      </w:pPr>
      <w:r>
        <w:t>Anotace</w:t>
      </w:r>
      <w:r w:rsidR="00265D08">
        <w:t xml:space="preserve"> projektu – stručný popis fungování multiagentového systému (viz výše). (max. 15 řádků)</w:t>
      </w:r>
    </w:p>
    <w:tbl>
      <w:tblPr>
        <w:tblStyle w:val="TableGrid"/>
        <w:tblW w:w="0" w:type="auto"/>
        <w:tblLook w:val="04A0" w:firstRow="1" w:lastRow="0" w:firstColumn="1" w:lastColumn="0" w:noHBand="0" w:noVBand="1"/>
      </w:tblPr>
      <w:tblGrid>
        <w:gridCol w:w="9062"/>
      </w:tblGrid>
      <w:tr w:rsidR="00265D08" w14:paraId="4B178731" w14:textId="77777777" w:rsidTr="00807192">
        <w:tc>
          <w:tcPr>
            <w:tcW w:w="9062" w:type="dxa"/>
          </w:tcPr>
          <w:p w14:paraId="421A3E85" w14:textId="77777777" w:rsidR="00265D08" w:rsidRDefault="00265D08" w:rsidP="00807192">
            <w:pPr>
              <w:jc w:val="both"/>
            </w:pPr>
          </w:p>
          <w:p w14:paraId="03DD5880" w14:textId="77777777" w:rsidR="00265D08" w:rsidRDefault="00265D08" w:rsidP="00807192">
            <w:pPr>
              <w:jc w:val="both"/>
            </w:pPr>
          </w:p>
          <w:p w14:paraId="5D98D45B" w14:textId="77777777" w:rsidR="00265D08" w:rsidRDefault="00265D08" w:rsidP="00807192">
            <w:pPr>
              <w:jc w:val="both"/>
            </w:pPr>
          </w:p>
        </w:tc>
      </w:tr>
    </w:tbl>
    <w:p w14:paraId="60AA3E5D" w14:textId="77777777" w:rsidR="00265D08" w:rsidRDefault="00265D08" w:rsidP="00265D08">
      <w:pPr>
        <w:jc w:val="both"/>
      </w:pPr>
    </w:p>
    <w:p w14:paraId="7E274E46" w14:textId="77777777" w:rsidR="00265D08" w:rsidRDefault="00265D08" w:rsidP="00265D08">
      <w:pPr>
        <w:jc w:val="both"/>
      </w:pPr>
      <w:r>
        <w:t xml:space="preserve">Pokud lze (nemusí být vyplněno) - charakterizujte organizaci nebo uživatele, která bude tuto MAS využívat. (max. 10 řádků)  </w:t>
      </w:r>
    </w:p>
    <w:tbl>
      <w:tblPr>
        <w:tblStyle w:val="TableGrid"/>
        <w:tblW w:w="0" w:type="auto"/>
        <w:tblLook w:val="04A0" w:firstRow="1" w:lastRow="0" w:firstColumn="1" w:lastColumn="0" w:noHBand="0" w:noVBand="1"/>
      </w:tblPr>
      <w:tblGrid>
        <w:gridCol w:w="9212"/>
      </w:tblGrid>
      <w:tr w:rsidR="00265D08" w14:paraId="3C268BAE" w14:textId="77777777" w:rsidTr="00807192">
        <w:tc>
          <w:tcPr>
            <w:tcW w:w="9212" w:type="dxa"/>
          </w:tcPr>
          <w:p w14:paraId="44F2C120" w14:textId="77777777" w:rsidR="00265D08" w:rsidRDefault="00265D08" w:rsidP="00807192"/>
          <w:p w14:paraId="2FE7BF78" w14:textId="77777777" w:rsidR="00265D08" w:rsidRDefault="00265D08" w:rsidP="00807192"/>
          <w:p w14:paraId="68A92613" w14:textId="77777777" w:rsidR="00265D08" w:rsidRDefault="00265D08" w:rsidP="00807192"/>
        </w:tc>
      </w:tr>
    </w:tbl>
    <w:p w14:paraId="2DC977D1" w14:textId="77777777" w:rsidR="00265D08" w:rsidRDefault="00265D08" w:rsidP="00265D08"/>
    <w:p w14:paraId="25064C18" w14:textId="77777777" w:rsidR="00265D08" w:rsidRDefault="00265D08" w:rsidP="00265D08">
      <w:pPr>
        <w:jc w:val="both"/>
      </w:pPr>
      <w:r>
        <w:t xml:space="preserve">Poznámky – sem můžete vložit jakékoliv doplňující/upřesňující komentáře </w:t>
      </w:r>
      <w:r w:rsidR="005E583D">
        <w:t xml:space="preserve">k projektu </w:t>
      </w:r>
      <w:r>
        <w:t>(max. 10 řádků)</w:t>
      </w:r>
      <w:r w:rsidR="005E583D">
        <w:t xml:space="preserve">. </w:t>
      </w:r>
    </w:p>
    <w:tbl>
      <w:tblPr>
        <w:tblStyle w:val="TableGrid"/>
        <w:tblW w:w="0" w:type="auto"/>
        <w:tblLook w:val="04A0" w:firstRow="1" w:lastRow="0" w:firstColumn="1" w:lastColumn="0" w:noHBand="0" w:noVBand="1"/>
      </w:tblPr>
      <w:tblGrid>
        <w:gridCol w:w="9212"/>
      </w:tblGrid>
      <w:tr w:rsidR="00265D08" w14:paraId="50BE7139" w14:textId="77777777" w:rsidTr="00807192">
        <w:tc>
          <w:tcPr>
            <w:tcW w:w="9212" w:type="dxa"/>
          </w:tcPr>
          <w:p w14:paraId="7DA1ECE9" w14:textId="77777777" w:rsidR="00265D08" w:rsidRDefault="00265D08" w:rsidP="00807192">
            <w:pPr>
              <w:jc w:val="both"/>
            </w:pPr>
          </w:p>
          <w:p w14:paraId="480AAFB0" w14:textId="77777777" w:rsidR="00265D08" w:rsidRDefault="00265D08" w:rsidP="00807192">
            <w:pPr>
              <w:jc w:val="both"/>
            </w:pPr>
          </w:p>
          <w:p w14:paraId="5D02D551" w14:textId="77777777" w:rsidR="00265D08" w:rsidRDefault="00265D08" w:rsidP="00807192">
            <w:pPr>
              <w:jc w:val="both"/>
            </w:pPr>
          </w:p>
        </w:tc>
      </w:tr>
    </w:tbl>
    <w:p w14:paraId="350A67A8" w14:textId="77777777" w:rsidR="00265D08" w:rsidRDefault="00265D08" w:rsidP="00265D08"/>
    <w:p w14:paraId="6B376A9A" w14:textId="77777777" w:rsidR="00265D08" w:rsidRDefault="00265D08" w:rsidP="00265D08">
      <w:r>
        <w:br w:type="page"/>
      </w:r>
    </w:p>
    <w:p w14:paraId="4801763A" w14:textId="77777777" w:rsidR="0085781A" w:rsidRDefault="00260B29" w:rsidP="00673E27">
      <w:pPr>
        <w:pStyle w:val="Heading2"/>
        <w:numPr>
          <w:ilvl w:val="0"/>
          <w:numId w:val="3"/>
        </w:numPr>
        <w:rPr>
          <w:color w:val="000000" w:themeColor="text1"/>
        </w:rPr>
      </w:pPr>
      <w:r>
        <w:rPr>
          <w:color w:val="000000" w:themeColor="text1"/>
        </w:rPr>
        <w:lastRenderedPageBreak/>
        <w:t xml:space="preserve">Specifikace PEAS </w:t>
      </w:r>
    </w:p>
    <w:p w14:paraId="7B2178A4" w14:textId="77777777" w:rsidR="0085781A" w:rsidRDefault="0085781A" w:rsidP="0085781A"/>
    <w:p w14:paraId="4E1E2928" w14:textId="77777777" w:rsidR="0085781A" w:rsidRDefault="00260B29" w:rsidP="0085781A">
      <w:pPr>
        <w:jc w:val="both"/>
      </w:pPr>
      <w:r>
        <w:t xml:space="preserve">Zkratka znamená Performance, Environment, Actuators, Sensors. Jde o základní vymezení problémové domény – úkolového prostředí multiagentového systému. Stručně jednotlivé atributy popište. </w:t>
      </w:r>
    </w:p>
    <w:p w14:paraId="761DCDDA" w14:textId="77777777" w:rsidR="00260B29" w:rsidRDefault="00260B29" w:rsidP="0085781A">
      <w:pPr>
        <w:jc w:val="both"/>
      </w:pPr>
      <w:r w:rsidRPr="00260B29">
        <w:rPr>
          <w:b/>
        </w:rPr>
        <w:t>Performance</w:t>
      </w:r>
      <w:r>
        <w:t xml:space="preserve"> – uveďte slovní popis toho, jak bude měřen výkon, mělo by z toho být patrné co má MAS stanoveno jako (hlavní) úkol(y). (max. 10 řádků)</w:t>
      </w:r>
    </w:p>
    <w:tbl>
      <w:tblPr>
        <w:tblStyle w:val="TableGrid"/>
        <w:tblW w:w="0" w:type="auto"/>
        <w:tblLook w:val="04A0" w:firstRow="1" w:lastRow="0" w:firstColumn="1" w:lastColumn="0" w:noHBand="0" w:noVBand="1"/>
      </w:tblPr>
      <w:tblGrid>
        <w:gridCol w:w="9062"/>
      </w:tblGrid>
      <w:tr w:rsidR="00260B29" w14:paraId="104B738A" w14:textId="77777777" w:rsidTr="00260B29">
        <w:tc>
          <w:tcPr>
            <w:tcW w:w="9062" w:type="dxa"/>
          </w:tcPr>
          <w:p w14:paraId="706F1ABB" w14:textId="77777777" w:rsidR="00F56285" w:rsidRPr="00A21057" w:rsidRDefault="00F56285" w:rsidP="00F56285">
            <w:pPr>
              <w:pStyle w:val="Default"/>
              <w:jc w:val="both"/>
              <w:rPr>
                <w:sz w:val="22"/>
                <w:szCs w:val="22"/>
              </w:rPr>
            </w:pPr>
            <w:proofErr w:type="spellStart"/>
            <w:r w:rsidRPr="00A21057">
              <w:rPr>
                <w:sz w:val="22"/>
                <w:szCs w:val="22"/>
              </w:rPr>
              <w:t>Výkon</w:t>
            </w:r>
            <w:proofErr w:type="spellEnd"/>
            <w:r w:rsidRPr="00A21057">
              <w:rPr>
                <w:sz w:val="22"/>
                <w:szCs w:val="22"/>
              </w:rPr>
              <w:t xml:space="preserve"> </w:t>
            </w:r>
            <w:proofErr w:type="spellStart"/>
            <w:r w:rsidRPr="00A21057">
              <w:rPr>
                <w:sz w:val="22"/>
                <w:szCs w:val="22"/>
              </w:rPr>
              <w:t>bude</w:t>
            </w:r>
            <w:proofErr w:type="spellEnd"/>
            <w:r w:rsidRPr="00A21057">
              <w:rPr>
                <w:sz w:val="22"/>
                <w:szCs w:val="22"/>
              </w:rPr>
              <w:t xml:space="preserve"> </w:t>
            </w:r>
            <w:proofErr w:type="spellStart"/>
            <w:r w:rsidRPr="00A21057">
              <w:rPr>
                <w:sz w:val="22"/>
                <w:szCs w:val="22"/>
              </w:rPr>
              <w:t>měřen</w:t>
            </w:r>
            <w:proofErr w:type="spellEnd"/>
            <w:r w:rsidRPr="00A21057">
              <w:rPr>
                <w:sz w:val="22"/>
                <w:szCs w:val="22"/>
              </w:rPr>
              <w:t xml:space="preserve"> </w:t>
            </w:r>
            <w:proofErr w:type="spellStart"/>
            <w:r w:rsidRPr="00A21057">
              <w:rPr>
                <w:sz w:val="22"/>
                <w:szCs w:val="22"/>
              </w:rPr>
              <w:t>počtem</w:t>
            </w:r>
            <w:proofErr w:type="spellEnd"/>
            <w:r w:rsidRPr="00A21057">
              <w:rPr>
                <w:sz w:val="22"/>
                <w:szCs w:val="22"/>
              </w:rPr>
              <w:t xml:space="preserve"> </w:t>
            </w:r>
            <w:proofErr w:type="spellStart"/>
            <w:r w:rsidRPr="00A21057">
              <w:rPr>
                <w:sz w:val="22"/>
                <w:szCs w:val="22"/>
              </w:rPr>
              <w:t>zachráněných</w:t>
            </w:r>
            <w:proofErr w:type="spellEnd"/>
            <w:r w:rsidRPr="00A21057">
              <w:rPr>
                <w:sz w:val="22"/>
                <w:szCs w:val="22"/>
              </w:rPr>
              <w:t xml:space="preserve"> </w:t>
            </w:r>
            <w:proofErr w:type="spellStart"/>
            <w:r w:rsidRPr="00A21057">
              <w:rPr>
                <w:sz w:val="22"/>
                <w:szCs w:val="22"/>
              </w:rPr>
              <w:t>lidí</w:t>
            </w:r>
            <w:proofErr w:type="spellEnd"/>
            <w:r w:rsidRPr="00A21057">
              <w:rPr>
                <w:sz w:val="22"/>
                <w:szCs w:val="22"/>
              </w:rPr>
              <w:t xml:space="preserve"> v </w:t>
            </w:r>
            <w:proofErr w:type="spellStart"/>
            <w:r w:rsidRPr="00A21057">
              <w:rPr>
                <w:sz w:val="22"/>
                <w:szCs w:val="22"/>
              </w:rPr>
              <w:t>daném</w:t>
            </w:r>
            <w:proofErr w:type="spellEnd"/>
            <w:r w:rsidRPr="00A21057">
              <w:rPr>
                <w:sz w:val="22"/>
                <w:szCs w:val="22"/>
              </w:rPr>
              <w:t xml:space="preserve"> </w:t>
            </w:r>
            <w:proofErr w:type="spellStart"/>
            <w:r w:rsidRPr="00A21057">
              <w:rPr>
                <w:sz w:val="22"/>
                <w:szCs w:val="22"/>
              </w:rPr>
              <w:t>časovém</w:t>
            </w:r>
            <w:proofErr w:type="spellEnd"/>
            <w:r w:rsidRPr="00A21057">
              <w:rPr>
                <w:sz w:val="22"/>
                <w:szCs w:val="22"/>
              </w:rPr>
              <w:t xml:space="preserve"> </w:t>
            </w:r>
            <w:proofErr w:type="spellStart"/>
            <w:r w:rsidRPr="00A21057">
              <w:rPr>
                <w:sz w:val="22"/>
                <w:szCs w:val="22"/>
              </w:rPr>
              <w:t>limitu</w:t>
            </w:r>
            <w:proofErr w:type="spellEnd"/>
            <w:r w:rsidRPr="00A21057">
              <w:rPr>
                <w:sz w:val="22"/>
                <w:szCs w:val="22"/>
              </w:rPr>
              <w:t xml:space="preserve">. </w:t>
            </w:r>
          </w:p>
          <w:p w14:paraId="71615F8F" w14:textId="77777777" w:rsidR="00260B29" w:rsidRDefault="00260B29" w:rsidP="0085781A">
            <w:pPr>
              <w:jc w:val="both"/>
            </w:pPr>
          </w:p>
          <w:p w14:paraId="3F9BD2E1" w14:textId="77777777" w:rsidR="00260B29" w:rsidRDefault="00260B29" w:rsidP="0085781A">
            <w:pPr>
              <w:jc w:val="both"/>
            </w:pPr>
          </w:p>
          <w:p w14:paraId="57F5EB29" w14:textId="77777777" w:rsidR="00260B29" w:rsidRDefault="00260B29" w:rsidP="0085781A">
            <w:pPr>
              <w:jc w:val="both"/>
            </w:pPr>
          </w:p>
        </w:tc>
      </w:tr>
    </w:tbl>
    <w:p w14:paraId="399C4156" w14:textId="77777777" w:rsidR="00260B29" w:rsidRDefault="00260B29" w:rsidP="0085781A">
      <w:pPr>
        <w:jc w:val="both"/>
      </w:pPr>
    </w:p>
    <w:p w14:paraId="3A834FAB" w14:textId="77777777" w:rsidR="00260B29" w:rsidRDefault="00260B29" w:rsidP="0085781A">
      <w:pPr>
        <w:jc w:val="both"/>
      </w:pPr>
      <w:r w:rsidRPr="00260B29">
        <w:rPr>
          <w:b/>
        </w:rPr>
        <w:t>Environment</w:t>
      </w:r>
      <w:r>
        <w:t xml:space="preserve"> – uveďte stručný popis prostředí agenta, zaměřte se na klíčové charakteristiky a to co je podstatné. </w:t>
      </w:r>
      <w:r w:rsidR="005423C8">
        <w:t xml:space="preserve">Popis nemusí být vyčerpávající, ale mělo by být možné si z něj udělat představu o podobě prostředí, ve které má MAS pracovat. </w:t>
      </w:r>
      <w:r>
        <w:t>(max. 10 řádků)</w:t>
      </w:r>
    </w:p>
    <w:tbl>
      <w:tblPr>
        <w:tblStyle w:val="TableGrid"/>
        <w:tblW w:w="0" w:type="auto"/>
        <w:tblLook w:val="04A0" w:firstRow="1" w:lastRow="0" w:firstColumn="1" w:lastColumn="0" w:noHBand="0" w:noVBand="1"/>
      </w:tblPr>
      <w:tblGrid>
        <w:gridCol w:w="9212"/>
      </w:tblGrid>
      <w:tr w:rsidR="0085781A" w14:paraId="09FDD9D4" w14:textId="77777777" w:rsidTr="0085781A">
        <w:tc>
          <w:tcPr>
            <w:tcW w:w="9212" w:type="dxa"/>
          </w:tcPr>
          <w:p w14:paraId="5A941B47" w14:textId="77777777" w:rsidR="0085781A" w:rsidRDefault="007C4E3F" w:rsidP="0085781A">
            <w:pPr>
              <w:jc w:val="both"/>
            </w:pPr>
            <w:r w:rsidRPr="007C4E3F">
              <w:t>Prostředí je tvořené mapou ostrova, který je obklopen mořem. Na ostrově se nacházejí místa se specifkým využitím jako přístav, letiště nebo heliport. V prostředí se pohybují průzkumné a záchranné dopravní prostředky.</w:t>
            </w:r>
          </w:p>
          <w:p w14:paraId="7EE7498E" w14:textId="77777777" w:rsidR="0085781A" w:rsidRDefault="0085781A" w:rsidP="0085781A">
            <w:pPr>
              <w:jc w:val="both"/>
            </w:pPr>
          </w:p>
        </w:tc>
      </w:tr>
    </w:tbl>
    <w:p w14:paraId="6A9A5CA0" w14:textId="77777777" w:rsidR="0085781A" w:rsidRDefault="0085781A" w:rsidP="0085781A">
      <w:pPr>
        <w:jc w:val="both"/>
      </w:pPr>
    </w:p>
    <w:p w14:paraId="3EE05252" w14:textId="77777777" w:rsidR="00260B29" w:rsidRDefault="00260B29" w:rsidP="0085781A">
      <w:pPr>
        <w:jc w:val="both"/>
      </w:pPr>
      <w:r w:rsidRPr="00260B29">
        <w:rPr>
          <w:b/>
        </w:rPr>
        <w:t>Actuators</w:t>
      </w:r>
      <w:r>
        <w:t xml:space="preserve"> – popište akce, které mohou agenty provádět, nebo aktuátory, kterými disponují. Pokud může v systému být větší počet agentů, uveďte stručnou charakteristiku možných akcí pro jednotlivé druhy těchto agentů. Pro jeden typ agenta max. 5 řádků popisu. </w:t>
      </w:r>
    </w:p>
    <w:tbl>
      <w:tblPr>
        <w:tblStyle w:val="TableGrid"/>
        <w:tblW w:w="0" w:type="auto"/>
        <w:tblLook w:val="04A0" w:firstRow="1" w:lastRow="0" w:firstColumn="1" w:lastColumn="0" w:noHBand="0" w:noVBand="1"/>
      </w:tblPr>
      <w:tblGrid>
        <w:gridCol w:w="9062"/>
      </w:tblGrid>
      <w:tr w:rsidR="00260B29" w14:paraId="5DE0DD35" w14:textId="77777777" w:rsidTr="00260B29">
        <w:tc>
          <w:tcPr>
            <w:tcW w:w="9062" w:type="dxa"/>
          </w:tcPr>
          <w:p w14:paraId="3EC2F8B8" w14:textId="77777777" w:rsidR="00260B29" w:rsidRDefault="009058B8" w:rsidP="0085781A">
            <w:pPr>
              <w:jc w:val="both"/>
            </w:pPr>
            <w:r>
              <w:t xml:space="preserve">Záchranné dopravní prostředky </w:t>
            </w:r>
            <w:r>
              <w:rPr>
                <w:lang w:val="en-US"/>
              </w:rPr>
              <w:t xml:space="preserve">– </w:t>
            </w:r>
            <w:r>
              <w:t xml:space="preserve">přepravují lidi z místa na místo. </w:t>
            </w:r>
          </w:p>
          <w:p w14:paraId="58CC7805" w14:textId="77777777" w:rsidR="009058B8" w:rsidRDefault="009058B8" w:rsidP="0085781A">
            <w:pPr>
              <w:jc w:val="both"/>
            </w:pPr>
            <w:r>
              <w:t xml:space="preserve">Průzkumné prostředky </w:t>
            </w:r>
            <w:r>
              <w:rPr>
                <w:lang w:val="en-US"/>
              </w:rPr>
              <w:t xml:space="preserve">– </w:t>
            </w:r>
            <w:proofErr w:type="spellStart"/>
            <w:r>
              <w:rPr>
                <w:lang w:val="en-US"/>
              </w:rPr>
              <w:t>prohled</w:t>
            </w:r>
            <w:proofErr w:type="spellEnd"/>
            <w:r>
              <w:t>ávají přidělené oblasti, reportují nalezené osoby.</w:t>
            </w:r>
          </w:p>
          <w:p w14:paraId="3725351A" w14:textId="77777777" w:rsidR="009058B8" w:rsidRPr="009058B8" w:rsidRDefault="001214B5" w:rsidP="0085781A">
            <w:pPr>
              <w:jc w:val="both"/>
            </w:pPr>
            <w:r>
              <w:t xml:space="preserve">Koordinátor </w:t>
            </w:r>
            <w:r w:rsidR="003A5A52">
              <w:t>-</w:t>
            </w:r>
            <w:r>
              <w:t xml:space="preserve"> </w:t>
            </w:r>
            <w:r w:rsidR="00C9015E">
              <w:t>rozvrhuje průzkumné práce a transporty osob.</w:t>
            </w:r>
          </w:p>
          <w:p w14:paraId="297305C1" w14:textId="77777777" w:rsidR="00260B29" w:rsidRDefault="00260B29" w:rsidP="0085781A">
            <w:pPr>
              <w:jc w:val="both"/>
            </w:pPr>
          </w:p>
          <w:p w14:paraId="3CB098C0" w14:textId="77777777" w:rsidR="00260B29" w:rsidRDefault="00260B29" w:rsidP="0085781A">
            <w:pPr>
              <w:jc w:val="both"/>
            </w:pPr>
          </w:p>
        </w:tc>
      </w:tr>
    </w:tbl>
    <w:p w14:paraId="169323D5" w14:textId="77777777" w:rsidR="00260B29" w:rsidRDefault="00260B29" w:rsidP="0085781A">
      <w:pPr>
        <w:jc w:val="both"/>
      </w:pPr>
    </w:p>
    <w:p w14:paraId="25D2533C" w14:textId="77777777" w:rsidR="00260B29" w:rsidRDefault="00260B29" w:rsidP="00260B29">
      <w:pPr>
        <w:jc w:val="both"/>
      </w:pPr>
      <w:r>
        <w:rPr>
          <w:b/>
        </w:rPr>
        <w:t xml:space="preserve">Sensors </w:t>
      </w:r>
      <w:r>
        <w:t xml:space="preserve">– popište vjemy, které mohou agenty vnímat, nebo senzory, kterými disponují. Pokud může v systému být větší počet agentů, uveďte stručnou charakteristiku možných vjemů/senzorů pro jednotlivé druhy těchto agentů. Pro jeden typ agenta max. 5 řádků popisu. </w:t>
      </w:r>
    </w:p>
    <w:tbl>
      <w:tblPr>
        <w:tblStyle w:val="TableGrid"/>
        <w:tblW w:w="0" w:type="auto"/>
        <w:tblLook w:val="04A0" w:firstRow="1" w:lastRow="0" w:firstColumn="1" w:lastColumn="0" w:noHBand="0" w:noVBand="1"/>
      </w:tblPr>
      <w:tblGrid>
        <w:gridCol w:w="9062"/>
      </w:tblGrid>
      <w:tr w:rsidR="00260B29" w14:paraId="3933203B" w14:textId="77777777" w:rsidTr="004B2361">
        <w:tc>
          <w:tcPr>
            <w:tcW w:w="9062" w:type="dxa"/>
          </w:tcPr>
          <w:p w14:paraId="10CFE8C3" w14:textId="77777777" w:rsidR="00E9657B" w:rsidRDefault="00E9657B" w:rsidP="00E9657B">
            <w:pPr>
              <w:jc w:val="both"/>
            </w:pPr>
            <w:r>
              <w:t xml:space="preserve">Záchranné dopravní prostředky </w:t>
            </w:r>
            <w:r>
              <w:rPr>
                <w:lang w:val="en-US"/>
              </w:rPr>
              <w:t xml:space="preserve">– </w:t>
            </w:r>
            <w:r>
              <w:t>disponují kamerou, GPS  modulem a softwarem pro identifikaci osob. Pomocí LTE sítě reportují nalezené osoby.</w:t>
            </w:r>
          </w:p>
          <w:p w14:paraId="13212AA7" w14:textId="77777777" w:rsidR="008867D4" w:rsidRDefault="008A435B" w:rsidP="00E9657B">
            <w:pPr>
              <w:jc w:val="both"/>
            </w:pPr>
            <w:r>
              <w:t xml:space="preserve">Průzkumné prostředky </w:t>
            </w:r>
            <w:r>
              <w:rPr>
                <w:lang w:val="en-US"/>
              </w:rPr>
              <w:t xml:space="preserve">– </w:t>
            </w:r>
            <w:proofErr w:type="spellStart"/>
            <w:r w:rsidR="00456C40">
              <w:rPr>
                <w:lang w:val="en-US"/>
              </w:rPr>
              <w:t>Disponují</w:t>
            </w:r>
            <w:proofErr w:type="spellEnd"/>
            <w:r w:rsidR="00456C40">
              <w:rPr>
                <w:lang w:val="en-US"/>
              </w:rPr>
              <w:t xml:space="preserve"> </w:t>
            </w:r>
            <w:r w:rsidR="00456C40">
              <w:t xml:space="preserve">GPS  modulem. </w:t>
            </w:r>
            <w:r w:rsidR="003028F0">
              <w:t xml:space="preserve">Pomocí LTE sítě </w:t>
            </w:r>
            <w:r w:rsidR="00006585">
              <w:t>přijímají požadavky a reportují jejich stav.</w:t>
            </w:r>
          </w:p>
          <w:p w14:paraId="7A6E09C7" w14:textId="77777777" w:rsidR="009B307D" w:rsidRDefault="006C572D" w:rsidP="00E9657B">
            <w:pPr>
              <w:jc w:val="both"/>
            </w:pPr>
            <w:r>
              <w:t xml:space="preserve">Koordinátor - </w:t>
            </w:r>
            <w:r w:rsidR="005F7BB6">
              <w:t xml:space="preserve">Pomocí LTE sítě přijímá reporty a odesílá pokyny. </w:t>
            </w:r>
          </w:p>
          <w:p w14:paraId="6A7A1193" w14:textId="77777777" w:rsidR="00260B29" w:rsidRDefault="00260B29" w:rsidP="004B2361">
            <w:pPr>
              <w:jc w:val="both"/>
            </w:pPr>
          </w:p>
          <w:p w14:paraId="68011F06" w14:textId="77777777" w:rsidR="00260B29" w:rsidRDefault="00260B29" w:rsidP="004B2361">
            <w:pPr>
              <w:jc w:val="both"/>
            </w:pPr>
          </w:p>
          <w:p w14:paraId="0E10153B" w14:textId="77777777" w:rsidR="00260B29" w:rsidRDefault="00260B29" w:rsidP="004B2361">
            <w:pPr>
              <w:jc w:val="both"/>
            </w:pPr>
          </w:p>
          <w:p w14:paraId="1A0B2911" w14:textId="77777777" w:rsidR="00260B29" w:rsidRDefault="00260B29" w:rsidP="004B2361">
            <w:pPr>
              <w:jc w:val="both"/>
            </w:pPr>
          </w:p>
        </w:tc>
      </w:tr>
    </w:tbl>
    <w:p w14:paraId="796853F8" w14:textId="77777777" w:rsidR="00260B29" w:rsidRDefault="00260B29" w:rsidP="0085781A">
      <w:pPr>
        <w:jc w:val="both"/>
      </w:pPr>
    </w:p>
    <w:p w14:paraId="326A3772" w14:textId="77777777" w:rsidR="005423C8" w:rsidRDefault="005423C8">
      <w:r>
        <w:lastRenderedPageBreak/>
        <w:br w:type="page"/>
      </w:r>
    </w:p>
    <w:p w14:paraId="2FDDEF0D" w14:textId="77777777" w:rsidR="00673E27" w:rsidRPr="00354926" w:rsidRDefault="00A77BE9" w:rsidP="00673E27">
      <w:pPr>
        <w:pStyle w:val="Heading2"/>
        <w:numPr>
          <w:ilvl w:val="0"/>
          <w:numId w:val="3"/>
        </w:numPr>
        <w:rPr>
          <w:color w:val="000000" w:themeColor="text1"/>
        </w:rPr>
      </w:pPr>
      <w:r>
        <w:rPr>
          <w:color w:val="000000" w:themeColor="text1"/>
        </w:rPr>
        <w:lastRenderedPageBreak/>
        <w:t>Vyplnění ODD+D protokolu</w:t>
      </w:r>
    </w:p>
    <w:p w14:paraId="70288901" w14:textId="77777777" w:rsidR="00FB4753" w:rsidRDefault="00FB4753" w:rsidP="00FB4753"/>
    <w:p w14:paraId="5E1CEFE9" w14:textId="77777777" w:rsidR="003D5FF4" w:rsidRDefault="003D5FF4" w:rsidP="00562112">
      <w:pPr>
        <w:jc w:val="both"/>
      </w:pPr>
      <w:r>
        <w:t>Prostudujte si podrobně soubory:</w:t>
      </w:r>
    </w:p>
    <w:p w14:paraId="172CA3ED" w14:textId="77777777" w:rsidR="009E434F" w:rsidRDefault="003D5FF4" w:rsidP="003D5FF4">
      <w:pPr>
        <w:pStyle w:val="ListParagraph"/>
        <w:numPr>
          <w:ilvl w:val="0"/>
          <w:numId w:val="11"/>
        </w:numPr>
      </w:pPr>
      <w:r w:rsidRPr="003D5FF4">
        <w:t>ODD+D CZ</w:t>
      </w:r>
      <w:r>
        <w:t>.pdf</w:t>
      </w:r>
    </w:p>
    <w:p w14:paraId="26996C41" w14:textId="77777777" w:rsidR="003D5FF4" w:rsidRDefault="003D5FF4" w:rsidP="003D5FF4">
      <w:pPr>
        <w:pStyle w:val="ListParagraph"/>
        <w:numPr>
          <w:ilvl w:val="0"/>
          <w:numId w:val="11"/>
        </w:numPr>
      </w:pPr>
      <w:r w:rsidRPr="003D5FF4">
        <w:t xml:space="preserve">ODD+D CZ </w:t>
      </w:r>
      <w:r>
        <w:t>–</w:t>
      </w:r>
      <w:r w:rsidRPr="003D5FF4">
        <w:t xml:space="preserve"> komentáře</w:t>
      </w:r>
      <w:r>
        <w:t>.pdf</w:t>
      </w:r>
    </w:p>
    <w:p w14:paraId="66DAB315" w14:textId="77777777" w:rsidR="003D5FF4" w:rsidRDefault="003D5FF4" w:rsidP="003D5FF4">
      <w:pPr>
        <w:jc w:val="both"/>
      </w:pPr>
      <w:r>
        <w:t xml:space="preserve">Poté vyplňte jednotlivé části ODD+D protokolu do této tabulky. Položky nemusí být nutně vyplněny úplně všechny (protokol je obecný) - pokud se některá část nedá na Váš systém aplikovat, zdůvodněte, proč tomu tak je. </w:t>
      </w:r>
      <w:r w:rsidR="00DF2487">
        <w:t xml:space="preserve">Jednotlivé položky vyplňujte na nový řádek pod příslušnou otázkou (kvůli přehlednosti). </w:t>
      </w:r>
      <w:r w:rsidR="009A4BCA">
        <w:t xml:space="preserve">Některé položky jsou záměrně vynechány (týkají se např. implementace, která v rámci projektu nebude řešena), proto v některých částech nesedí číslování). </w:t>
      </w:r>
      <w:r w:rsidR="000876FC">
        <w:t xml:space="preserve">Plnou verzi ODD+D protokolu lze nalézt na internetu. </w:t>
      </w:r>
    </w:p>
    <w:tbl>
      <w:tblPr>
        <w:tblStyle w:val="LightList"/>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95"/>
        <w:gridCol w:w="8493"/>
      </w:tblGrid>
      <w:tr w:rsidR="00BD20B9" w:rsidRPr="00CB56AE" w14:paraId="757AA558" w14:textId="77777777" w:rsidTr="00BD20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9" w:type="dxa"/>
            <w:gridSpan w:val="2"/>
          </w:tcPr>
          <w:p w14:paraId="6F1512AE" w14:textId="77777777" w:rsidR="00BD20B9" w:rsidRPr="00CB56AE" w:rsidRDefault="00BD20B9" w:rsidP="004B2361">
            <w:pPr>
              <w:rPr>
                <w:sz w:val="21"/>
                <w:szCs w:val="21"/>
              </w:rPr>
            </w:pPr>
            <w:r w:rsidRPr="00CB56AE">
              <w:rPr>
                <w:sz w:val="21"/>
                <w:szCs w:val="21"/>
              </w:rPr>
              <w:t>POLOŽKA</w:t>
            </w:r>
          </w:p>
        </w:tc>
        <w:tc>
          <w:tcPr>
            <w:tcW w:w="8493" w:type="dxa"/>
          </w:tcPr>
          <w:p w14:paraId="167A8630" w14:textId="77777777" w:rsidR="00BD20B9" w:rsidRPr="00CB56AE" w:rsidRDefault="00BD20B9" w:rsidP="004B2361">
            <w:pPr>
              <w:cnfStyle w:val="100000000000" w:firstRow="1" w:lastRow="0" w:firstColumn="0" w:lastColumn="0" w:oddVBand="0" w:evenVBand="0" w:oddHBand="0" w:evenHBand="0" w:firstRowFirstColumn="0" w:firstRowLastColumn="0" w:lastRowFirstColumn="0" w:lastRowLastColumn="0"/>
              <w:rPr>
                <w:sz w:val="21"/>
                <w:szCs w:val="21"/>
              </w:rPr>
            </w:pPr>
            <w:r w:rsidRPr="00CB56AE">
              <w:rPr>
                <w:sz w:val="21"/>
                <w:szCs w:val="21"/>
              </w:rPr>
              <w:t>OTÁZKA</w:t>
            </w:r>
          </w:p>
        </w:tc>
      </w:tr>
      <w:tr w:rsidR="00BD20B9" w:rsidRPr="00CB56AE" w14:paraId="69508483"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260CDD" w14:textId="77777777" w:rsidR="00BD20B9" w:rsidRPr="00CB56AE" w:rsidRDefault="00BD20B9" w:rsidP="004B2361">
            <w:pPr>
              <w:ind w:left="113" w:right="113"/>
              <w:jc w:val="center"/>
              <w:rPr>
                <w:sz w:val="21"/>
                <w:szCs w:val="21"/>
              </w:rPr>
            </w:pPr>
            <w:r w:rsidRPr="00CB56AE">
              <w:rPr>
                <w:sz w:val="21"/>
                <w:szCs w:val="21"/>
              </w:rPr>
              <w:t>1 Přehled</w:t>
            </w:r>
          </w:p>
        </w:tc>
        <w:tc>
          <w:tcPr>
            <w:tcW w:w="595" w:type="dxa"/>
            <w:vMerge w:val="restart"/>
            <w:tcBorders>
              <w:top w:val="none" w:sz="0" w:space="0" w:color="auto"/>
              <w:bottom w:val="none" w:sz="0" w:space="0" w:color="auto"/>
            </w:tcBorders>
            <w:textDirection w:val="btLr"/>
          </w:tcPr>
          <w:p w14:paraId="37C869B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E8BFC2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1.1.1 Jaký je účel? </w:t>
            </w:r>
          </w:p>
          <w:p w14:paraId="7B543A61" w14:textId="77777777" w:rsidR="00BD20B9" w:rsidRPr="00CB56AE" w:rsidRDefault="00521B58" w:rsidP="004B2361">
            <w:pPr>
              <w:cnfStyle w:val="000000100000" w:firstRow="0" w:lastRow="0" w:firstColumn="0" w:lastColumn="0" w:oddVBand="0" w:evenVBand="0" w:oddHBand="1" w:evenHBand="0" w:firstRowFirstColumn="0" w:firstRowLastColumn="0" w:lastRowFirstColumn="0" w:lastRowLastColumn="0"/>
              <w:rPr>
                <w:sz w:val="21"/>
                <w:szCs w:val="21"/>
              </w:rPr>
            </w:pPr>
            <w:r w:rsidRPr="00521B58">
              <w:rPr>
                <w:sz w:val="21"/>
                <w:szCs w:val="21"/>
              </w:rPr>
              <w:t>Navržený model má pomoci s organizací p</w:t>
            </w:r>
            <w:r>
              <w:rPr>
                <w:sz w:val="21"/>
                <w:szCs w:val="21"/>
              </w:rPr>
              <w:t xml:space="preserve">růzkumných a </w:t>
            </w:r>
            <w:r w:rsidR="00E804E5">
              <w:rPr>
                <w:sz w:val="21"/>
                <w:szCs w:val="21"/>
              </w:rPr>
              <w:t>záchranných činnostech při humanitárních katastrofách</w:t>
            </w:r>
            <w:r w:rsidRPr="00521B58">
              <w:rPr>
                <w:sz w:val="21"/>
                <w:szCs w:val="21"/>
              </w:rPr>
              <w:t>.</w:t>
            </w:r>
          </w:p>
        </w:tc>
      </w:tr>
      <w:tr w:rsidR="00BD20B9" w:rsidRPr="00CB56AE" w14:paraId="6355B69D"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0F8775F" w14:textId="77777777" w:rsidR="00BD20B9" w:rsidRPr="00CB56AE" w:rsidRDefault="00BD20B9" w:rsidP="004B2361">
            <w:pPr>
              <w:rPr>
                <w:sz w:val="21"/>
                <w:szCs w:val="21"/>
              </w:rPr>
            </w:pPr>
          </w:p>
        </w:tc>
        <w:tc>
          <w:tcPr>
            <w:tcW w:w="595" w:type="dxa"/>
            <w:vMerge/>
            <w:textDirection w:val="btLr"/>
          </w:tcPr>
          <w:p w14:paraId="670852EC"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456218A7"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1.1.2 Komu je model určen? </w:t>
            </w:r>
          </w:p>
          <w:p w14:paraId="5F588E3D" w14:textId="77777777" w:rsidR="00BD20B9" w:rsidRPr="00CB56AE" w:rsidRDefault="00155B85"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Krizovým štábům jednotlivých zemí.</w:t>
            </w:r>
          </w:p>
        </w:tc>
      </w:tr>
      <w:tr w:rsidR="00BD20B9" w:rsidRPr="00CB56AE" w14:paraId="6584045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6A4B99EC" w14:textId="77777777" w:rsidR="00BD20B9" w:rsidRPr="00CB56AE" w:rsidRDefault="00BD20B9" w:rsidP="004B2361">
            <w:pPr>
              <w:rPr>
                <w:sz w:val="21"/>
                <w:szCs w:val="21"/>
              </w:rPr>
            </w:pPr>
          </w:p>
        </w:tc>
        <w:tc>
          <w:tcPr>
            <w:tcW w:w="595" w:type="dxa"/>
            <w:vMerge w:val="restart"/>
            <w:tcBorders>
              <w:top w:val="none" w:sz="0" w:space="0" w:color="auto"/>
              <w:bottom w:val="none" w:sz="0" w:space="0" w:color="auto"/>
            </w:tcBorders>
            <w:textDirection w:val="btLr"/>
          </w:tcPr>
          <w:p w14:paraId="715CDA5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 </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231DD4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1.2.1 Jaké druhy entit jsou v modelu? </w:t>
            </w:r>
          </w:p>
          <w:p w14:paraId="1E02CF53"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Záchranné dopravní prostředky </w:t>
            </w:r>
            <w:r>
              <w:rPr>
                <w:lang w:val="en-US"/>
              </w:rPr>
              <w:t xml:space="preserve">– </w:t>
            </w:r>
            <w:r>
              <w:t xml:space="preserve">přepravují lidi z místa na místo. </w:t>
            </w:r>
          </w:p>
          <w:p w14:paraId="6CD87785"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Průzkumné prostředky </w:t>
            </w:r>
            <w:r>
              <w:rPr>
                <w:lang w:val="en-US"/>
              </w:rPr>
              <w:t xml:space="preserve">– </w:t>
            </w:r>
            <w:proofErr w:type="spellStart"/>
            <w:r>
              <w:rPr>
                <w:lang w:val="en-US"/>
              </w:rPr>
              <w:t>prohled</w:t>
            </w:r>
            <w:proofErr w:type="spellEnd"/>
            <w:r>
              <w:t>ávají přidělené oblasti, reportují nalezené osoby.</w:t>
            </w:r>
          </w:p>
          <w:p w14:paraId="476E1763" w14:textId="77777777" w:rsidR="00BD20B9" w:rsidRP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Koordinátor - rozvrhuje průzkumné práce a transporty osob.</w:t>
            </w:r>
          </w:p>
        </w:tc>
      </w:tr>
      <w:tr w:rsidR="00BD20B9" w:rsidRPr="00CB56AE" w14:paraId="2432C3D7"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4A81DA2" w14:textId="77777777" w:rsidR="00BD20B9" w:rsidRPr="00CB56AE" w:rsidRDefault="00BD20B9" w:rsidP="004B2361">
            <w:pPr>
              <w:rPr>
                <w:sz w:val="21"/>
                <w:szCs w:val="21"/>
              </w:rPr>
            </w:pPr>
          </w:p>
        </w:tc>
        <w:tc>
          <w:tcPr>
            <w:tcW w:w="595" w:type="dxa"/>
            <w:vMerge/>
            <w:textDirection w:val="btLr"/>
          </w:tcPr>
          <w:p w14:paraId="10858C06"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6E59702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1.2.2 Jaké atributy (stavové proměnné, parametry) charakterizují entity v modelu? </w:t>
            </w:r>
          </w:p>
          <w:p w14:paraId="7831A924" w14:textId="77777777" w:rsidR="00BD20B9" w:rsidRPr="00CB56AE" w:rsidRDefault="00F03DA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Pozice. Rychlost. Kapacita osob.</w:t>
            </w:r>
          </w:p>
        </w:tc>
      </w:tr>
      <w:tr w:rsidR="00BD20B9" w:rsidRPr="00CB56AE" w14:paraId="26247714"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4A8FC906"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091FD4AF"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252EE77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1.2.3 Jaké jsou exogenní faktory </w:t>
            </w:r>
            <w:r w:rsidR="004919F1">
              <w:rPr>
                <w:sz w:val="21"/>
                <w:szCs w:val="21"/>
              </w:rPr>
              <w:t xml:space="preserve">(tj. vně prostředí modelu) </w:t>
            </w:r>
            <w:r w:rsidRPr="00CB56AE">
              <w:rPr>
                <w:sz w:val="21"/>
                <w:szCs w:val="21"/>
              </w:rPr>
              <w:t xml:space="preserve">ovlivňující model? </w:t>
            </w:r>
          </w:p>
          <w:p w14:paraId="137261F4" w14:textId="715C7814" w:rsidR="00BD20B9" w:rsidRPr="00CB56AE" w:rsidRDefault="00CE76B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Žádné.</w:t>
            </w:r>
          </w:p>
        </w:tc>
      </w:tr>
      <w:tr w:rsidR="00BD20B9" w:rsidRPr="00CB56AE" w14:paraId="76DC400E"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FF8FEE6" w14:textId="77777777" w:rsidR="00BD20B9" w:rsidRPr="00CB56AE" w:rsidRDefault="00BD20B9" w:rsidP="004B2361">
            <w:pPr>
              <w:rPr>
                <w:sz w:val="21"/>
                <w:szCs w:val="21"/>
              </w:rPr>
            </w:pPr>
          </w:p>
        </w:tc>
        <w:tc>
          <w:tcPr>
            <w:tcW w:w="595" w:type="dxa"/>
            <w:vMerge/>
            <w:textDirection w:val="btLr"/>
          </w:tcPr>
          <w:p w14:paraId="6E57A6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338B360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1.2.4</w:t>
            </w:r>
            <w:r w:rsidRPr="00CB56AE">
              <w:rPr>
                <w:i/>
                <w:sz w:val="21"/>
                <w:szCs w:val="21"/>
              </w:rPr>
              <w:t xml:space="preserve"> (pokud lze uplatnit)</w:t>
            </w:r>
            <w:r w:rsidRPr="00CB56AE">
              <w:rPr>
                <w:sz w:val="21"/>
                <w:szCs w:val="21"/>
              </w:rPr>
              <w:t xml:space="preserve"> Jak je v modelu reprezentován prostor? </w:t>
            </w:r>
          </w:p>
          <w:p w14:paraId="7EA40EE4" w14:textId="5E0BBDE9" w:rsidR="00BD20B9" w:rsidRPr="00CB56AE" w:rsidRDefault="00C21CCE" w:rsidP="00C21CCE">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Mapou</w:t>
            </w:r>
            <w:proofErr w:type="spellEnd"/>
            <w:r>
              <w:rPr>
                <w:sz w:val="21"/>
                <w:szCs w:val="21"/>
              </w:rPr>
              <w:t xml:space="preserve"> </w:t>
            </w:r>
            <w:proofErr w:type="spellStart"/>
            <w:r>
              <w:rPr>
                <w:sz w:val="21"/>
                <w:szCs w:val="21"/>
              </w:rPr>
              <w:t>reálného</w:t>
            </w:r>
            <w:proofErr w:type="spellEnd"/>
            <w:r>
              <w:rPr>
                <w:sz w:val="21"/>
                <w:szCs w:val="21"/>
              </w:rPr>
              <w:t xml:space="preserve"> </w:t>
            </w:r>
            <w:proofErr w:type="spellStart"/>
            <w:r>
              <w:rPr>
                <w:sz w:val="21"/>
                <w:szCs w:val="21"/>
              </w:rPr>
              <w:t>prostředí</w:t>
            </w:r>
            <w:proofErr w:type="spellEnd"/>
            <w:r>
              <w:rPr>
                <w:sz w:val="21"/>
                <w:szCs w:val="21"/>
              </w:rPr>
              <w:t>.</w:t>
            </w:r>
          </w:p>
        </w:tc>
      </w:tr>
      <w:tr w:rsidR="00BD20B9" w:rsidRPr="00CB56AE" w14:paraId="34190C76"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A924368"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5830E36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669061D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1.2.5 </w:t>
            </w:r>
            <w:r>
              <w:rPr>
                <w:sz w:val="21"/>
                <w:szCs w:val="21"/>
              </w:rPr>
              <w:t>Jaká jsou časová a prostorová</w:t>
            </w:r>
            <w:r w:rsidRPr="00CB56AE">
              <w:rPr>
                <w:sz w:val="21"/>
                <w:szCs w:val="21"/>
              </w:rPr>
              <w:t xml:space="preserve"> měřítka a rozsah modelu? </w:t>
            </w:r>
          </w:p>
          <w:p w14:paraId="4C069899" w14:textId="1F024349" w:rsidR="00BD20B9" w:rsidRPr="00CB56AE" w:rsidRDefault="00265378" w:rsidP="00265378">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Prostor</w:t>
            </w:r>
            <w:proofErr w:type="spellEnd"/>
            <w:r>
              <w:rPr>
                <w:sz w:val="21"/>
                <w:szCs w:val="21"/>
              </w:rPr>
              <w:t xml:space="preserve"> je </w:t>
            </w:r>
            <w:proofErr w:type="spellStart"/>
            <w:r>
              <w:rPr>
                <w:sz w:val="21"/>
                <w:szCs w:val="21"/>
              </w:rPr>
              <w:t>spojitý</w:t>
            </w:r>
            <w:proofErr w:type="spellEnd"/>
            <w:r>
              <w:rPr>
                <w:sz w:val="21"/>
                <w:szCs w:val="21"/>
              </w:rPr>
              <w:t xml:space="preserve">. </w:t>
            </w:r>
            <w:proofErr w:type="spellStart"/>
            <w:r>
              <w:rPr>
                <w:sz w:val="21"/>
                <w:szCs w:val="21"/>
              </w:rPr>
              <w:t>Čas</w:t>
            </w:r>
            <w:proofErr w:type="spellEnd"/>
            <w:r>
              <w:rPr>
                <w:sz w:val="21"/>
                <w:szCs w:val="21"/>
              </w:rPr>
              <w:t xml:space="preserve"> je </w:t>
            </w:r>
            <w:proofErr w:type="spellStart"/>
            <w:r>
              <w:rPr>
                <w:sz w:val="21"/>
                <w:szCs w:val="21"/>
              </w:rPr>
              <w:t>spojitý</w:t>
            </w:r>
            <w:proofErr w:type="spellEnd"/>
            <w:r>
              <w:rPr>
                <w:sz w:val="21"/>
                <w:szCs w:val="21"/>
              </w:rPr>
              <w:t xml:space="preserve">, model běží v reálném čase. </w:t>
            </w:r>
          </w:p>
        </w:tc>
      </w:tr>
      <w:tr w:rsidR="00BD20B9" w:rsidRPr="00CB56AE" w14:paraId="30FD35B6" w14:textId="77777777" w:rsidTr="00BD20B9">
        <w:trPr>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FFFCD67" w14:textId="77777777" w:rsidR="00BD20B9" w:rsidRPr="00CB56AE" w:rsidRDefault="00BD20B9" w:rsidP="004B2361">
            <w:pPr>
              <w:rPr>
                <w:sz w:val="21"/>
                <w:szCs w:val="21"/>
              </w:rPr>
            </w:pPr>
          </w:p>
        </w:tc>
        <w:tc>
          <w:tcPr>
            <w:tcW w:w="595" w:type="dxa"/>
            <w:textDirection w:val="btLr"/>
          </w:tcPr>
          <w:p w14:paraId="5377CDA5"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 </w:t>
            </w:r>
          </w:p>
        </w:tc>
        <w:tc>
          <w:tcPr>
            <w:tcW w:w="8493" w:type="dxa"/>
          </w:tcPr>
          <w:p w14:paraId="36191BF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1.3.1 Co která entita dělá a v jakém pořadí? </w:t>
            </w:r>
          </w:p>
          <w:p w14:paraId="20EA7A2F" w14:textId="77777777" w:rsidR="00594B6A" w:rsidRDefault="00BA23D6" w:rsidP="004B2361">
            <w:pPr>
              <w:cnfStyle w:val="000000000000" w:firstRow="0" w:lastRow="0" w:firstColumn="0" w:lastColumn="0" w:oddVBand="0" w:evenVBand="0" w:oddHBand="0" w:evenHBand="0" w:firstRowFirstColumn="0" w:firstRowLastColumn="0" w:lastRowFirstColumn="0" w:lastRowLastColumn="0"/>
            </w:pPr>
            <w:r>
              <w:t xml:space="preserve">Koordinátor </w:t>
            </w:r>
            <w:r w:rsidR="003B0E14">
              <w:t xml:space="preserve">rozvrhuje průzkumné práce </w:t>
            </w:r>
            <w:r w:rsidR="003B0E14">
              <w:t xml:space="preserve">pro příslušné prostředky, </w:t>
            </w:r>
            <w:r>
              <w:t>regi</w:t>
            </w:r>
            <w:r w:rsidR="00EE0379">
              <w:t>s</w:t>
            </w:r>
            <w:r>
              <w:t>truje reporty o evakuovaných osobách</w:t>
            </w:r>
            <w:r w:rsidR="00AD0DF2">
              <w:t>,</w:t>
            </w:r>
            <w:r w:rsidR="00603478">
              <w:t xml:space="preserve"> </w:t>
            </w:r>
            <w:r w:rsidR="00AD0DF2">
              <w:t>rozvrhuje transporty osob.</w:t>
            </w:r>
            <w:r w:rsidR="00291757">
              <w:t xml:space="preserve"> </w:t>
            </w:r>
          </w:p>
          <w:p w14:paraId="291CFF06" w14:textId="77777777" w:rsidR="00BD20B9" w:rsidRDefault="00594B6A" w:rsidP="004B2361">
            <w:pPr>
              <w:cnfStyle w:val="000000000000" w:firstRow="0" w:lastRow="0" w:firstColumn="0" w:lastColumn="0" w:oddVBand="0" w:evenVBand="0" w:oddHBand="0" w:evenHBand="0" w:firstRowFirstColumn="0" w:firstRowLastColumn="0" w:lastRowFirstColumn="0" w:lastRowLastColumn="0"/>
            </w:pPr>
            <w:r>
              <w:t>Průzkumné prostředky</w:t>
            </w:r>
            <w:r>
              <w:t xml:space="preserve"> přijímají </w:t>
            </w:r>
            <w:r w:rsidR="00C50EA8">
              <w:t xml:space="preserve">požadavky na průzkum jednotlivých oblastí, reportují objevéné osoby. </w:t>
            </w:r>
          </w:p>
          <w:p w14:paraId="7C53AC12" w14:textId="772B6175" w:rsidR="004028E3" w:rsidRPr="00CB56AE" w:rsidRDefault="007C4BED" w:rsidP="004B2361">
            <w:pPr>
              <w:cnfStyle w:val="000000000000" w:firstRow="0" w:lastRow="0" w:firstColumn="0" w:lastColumn="0" w:oddVBand="0" w:evenVBand="0" w:oddHBand="0" w:evenHBand="0" w:firstRowFirstColumn="0" w:firstRowLastColumn="0" w:lastRowFirstColumn="0" w:lastRowLastColumn="0"/>
              <w:rPr>
                <w:sz w:val="21"/>
                <w:szCs w:val="21"/>
              </w:rPr>
            </w:pPr>
            <w:r>
              <w:t>Záchranné dopravní prostředky</w:t>
            </w:r>
            <w:r>
              <w:t xml:space="preserve"> </w:t>
            </w:r>
            <w:r>
              <w:t>přijímají požadavky</w:t>
            </w:r>
            <w:r>
              <w:t xml:space="preserve"> na trasporty osob </w:t>
            </w:r>
            <w:r w:rsidR="00876D5F">
              <w:t>z</w:t>
            </w:r>
            <w:r>
              <w:t xml:space="preserve"> místa na místo</w:t>
            </w:r>
            <w:r w:rsidR="00352A2B">
              <w:t>, reportují dokončené tra</w:t>
            </w:r>
            <w:r w:rsidR="008834C4">
              <w:t>n</w:t>
            </w:r>
            <w:r w:rsidR="00352A2B">
              <w:t>sporty.</w:t>
            </w:r>
          </w:p>
        </w:tc>
      </w:tr>
      <w:tr w:rsidR="00BD20B9" w:rsidRPr="00CB56AE" w14:paraId="52EAE4F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0254AA" w14:textId="77777777" w:rsidR="00BD20B9" w:rsidRPr="00CB56AE" w:rsidRDefault="00BD20B9" w:rsidP="004B2361">
            <w:pPr>
              <w:ind w:left="113" w:right="113"/>
              <w:jc w:val="center"/>
              <w:rPr>
                <w:sz w:val="21"/>
                <w:szCs w:val="21"/>
              </w:rPr>
            </w:pPr>
            <w:r w:rsidRPr="00CB56AE">
              <w:rPr>
                <w:sz w:val="21"/>
                <w:szCs w:val="21"/>
              </w:rPr>
              <w:t>2 Koncept návrhu</w:t>
            </w:r>
          </w:p>
        </w:tc>
        <w:tc>
          <w:tcPr>
            <w:tcW w:w="595" w:type="dxa"/>
            <w:vMerge w:val="restart"/>
            <w:tcBorders>
              <w:top w:val="none" w:sz="0" w:space="0" w:color="auto"/>
              <w:bottom w:val="none" w:sz="0" w:space="0" w:color="auto"/>
            </w:tcBorders>
            <w:textDirection w:val="btLr"/>
          </w:tcPr>
          <w:p w14:paraId="5D76FDE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w:t>
            </w:r>
            <w:r>
              <w:rPr>
                <w:sz w:val="21"/>
                <w:szCs w:val="21"/>
              </w:rPr>
              <w:t>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38F6B852"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2.1.1 Jaké obecné koncepty, teorie nebo hypotézy byly využity při tvorbě modelu na systémové úrovni nebo úrovni jednotlivých subsystémů (krom rozhodovacího modelu)? Jak</w:t>
            </w:r>
            <w:r>
              <w:rPr>
                <w:sz w:val="21"/>
                <w:szCs w:val="21"/>
              </w:rPr>
              <w:t>ý</w:t>
            </w:r>
            <w:r w:rsidRPr="00CB56AE">
              <w:rPr>
                <w:sz w:val="21"/>
                <w:szCs w:val="21"/>
              </w:rPr>
              <w:t xml:space="preserve"> je vztah mezi složitostí a účelem systému? </w:t>
            </w:r>
          </w:p>
          <w:p w14:paraId="6C09E6DF" w14:textId="1373F52B" w:rsidR="00BD20B9" w:rsidRPr="00CB56AE" w:rsidRDefault="002C379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w:t>
            </w:r>
            <w:r w:rsidR="00533D49">
              <w:rPr>
                <w:sz w:val="21"/>
                <w:szCs w:val="21"/>
              </w:rPr>
              <w:t>y</w:t>
            </w:r>
            <w:r>
              <w:rPr>
                <w:sz w:val="21"/>
                <w:szCs w:val="21"/>
              </w:rPr>
              <w:t xml:space="preserve">la využita teorie grafů. </w:t>
            </w:r>
            <w:r w:rsidR="00317EF0">
              <w:rPr>
                <w:sz w:val="21"/>
                <w:szCs w:val="21"/>
              </w:rPr>
              <w:t xml:space="preserve">Mapa je interpretována jako </w:t>
            </w:r>
            <w:r w:rsidR="005B3E40">
              <w:rPr>
                <w:sz w:val="21"/>
                <w:szCs w:val="21"/>
              </w:rPr>
              <w:t>ohodnocený graf</w:t>
            </w:r>
            <w:r w:rsidR="00585541">
              <w:rPr>
                <w:sz w:val="21"/>
                <w:szCs w:val="21"/>
              </w:rPr>
              <w:t xml:space="preserve"> kde </w:t>
            </w:r>
            <w:r w:rsidR="002327C3">
              <w:rPr>
                <w:sz w:val="21"/>
                <w:szCs w:val="21"/>
              </w:rPr>
              <w:t xml:space="preserve">vrcholy </w:t>
            </w:r>
            <w:r w:rsidR="00E457C2">
              <w:rPr>
                <w:sz w:val="21"/>
                <w:szCs w:val="21"/>
              </w:rPr>
              <w:t xml:space="preserve">odpovídají kontrolním </w:t>
            </w:r>
            <w:r w:rsidR="002327C3">
              <w:rPr>
                <w:sz w:val="21"/>
                <w:szCs w:val="21"/>
              </w:rPr>
              <w:t>bod</w:t>
            </w:r>
            <w:r w:rsidR="00E457C2">
              <w:rPr>
                <w:sz w:val="21"/>
                <w:szCs w:val="21"/>
              </w:rPr>
              <w:t>ům</w:t>
            </w:r>
            <w:r w:rsidR="002327C3">
              <w:rPr>
                <w:sz w:val="21"/>
                <w:szCs w:val="21"/>
              </w:rPr>
              <w:t xml:space="preserve"> mapy a hrany odpovídají vzdálenosti mezi </w:t>
            </w:r>
            <w:r w:rsidR="00B755B4">
              <w:rPr>
                <w:sz w:val="21"/>
                <w:szCs w:val="21"/>
              </w:rPr>
              <w:t xml:space="preserve">přisušnými </w:t>
            </w:r>
            <w:r w:rsidR="002327C3">
              <w:rPr>
                <w:sz w:val="21"/>
                <w:szCs w:val="21"/>
              </w:rPr>
              <w:t>dvěm</w:t>
            </w:r>
            <w:r w:rsidR="00C84963">
              <w:rPr>
                <w:sz w:val="21"/>
                <w:szCs w:val="21"/>
              </w:rPr>
              <w:t>a</w:t>
            </w:r>
            <w:r w:rsidR="002327C3">
              <w:rPr>
                <w:sz w:val="21"/>
                <w:szCs w:val="21"/>
              </w:rPr>
              <w:t xml:space="preserve"> vrcholy.</w:t>
            </w:r>
          </w:p>
        </w:tc>
      </w:tr>
      <w:tr w:rsidR="00BD20B9" w:rsidRPr="00CB56AE" w14:paraId="351157B4"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85F67A6" w14:textId="77777777" w:rsidR="00BD20B9" w:rsidRPr="00CB56AE" w:rsidRDefault="00BD20B9" w:rsidP="004B2361">
            <w:pPr>
              <w:rPr>
                <w:sz w:val="21"/>
                <w:szCs w:val="21"/>
              </w:rPr>
            </w:pPr>
          </w:p>
        </w:tc>
        <w:tc>
          <w:tcPr>
            <w:tcW w:w="595" w:type="dxa"/>
            <w:vMerge/>
            <w:textDirection w:val="btLr"/>
          </w:tcPr>
          <w:p w14:paraId="1F18057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7795E4D1"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2.1.2 Na základě jakých předpokladů funguje </w:t>
            </w:r>
            <w:r w:rsidR="004919F1">
              <w:rPr>
                <w:sz w:val="21"/>
                <w:szCs w:val="21"/>
              </w:rPr>
              <w:t>rozhodování (tzn. jaké jsou vstupy pro rozhodovací algoritmus(-my)</w:t>
            </w:r>
            <w:r w:rsidRPr="00CB56AE">
              <w:rPr>
                <w:sz w:val="21"/>
                <w:szCs w:val="21"/>
              </w:rPr>
              <w:t>?</w:t>
            </w:r>
          </w:p>
          <w:p w14:paraId="4C78102C" w14:textId="23B0BE36" w:rsidR="00BD20B9" w:rsidRPr="00CB56AE" w:rsidRDefault="004A383B" w:rsidP="004A383B">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udržuje</w:t>
            </w:r>
            <w:proofErr w:type="spellEnd"/>
            <w:r>
              <w:rPr>
                <w:sz w:val="21"/>
                <w:szCs w:val="21"/>
              </w:rPr>
              <w:t xml:space="preserve"> data o </w:t>
            </w:r>
            <w:proofErr w:type="spellStart"/>
            <w:r>
              <w:rPr>
                <w:sz w:val="21"/>
                <w:szCs w:val="21"/>
              </w:rPr>
              <w:t>lokacích</w:t>
            </w:r>
            <w:proofErr w:type="spellEnd"/>
            <w:r>
              <w:rPr>
                <w:sz w:val="21"/>
                <w:szCs w:val="21"/>
              </w:rPr>
              <w:t xml:space="preserve"> a </w:t>
            </w:r>
            <w:proofErr w:type="spellStart"/>
            <w:r>
              <w:rPr>
                <w:sz w:val="21"/>
                <w:szCs w:val="21"/>
              </w:rPr>
              <w:t>počtech</w:t>
            </w:r>
            <w:proofErr w:type="spellEnd"/>
            <w:r>
              <w:rPr>
                <w:sz w:val="21"/>
                <w:szCs w:val="21"/>
              </w:rPr>
              <w:t xml:space="preserve"> </w:t>
            </w:r>
            <w:proofErr w:type="spellStart"/>
            <w:r>
              <w:rPr>
                <w:sz w:val="21"/>
                <w:szCs w:val="21"/>
              </w:rPr>
              <w:t>evaukovaných</w:t>
            </w:r>
            <w:proofErr w:type="spellEnd"/>
            <w:r>
              <w:rPr>
                <w:sz w:val="21"/>
                <w:szCs w:val="21"/>
              </w:rPr>
              <w:t xml:space="preserve"> </w:t>
            </w:r>
            <w:proofErr w:type="spellStart"/>
            <w:r>
              <w:rPr>
                <w:sz w:val="21"/>
                <w:szCs w:val="21"/>
              </w:rPr>
              <w:t>osob</w:t>
            </w:r>
            <w:proofErr w:type="spellEnd"/>
            <w:r>
              <w:rPr>
                <w:sz w:val="21"/>
                <w:szCs w:val="21"/>
              </w:rPr>
              <w:t xml:space="preserve">, </w:t>
            </w:r>
            <w:proofErr w:type="spellStart"/>
            <w:r w:rsidR="00A946A1">
              <w:rPr>
                <w:sz w:val="21"/>
                <w:szCs w:val="21"/>
              </w:rPr>
              <w:t>snaží</w:t>
            </w:r>
            <w:proofErr w:type="spellEnd"/>
            <w:r w:rsidR="00A946A1">
              <w:rPr>
                <w:sz w:val="21"/>
                <w:szCs w:val="21"/>
              </w:rPr>
              <w:t xml:space="preserve"> se o </w:t>
            </w:r>
            <w:proofErr w:type="spellStart"/>
            <w:r w:rsidR="00A946A1">
              <w:rPr>
                <w:sz w:val="21"/>
                <w:szCs w:val="21"/>
              </w:rPr>
              <w:t>optimální</w:t>
            </w:r>
            <w:proofErr w:type="spellEnd"/>
            <w:r w:rsidR="00A946A1">
              <w:rPr>
                <w:sz w:val="21"/>
                <w:szCs w:val="21"/>
              </w:rPr>
              <w:t xml:space="preserve"> </w:t>
            </w:r>
            <w:proofErr w:type="spellStart"/>
            <w:r w:rsidR="00A946A1">
              <w:rPr>
                <w:sz w:val="21"/>
                <w:szCs w:val="21"/>
              </w:rPr>
              <w:t>ří</w:t>
            </w:r>
            <w:r w:rsidR="00467AE2">
              <w:rPr>
                <w:sz w:val="21"/>
                <w:szCs w:val="21"/>
              </w:rPr>
              <w:t>z</w:t>
            </w:r>
            <w:r w:rsidR="00A946A1">
              <w:rPr>
                <w:sz w:val="21"/>
                <w:szCs w:val="21"/>
              </w:rPr>
              <w:t>ení</w:t>
            </w:r>
            <w:proofErr w:type="spellEnd"/>
            <w:r w:rsidR="00A946A1">
              <w:rPr>
                <w:sz w:val="21"/>
                <w:szCs w:val="21"/>
              </w:rPr>
              <w:t xml:space="preserve"> </w:t>
            </w:r>
            <w:proofErr w:type="spellStart"/>
            <w:r w:rsidR="00A946A1">
              <w:rPr>
                <w:sz w:val="21"/>
                <w:szCs w:val="21"/>
              </w:rPr>
              <w:t>svěřených</w:t>
            </w:r>
            <w:proofErr w:type="spellEnd"/>
            <w:r w:rsidR="00A946A1">
              <w:rPr>
                <w:sz w:val="21"/>
                <w:szCs w:val="21"/>
              </w:rPr>
              <w:t xml:space="preserve"> </w:t>
            </w:r>
            <w:proofErr w:type="spellStart"/>
            <w:r w:rsidR="00A946A1">
              <w:rPr>
                <w:sz w:val="21"/>
                <w:szCs w:val="21"/>
              </w:rPr>
              <w:t>prostředků</w:t>
            </w:r>
            <w:proofErr w:type="spellEnd"/>
            <w:r w:rsidR="00A946A1">
              <w:rPr>
                <w:sz w:val="21"/>
                <w:szCs w:val="21"/>
              </w:rPr>
              <w:t xml:space="preserve"> </w:t>
            </w:r>
            <w:proofErr w:type="spellStart"/>
            <w:r w:rsidR="00C3405F">
              <w:rPr>
                <w:sz w:val="21"/>
                <w:szCs w:val="21"/>
              </w:rPr>
              <w:t>tak</w:t>
            </w:r>
            <w:proofErr w:type="spellEnd"/>
            <w:r w:rsidR="00C3405F">
              <w:rPr>
                <w:sz w:val="21"/>
                <w:szCs w:val="21"/>
              </w:rPr>
              <w:t xml:space="preserve"> aby se </w:t>
            </w:r>
            <w:proofErr w:type="spellStart"/>
            <w:r w:rsidR="00C3405F">
              <w:rPr>
                <w:sz w:val="21"/>
                <w:szCs w:val="21"/>
              </w:rPr>
              <w:t>evakuovalo</w:t>
            </w:r>
            <w:proofErr w:type="spellEnd"/>
            <w:r w:rsidR="00C3405F">
              <w:rPr>
                <w:sz w:val="21"/>
                <w:szCs w:val="21"/>
              </w:rPr>
              <w:t xml:space="preserve"> co </w:t>
            </w:r>
            <w:proofErr w:type="spellStart"/>
            <w:r w:rsidR="00C3405F">
              <w:rPr>
                <w:sz w:val="21"/>
                <w:szCs w:val="21"/>
              </w:rPr>
              <w:t>nejvíce</w:t>
            </w:r>
            <w:proofErr w:type="spellEnd"/>
            <w:r w:rsidR="00C3405F">
              <w:rPr>
                <w:sz w:val="21"/>
                <w:szCs w:val="21"/>
              </w:rPr>
              <w:t xml:space="preserve"> </w:t>
            </w:r>
            <w:proofErr w:type="spellStart"/>
            <w:r w:rsidR="00C3405F">
              <w:rPr>
                <w:sz w:val="21"/>
                <w:szCs w:val="21"/>
              </w:rPr>
              <w:t>lidí</w:t>
            </w:r>
            <w:proofErr w:type="spellEnd"/>
            <w:r w:rsidR="00C3405F">
              <w:rPr>
                <w:sz w:val="21"/>
                <w:szCs w:val="21"/>
              </w:rPr>
              <w:t xml:space="preserve"> co </w:t>
            </w:r>
            <w:proofErr w:type="spellStart"/>
            <w:r w:rsidR="00C3405F">
              <w:rPr>
                <w:sz w:val="21"/>
                <w:szCs w:val="21"/>
              </w:rPr>
              <w:t>nejr</w:t>
            </w:r>
            <w:r w:rsidR="00A13975">
              <w:rPr>
                <w:sz w:val="21"/>
                <w:szCs w:val="21"/>
              </w:rPr>
              <w:t>y</w:t>
            </w:r>
            <w:r w:rsidR="00C3405F">
              <w:rPr>
                <w:sz w:val="21"/>
                <w:szCs w:val="21"/>
              </w:rPr>
              <w:t>chleji</w:t>
            </w:r>
            <w:proofErr w:type="spellEnd"/>
            <w:r w:rsidR="00C3405F">
              <w:rPr>
                <w:sz w:val="21"/>
                <w:szCs w:val="21"/>
              </w:rPr>
              <w:t xml:space="preserve">. </w:t>
            </w:r>
            <w:r>
              <w:rPr>
                <w:sz w:val="21"/>
                <w:szCs w:val="21"/>
              </w:rPr>
              <w:t xml:space="preserve"> </w:t>
            </w:r>
            <w:proofErr w:type="spellStart"/>
            <w:r w:rsidR="00315F1E">
              <w:rPr>
                <w:sz w:val="21"/>
                <w:szCs w:val="21"/>
              </w:rPr>
              <w:t>Algoritmus</w:t>
            </w:r>
            <w:proofErr w:type="spellEnd"/>
            <w:r w:rsidR="00315F1E">
              <w:rPr>
                <w:sz w:val="21"/>
                <w:szCs w:val="21"/>
              </w:rPr>
              <w:t xml:space="preserve"> </w:t>
            </w:r>
            <w:proofErr w:type="spellStart"/>
            <w:r w:rsidR="00315F1E">
              <w:rPr>
                <w:sz w:val="21"/>
                <w:szCs w:val="21"/>
              </w:rPr>
              <w:t>rozhoduje</w:t>
            </w:r>
            <w:proofErr w:type="spellEnd"/>
            <w:r w:rsidR="00315F1E">
              <w:rPr>
                <w:sz w:val="21"/>
                <w:szCs w:val="21"/>
              </w:rPr>
              <w:t xml:space="preserve"> </w:t>
            </w:r>
            <w:proofErr w:type="spellStart"/>
            <w:r w:rsidR="00315F1E">
              <w:rPr>
                <w:sz w:val="21"/>
                <w:szCs w:val="21"/>
              </w:rPr>
              <w:t>na</w:t>
            </w:r>
            <w:proofErr w:type="spellEnd"/>
            <w:r w:rsidR="00315F1E">
              <w:rPr>
                <w:sz w:val="21"/>
                <w:szCs w:val="21"/>
              </w:rPr>
              <w:t xml:space="preserve"> </w:t>
            </w:r>
            <w:proofErr w:type="spellStart"/>
            <w:r w:rsidR="00315F1E">
              <w:rPr>
                <w:sz w:val="21"/>
                <w:szCs w:val="21"/>
              </w:rPr>
              <w:t>základě</w:t>
            </w:r>
            <w:proofErr w:type="spellEnd"/>
            <w:r w:rsidR="00315F1E">
              <w:rPr>
                <w:sz w:val="21"/>
                <w:szCs w:val="21"/>
              </w:rPr>
              <w:t xml:space="preserve"> </w:t>
            </w:r>
            <w:proofErr w:type="spellStart"/>
            <w:r w:rsidR="00315F1E">
              <w:rPr>
                <w:sz w:val="21"/>
                <w:szCs w:val="21"/>
              </w:rPr>
              <w:t>vzdálenosti</w:t>
            </w:r>
            <w:proofErr w:type="spellEnd"/>
            <w:r w:rsidR="00315F1E">
              <w:rPr>
                <w:sz w:val="21"/>
                <w:szCs w:val="21"/>
              </w:rPr>
              <w:t xml:space="preserve"> </w:t>
            </w:r>
            <w:proofErr w:type="spellStart"/>
            <w:r w:rsidR="00315F1E">
              <w:rPr>
                <w:sz w:val="21"/>
                <w:szCs w:val="21"/>
              </w:rPr>
              <w:t>kterou</w:t>
            </w:r>
            <w:proofErr w:type="spellEnd"/>
            <w:r w:rsidR="00315F1E">
              <w:rPr>
                <w:sz w:val="21"/>
                <w:szCs w:val="21"/>
              </w:rPr>
              <w:t xml:space="preserve"> je </w:t>
            </w:r>
            <w:proofErr w:type="spellStart"/>
            <w:r w:rsidR="00315F1E">
              <w:rPr>
                <w:sz w:val="21"/>
                <w:szCs w:val="21"/>
              </w:rPr>
              <w:t>potřeba</w:t>
            </w:r>
            <w:proofErr w:type="spellEnd"/>
            <w:r w:rsidR="00315F1E">
              <w:rPr>
                <w:sz w:val="21"/>
                <w:szCs w:val="21"/>
              </w:rPr>
              <w:t xml:space="preserve"> </w:t>
            </w:r>
            <w:proofErr w:type="spellStart"/>
            <w:r w:rsidR="00315F1E">
              <w:rPr>
                <w:sz w:val="21"/>
                <w:szCs w:val="21"/>
              </w:rPr>
              <w:t>překonat</w:t>
            </w:r>
            <w:proofErr w:type="spellEnd"/>
            <w:r w:rsidR="00315F1E">
              <w:rPr>
                <w:sz w:val="21"/>
                <w:szCs w:val="21"/>
              </w:rPr>
              <w:t xml:space="preserve"> a </w:t>
            </w:r>
            <w:proofErr w:type="spellStart"/>
            <w:r w:rsidR="00315F1E">
              <w:rPr>
                <w:sz w:val="21"/>
                <w:szCs w:val="21"/>
              </w:rPr>
              <w:t>na</w:t>
            </w:r>
            <w:proofErr w:type="spellEnd"/>
            <w:r w:rsidR="00315F1E">
              <w:rPr>
                <w:sz w:val="21"/>
                <w:szCs w:val="21"/>
              </w:rPr>
              <w:t xml:space="preserve"> </w:t>
            </w:r>
            <w:proofErr w:type="spellStart"/>
            <w:r w:rsidR="00315F1E">
              <w:rPr>
                <w:sz w:val="21"/>
                <w:szCs w:val="21"/>
              </w:rPr>
              <w:t>základě</w:t>
            </w:r>
            <w:proofErr w:type="spellEnd"/>
            <w:r w:rsidR="00315F1E">
              <w:rPr>
                <w:sz w:val="21"/>
                <w:szCs w:val="21"/>
              </w:rPr>
              <w:t xml:space="preserve"> </w:t>
            </w:r>
            <w:r w:rsidR="000F3820">
              <w:rPr>
                <w:sz w:val="21"/>
                <w:szCs w:val="21"/>
              </w:rPr>
              <w:t>k</w:t>
            </w:r>
            <w:r w:rsidR="00315F1E">
              <w:rPr>
                <w:sz w:val="21"/>
                <w:szCs w:val="21"/>
              </w:rPr>
              <w:t xml:space="preserve">apacity </w:t>
            </w:r>
            <w:proofErr w:type="spellStart"/>
            <w:r w:rsidR="00315F1E">
              <w:rPr>
                <w:sz w:val="21"/>
                <w:szCs w:val="21"/>
              </w:rPr>
              <w:t>jednotlivých</w:t>
            </w:r>
            <w:proofErr w:type="spellEnd"/>
            <w:r w:rsidR="00315F1E">
              <w:rPr>
                <w:sz w:val="21"/>
                <w:szCs w:val="21"/>
              </w:rPr>
              <w:t xml:space="preserve"> </w:t>
            </w:r>
            <w:proofErr w:type="spellStart"/>
            <w:r w:rsidR="00315F1E">
              <w:rPr>
                <w:sz w:val="21"/>
                <w:szCs w:val="21"/>
              </w:rPr>
              <w:t>záchranných</w:t>
            </w:r>
            <w:proofErr w:type="spellEnd"/>
            <w:r w:rsidR="00315F1E">
              <w:rPr>
                <w:sz w:val="21"/>
                <w:szCs w:val="21"/>
              </w:rPr>
              <w:t xml:space="preserve"> </w:t>
            </w:r>
            <w:proofErr w:type="spellStart"/>
            <w:r w:rsidR="00315F1E">
              <w:rPr>
                <w:sz w:val="21"/>
                <w:szCs w:val="21"/>
              </w:rPr>
              <w:t>prostředků</w:t>
            </w:r>
            <w:proofErr w:type="spellEnd"/>
            <w:r w:rsidR="00315F1E">
              <w:rPr>
                <w:sz w:val="21"/>
                <w:szCs w:val="21"/>
              </w:rPr>
              <w:t>.</w:t>
            </w:r>
          </w:p>
        </w:tc>
      </w:tr>
      <w:tr w:rsidR="00BD20B9" w:rsidRPr="00CB56AE" w14:paraId="7E0193EA"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55E678F"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41B7CA9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42E4D80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2.1.3 Proč byl(</w:t>
            </w:r>
            <w:r w:rsidR="004919F1">
              <w:rPr>
                <w:sz w:val="21"/>
                <w:szCs w:val="21"/>
              </w:rPr>
              <w:t>-</w:t>
            </w:r>
            <w:r w:rsidRPr="00CB56AE">
              <w:rPr>
                <w:sz w:val="21"/>
                <w:szCs w:val="21"/>
              </w:rPr>
              <w:t>y) vybrán(</w:t>
            </w:r>
            <w:r w:rsidR="004919F1">
              <w:rPr>
                <w:sz w:val="21"/>
                <w:szCs w:val="21"/>
              </w:rPr>
              <w:t>-</w:t>
            </w:r>
            <w:r w:rsidRPr="00CB56AE">
              <w:rPr>
                <w:sz w:val="21"/>
                <w:szCs w:val="21"/>
              </w:rPr>
              <w:t>y) zvolené typ(</w:t>
            </w:r>
            <w:r w:rsidR="004919F1">
              <w:rPr>
                <w:sz w:val="21"/>
                <w:szCs w:val="21"/>
              </w:rPr>
              <w:t>-</w:t>
            </w:r>
            <w:r w:rsidRPr="00CB56AE">
              <w:rPr>
                <w:sz w:val="21"/>
                <w:szCs w:val="21"/>
              </w:rPr>
              <w:t>y) rozhodovacího(</w:t>
            </w:r>
            <w:r w:rsidR="004919F1">
              <w:rPr>
                <w:sz w:val="21"/>
                <w:szCs w:val="21"/>
              </w:rPr>
              <w:t>-</w:t>
            </w:r>
            <w:r w:rsidRPr="00CB56AE">
              <w:rPr>
                <w:sz w:val="21"/>
                <w:szCs w:val="21"/>
              </w:rPr>
              <w:t>ch) model(</w:t>
            </w:r>
            <w:r w:rsidR="004919F1">
              <w:rPr>
                <w:sz w:val="21"/>
                <w:szCs w:val="21"/>
              </w:rPr>
              <w:t>-</w:t>
            </w:r>
            <w:r w:rsidRPr="00CB56AE">
              <w:rPr>
                <w:sz w:val="21"/>
                <w:szCs w:val="21"/>
              </w:rPr>
              <w:t xml:space="preserve">ů)? </w:t>
            </w:r>
            <w:r w:rsidR="004919F1">
              <w:rPr>
                <w:sz w:val="21"/>
                <w:szCs w:val="21"/>
              </w:rPr>
              <w:t xml:space="preserve">Mechanismus </w:t>
            </w:r>
            <w:r w:rsidR="004919F1">
              <w:rPr>
                <w:sz w:val="21"/>
                <w:szCs w:val="21"/>
              </w:rPr>
              <w:lastRenderedPageBreak/>
              <w:t xml:space="preserve">rozhodování stručně popište a zdůvodněte, proč je to řešeno tímto způsobem. </w:t>
            </w:r>
          </w:p>
          <w:p w14:paraId="603F7893" w14:textId="706DA233" w:rsidR="00BD20B9" w:rsidRPr="00EF1E5F" w:rsidRDefault="00C630DA"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Plánování tras vozidel je úloha náročná na výpočet. </w:t>
            </w:r>
            <w:r w:rsidR="00E717E4">
              <w:rPr>
                <w:sz w:val="21"/>
                <w:szCs w:val="21"/>
              </w:rPr>
              <w:t>Nalezení</w:t>
            </w:r>
            <w:r>
              <w:rPr>
                <w:sz w:val="21"/>
                <w:szCs w:val="21"/>
              </w:rPr>
              <w:t xml:space="preserve"> </w:t>
            </w:r>
            <w:r w:rsidR="00E717E4">
              <w:rPr>
                <w:sz w:val="21"/>
                <w:szCs w:val="21"/>
              </w:rPr>
              <w:t>nejoptimálnějšího</w:t>
            </w:r>
            <w:r>
              <w:rPr>
                <w:sz w:val="21"/>
                <w:szCs w:val="21"/>
              </w:rPr>
              <w:t xml:space="preserve"> řešení</w:t>
            </w:r>
            <w:r w:rsidR="00756E52">
              <w:rPr>
                <w:sz w:val="21"/>
                <w:szCs w:val="21"/>
              </w:rPr>
              <w:t xml:space="preserve"> </w:t>
            </w:r>
            <w:r w:rsidR="00E717E4">
              <w:rPr>
                <w:sz w:val="21"/>
                <w:szCs w:val="21"/>
                <w:lang w:val="en-US"/>
              </w:rPr>
              <w:t xml:space="preserve">je </w:t>
            </w:r>
            <w:proofErr w:type="spellStart"/>
            <w:r w:rsidR="00E717E4">
              <w:rPr>
                <w:sz w:val="21"/>
                <w:szCs w:val="21"/>
                <w:lang w:val="en-US"/>
              </w:rPr>
              <w:t>časově</w:t>
            </w:r>
            <w:proofErr w:type="spellEnd"/>
            <w:r w:rsidR="00E717E4">
              <w:rPr>
                <w:sz w:val="21"/>
                <w:szCs w:val="21"/>
                <w:lang w:val="en-US"/>
              </w:rPr>
              <w:t xml:space="preserve"> </w:t>
            </w:r>
            <w:proofErr w:type="spellStart"/>
            <w:r w:rsidR="00E717E4">
              <w:rPr>
                <w:sz w:val="21"/>
                <w:szCs w:val="21"/>
                <w:lang w:val="en-US"/>
              </w:rPr>
              <w:t>příliš</w:t>
            </w:r>
            <w:proofErr w:type="spellEnd"/>
            <w:r w:rsidR="00E717E4">
              <w:rPr>
                <w:sz w:val="21"/>
                <w:szCs w:val="21"/>
                <w:lang w:val="en-US"/>
              </w:rPr>
              <w:t xml:space="preserve"> </w:t>
            </w:r>
            <w:proofErr w:type="spellStart"/>
            <w:r w:rsidR="00E717E4">
              <w:rPr>
                <w:sz w:val="21"/>
                <w:szCs w:val="21"/>
                <w:lang w:val="en-US"/>
              </w:rPr>
              <w:t>náročné</w:t>
            </w:r>
            <w:proofErr w:type="spellEnd"/>
            <w:r w:rsidR="00E717E4">
              <w:rPr>
                <w:sz w:val="21"/>
                <w:szCs w:val="21"/>
                <w:lang w:val="en-US"/>
              </w:rPr>
              <w:t xml:space="preserve">. </w:t>
            </w:r>
            <w:r w:rsidR="00756DBF">
              <w:rPr>
                <w:sz w:val="21"/>
                <w:szCs w:val="21"/>
                <w:lang w:val="en-US"/>
              </w:rPr>
              <w:t xml:space="preserve">Pro </w:t>
            </w:r>
            <w:proofErr w:type="spellStart"/>
            <w:r w:rsidR="00756DBF">
              <w:rPr>
                <w:sz w:val="21"/>
                <w:szCs w:val="21"/>
                <w:lang w:val="en-US"/>
              </w:rPr>
              <w:t>rozhodování</w:t>
            </w:r>
            <w:proofErr w:type="spellEnd"/>
            <w:r w:rsidR="00756DBF">
              <w:rPr>
                <w:sz w:val="21"/>
                <w:szCs w:val="21"/>
                <w:lang w:val="en-US"/>
              </w:rPr>
              <w:t xml:space="preserve"> </w:t>
            </w:r>
            <w:proofErr w:type="spellStart"/>
            <w:r w:rsidR="00756DBF">
              <w:rPr>
                <w:sz w:val="21"/>
                <w:szCs w:val="21"/>
                <w:lang w:val="en-US"/>
              </w:rPr>
              <w:t>byl</w:t>
            </w:r>
            <w:proofErr w:type="spellEnd"/>
            <w:r w:rsidR="00756DBF">
              <w:rPr>
                <w:sz w:val="21"/>
                <w:szCs w:val="21"/>
                <w:lang w:val="en-US"/>
              </w:rPr>
              <w:t xml:space="preserve"> </w:t>
            </w:r>
            <w:proofErr w:type="spellStart"/>
            <w:r w:rsidR="00756DBF">
              <w:rPr>
                <w:sz w:val="21"/>
                <w:szCs w:val="21"/>
                <w:lang w:val="en-US"/>
              </w:rPr>
              <w:t>zvolen</w:t>
            </w:r>
            <w:proofErr w:type="spellEnd"/>
            <w:r w:rsidR="00756DBF">
              <w:rPr>
                <w:sz w:val="21"/>
                <w:szCs w:val="21"/>
                <w:lang w:val="en-US"/>
              </w:rPr>
              <w:t xml:space="preserve"> </w:t>
            </w:r>
            <w:proofErr w:type="spellStart"/>
            <w:r w:rsidR="00756DBF">
              <w:rPr>
                <w:sz w:val="21"/>
                <w:szCs w:val="21"/>
                <w:lang w:val="en-US"/>
              </w:rPr>
              <w:t>heuristický</w:t>
            </w:r>
            <w:proofErr w:type="spellEnd"/>
            <w:r w:rsidR="00756DBF">
              <w:rPr>
                <w:sz w:val="21"/>
                <w:szCs w:val="21"/>
                <w:lang w:val="en-US"/>
              </w:rPr>
              <w:t xml:space="preserve"> </w:t>
            </w:r>
            <w:proofErr w:type="spellStart"/>
            <w:r w:rsidR="00756DBF">
              <w:rPr>
                <w:sz w:val="21"/>
                <w:szCs w:val="21"/>
                <w:lang w:val="en-US"/>
              </w:rPr>
              <w:t>přistup</w:t>
            </w:r>
            <w:proofErr w:type="spellEnd"/>
            <w:r w:rsidR="00756DBF">
              <w:rPr>
                <w:sz w:val="21"/>
                <w:szCs w:val="21"/>
                <w:lang w:val="en-US"/>
              </w:rPr>
              <w:t xml:space="preserve">, </w:t>
            </w:r>
            <w:proofErr w:type="spellStart"/>
            <w:r w:rsidR="00756DBF">
              <w:rPr>
                <w:sz w:val="21"/>
                <w:szCs w:val="21"/>
                <w:lang w:val="en-US"/>
              </w:rPr>
              <w:t>který</w:t>
            </w:r>
            <w:proofErr w:type="spellEnd"/>
            <w:r w:rsidR="00756DBF">
              <w:rPr>
                <w:sz w:val="21"/>
                <w:szCs w:val="21"/>
                <w:lang w:val="en-US"/>
              </w:rPr>
              <w:t xml:space="preserve"> </w:t>
            </w:r>
            <w:proofErr w:type="spellStart"/>
            <w:r w:rsidR="00756DBF">
              <w:rPr>
                <w:sz w:val="21"/>
                <w:szCs w:val="21"/>
                <w:lang w:val="en-US"/>
              </w:rPr>
              <w:t>zajistí</w:t>
            </w:r>
            <w:proofErr w:type="spellEnd"/>
            <w:r w:rsidR="00C025CF">
              <w:rPr>
                <w:sz w:val="21"/>
                <w:szCs w:val="21"/>
                <w:lang w:val="en-US"/>
              </w:rPr>
              <w:t xml:space="preserve"> </w:t>
            </w:r>
            <w:proofErr w:type="spellStart"/>
            <w:r w:rsidR="00C025CF">
              <w:rPr>
                <w:sz w:val="21"/>
                <w:szCs w:val="21"/>
                <w:lang w:val="en-US"/>
              </w:rPr>
              <w:t>akceptovatelné</w:t>
            </w:r>
            <w:proofErr w:type="spellEnd"/>
            <w:r w:rsidR="00C025CF">
              <w:rPr>
                <w:sz w:val="21"/>
                <w:szCs w:val="21"/>
                <w:lang w:val="en-US"/>
              </w:rPr>
              <w:t xml:space="preserve"> </w:t>
            </w:r>
            <w:proofErr w:type="spellStart"/>
            <w:r w:rsidR="00C025CF">
              <w:rPr>
                <w:sz w:val="21"/>
                <w:szCs w:val="21"/>
                <w:lang w:val="en-US"/>
              </w:rPr>
              <w:t>řešení</w:t>
            </w:r>
            <w:proofErr w:type="spellEnd"/>
            <w:r w:rsidR="00C025CF">
              <w:rPr>
                <w:sz w:val="21"/>
                <w:szCs w:val="21"/>
                <w:lang w:val="en-US"/>
              </w:rPr>
              <w:t>.</w:t>
            </w:r>
          </w:p>
        </w:tc>
      </w:tr>
      <w:tr w:rsidR="00BD20B9" w:rsidRPr="00CB56AE" w14:paraId="74B46680"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D946328" w14:textId="77777777" w:rsidR="00BD20B9" w:rsidRPr="00CB56AE" w:rsidRDefault="00BD20B9" w:rsidP="004B2361">
            <w:pPr>
              <w:rPr>
                <w:sz w:val="21"/>
                <w:szCs w:val="21"/>
              </w:rPr>
            </w:pPr>
          </w:p>
        </w:tc>
        <w:tc>
          <w:tcPr>
            <w:tcW w:w="595" w:type="dxa"/>
            <w:vMerge/>
            <w:textDirection w:val="btLr"/>
          </w:tcPr>
          <w:p w14:paraId="60ACC5C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5F2C51B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2.1.4 Je-li model/sub-model (tj. rozhodovací model) založený na empirických datech, odkud tyto data pocházejí? </w:t>
            </w:r>
          </w:p>
          <w:p w14:paraId="42488F75" w14:textId="5CB868F8" w:rsidR="00BD20B9" w:rsidRPr="00CB56AE" w:rsidRDefault="00756DBF" w:rsidP="008E5129">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Data, </w:t>
            </w:r>
            <w:proofErr w:type="spellStart"/>
            <w:r>
              <w:rPr>
                <w:sz w:val="21"/>
                <w:szCs w:val="21"/>
              </w:rPr>
              <w:t>podle</w:t>
            </w:r>
            <w:proofErr w:type="spellEnd"/>
            <w:r>
              <w:rPr>
                <w:sz w:val="21"/>
                <w:szCs w:val="21"/>
              </w:rPr>
              <w:t xml:space="preserve"> </w:t>
            </w:r>
            <w:proofErr w:type="spellStart"/>
            <w:r>
              <w:rPr>
                <w:sz w:val="21"/>
                <w:szCs w:val="21"/>
              </w:rPr>
              <w:t>kterých</w:t>
            </w:r>
            <w:proofErr w:type="spellEnd"/>
            <w:r>
              <w:rPr>
                <w:sz w:val="21"/>
                <w:szCs w:val="21"/>
              </w:rPr>
              <w:t xml:space="preserve"> se </w:t>
            </w:r>
            <w:proofErr w:type="spellStart"/>
            <w:r>
              <w:rPr>
                <w:sz w:val="21"/>
                <w:szCs w:val="21"/>
              </w:rPr>
              <w:t>koordinátor</w:t>
            </w:r>
            <w:proofErr w:type="spellEnd"/>
            <w:r>
              <w:rPr>
                <w:sz w:val="21"/>
                <w:szCs w:val="21"/>
              </w:rPr>
              <w:t xml:space="preserve"> </w:t>
            </w:r>
            <w:proofErr w:type="spellStart"/>
            <w:r>
              <w:rPr>
                <w:sz w:val="21"/>
                <w:szCs w:val="21"/>
              </w:rPr>
              <w:t>rozhoduje</w:t>
            </w:r>
            <w:proofErr w:type="spellEnd"/>
            <w:r>
              <w:rPr>
                <w:sz w:val="21"/>
                <w:szCs w:val="21"/>
              </w:rPr>
              <w:t xml:space="preserve">, </w:t>
            </w:r>
            <w:proofErr w:type="spellStart"/>
            <w:r>
              <w:rPr>
                <w:sz w:val="21"/>
                <w:szCs w:val="21"/>
              </w:rPr>
              <w:t>pochází</w:t>
            </w:r>
            <w:proofErr w:type="spellEnd"/>
            <w:r>
              <w:rPr>
                <w:sz w:val="21"/>
                <w:szCs w:val="21"/>
              </w:rPr>
              <w:t xml:space="preserve"> </w:t>
            </w:r>
            <w:r w:rsidR="00AF7CF8">
              <w:rPr>
                <w:sz w:val="21"/>
                <w:szCs w:val="21"/>
              </w:rPr>
              <w:t xml:space="preserve">ze </w:t>
            </w:r>
            <w:proofErr w:type="spellStart"/>
            <w:r w:rsidR="00AF7CF8">
              <w:rPr>
                <w:sz w:val="21"/>
                <w:szCs w:val="21"/>
              </w:rPr>
              <w:t>zeměpisných</w:t>
            </w:r>
            <w:proofErr w:type="spellEnd"/>
            <w:r w:rsidR="00AF7CF8">
              <w:rPr>
                <w:sz w:val="21"/>
                <w:szCs w:val="21"/>
              </w:rPr>
              <w:t xml:space="preserve"> map </w:t>
            </w:r>
            <w:proofErr w:type="spellStart"/>
            <w:r w:rsidR="00AF7CF8">
              <w:rPr>
                <w:sz w:val="21"/>
                <w:szCs w:val="21"/>
              </w:rPr>
              <w:t>oblasti</w:t>
            </w:r>
            <w:proofErr w:type="spellEnd"/>
            <w:r w:rsidR="00AF7CF8">
              <w:rPr>
                <w:sz w:val="21"/>
                <w:szCs w:val="21"/>
              </w:rPr>
              <w:t xml:space="preserve">. </w:t>
            </w:r>
            <w:proofErr w:type="spellStart"/>
            <w:r w:rsidR="00AF7CF8">
              <w:rPr>
                <w:sz w:val="21"/>
                <w:szCs w:val="21"/>
              </w:rPr>
              <w:t>Dále</w:t>
            </w:r>
            <w:proofErr w:type="spellEnd"/>
            <w:r w:rsidR="00AF7CF8">
              <w:rPr>
                <w:sz w:val="21"/>
                <w:szCs w:val="21"/>
              </w:rPr>
              <w:t xml:space="preserve"> </w:t>
            </w:r>
            <w:proofErr w:type="spellStart"/>
            <w:r w:rsidR="00AF7CF8">
              <w:rPr>
                <w:sz w:val="21"/>
                <w:szCs w:val="21"/>
              </w:rPr>
              <w:t>pak</w:t>
            </w:r>
            <w:proofErr w:type="spellEnd"/>
            <w:r w:rsidR="00AF7CF8">
              <w:rPr>
                <w:sz w:val="21"/>
                <w:szCs w:val="21"/>
              </w:rPr>
              <w:t xml:space="preserve"> ze </w:t>
            </w:r>
            <w:proofErr w:type="spellStart"/>
            <w:r w:rsidR="00AF7CF8">
              <w:rPr>
                <w:sz w:val="21"/>
                <w:szCs w:val="21"/>
              </w:rPr>
              <w:t>specifikace</w:t>
            </w:r>
            <w:proofErr w:type="spellEnd"/>
            <w:r w:rsidR="00AF7CF8">
              <w:rPr>
                <w:sz w:val="21"/>
                <w:szCs w:val="21"/>
              </w:rPr>
              <w:t xml:space="preserve"> </w:t>
            </w:r>
            <w:proofErr w:type="spellStart"/>
            <w:r w:rsidR="00AF7CF8">
              <w:rPr>
                <w:sz w:val="21"/>
                <w:szCs w:val="21"/>
              </w:rPr>
              <w:t>vozidel</w:t>
            </w:r>
            <w:proofErr w:type="spellEnd"/>
            <w:r w:rsidR="00AF7CF8">
              <w:rPr>
                <w:sz w:val="21"/>
                <w:szCs w:val="21"/>
              </w:rPr>
              <w:t xml:space="preserve"> </w:t>
            </w:r>
            <w:proofErr w:type="spellStart"/>
            <w:r w:rsidR="00AF7CF8">
              <w:rPr>
                <w:sz w:val="21"/>
                <w:szCs w:val="21"/>
              </w:rPr>
              <w:t>od</w:t>
            </w:r>
            <w:proofErr w:type="spellEnd"/>
            <w:r w:rsidR="00AF7CF8">
              <w:rPr>
                <w:sz w:val="21"/>
                <w:szCs w:val="21"/>
              </w:rPr>
              <w:t xml:space="preserve"> </w:t>
            </w:r>
            <w:proofErr w:type="spellStart"/>
            <w:r w:rsidR="00AF7CF8">
              <w:rPr>
                <w:sz w:val="21"/>
                <w:szCs w:val="21"/>
              </w:rPr>
              <w:t>výrobce</w:t>
            </w:r>
            <w:proofErr w:type="spellEnd"/>
            <w:r w:rsidR="00AF7CF8">
              <w:rPr>
                <w:sz w:val="21"/>
                <w:szCs w:val="21"/>
              </w:rPr>
              <w:t>.</w:t>
            </w:r>
          </w:p>
        </w:tc>
      </w:tr>
      <w:tr w:rsidR="00BD20B9" w:rsidRPr="00CB56AE" w14:paraId="7791C153"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7CD2506" w14:textId="77777777" w:rsidR="00BD20B9" w:rsidRPr="00CB56AE" w:rsidRDefault="00BD20B9" w:rsidP="004B2361">
            <w:pPr>
              <w:rPr>
                <w:sz w:val="21"/>
                <w:szCs w:val="21"/>
              </w:rPr>
            </w:pPr>
          </w:p>
        </w:tc>
        <w:tc>
          <w:tcPr>
            <w:tcW w:w="595" w:type="dxa"/>
            <w:vMerge w:val="restart"/>
            <w:textDirection w:val="btLr"/>
          </w:tcPr>
          <w:p w14:paraId="2412400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 </w:t>
            </w:r>
          </w:p>
        </w:tc>
        <w:tc>
          <w:tcPr>
            <w:tcW w:w="8493" w:type="dxa"/>
          </w:tcPr>
          <w:p w14:paraId="6B2E449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2.2.1 Co je předmětem rozhodování? Zahrnuje model více úrovní rozhodování? </w:t>
            </w:r>
          </w:p>
          <w:p w14:paraId="690B74EE" w14:textId="7CCE8F82" w:rsidR="00BD20B9" w:rsidRPr="00CB56AE" w:rsidRDefault="00F8185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Routing jednotlivých </w:t>
            </w:r>
            <w:r w:rsidR="009350A0">
              <w:rPr>
                <w:sz w:val="21"/>
                <w:szCs w:val="21"/>
              </w:rPr>
              <w:t>prostředků.</w:t>
            </w:r>
          </w:p>
        </w:tc>
      </w:tr>
      <w:tr w:rsidR="00BD20B9" w:rsidRPr="00CB56AE" w14:paraId="6D8E9B0A"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DB27873" w14:textId="77777777" w:rsidR="00BD20B9" w:rsidRPr="00CB56AE" w:rsidRDefault="00BD20B9" w:rsidP="004B2361">
            <w:pPr>
              <w:rPr>
                <w:sz w:val="21"/>
                <w:szCs w:val="21"/>
              </w:rPr>
            </w:pPr>
          </w:p>
        </w:tc>
        <w:tc>
          <w:tcPr>
            <w:tcW w:w="595" w:type="dxa"/>
            <w:vMerge/>
            <w:textDirection w:val="btLr"/>
          </w:tcPr>
          <w:p w14:paraId="32C3B1D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8950D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2.2.2 Jaká je základní racionalita rozhodování v rámci modelu? Mají agenty nějaký explicitní cíl nebo jiné výkonnostní krit</w:t>
            </w:r>
            <w:r w:rsidR="004919F1">
              <w:rPr>
                <w:sz w:val="21"/>
                <w:szCs w:val="21"/>
              </w:rPr>
              <w:t>é</w:t>
            </w:r>
            <w:r w:rsidRPr="00CB56AE">
              <w:rPr>
                <w:sz w:val="21"/>
                <w:szCs w:val="21"/>
              </w:rPr>
              <w:t xml:space="preserve">ria? </w:t>
            </w:r>
          </w:p>
          <w:p w14:paraId="66EEADCE" w14:textId="536F553A" w:rsidR="00BD20B9" w:rsidRPr="00CB56AE" w:rsidRDefault="00ED3711"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Cílem je evakuovat všechn</w:t>
            </w:r>
            <w:r w:rsidR="005766D4">
              <w:rPr>
                <w:sz w:val="21"/>
                <w:szCs w:val="21"/>
              </w:rPr>
              <w:t>y</w:t>
            </w:r>
            <w:r>
              <w:rPr>
                <w:sz w:val="21"/>
                <w:szCs w:val="21"/>
              </w:rPr>
              <w:t xml:space="preserve"> nalezené osob</w:t>
            </w:r>
            <w:r w:rsidR="00FF418C">
              <w:rPr>
                <w:sz w:val="21"/>
                <w:szCs w:val="21"/>
              </w:rPr>
              <w:t>y</w:t>
            </w:r>
            <w:r>
              <w:rPr>
                <w:sz w:val="21"/>
                <w:szCs w:val="21"/>
              </w:rPr>
              <w:t xml:space="preserve"> v co nejmenším čase.</w:t>
            </w:r>
          </w:p>
        </w:tc>
      </w:tr>
      <w:tr w:rsidR="00BD20B9" w:rsidRPr="00CB56AE" w14:paraId="4B24D9A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2DEBB5B" w14:textId="77777777" w:rsidR="00BD20B9" w:rsidRPr="00CB56AE" w:rsidRDefault="00BD20B9" w:rsidP="004B2361">
            <w:pPr>
              <w:rPr>
                <w:sz w:val="21"/>
                <w:szCs w:val="21"/>
              </w:rPr>
            </w:pPr>
          </w:p>
        </w:tc>
        <w:tc>
          <w:tcPr>
            <w:tcW w:w="595" w:type="dxa"/>
            <w:vMerge/>
            <w:textDirection w:val="btLr"/>
          </w:tcPr>
          <w:p w14:paraId="05C65B1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25A24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2.2.3 Jak agenty provádějí rozhodnutí? </w:t>
            </w:r>
          </w:p>
          <w:p w14:paraId="4D53D660" w14:textId="77777777" w:rsidR="00BD20B9" w:rsidRDefault="00791B26" w:rsidP="004B2361">
            <w:pPr>
              <w:cnfStyle w:val="000000100000" w:firstRow="0" w:lastRow="0" w:firstColumn="0" w:lastColumn="0" w:oddVBand="0" w:evenVBand="0" w:oddHBand="1" w:evenHBand="0" w:firstRowFirstColumn="0" w:firstRowLastColumn="0" w:lastRowFirstColumn="0" w:lastRowLastColumn="0"/>
              <w:rPr>
                <w:lang w:val="en-US"/>
              </w:rPr>
            </w:pPr>
            <w:r>
              <w:t xml:space="preserve">Průzkumné prostředky </w:t>
            </w:r>
            <w:r>
              <w:rPr>
                <w:lang w:val="en-US"/>
              </w:rPr>
              <w:t>–</w:t>
            </w:r>
            <w:r>
              <w:rPr>
                <w:lang w:val="en-US"/>
              </w:rPr>
              <w:t xml:space="preserve"> </w:t>
            </w:r>
            <w:proofErr w:type="spellStart"/>
            <w:r>
              <w:rPr>
                <w:lang w:val="en-US"/>
              </w:rPr>
              <w:t>analýzou</w:t>
            </w:r>
            <w:proofErr w:type="spellEnd"/>
            <w:r>
              <w:rPr>
                <w:lang w:val="en-US"/>
              </w:rPr>
              <w:t xml:space="preserve"> </w:t>
            </w:r>
            <w:proofErr w:type="spellStart"/>
            <w:r>
              <w:rPr>
                <w:lang w:val="en-US"/>
              </w:rPr>
              <w:t>záběrů</w:t>
            </w:r>
            <w:proofErr w:type="spellEnd"/>
            <w:r>
              <w:rPr>
                <w:lang w:val="en-US"/>
              </w:rPr>
              <w:t xml:space="preserve"> </w:t>
            </w:r>
            <w:proofErr w:type="spellStart"/>
            <w:r>
              <w:rPr>
                <w:lang w:val="en-US"/>
              </w:rPr>
              <w:t>kamery</w:t>
            </w:r>
            <w:proofErr w:type="spellEnd"/>
            <w:r>
              <w:rPr>
                <w:lang w:val="en-US"/>
              </w:rPr>
              <w:t>.</w:t>
            </w:r>
          </w:p>
          <w:p w14:paraId="5D456AF3" w14:textId="09E98FB1" w:rsidR="008D585B" w:rsidRPr="00CB56AE" w:rsidRDefault="007E51AE"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Kooordinátor </w:t>
            </w:r>
            <w:r w:rsidR="00932926">
              <w:rPr>
                <w:sz w:val="21"/>
                <w:szCs w:val="21"/>
              </w:rPr>
              <w:t>–</w:t>
            </w:r>
            <w:r>
              <w:rPr>
                <w:sz w:val="21"/>
                <w:szCs w:val="21"/>
              </w:rPr>
              <w:t xml:space="preserve"> </w:t>
            </w:r>
            <w:r w:rsidR="00932926">
              <w:rPr>
                <w:sz w:val="21"/>
                <w:szCs w:val="21"/>
              </w:rPr>
              <w:t>na základě pozic a počtů osob čekajících na záchranu.</w:t>
            </w:r>
          </w:p>
        </w:tc>
      </w:tr>
      <w:tr w:rsidR="00BD20B9" w:rsidRPr="00CB56AE" w14:paraId="068B9D5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5FBF7CD1" w14:textId="77777777" w:rsidR="00BD20B9" w:rsidRPr="00CB56AE" w:rsidRDefault="00BD20B9" w:rsidP="004B2361">
            <w:pPr>
              <w:rPr>
                <w:sz w:val="21"/>
                <w:szCs w:val="21"/>
              </w:rPr>
            </w:pPr>
          </w:p>
        </w:tc>
        <w:tc>
          <w:tcPr>
            <w:tcW w:w="595" w:type="dxa"/>
            <w:vMerge/>
            <w:textDirection w:val="btLr"/>
          </w:tcPr>
          <w:p w14:paraId="502435E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344F1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2.2.4 Přizpůsobují agenty své chování změnám v endogenních a exogenních stavových proměnných? Pokud ano, jakým způsobem? </w:t>
            </w:r>
          </w:p>
          <w:p w14:paraId="29CBB280" w14:textId="39289D8A" w:rsidR="00BD20B9" w:rsidRPr="00CB56AE" w:rsidRDefault="00802DBE"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w:t>
            </w:r>
          </w:p>
        </w:tc>
      </w:tr>
      <w:tr w:rsidR="00BD20B9" w:rsidRPr="00CB56AE" w14:paraId="21F0C5B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520A97D" w14:textId="77777777" w:rsidR="00BD20B9" w:rsidRPr="00CB56AE" w:rsidRDefault="00BD20B9" w:rsidP="004B2361">
            <w:pPr>
              <w:rPr>
                <w:sz w:val="21"/>
                <w:szCs w:val="21"/>
              </w:rPr>
            </w:pPr>
          </w:p>
        </w:tc>
        <w:tc>
          <w:tcPr>
            <w:tcW w:w="595" w:type="dxa"/>
            <w:vMerge/>
            <w:textDirection w:val="btLr"/>
          </w:tcPr>
          <w:p w14:paraId="4112FCC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078F687"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2.2.5 Hrají při rozhodování nějakou roli společenské nebo kulturní normy? </w:t>
            </w:r>
          </w:p>
          <w:p w14:paraId="0B965969" w14:textId="28E51223" w:rsidR="00BD20B9" w:rsidRPr="00CB56AE" w:rsidRDefault="001D6DA3"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w:t>
            </w:r>
          </w:p>
        </w:tc>
      </w:tr>
      <w:tr w:rsidR="00BD20B9" w:rsidRPr="00CB56AE" w14:paraId="5AB6B7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CDEF77F" w14:textId="77777777" w:rsidR="00BD20B9" w:rsidRPr="00CB56AE" w:rsidRDefault="00BD20B9" w:rsidP="004B2361">
            <w:pPr>
              <w:rPr>
                <w:sz w:val="21"/>
                <w:szCs w:val="21"/>
              </w:rPr>
            </w:pPr>
          </w:p>
        </w:tc>
        <w:tc>
          <w:tcPr>
            <w:tcW w:w="595" w:type="dxa"/>
            <w:vMerge/>
            <w:textDirection w:val="btLr"/>
          </w:tcPr>
          <w:p w14:paraId="00C985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E02FDB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2.2.6 Hrají prostorové aspekty nějakou roli v rozhodovacím procesu? </w:t>
            </w:r>
          </w:p>
          <w:p w14:paraId="63CD6C0A" w14:textId="66F0BB13" w:rsidR="00BD20B9" w:rsidRPr="00CB56AE" w:rsidRDefault="00460290"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Ano, vzdálenosti jednotlivých evakuačníh bodů je nutné zohlednit v rámci rozhodovacího procesu.</w:t>
            </w:r>
          </w:p>
        </w:tc>
      </w:tr>
      <w:tr w:rsidR="00BD20B9" w:rsidRPr="00CB56AE" w14:paraId="4B8F10FA"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2EA17A4E" w14:textId="77777777" w:rsidR="00BD20B9" w:rsidRPr="00CB56AE" w:rsidRDefault="00BD20B9" w:rsidP="004B2361">
            <w:pPr>
              <w:rPr>
                <w:sz w:val="21"/>
                <w:szCs w:val="21"/>
              </w:rPr>
            </w:pPr>
          </w:p>
        </w:tc>
        <w:tc>
          <w:tcPr>
            <w:tcW w:w="595" w:type="dxa"/>
            <w:vMerge/>
            <w:textDirection w:val="btLr"/>
          </w:tcPr>
          <w:p w14:paraId="03DDCA9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EB0FA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2.2.7 Hrají časové aspekty nějakou roli v rozhodovacím procesu?</w:t>
            </w:r>
          </w:p>
          <w:p w14:paraId="168370E7" w14:textId="6E7AB20E" w:rsidR="00BD20B9" w:rsidRPr="00CB56AE" w:rsidRDefault="00B01DBA"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Ano, latence mezi jednotlivými transporty jako i čas pot</w:t>
            </w:r>
            <w:r w:rsidR="008B752F">
              <w:rPr>
                <w:sz w:val="21"/>
                <w:szCs w:val="21"/>
              </w:rPr>
              <w:t>ř</w:t>
            </w:r>
            <w:r>
              <w:rPr>
                <w:sz w:val="21"/>
                <w:szCs w:val="21"/>
              </w:rPr>
              <w:t xml:space="preserve">ebný na trasnport samotný se </w:t>
            </w:r>
            <w:r w:rsidR="00832A77">
              <w:rPr>
                <w:sz w:val="21"/>
                <w:szCs w:val="21"/>
              </w:rPr>
              <w:t xml:space="preserve">je </w:t>
            </w:r>
            <w:r w:rsidR="003F4609">
              <w:rPr>
                <w:sz w:val="21"/>
                <w:szCs w:val="21"/>
              </w:rPr>
              <w:t>nutné zohlednit v rámci rozhodovacího procesu.</w:t>
            </w:r>
          </w:p>
        </w:tc>
      </w:tr>
      <w:tr w:rsidR="00BD20B9" w:rsidRPr="00CB56AE" w14:paraId="4082C80C"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8B3677" w14:textId="77777777" w:rsidR="00BD20B9" w:rsidRPr="00CB56AE" w:rsidRDefault="00BD20B9" w:rsidP="004B2361">
            <w:pPr>
              <w:rPr>
                <w:sz w:val="21"/>
                <w:szCs w:val="21"/>
              </w:rPr>
            </w:pPr>
          </w:p>
        </w:tc>
        <w:tc>
          <w:tcPr>
            <w:tcW w:w="595" w:type="dxa"/>
            <w:vMerge/>
            <w:textDirection w:val="btLr"/>
          </w:tcPr>
          <w:p w14:paraId="59B53F6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94F54C0"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2.2.8 Do jaké míry a jakým způsobem je v rozhodovacích pravidlech agenta(ů) zahrnuta nejistota? </w:t>
            </w:r>
          </w:p>
          <w:p w14:paraId="137311E9" w14:textId="3A2CE39E" w:rsidR="00BD20B9" w:rsidRPr="00CB56AE" w:rsidRDefault="00656369" w:rsidP="001F1044">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Není</w:t>
            </w:r>
            <w:proofErr w:type="spellEnd"/>
            <w:r>
              <w:rPr>
                <w:sz w:val="21"/>
                <w:szCs w:val="21"/>
              </w:rPr>
              <w:t xml:space="preserve">. </w:t>
            </w:r>
          </w:p>
        </w:tc>
      </w:tr>
      <w:tr w:rsidR="00BD20B9" w:rsidRPr="00CB56AE" w14:paraId="794E0D89"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4415B3C" w14:textId="77777777" w:rsidR="00BD20B9" w:rsidRPr="00CB56AE" w:rsidRDefault="00BD20B9" w:rsidP="004B2361">
            <w:pPr>
              <w:rPr>
                <w:sz w:val="21"/>
                <w:szCs w:val="21"/>
              </w:rPr>
            </w:pPr>
          </w:p>
        </w:tc>
        <w:tc>
          <w:tcPr>
            <w:tcW w:w="595" w:type="dxa"/>
            <w:vMerge w:val="restart"/>
            <w:textDirection w:val="btLr"/>
          </w:tcPr>
          <w:p w14:paraId="0A55F5B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 </w:t>
            </w:r>
          </w:p>
        </w:tc>
        <w:tc>
          <w:tcPr>
            <w:tcW w:w="8493" w:type="dxa"/>
          </w:tcPr>
          <w:p w14:paraId="1EBF92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2.3.1 Je v rozhodovacích procesech modelu zahrnuta nějaká forma individuálního učení? Jak jedinci přizpůsobují v průběhu času své rozhodovací procesy v důsledku nabytých zkušeností? </w:t>
            </w:r>
          </w:p>
          <w:p w14:paraId="36731DE1" w14:textId="3882E410" w:rsidR="00BD20B9" w:rsidRPr="00CB56AE" w:rsidRDefault="00C27BA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Není.</w:t>
            </w:r>
          </w:p>
        </w:tc>
      </w:tr>
      <w:tr w:rsidR="00BD20B9" w:rsidRPr="00CB56AE" w14:paraId="7545DD4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26A47F1" w14:textId="77777777" w:rsidR="00BD20B9" w:rsidRPr="00CB56AE" w:rsidRDefault="00BD20B9" w:rsidP="004B2361">
            <w:pPr>
              <w:rPr>
                <w:sz w:val="21"/>
                <w:szCs w:val="21"/>
              </w:rPr>
            </w:pPr>
          </w:p>
        </w:tc>
        <w:tc>
          <w:tcPr>
            <w:tcW w:w="595" w:type="dxa"/>
            <w:vMerge/>
            <w:textDirection w:val="btLr"/>
          </w:tcPr>
          <w:p w14:paraId="0256B61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394DD3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2.3.2 Je v modelu implementováno kolektivní učení? </w:t>
            </w:r>
          </w:p>
          <w:p w14:paraId="10F72B54" w14:textId="10740259" w:rsidR="00BD20B9" w:rsidRPr="00CB56AE" w:rsidRDefault="00C27BA2"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w:t>
            </w:r>
          </w:p>
        </w:tc>
      </w:tr>
      <w:tr w:rsidR="00BD20B9" w:rsidRPr="00CB56AE" w14:paraId="091B0B28"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447BE20" w14:textId="77777777" w:rsidR="00BD20B9" w:rsidRPr="00CB56AE" w:rsidRDefault="00BD20B9" w:rsidP="004B2361">
            <w:pPr>
              <w:rPr>
                <w:sz w:val="21"/>
                <w:szCs w:val="21"/>
              </w:rPr>
            </w:pPr>
          </w:p>
        </w:tc>
        <w:tc>
          <w:tcPr>
            <w:tcW w:w="595" w:type="dxa"/>
            <w:vMerge w:val="restart"/>
            <w:textDirection w:val="btLr"/>
          </w:tcPr>
          <w:p w14:paraId="1F557B8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 </w:t>
            </w:r>
          </w:p>
        </w:tc>
        <w:tc>
          <w:tcPr>
            <w:tcW w:w="8493" w:type="dxa"/>
          </w:tcPr>
          <w:p w14:paraId="2D7018A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2.4.1 Jaké endogenní a exogenní stavové proměnné mají jednotlivci být schopni vnímat a užívat v rámci svých rozhodovacích procesů? Mohou se v procesu vnímání vyskytnout chyby? </w:t>
            </w:r>
          </w:p>
          <w:p w14:paraId="406F4E49" w14:textId="15B0EE23" w:rsidR="00BD20B9" w:rsidRPr="00CB56AE" w:rsidRDefault="00C74A1A" w:rsidP="00C74A1A">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Prostředky</w:t>
            </w:r>
            <w:proofErr w:type="spellEnd"/>
            <w:r>
              <w:rPr>
                <w:sz w:val="21"/>
                <w:szCs w:val="21"/>
              </w:rPr>
              <w:t xml:space="preserve"> </w:t>
            </w:r>
            <w:proofErr w:type="spellStart"/>
            <w:r>
              <w:rPr>
                <w:sz w:val="21"/>
                <w:szCs w:val="21"/>
              </w:rPr>
              <w:t>mají</w:t>
            </w:r>
            <w:proofErr w:type="spellEnd"/>
            <w:r>
              <w:rPr>
                <w:sz w:val="21"/>
                <w:szCs w:val="21"/>
              </w:rPr>
              <w:t xml:space="preserve"> </w:t>
            </w:r>
            <w:proofErr w:type="spellStart"/>
            <w:r>
              <w:rPr>
                <w:sz w:val="21"/>
                <w:szCs w:val="21"/>
              </w:rPr>
              <w:t>přehled</w:t>
            </w:r>
            <w:proofErr w:type="spellEnd"/>
            <w:r>
              <w:rPr>
                <w:sz w:val="21"/>
                <w:szCs w:val="21"/>
              </w:rPr>
              <w:t xml:space="preserve"> o </w:t>
            </w:r>
            <w:proofErr w:type="spellStart"/>
            <w:r w:rsidR="00AA52F4">
              <w:rPr>
                <w:sz w:val="21"/>
                <w:szCs w:val="21"/>
              </w:rPr>
              <w:t>přidělném</w:t>
            </w:r>
            <w:proofErr w:type="spellEnd"/>
            <w:r w:rsidR="00AA52F4">
              <w:rPr>
                <w:sz w:val="21"/>
                <w:szCs w:val="21"/>
              </w:rPr>
              <w:t xml:space="preserve"> </w:t>
            </w:r>
            <w:proofErr w:type="spellStart"/>
            <w:r w:rsidR="00AA52F4">
              <w:rPr>
                <w:sz w:val="21"/>
                <w:szCs w:val="21"/>
              </w:rPr>
              <w:t>routingu</w:t>
            </w:r>
            <w:proofErr w:type="spellEnd"/>
            <w:r>
              <w:rPr>
                <w:sz w:val="21"/>
                <w:szCs w:val="21"/>
              </w:rPr>
              <w:t xml:space="preserve">. </w:t>
            </w:r>
          </w:p>
        </w:tc>
      </w:tr>
      <w:tr w:rsidR="00BD20B9" w:rsidRPr="00CB56AE" w14:paraId="6545576F"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D87BFB1" w14:textId="77777777" w:rsidR="00BD20B9" w:rsidRPr="00CB56AE" w:rsidRDefault="00BD20B9" w:rsidP="004B2361">
            <w:pPr>
              <w:rPr>
                <w:sz w:val="21"/>
                <w:szCs w:val="21"/>
              </w:rPr>
            </w:pPr>
          </w:p>
        </w:tc>
        <w:tc>
          <w:tcPr>
            <w:tcW w:w="595" w:type="dxa"/>
            <w:vMerge/>
            <w:textDirection w:val="btLr"/>
          </w:tcPr>
          <w:p w14:paraId="0BD1D20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B74142B"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2.4.2 Jaké stavové proměnné jiných jedinců je jedinec schopen v modelu vnímat? Mohou se v procesu vnímání vyskytnout chyby?</w:t>
            </w:r>
          </w:p>
          <w:p w14:paraId="7F36681F" w14:textId="24E136EE" w:rsidR="00BD20B9" w:rsidRPr="00CB56AE" w:rsidRDefault="00EE5DAF" w:rsidP="00EE5DAF">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zná</w:t>
            </w:r>
            <w:proofErr w:type="spellEnd"/>
            <w:r>
              <w:rPr>
                <w:sz w:val="21"/>
                <w:szCs w:val="21"/>
              </w:rPr>
              <w:t xml:space="preserve"> </w:t>
            </w:r>
            <w:proofErr w:type="spellStart"/>
            <w:r>
              <w:rPr>
                <w:sz w:val="21"/>
                <w:szCs w:val="21"/>
              </w:rPr>
              <w:t>pozici</w:t>
            </w:r>
            <w:proofErr w:type="spellEnd"/>
            <w:r>
              <w:rPr>
                <w:sz w:val="21"/>
                <w:szCs w:val="21"/>
              </w:rPr>
              <w:t xml:space="preserve"> a </w:t>
            </w:r>
            <w:proofErr w:type="spellStart"/>
            <w:r>
              <w:rPr>
                <w:sz w:val="21"/>
                <w:szCs w:val="21"/>
              </w:rPr>
              <w:t>zbývající</w:t>
            </w:r>
            <w:proofErr w:type="spellEnd"/>
            <w:r>
              <w:rPr>
                <w:sz w:val="21"/>
                <w:szCs w:val="21"/>
              </w:rPr>
              <w:t xml:space="preserve"> </w:t>
            </w:r>
            <w:proofErr w:type="spellStart"/>
            <w:r>
              <w:rPr>
                <w:sz w:val="21"/>
                <w:szCs w:val="21"/>
              </w:rPr>
              <w:t>kapacitu</w:t>
            </w:r>
            <w:proofErr w:type="spellEnd"/>
            <w:r>
              <w:rPr>
                <w:sz w:val="21"/>
                <w:szCs w:val="21"/>
              </w:rPr>
              <w:t xml:space="preserve"> </w:t>
            </w:r>
            <w:proofErr w:type="spellStart"/>
            <w:r>
              <w:rPr>
                <w:sz w:val="21"/>
                <w:szCs w:val="21"/>
              </w:rPr>
              <w:t>jednotlivých</w:t>
            </w:r>
            <w:proofErr w:type="spellEnd"/>
            <w:r>
              <w:rPr>
                <w:sz w:val="21"/>
                <w:szCs w:val="21"/>
              </w:rPr>
              <w:t xml:space="preserve"> </w:t>
            </w:r>
            <w:proofErr w:type="spellStart"/>
            <w:r>
              <w:rPr>
                <w:sz w:val="21"/>
                <w:szCs w:val="21"/>
              </w:rPr>
              <w:t>prostředků</w:t>
            </w:r>
            <w:proofErr w:type="spellEnd"/>
            <w:r w:rsidR="00404F1E">
              <w:rPr>
                <w:sz w:val="21"/>
                <w:szCs w:val="21"/>
              </w:rPr>
              <w:t>.</w:t>
            </w:r>
          </w:p>
        </w:tc>
      </w:tr>
      <w:tr w:rsidR="00BD20B9" w:rsidRPr="00CB56AE" w14:paraId="1A1A90F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0382600" w14:textId="77777777" w:rsidR="00BD20B9" w:rsidRPr="00CB56AE" w:rsidRDefault="00BD20B9" w:rsidP="004B2361">
            <w:pPr>
              <w:rPr>
                <w:sz w:val="21"/>
                <w:szCs w:val="21"/>
              </w:rPr>
            </w:pPr>
          </w:p>
        </w:tc>
        <w:tc>
          <w:tcPr>
            <w:tcW w:w="595" w:type="dxa"/>
            <w:vMerge/>
            <w:textDirection w:val="btLr"/>
          </w:tcPr>
          <w:p w14:paraId="75169E5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7FC4A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2.4.3 Jaká je prostorová škála vnímání? </w:t>
            </w:r>
          </w:p>
          <w:p w14:paraId="360287A5" w14:textId="1612E330" w:rsidR="00BD20B9" w:rsidRPr="00575523" w:rsidRDefault="00B7575B"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Dva rozměry. </w:t>
            </w:r>
            <w:r w:rsidR="00575523">
              <w:rPr>
                <w:sz w:val="21"/>
                <w:szCs w:val="21"/>
              </w:rPr>
              <w:t>Zeměpisná šířka a délka.</w:t>
            </w:r>
          </w:p>
        </w:tc>
      </w:tr>
      <w:tr w:rsidR="00BD20B9" w:rsidRPr="00CB56AE" w14:paraId="3F0BBD6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394821" w14:textId="77777777" w:rsidR="00BD20B9" w:rsidRPr="00CB56AE" w:rsidRDefault="00BD20B9" w:rsidP="004B2361">
            <w:pPr>
              <w:rPr>
                <w:sz w:val="21"/>
                <w:szCs w:val="21"/>
              </w:rPr>
            </w:pPr>
          </w:p>
        </w:tc>
        <w:tc>
          <w:tcPr>
            <w:tcW w:w="595" w:type="dxa"/>
            <w:vMerge/>
            <w:textDirection w:val="btLr"/>
          </w:tcPr>
          <w:p w14:paraId="1890C40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4BCF03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2.4.4 Jsou mechanismy, na základě kterých agenti získávají informace, modelovány explicitně nebo se předpokládá, že jedinci jednoduše tyto proměnné znají? </w:t>
            </w:r>
          </w:p>
          <w:p w14:paraId="5F579C15" w14:textId="49B50F95" w:rsidR="00BD20B9" w:rsidRPr="00CB56AE" w:rsidRDefault="00147553" w:rsidP="00147553">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Agenti</w:t>
            </w:r>
            <w:proofErr w:type="spellEnd"/>
            <w:r>
              <w:rPr>
                <w:sz w:val="21"/>
                <w:szCs w:val="21"/>
              </w:rPr>
              <w:t xml:space="preserve"> </w:t>
            </w:r>
            <w:proofErr w:type="spellStart"/>
            <w:r>
              <w:rPr>
                <w:sz w:val="21"/>
                <w:szCs w:val="21"/>
              </w:rPr>
              <w:t>informace</w:t>
            </w:r>
            <w:proofErr w:type="spellEnd"/>
            <w:r>
              <w:rPr>
                <w:sz w:val="21"/>
                <w:szCs w:val="21"/>
              </w:rPr>
              <w:t xml:space="preserve">, </w:t>
            </w:r>
            <w:proofErr w:type="spellStart"/>
            <w:r>
              <w:rPr>
                <w:sz w:val="21"/>
                <w:szCs w:val="21"/>
              </w:rPr>
              <w:t>ke</w:t>
            </w:r>
            <w:proofErr w:type="spellEnd"/>
            <w:r>
              <w:rPr>
                <w:sz w:val="21"/>
                <w:szCs w:val="21"/>
              </w:rPr>
              <w:t xml:space="preserve"> </w:t>
            </w:r>
            <w:proofErr w:type="spellStart"/>
            <w:r>
              <w:rPr>
                <w:sz w:val="21"/>
                <w:szCs w:val="21"/>
              </w:rPr>
              <w:t>kterým</w:t>
            </w:r>
            <w:proofErr w:type="spellEnd"/>
            <w:r>
              <w:rPr>
                <w:sz w:val="21"/>
                <w:szCs w:val="21"/>
              </w:rPr>
              <w:t xml:space="preserve"> </w:t>
            </w:r>
            <w:proofErr w:type="spellStart"/>
            <w:r>
              <w:rPr>
                <w:sz w:val="21"/>
                <w:szCs w:val="21"/>
              </w:rPr>
              <w:t>mají</w:t>
            </w:r>
            <w:proofErr w:type="spellEnd"/>
            <w:r>
              <w:rPr>
                <w:sz w:val="21"/>
                <w:szCs w:val="21"/>
              </w:rPr>
              <w:t xml:space="preserve"> </w:t>
            </w:r>
            <w:proofErr w:type="spellStart"/>
            <w:r>
              <w:rPr>
                <w:sz w:val="21"/>
                <w:szCs w:val="21"/>
              </w:rPr>
              <w:t>přístup</w:t>
            </w:r>
            <w:proofErr w:type="spellEnd"/>
            <w:r>
              <w:rPr>
                <w:sz w:val="21"/>
                <w:szCs w:val="21"/>
              </w:rPr>
              <w:t xml:space="preserve">, </w:t>
            </w:r>
            <w:proofErr w:type="spellStart"/>
            <w:r>
              <w:rPr>
                <w:sz w:val="21"/>
                <w:szCs w:val="21"/>
              </w:rPr>
              <w:t>jednoduše</w:t>
            </w:r>
            <w:proofErr w:type="spellEnd"/>
            <w:r>
              <w:rPr>
                <w:sz w:val="21"/>
                <w:szCs w:val="21"/>
              </w:rPr>
              <w:t xml:space="preserve"> </w:t>
            </w:r>
            <w:proofErr w:type="spellStart"/>
            <w:r>
              <w:rPr>
                <w:sz w:val="21"/>
                <w:szCs w:val="21"/>
              </w:rPr>
              <w:t>znají</w:t>
            </w:r>
            <w:proofErr w:type="spellEnd"/>
            <w:r>
              <w:rPr>
                <w:sz w:val="21"/>
                <w:szCs w:val="21"/>
              </w:rPr>
              <w:t xml:space="preserve">. </w:t>
            </w:r>
          </w:p>
        </w:tc>
      </w:tr>
      <w:tr w:rsidR="00BD20B9" w:rsidRPr="00CB56AE" w14:paraId="681E49B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06CED5B" w14:textId="77777777" w:rsidR="00BD20B9" w:rsidRPr="00CB56AE" w:rsidRDefault="00BD20B9" w:rsidP="004B2361">
            <w:pPr>
              <w:rPr>
                <w:sz w:val="21"/>
                <w:szCs w:val="21"/>
              </w:rPr>
            </w:pPr>
          </w:p>
        </w:tc>
        <w:tc>
          <w:tcPr>
            <w:tcW w:w="595" w:type="dxa"/>
            <w:vMerge/>
            <w:textDirection w:val="btLr"/>
          </w:tcPr>
          <w:p w14:paraId="2DDAA1F6"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784356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2.4.5 Je cena kognitivních procesů a získávání informací explicitně zahrnuta v</w:t>
            </w:r>
            <w:r w:rsidR="004919F1">
              <w:rPr>
                <w:sz w:val="21"/>
                <w:szCs w:val="21"/>
              </w:rPr>
              <w:t> </w:t>
            </w:r>
            <w:r w:rsidRPr="00CB56AE">
              <w:rPr>
                <w:sz w:val="21"/>
                <w:szCs w:val="21"/>
              </w:rPr>
              <w:t>modelu</w:t>
            </w:r>
            <w:r w:rsidR="004919F1">
              <w:rPr>
                <w:sz w:val="21"/>
                <w:szCs w:val="21"/>
              </w:rPr>
              <w:t xml:space="preserve"> (tím je míněna např. strojová analýza a zpracování vstupních dat naměřených senzory</w:t>
            </w:r>
            <w:r w:rsidR="009A4BCA">
              <w:rPr>
                <w:sz w:val="21"/>
                <w:szCs w:val="21"/>
              </w:rPr>
              <w:t>, pomocné výpočty apod.</w:t>
            </w:r>
            <w:r w:rsidR="004919F1">
              <w:rPr>
                <w:sz w:val="21"/>
                <w:szCs w:val="21"/>
              </w:rPr>
              <w:t>)</w:t>
            </w:r>
            <w:r w:rsidRPr="00CB56AE">
              <w:rPr>
                <w:sz w:val="21"/>
                <w:szCs w:val="21"/>
              </w:rPr>
              <w:t xml:space="preserve">? </w:t>
            </w:r>
          </w:p>
          <w:p w14:paraId="6601A4DB" w14:textId="3044533D" w:rsidR="00BD20B9" w:rsidRPr="00CB56AE" w:rsidRDefault="00AF1286" w:rsidP="00AF1286">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Není</w:t>
            </w:r>
            <w:proofErr w:type="spellEnd"/>
            <w:r>
              <w:rPr>
                <w:sz w:val="21"/>
                <w:szCs w:val="21"/>
              </w:rPr>
              <w:t xml:space="preserve">. </w:t>
            </w:r>
          </w:p>
        </w:tc>
      </w:tr>
      <w:tr w:rsidR="00BD20B9" w:rsidRPr="00CB56AE" w14:paraId="6AA60969"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CFFABE1" w14:textId="77777777" w:rsidR="00BD20B9" w:rsidRPr="00CB56AE" w:rsidRDefault="00BD20B9" w:rsidP="004B2361">
            <w:pPr>
              <w:rPr>
                <w:sz w:val="21"/>
                <w:szCs w:val="21"/>
              </w:rPr>
            </w:pPr>
          </w:p>
        </w:tc>
        <w:tc>
          <w:tcPr>
            <w:tcW w:w="595" w:type="dxa"/>
            <w:vMerge w:val="restart"/>
            <w:textDirection w:val="btLr"/>
          </w:tcPr>
          <w:p w14:paraId="2771B6E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 </w:t>
            </w:r>
          </w:p>
        </w:tc>
        <w:tc>
          <w:tcPr>
            <w:tcW w:w="8493" w:type="dxa"/>
            <w:shd w:val="clear" w:color="auto" w:fill="D9D9D9" w:themeFill="background1" w:themeFillShade="D9"/>
          </w:tcPr>
          <w:p w14:paraId="508164A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2.5.1 Která data jedinci používají k tomu, aby predikovali budoucí podmínky? </w:t>
            </w:r>
          </w:p>
          <w:p w14:paraId="0EFF13C4" w14:textId="28AA6D61" w:rsidR="00BD20B9" w:rsidRPr="00CB56AE" w:rsidRDefault="00934D04"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Routingy.</w:t>
            </w:r>
          </w:p>
        </w:tc>
      </w:tr>
      <w:tr w:rsidR="00BD20B9" w:rsidRPr="00CB56AE" w14:paraId="30CD2F56"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C3FEB9" w14:textId="77777777" w:rsidR="00BD20B9" w:rsidRPr="00CB56AE" w:rsidRDefault="00BD20B9" w:rsidP="004B2361">
            <w:pPr>
              <w:rPr>
                <w:sz w:val="21"/>
                <w:szCs w:val="21"/>
              </w:rPr>
            </w:pPr>
          </w:p>
        </w:tc>
        <w:tc>
          <w:tcPr>
            <w:tcW w:w="595" w:type="dxa"/>
            <w:vMerge/>
            <w:textDirection w:val="btLr"/>
          </w:tcPr>
          <w:p w14:paraId="400FE988"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D7ED6A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2.5.2 Jaké interní modely agenty užívají k tomu, aby odhadovaly budoucí podmínky nebo </w:t>
            </w:r>
            <w:r w:rsidRPr="00CB56AE">
              <w:rPr>
                <w:sz w:val="21"/>
                <w:szCs w:val="21"/>
              </w:rPr>
              <w:lastRenderedPageBreak/>
              <w:t xml:space="preserve">důsledky svých rozhodnutí? </w:t>
            </w:r>
          </w:p>
          <w:p w14:paraId="45FDB31D" w14:textId="52ADB04C" w:rsidR="00BD20B9" w:rsidRPr="00CB56AE" w:rsidRDefault="00EF5822" w:rsidP="00EF5822">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Žádné</w:t>
            </w:r>
            <w:proofErr w:type="spellEnd"/>
            <w:r>
              <w:rPr>
                <w:sz w:val="21"/>
                <w:szCs w:val="21"/>
              </w:rPr>
              <w:t xml:space="preserve">. </w:t>
            </w:r>
          </w:p>
        </w:tc>
      </w:tr>
      <w:tr w:rsidR="00BD20B9" w:rsidRPr="00CB56AE" w14:paraId="3B358D6B"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9DBAE0" w14:textId="77777777" w:rsidR="00BD20B9" w:rsidRPr="00CB56AE" w:rsidRDefault="00BD20B9" w:rsidP="004B2361">
            <w:pPr>
              <w:rPr>
                <w:sz w:val="21"/>
                <w:szCs w:val="21"/>
              </w:rPr>
            </w:pPr>
          </w:p>
        </w:tc>
        <w:tc>
          <w:tcPr>
            <w:tcW w:w="595" w:type="dxa"/>
            <w:vMerge/>
            <w:textDirection w:val="btLr"/>
          </w:tcPr>
          <w:p w14:paraId="20170BE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F305F4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2.5.3 Mohou se agenty v rámci predikčního procesu </w:t>
            </w:r>
            <w:r w:rsidR="00452BE1" w:rsidRPr="00CB56AE">
              <w:rPr>
                <w:sz w:val="21"/>
                <w:szCs w:val="21"/>
              </w:rPr>
              <w:t>mýlit, a jak</w:t>
            </w:r>
            <w:r w:rsidRPr="00CB56AE">
              <w:rPr>
                <w:sz w:val="21"/>
                <w:szCs w:val="21"/>
              </w:rPr>
              <w:t xml:space="preserve"> je to v modelu implementováno? </w:t>
            </w:r>
          </w:p>
          <w:p w14:paraId="6DC50AA0" w14:textId="72F6CAFF" w:rsidR="00BD20B9" w:rsidRPr="00CB56AE" w:rsidRDefault="00C64ED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 implentováno.</w:t>
            </w:r>
          </w:p>
        </w:tc>
      </w:tr>
      <w:tr w:rsidR="00BD20B9" w:rsidRPr="00CB56AE" w14:paraId="5A683C42"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07F0DED" w14:textId="77777777" w:rsidR="00BD20B9" w:rsidRPr="00CB56AE" w:rsidRDefault="00BD20B9" w:rsidP="004B2361">
            <w:pPr>
              <w:rPr>
                <w:sz w:val="21"/>
                <w:szCs w:val="21"/>
              </w:rPr>
            </w:pPr>
          </w:p>
        </w:tc>
        <w:tc>
          <w:tcPr>
            <w:tcW w:w="595" w:type="dxa"/>
            <w:vMerge w:val="restart"/>
            <w:textDirection w:val="btLr"/>
          </w:tcPr>
          <w:p w14:paraId="7545FE95"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 </w:t>
            </w:r>
          </w:p>
        </w:tc>
        <w:tc>
          <w:tcPr>
            <w:tcW w:w="8493" w:type="dxa"/>
          </w:tcPr>
          <w:p w14:paraId="194490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2.6.1 Jsou interakce mezi agenty a entitami v modelu prováděny přímo nebo nepřímo? </w:t>
            </w:r>
          </w:p>
          <w:p w14:paraId="767750EB" w14:textId="45EB0439" w:rsidR="00BD20B9" w:rsidRPr="00CB56AE" w:rsidRDefault="00C42063" w:rsidP="00C42063">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Přímo</w:t>
            </w:r>
            <w:proofErr w:type="spellEnd"/>
            <w:r>
              <w:rPr>
                <w:sz w:val="21"/>
                <w:szCs w:val="21"/>
              </w:rPr>
              <w:t xml:space="preserve"> – </w:t>
            </w:r>
            <w:proofErr w:type="spellStart"/>
            <w:r>
              <w:rPr>
                <w:sz w:val="21"/>
                <w:szCs w:val="21"/>
              </w:rPr>
              <w:t>koordinátor</w:t>
            </w:r>
            <w:proofErr w:type="spellEnd"/>
            <w:r>
              <w:rPr>
                <w:sz w:val="21"/>
                <w:szCs w:val="21"/>
              </w:rPr>
              <w:t xml:space="preserve"> </w:t>
            </w:r>
            <w:proofErr w:type="spellStart"/>
            <w:r>
              <w:rPr>
                <w:sz w:val="21"/>
                <w:szCs w:val="21"/>
              </w:rPr>
              <w:t>posílá</w:t>
            </w:r>
            <w:proofErr w:type="spellEnd"/>
            <w:r>
              <w:rPr>
                <w:sz w:val="21"/>
                <w:szCs w:val="21"/>
              </w:rPr>
              <w:t xml:space="preserve"> </w:t>
            </w:r>
            <w:proofErr w:type="spellStart"/>
            <w:r>
              <w:rPr>
                <w:sz w:val="21"/>
                <w:szCs w:val="21"/>
              </w:rPr>
              <w:t>notifikace</w:t>
            </w:r>
            <w:proofErr w:type="spellEnd"/>
            <w:r>
              <w:rPr>
                <w:sz w:val="21"/>
                <w:szCs w:val="21"/>
              </w:rPr>
              <w:t xml:space="preserve"> </w:t>
            </w:r>
            <w:r>
              <w:rPr>
                <w:sz w:val="21"/>
                <w:szCs w:val="21"/>
              </w:rPr>
              <w:t xml:space="preserve">a </w:t>
            </w:r>
            <w:proofErr w:type="spellStart"/>
            <w:r>
              <w:rPr>
                <w:sz w:val="21"/>
                <w:szCs w:val="21"/>
              </w:rPr>
              <w:t>přijímá</w:t>
            </w:r>
            <w:proofErr w:type="spellEnd"/>
            <w:r>
              <w:rPr>
                <w:sz w:val="21"/>
                <w:szCs w:val="21"/>
              </w:rPr>
              <w:t xml:space="preserve"> </w:t>
            </w:r>
            <w:proofErr w:type="spellStart"/>
            <w:r>
              <w:rPr>
                <w:sz w:val="21"/>
                <w:szCs w:val="21"/>
              </w:rPr>
              <w:t>reporty</w:t>
            </w:r>
            <w:proofErr w:type="spellEnd"/>
            <w:r>
              <w:rPr>
                <w:sz w:val="21"/>
                <w:szCs w:val="21"/>
              </w:rPr>
              <w:t xml:space="preserve"> </w:t>
            </w:r>
            <w:proofErr w:type="spellStart"/>
            <w:r>
              <w:rPr>
                <w:sz w:val="21"/>
                <w:szCs w:val="21"/>
              </w:rPr>
              <w:t>přímo</w:t>
            </w:r>
            <w:proofErr w:type="spellEnd"/>
            <w:r>
              <w:rPr>
                <w:sz w:val="21"/>
                <w:szCs w:val="21"/>
              </w:rPr>
              <w:t xml:space="preserve"> </w:t>
            </w:r>
            <w:proofErr w:type="spellStart"/>
            <w:r>
              <w:rPr>
                <w:sz w:val="21"/>
                <w:szCs w:val="21"/>
              </w:rPr>
              <w:t>od</w:t>
            </w:r>
            <w:proofErr w:type="spellEnd"/>
            <w:r>
              <w:rPr>
                <w:sz w:val="21"/>
                <w:szCs w:val="21"/>
              </w:rPr>
              <w:t xml:space="preserve"> </w:t>
            </w:r>
            <w:proofErr w:type="spellStart"/>
            <w:r w:rsidR="00FF36A3">
              <w:rPr>
                <w:sz w:val="21"/>
                <w:szCs w:val="21"/>
              </w:rPr>
              <w:t>jed</w:t>
            </w:r>
            <w:r w:rsidR="008D102E">
              <w:rPr>
                <w:sz w:val="21"/>
                <w:szCs w:val="21"/>
              </w:rPr>
              <w:t>n</w:t>
            </w:r>
            <w:r w:rsidR="00FF36A3">
              <w:rPr>
                <w:sz w:val="21"/>
                <w:szCs w:val="21"/>
              </w:rPr>
              <w:t>otlivých</w:t>
            </w:r>
            <w:proofErr w:type="spellEnd"/>
            <w:r w:rsidR="00FF36A3">
              <w:rPr>
                <w:sz w:val="21"/>
                <w:szCs w:val="21"/>
              </w:rPr>
              <w:t xml:space="preserve"> </w:t>
            </w:r>
            <w:proofErr w:type="spellStart"/>
            <w:r w:rsidR="00FF36A3">
              <w:rPr>
                <w:sz w:val="21"/>
                <w:szCs w:val="21"/>
              </w:rPr>
              <w:t>prostředků</w:t>
            </w:r>
            <w:proofErr w:type="spellEnd"/>
            <w:r w:rsidR="00FF36A3">
              <w:rPr>
                <w:sz w:val="21"/>
                <w:szCs w:val="21"/>
              </w:rPr>
              <w:t>.</w:t>
            </w:r>
          </w:p>
        </w:tc>
      </w:tr>
      <w:tr w:rsidR="00BD20B9" w:rsidRPr="00CB56AE" w14:paraId="459B8901"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BDC979A" w14:textId="77777777" w:rsidR="00BD20B9" w:rsidRPr="00CB56AE" w:rsidRDefault="00BD20B9" w:rsidP="004B2361">
            <w:pPr>
              <w:rPr>
                <w:sz w:val="21"/>
                <w:szCs w:val="21"/>
              </w:rPr>
            </w:pPr>
          </w:p>
        </w:tc>
        <w:tc>
          <w:tcPr>
            <w:tcW w:w="595" w:type="dxa"/>
            <w:vMerge/>
            <w:textDirection w:val="btLr"/>
          </w:tcPr>
          <w:p w14:paraId="08B0D0C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2472B0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2.6.2 Na jakých faktorech závisí interakce v modelu? </w:t>
            </w:r>
          </w:p>
          <w:p w14:paraId="7F4999BB" w14:textId="43D8CA39" w:rsidR="00BD20B9" w:rsidRPr="00CB56AE" w:rsidRDefault="008429DC" w:rsidP="008429DC">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notifikuje</w:t>
            </w:r>
            <w:proofErr w:type="spellEnd"/>
            <w:r>
              <w:rPr>
                <w:sz w:val="21"/>
                <w:szCs w:val="21"/>
              </w:rPr>
              <w:t xml:space="preserve"> </w:t>
            </w:r>
            <w:proofErr w:type="spellStart"/>
            <w:r>
              <w:rPr>
                <w:sz w:val="21"/>
                <w:szCs w:val="21"/>
              </w:rPr>
              <w:t>prostředky</w:t>
            </w:r>
            <w:proofErr w:type="spellEnd"/>
            <w:r>
              <w:rPr>
                <w:sz w:val="21"/>
                <w:szCs w:val="21"/>
              </w:rPr>
              <w:t xml:space="preserve"> </w:t>
            </w:r>
            <w:proofErr w:type="spellStart"/>
            <w:r>
              <w:rPr>
                <w:sz w:val="21"/>
                <w:szCs w:val="21"/>
              </w:rPr>
              <w:t>před</w:t>
            </w:r>
            <w:proofErr w:type="spellEnd"/>
            <w:r>
              <w:rPr>
                <w:sz w:val="21"/>
                <w:szCs w:val="21"/>
              </w:rPr>
              <w:t xml:space="preserve"> </w:t>
            </w:r>
            <w:proofErr w:type="spellStart"/>
            <w:r>
              <w:rPr>
                <w:sz w:val="21"/>
                <w:szCs w:val="21"/>
              </w:rPr>
              <w:t>jakoukoliv</w:t>
            </w:r>
            <w:proofErr w:type="spellEnd"/>
            <w:r>
              <w:rPr>
                <w:sz w:val="21"/>
                <w:szCs w:val="21"/>
              </w:rPr>
              <w:t xml:space="preserve"> </w:t>
            </w:r>
            <w:proofErr w:type="spellStart"/>
            <w:r>
              <w:rPr>
                <w:sz w:val="21"/>
                <w:szCs w:val="21"/>
              </w:rPr>
              <w:t>událostí</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při</w:t>
            </w:r>
            <w:proofErr w:type="spellEnd"/>
            <w:r>
              <w:rPr>
                <w:sz w:val="21"/>
                <w:szCs w:val="21"/>
              </w:rPr>
              <w:t xml:space="preserve"> </w:t>
            </w:r>
            <w:proofErr w:type="spellStart"/>
            <w:r>
              <w:rPr>
                <w:sz w:val="21"/>
                <w:szCs w:val="21"/>
              </w:rPr>
              <w:t>změně</w:t>
            </w:r>
            <w:proofErr w:type="spellEnd"/>
            <w:r>
              <w:rPr>
                <w:sz w:val="21"/>
                <w:szCs w:val="21"/>
              </w:rPr>
              <w:t xml:space="preserve"> v </w:t>
            </w:r>
            <w:proofErr w:type="spellStart"/>
            <w:r w:rsidR="00BA6672">
              <w:rPr>
                <w:sz w:val="21"/>
                <w:szCs w:val="21"/>
              </w:rPr>
              <w:t>routingu</w:t>
            </w:r>
            <w:proofErr w:type="spellEnd"/>
            <w:r>
              <w:rPr>
                <w:sz w:val="21"/>
                <w:szCs w:val="21"/>
              </w:rPr>
              <w:t xml:space="preserve">. </w:t>
            </w:r>
            <w:proofErr w:type="spellStart"/>
            <w:r>
              <w:rPr>
                <w:sz w:val="21"/>
                <w:szCs w:val="21"/>
              </w:rPr>
              <w:t>Interakce</w:t>
            </w:r>
            <w:proofErr w:type="spellEnd"/>
            <w:r>
              <w:rPr>
                <w:sz w:val="21"/>
                <w:szCs w:val="21"/>
              </w:rPr>
              <w:t xml:space="preserve"> </w:t>
            </w:r>
            <w:proofErr w:type="spellStart"/>
            <w:r>
              <w:rPr>
                <w:sz w:val="21"/>
                <w:szCs w:val="21"/>
              </w:rPr>
              <w:t>mezi</w:t>
            </w:r>
            <w:proofErr w:type="spellEnd"/>
            <w:r>
              <w:rPr>
                <w:sz w:val="21"/>
                <w:szCs w:val="21"/>
              </w:rPr>
              <w:t xml:space="preserve"> </w:t>
            </w:r>
            <w:proofErr w:type="spellStart"/>
            <w:r w:rsidR="00D82D99">
              <w:rPr>
                <w:sz w:val="21"/>
                <w:szCs w:val="21"/>
              </w:rPr>
              <w:t>prostředky</w:t>
            </w:r>
            <w:proofErr w:type="spellEnd"/>
            <w:r w:rsidR="00D82D99">
              <w:rPr>
                <w:sz w:val="21"/>
                <w:szCs w:val="21"/>
              </w:rPr>
              <w:t xml:space="preserve"> </w:t>
            </w:r>
            <w:proofErr w:type="spellStart"/>
            <w:r>
              <w:rPr>
                <w:sz w:val="21"/>
                <w:szCs w:val="21"/>
              </w:rPr>
              <w:t>navzájem</w:t>
            </w:r>
            <w:proofErr w:type="spellEnd"/>
            <w:r>
              <w:rPr>
                <w:sz w:val="21"/>
                <w:szCs w:val="21"/>
              </w:rPr>
              <w:t xml:space="preserve"> </w:t>
            </w:r>
            <w:proofErr w:type="spellStart"/>
            <w:r>
              <w:rPr>
                <w:sz w:val="21"/>
                <w:szCs w:val="21"/>
              </w:rPr>
              <w:t>nejsou</w:t>
            </w:r>
            <w:proofErr w:type="spellEnd"/>
            <w:r>
              <w:rPr>
                <w:sz w:val="21"/>
                <w:szCs w:val="21"/>
              </w:rPr>
              <w:t xml:space="preserve"> v </w:t>
            </w:r>
            <w:proofErr w:type="spellStart"/>
            <w:r>
              <w:rPr>
                <w:sz w:val="21"/>
                <w:szCs w:val="21"/>
              </w:rPr>
              <w:t>modelu</w:t>
            </w:r>
            <w:proofErr w:type="spellEnd"/>
            <w:r>
              <w:rPr>
                <w:sz w:val="21"/>
                <w:szCs w:val="21"/>
              </w:rPr>
              <w:t xml:space="preserve"> </w:t>
            </w:r>
            <w:proofErr w:type="spellStart"/>
            <w:r>
              <w:rPr>
                <w:sz w:val="21"/>
                <w:szCs w:val="21"/>
              </w:rPr>
              <w:t>řešeny</w:t>
            </w:r>
            <w:proofErr w:type="spellEnd"/>
            <w:r>
              <w:rPr>
                <w:sz w:val="21"/>
                <w:szCs w:val="21"/>
              </w:rPr>
              <w:t xml:space="preserve">. </w:t>
            </w:r>
          </w:p>
        </w:tc>
      </w:tr>
      <w:tr w:rsidR="00BD20B9" w:rsidRPr="00CB56AE" w14:paraId="47E6231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AE3D5AF" w14:textId="77777777" w:rsidR="00BD20B9" w:rsidRPr="00CB56AE" w:rsidRDefault="00BD20B9" w:rsidP="004B2361">
            <w:pPr>
              <w:rPr>
                <w:sz w:val="21"/>
                <w:szCs w:val="21"/>
              </w:rPr>
            </w:pPr>
          </w:p>
        </w:tc>
        <w:tc>
          <w:tcPr>
            <w:tcW w:w="595" w:type="dxa"/>
            <w:vMerge/>
            <w:textDirection w:val="btLr"/>
          </w:tcPr>
          <w:p w14:paraId="1189911D"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590C6C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2.6.3 Pokud interakce obsahují i komunikaci, jak je komunikace reprezentována? </w:t>
            </w:r>
          </w:p>
          <w:p w14:paraId="7E2761F6" w14:textId="3CADDD74" w:rsidR="00BD20B9" w:rsidRPr="00CB56AE" w:rsidRDefault="00895D8F" w:rsidP="00E61C7B">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Komunikace</w:t>
            </w:r>
            <w:proofErr w:type="spellEnd"/>
            <w:r>
              <w:rPr>
                <w:sz w:val="21"/>
                <w:szCs w:val="21"/>
              </w:rPr>
              <w:t xml:space="preserve"> </w:t>
            </w:r>
            <w:proofErr w:type="spellStart"/>
            <w:r>
              <w:rPr>
                <w:sz w:val="21"/>
                <w:szCs w:val="21"/>
              </w:rPr>
              <w:t>koordinátora</w:t>
            </w:r>
            <w:proofErr w:type="spellEnd"/>
            <w:r>
              <w:rPr>
                <w:sz w:val="21"/>
                <w:szCs w:val="21"/>
              </w:rPr>
              <w:t xml:space="preserve"> s </w:t>
            </w:r>
            <w:proofErr w:type="spellStart"/>
            <w:r>
              <w:rPr>
                <w:sz w:val="21"/>
                <w:szCs w:val="21"/>
              </w:rPr>
              <w:t>prostředky</w:t>
            </w:r>
            <w:proofErr w:type="spellEnd"/>
            <w:r>
              <w:rPr>
                <w:sz w:val="21"/>
                <w:szCs w:val="21"/>
              </w:rPr>
              <w:t xml:space="preserve"> </w:t>
            </w:r>
            <w:proofErr w:type="spellStart"/>
            <w:r>
              <w:rPr>
                <w:sz w:val="21"/>
                <w:szCs w:val="21"/>
              </w:rPr>
              <w:t>probíhá</w:t>
            </w:r>
            <w:proofErr w:type="spellEnd"/>
            <w:r>
              <w:rPr>
                <w:sz w:val="21"/>
                <w:szCs w:val="21"/>
              </w:rPr>
              <w:t xml:space="preserve"> </w:t>
            </w:r>
            <w:proofErr w:type="spellStart"/>
            <w:r>
              <w:rPr>
                <w:sz w:val="21"/>
                <w:szCs w:val="21"/>
              </w:rPr>
              <w:t>pomocí</w:t>
            </w:r>
            <w:proofErr w:type="spellEnd"/>
            <w:r>
              <w:rPr>
                <w:sz w:val="21"/>
                <w:szCs w:val="21"/>
              </w:rPr>
              <w:t xml:space="preserve"> </w:t>
            </w:r>
            <w:proofErr w:type="spellStart"/>
            <w:r>
              <w:rPr>
                <w:sz w:val="21"/>
                <w:szCs w:val="21"/>
              </w:rPr>
              <w:t>mobilní</w:t>
            </w:r>
            <w:proofErr w:type="spellEnd"/>
            <w:r>
              <w:rPr>
                <w:sz w:val="21"/>
                <w:szCs w:val="21"/>
              </w:rPr>
              <w:t xml:space="preserve"> </w:t>
            </w:r>
            <w:proofErr w:type="spellStart"/>
            <w:r w:rsidR="00E61C7B">
              <w:rPr>
                <w:sz w:val="21"/>
                <w:szCs w:val="21"/>
              </w:rPr>
              <w:t>sítě</w:t>
            </w:r>
            <w:proofErr w:type="spellEnd"/>
            <w:r>
              <w:rPr>
                <w:sz w:val="21"/>
                <w:szCs w:val="21"/>
              </w:rPr>
              <w:t xml:space="preserve">. </w:t>
            </w:r>
          </w:p>
        </w:tc>
      </w:tr>
      <w:tr w:rsidR="00BD20B9" w:rsidRPr="00CB56AE" w14:paraId="4E4F48BE"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2DDD60A" w14:textId="77777777" w:rsidR="00BD20B9" w:rsidRPr="00CB56AE" w:rsidRDefault="00BD20B9" w:rsidP="004B2361">
            <w:pPr>
              <w:rPr>
                <w:sz w:val="21"/>
                <w:szCs w:val="21"/>
              </w:rPr>
            </w:pPr>
          </w:p>
        </w:tc>
        <w:tc>
          <w:tcPr>
            <w:tcW w:w="595" w:type="dxa"/>
            <w:vMerge/>
            <w:textDirection w:val="btLr"/>
          </w:tcPr>
          <w:p w14:paraId="73693AE9"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705F17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2.6.4 Pokud existuje nějaký koordinační mechanismus (koordinační síť), jak ovlivňuje chování agenta? Je struktura koordinační sítě nařízena nebo vzniká v důsledku emergence? </w:t>
            </w:r>
          </w:p>
          <w:p w14:paraId="2A0CF63D" w14:textId="292E4989" w:rsidR="00BD20B9" w:rsidRPr="00CB56AE" w:rsidRDefault="00B15D9B" w:rsidP="00B15D9B">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Neexistuje</w:t>
            </w:r>
            <w:proofErr w:type="spellEnd"/>
            <w:r>
              <w:rPr>
                <w:sz w:val="21"/>
                <w:szCs w:val="21"/>
              </w:rPr>
              <w:t xml:space="preserve">. </w:t>
            </w:r>
          </w:p>
        </w:tc>
      </w:tr>
      <w:tr w:rsidR="00BD20B9" w:rsidRPr="00CB56AE" w14:paraId="7DBAF60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2A67EE8" w14:textId="77777777" w:rsidR="00BD20B9" w:rsidRPr="00CB56AE" w:rsidRDefault="00BD20B9" w:rsidP="004B2361">
            <w:pPr>
              <w:rPr>
                <w:sz w:val="21"/>
                <w:szCs w:val="21"/>
              </w:rPr>
            </w:pPr>
          </w:p>
        </w:tc>
        <w:tc>
          <w:tcPr>
            <w:tcW w:w="595" w:type="dxa"/>
            <w:vMerge w:val="restart"/>
            <w:textDirection w:val="btLr"/>
          </w:tcPr>
          <w:p w14:paraId="585F7AF9"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 </w:t>
            </w:r>
          </w:p>
        </w:tc>
        <w:tc>
          <w:tcPr>
            <w:tcW w:w="8493" w:type="dxa"/>
          </w:tcPr>
          <w:p w14:paraId="61FD837D"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2.7.1 Vytvářejí nebo patří jedinci do </w:t>
            </w:r>
            <w:r w:rsidR="00452BE1" w:rsidRPr="00CB56AE">
              <w:rPr>
                <w:sz w:val="21"/>
                <w:szCs w:val="21"/>
              </w:rPr>
              <w:t>seskupení, které</w:t>
            </w:r>
            <w:r w:rsidRPr="00CB56AE">
              <w:rPr>
                <w:sz w:val="21"/>
                <w:szCs w:val="21"/>
              </w:rPr>
              <w:t xml:space="preserve"> jedince ovlivňují nebo jsou jimi ovlivňovány? Jsou t</w:t>
            </w:r>
            <w:r>
              <w:rPr>
                <w:sz w:val="21"/>
                <w:szCs w:val="21"/>
              </w:rPr>
              <w:t>a</w:t>
            </w:r>
            <w:r w:rsidRPr="00CB56AE">
              <w:rPr>
                <w:sz w:val="21"/>
                <w:szCs w:val="21"/>
              </w:rPr>
              <w:t>to seskupení nařízen</w:t>
            </w:r>
            <w:r>
              <w:rPr>
                <w:sz w:val="21"/>
                <w:szCs w:val="21"/>
              </w:rPr>
              <w:t>a</w:t>
            </w:r>
            <w:r w:rsidRPr="00CB56AE">
              <w:rPr>
                <w:sz w:val="21"/>
                <w:szCs w:val="21"/>
              </w:rPr>
              <w:t xml:space="preserve"> nebo emergují v průběhu simulace? </w:t>
            </w:r>
          </w:p>
          <w:p w14:paraId="55AA34DD" w14:textId="34CC8340" w:rsidR="00BD20B9" w:rsidRPr="00CB56AE" w:rsidRDefault="008B4C9A" w:rsidP="008B4C9A">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Ne. </w:t>
            </w:r>
          </w:p>
        </w:tc>
      </w:tr>
      <w:tr w:rsidR="00BD20B9" w:rsidRPr="00CB56AE" w14:paraId="14F7AC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7E1C8E" w14:textId="77777777" w:rsidR="00BD20B9" w:rsidRPr="00CB56AE" w:rsidRDefault="00BD20B9" w:rsidP="004B2361">
            <w:pPr>
              <w:rPr>
                <w:sz w:val="21"/>
                <w:szCs w:val="21"/>
              </w:rPr>
            </w:pPr>
          </w:p>
        </w:tc>
        <w:tc>
          <w:tcPr>
            <w:tcW w:w="595" w:type="dxa"/>
            <w:vMerge/>
            <w:textDirection w:val="btLr"/>
          </w:tcPr>
          <w:p w14:paraId="691A202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A50EE6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2.7.2 Jak jsou společenství reprezentována? </w:t>
            </w:r>
          </w:p>
          <w:p w14:paraId="7DD5FA7E" w14:textId="2F3CCA10" w:rsidR="00BD20B9" w:rsidRPr="00CB56AE" w:rsidRDefault="00FD6BDE" w:rsidP="00FD6BDE">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Nejsou</w:t>
            </w:r>
            <w:proofErr w:type="spellEnd"/>
            <w:r>
              <w:rPr>
                <w:sz w:val="21"/>
                <w:szCs w:val="21"/>
              </w:rPr>
              <w:t xml:space="preserve">. </w:t>
            </w:r>
          </w:p>
        </w:tc>
      </w:tr>
      <w:tr w:rsidR="00BD20B9" w:rsidRPr="00CB56AE" w14:paraId="382FF3D0"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C983CCF" w14:textId="77777777" w:rsidR="00BD20B9" w:rsidRPr="00CB56AE" w:rsidRDefault="00BD20B9" w:rsidP="004B2361">
            <w:pPr>
              <w:rPr>
                <w:sz w:val="21"/>
                <w:szCs w:val="21"/>
              </w:rPr>
            </w:pPr>
          </w:p>
        </w:tc>
        <w:tc>
          <w:tcPr>
            <w:tcW w:w="595" w:type="dxa"/>
            <w:vMerge w:val="restart"/>
            <w:textDirection w:val="btLr"/>
          </w:tcPr>
          <w:p w14:paraId="7761D36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2.8 </w:t>
            </w:r>
          </w:p>
        </w:tc>
        <w:tc>
          <w:tcPr>
            <w:tcW w:w="8493" w:type="dxa"/>
          </w:tcPr>
          <w:p w14:paraId="7EF8CAB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2.8.1 Jsou agenty heterogenní</w:t>
            </w:r>
            <w:r w:rsidR="009A4BCA">
              <w:rPr>
                <w:sz w:val="21"/>
                <w:szCs w:val="21"/>
              </w:rPr>
              <w:t xml:space="preserve"> (tzn. konstrukčně různé)</w:t>
            </w:r>
            <w:r w:rsidRPr="00CB56AE">
              <w:rPr>
                <w:sz w:val="21"/>
                <w:szCs w:val="21"/>
              </w:rPr>
              <w:t xml:space="preserve">? Pokud ano, v jakých stavových proměnných a/nebo procesech se liší? </w:t>
            </w:r>
          </w:p>
          <w:p w14:paraId="1169FCD1" w14:textId="17426C22" w:rsidR="00672E3F" w:rsidRPr="003B1FC8" w:rsidRDefault="00672E3F"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Prostředky se liší</w:t>
            </w:r>
            <w:r>
              <w:rPr>
                <w:sz w:val="21"/>
                <w:szCs w:val="21"/>
              </w:rPr>
              <w:t xml:space="preserve"> v určení </w:t>
            </w:r>
            <w:r>
              <w:rPr>
                <w:sz w:val="21"/>
                <w:szCs w:val="21"/>
                <w:lang w:val="en-US"/>
              </w:rPr>
              <w:t>–</w:t>
            </w:r>
            <w:r>
              <w:rPr>
                <w:sz w:val="21"/>
                <w:szCs w:val="21"/>
              </w:rPr>
              <w:t xml:space="preserve"> průzkum, evakuace</w:t>
            </w:r>
            <w:r w:rsidR="002B4A63">
              <w:rPr>
                <w:sz w:val="21"/>
                <w:szCs w:val="21"/>
              </w:rPr>
              <w:t xml:space="preserve"> a</w:t>
            </w:r>
            <w:r w:rsidR="003B1FC8">
              <w:rPr>
                <w:sz w:val="21"/>
                <w:szCs w:val="21"/>
              </w:rPr>
              <w:t xml:space="preserve"> oblastí použití </w:t>
            </w:r>
            <w:r w:rsidR="003B1FC8">
              <w:rPr>
                <w:sz w:val="21"/>
                <w:szCs w:val="21"/>
                <w:lang w:val="en-US"/>
              </w:rPr>
              <w:t xml:space="preserve">– </w:t>
            </w:r>
            <w:proofErr w:type="spellStart"/>
            <w:r w:rsidR="003B1FC8">
              <w:rPr>
                <w:sz w:val="21"/>
                <w:szCs w:val="21"/>
                <w:lang w:val="en-US"/>
              </w:rPr>
              <w:t>mo</w:t>
            </w:r>
            <w:proofErr w:type="spellEnd"/>
            <w:r w:rsidR="003B1FC8">
              <w:rPr>
                <w:sz w:val="21"/>
                <w:szCs w:val="21"/>
              </w:rPr>
              <w:t>ře, pevnina, oboje.</w:t>
            </w:r>
          </w:p>
          <w:p w14:paraId="2986EC9C" w14:textId="3FC72734" w:rsidR="00BD20B9" w:rsidRPr="00CB56AE" w:rsidRDefault="002C1866"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w:t>
            </w:r>
            <w:r w:rsidR="00F81459">
              <w:rPr>
                <w:sz w:val="21"/>
                <w:szCs w:val="21"/>
              </w:rPr>
              <w:t xml:space="preserve">dále </w:t>
            </w:r>
            <w:r>
              <w:rPr>
                <w:sz w:val="21"/>
                <w:szCs w:val="21"/>
              </w:rPr>
              <w:t>liší v maximální rychlosti a maximální kapacitě přepravovaných osob.</w:t>
            </w:r>
          </w:p>
        </w:tc>
      </w:tr>
      <w:tr w:rsidR="00BD20B9" w:rsidRPr="00CB56AE" w14:paraId="3C73F7A7"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2A955EB" w14:textId="77777777" w:rsidR="00BD20B9" w:rsidRPr="00CB56AE" w:rsidRDefault="00BD20B9" w:rsidP="004B2361">
            <w:pPr>
              <w:rPr>
                <w:sz w:val="21"/>
                <w:szCs w:val="21"/>
              </w:rPr>
            </w:pPr>
          </w:p>
        </w:tc>
        <w:tc>
          <w:tcPr>
            <w:tcW w:w="595" w:type="dxa"/>
            <w:vMerge/>
            <w:textDirection w:val="btLr"/>
          </w:tcPr>
          <w:p w14:paraId="5551ECAA"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2F11CD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2.8.2 Jsou agenty heterogenní v rozhodování? Pokud ano, které rozhodovací modely a rozhodovací objekty jsou mezi agenty odlišné? </w:t>
            </w:r>
          </w:p>
          <w:p w14:paraId="36ECFB5D" w14:textId="53112A51" w:rsidR="00BD20B9" w:rsidRPr="00CB56AE" w:rsidRDefault="00A52A3C"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Nejsou. O všem rozhoduje koordinátor.</w:t>
            </w:r>
          </w:p>
        </w:tc>
      </w:tr>
      <w:tr w:rsidR="00BD20B9" w:rsidRPr="00CB56AE" w14:paraId="6EE01B37"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47F0857A" w14:textId="77777777" w:rsidR="00BD20B9" w:rsidRPr="00CB56AE" w:rsidRDefault="00BD20B9" w:rsidP="004B2361">
            <w:pPr>
              <w:rPr>
                <w:sz w:val="21"/>
                <w:szCs w:val="21"/>
              </w:rPr>
            </w:pPr>
          </w:p>
        </w:tc>
        <w:tc>
          <w:tcPr>
            <w:tcW w:w="595" w:type="dxa"/>
            <w:textDirection w:val="btLr"/>
          </w:tcPr>
          <w:p w14:paraId="713D81EB"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 </w:t>
            </w:r>
          </w:p>
        </w:tc>
        <w:tc>
          <w:tcPr>
            <w:tcW w:w="8493" w:type="dxa"/>
          </w:tcPr>
          <w:p w14:paraId="5FAE041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2.9.1 Jaké procesy (vč. inicializace) jsou modelovány s předpokladem, že jsou náhodné nebo částečně náhodné? </w:t>
            </w:r>
          </w:p>
          <w:p w14:paraId="31DFB99A" w14:textId="4D69EA1D" w:rsidR="009A4BCA" w:rsidRPr="00CB56AE" w:rsidRDefault="001B2BDF" w:rsidP="001B2BDF">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Nejsou</w:t>
            </w:r>
            <w:proofErr w:type="spellEnd"/>
            <w:r>
              <w:rPr>
                <w:sz w:val="21"/>
                <w:szCs w:val="21"/>
              </w:rPr>
              <w:t xml:space="preserve">. </w:t>
            </w:r>
          </w:p>
        </w:tc>
      </w:tr>
      <w:tr w:rsidR="00BD20B9" w:rsidRPr="00CB56AE" w14:paraId="3CF9AFB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680F7C1" w14:textId="77777777" w:rsidR="00BD20B9" w:rsidRPr="00CB56AE" w:rsidRDefault="00BD20B9" w:rsidP="004B2361">
            <w:pPr>
              <w:rPr>
                <w:sz w:val="21"/>
                <w:szCs w:val="21"/>
              </w:rPr>
            </w:pPr>
          </w:p>
        </w:tc>
        <w:tc>
          <w:tcPr>
            <w:tcW w:w="595" w:type="dxa"/>
            <w:vMerge w:val="restart"/>
            <w:textDirection w:val="btLr"/>
          </w:tcPr>
          <w:p w14:paraId="3CAD7ACF"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 </w:t>
            </w:r>
          </w:p>
        </w:tc>
        <w:tc>
          <w:tcPr>
            <w:tcW w:w="8493" w:type="dxa"/>
            <w:shd w:val="clear" w:color="auto" w:fill="D9D9D9" w:themeFill="background1" w:themeFillShade="D9"/>
          </w:tcPr>
          <w:p w14:paraId="664D2CEA"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2.10.1 Která data jsou z agentově-orientovaného modelu snímány za účelem testování nebo porozumění a analýzy, jakým způsobem a kdy jsou sbírány? </w:t>
            </w:r>
          </w:p>
          <w:p w14:paraId="39C1056B" w14:textId="66606485" w:rsidR="00BD20B9" w:rsidRPr="00CB56AE" w:rsidRDefault="00CA16D5" w:rsidP="00CA16D5">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Využití</w:t>
            </w:r>
            <w:proofErr w:type="spellEnd"/>
            <w:r>
              <w:rPr>
                <w:sz w:val="21"/>
                <w:szCs w:val="21"/>
              </w:rPr>
              <w:t xml:space="preserve"> </w:t>
            </w:r>
            <w:proofErr w:type="spellStart"/>
            <w:r>
              <w:rPr>
                <w:sz w:val="21"/>
                <w:szCs w:val="21"/>
              </w:rPr>
              <w:t>prostředků</w:t>
            </w:r>
            <w:proofErr w:type="spellEnd"/>
            <w:r>
              <w:rPr>
                <w:sz w:val="21"/>
                <w:szCs w:val="21"/>
              </w:rPr>
              <w:t xml:space="preserve">, </w:t>
            </w:r>
            <w:proofErr w:type="spellStart"/>
            <w:r>
              <w:rPr>
                <w:sz w:val="21"/>
                <w:szCs w:val="21"/>
              </w:rPr>
              <w:t>úspěšnost</w:t>
            </w:r>
            <w:proofErr w:type="spellEnd"/>
            <w:r>
              <w:rPr>
                <w:sz w:val="21"/>
                <w:szCs w:val="21"/>
              </w:rPr>
              <w:t xml:space="preserve"> a </w:t>
            </w:r>
            <w:proofErr w:type="spellStart"/>
            <w:r>
              <w:rPr>
                <w:sz w:val="21"/>
                <w:szCs w:val="21"/>
              </w:rPr>
              <w:t>rychlost</w:t>
            </w:r>
            <w:proofErr w:type="spellEnd"/>
            <w:r>
              <w:rPr>
                <w:sz w:val="21"/>
                <w:szCs w:val="21"/>
              </w:rPr>
              <w:t xml:space="preserve"> </w:t>
            </w:r>
            <w:proofErr w:type="spellStart"/>
            <w:r>
              <w:rPr>
                <w:sz w:val="21"/>
                <w:szCs w:val="21"/>
              </w:rPr>
              <w:t>evakuace</w:t>
            </w:r>
            <w:proofErr w:type="spellEnd"/>
            <w:r>
              <w:rPr>
                <w:sz w:val="21"/>
                <w:szCs w:val="21"/>
              </w:rPr>
              <w:t xml:space="preserve"> </w:t>
            </w:r>
            <w:proofErr w:type="spellStart"/>
            <w:r>
              <w:rPr>
                <w:sz w:val="21"/>
                <w:szCs w:val="21"/>
              </w:rPr>
              <w:t>osob</w:t>
            </w:r>
            <w:proofErr w:type="spellEnd"/>
            <w:r>
              <w:rPr>
                <w:sz w:val="21"/>
                <w:szCs w:val="21"/>
              </w:rPr>
              <w:t xml:space="preserve">. </w:t>
            </w:r>
          </w:p>
        </w:tc>
      </w:tr>
      <w:tr w:rsidR="00BD20B9" w:rsidRPr="00CB56AE" w14:paraId="0F092275"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1D7C5A4" w14:textId="77777777" w:rsidR="00BD20B9" w:rsidRPr="00CB56AE" w:rsidRDefault="00BD20B9" w:rsidP="004B2361">
            <w:pPr>
              <w:rPr>
                <w:sz w:val="21"/>
                <w:szCs w:val="21"/>
              </w:rPr>
            </w:pPr>
          </w:p>
        </w:tc>
        <w:tc>
          <w:tcPr>
            <w:tcW w:w="595" w:type="dxa"/>
            <w:vMerge/>
            <w:textDirection w:val="btLr"/>
          </w:tcPr>
          <w:p w14:paraId="5DC61891"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3A953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2.10.2 Jaké klíčové výsledky, výstupy nebo charakteristiky modelu emergují u jedinců? (emergence)</w:t>
            </w:r>
          </w:p>
          <w:p w14:paraId="61F1A9BA" w14:textId="4442F7E6" w:rsidR="00BD20B9" w:rsidRPr="00CB56AE" w:rsidRDefault="00A609A7" w:rsidP="00A609A7">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Žádné</w:t>
            </w:r>
            <w:proofErr w:type="spellEnd"/>
            <w:r>
              <w:rPr>
                <w:sz w:val="21"/>
                <w:szCs w:val="21"/>
              </w:rPr>
              <w:t xml:space="preserve">. </w:t>
            </w:r>
          </w:p>
        </w:tc>
      </w:tr>
      <w:tr w:rsidR="009A4BCA" w:rsidRPr="00CB56AE" w14:paraId="0358BF34" w14:textId="77777777" w:rsidTr="002A6A41">
        <w:tc>
          <w:tcPr>
            <w:cnfStyle w:val="001000000000" w:firstRow="0" w:lastRow="0" w:firstColumn="1" w:lastColumn="0" w:oddVBand="0" w:evenVBand="0" w:oddHBand="0" w:evenHBand="0" w:firstRowFirstColumn="0" w:firstRowLastColumn="0" w:lastRowFirstColumn="0" w:lastRowLastColumn="0"/>
            <w:tcW w:w="534" w:type="dxa"/>
            <w:vMerge w:val="restart"/>
            <w:textDirection w:val="btLr"/>
          </w:tcPr>
          <w:p w14:paraId="6C7BACD5" w14:textId="77777777" w:rsidR="009A4BCA" w:rsidRPr="00CB56AE" w:rsidRDefault="009A4BCA" w:rsidP="009A4BCA">
            <w:pPr>
              <w:ind w:left="113" w:right="113"/>
              <w:jc w:val="center"/>
              <w:rPr>
                <w:sz w:val="21"/>
                <w:szCs w:val="21"/>
              </w:rPr>
            </w:pPr>
            <w:r w:rsidRPr="00CB56AE">
              <w:rPr>
                <w:sz w:val="21"/>
                <w:szCs w:val="21"/>
              </w:rPr>
              <w:t>3 Podrobnosti</w:t>
            </w:r>
          </w:p>
        </w:tc>
        <w:tc>
          <w:tcPr>
            <w:tcW w:w="595" w:type="dxa"/>
            <w:vMerge w:val="restart"/>
            <w:textDirection w:val="btLr"/>
          </w:tcPr>
          <w:p w14:paraId="5FA24869"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 </w:t>
            </w:r>
          </w:p>
        </w:tc>
        <w:tc>
          <w:tcPr>
            <w:tcW w:w="8493" w:type="dxa"/>
            <w:shd w:val="clear" w:color="auto" w:fill="D9D9D9" w:themeFill="background1" w:themeFillShade="D9"/>
          </w:tcPr>
          <w:p w14:paraId="6FC0C6AC"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3.2.1 Jaký je počáteční stav světa modelu, tj. v čase t=0? </w:t>
            </w:r>
          </w:p>
          <w:p w14:paraId="5192AF37" w14:textId="697F2433" w:rsidR="009A4BCA" w:rsidRPr="00CB56AE" w:rsidRDefault="003F0EE0" w:rsidP="009A4BC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Mapa ostrova s rozmístěnými prostředky.</w:t>
            </w:r>
          </w:p>
        </w:tc>
      </w:tr>
      <w:tr w:rsidR="009A4BCA" w:rsidRPr="00CB56AE" w14:paraId="5B8DD1D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ABE8C8" w14:textId="77777777" w:rsidR="009A4BCA" w:rsidRPr="00CB56AE" w:rsidRDefault="009A4BCA" w:rsidP="009A4BCA">
            <w:pPr>
              <w:rPr>
                <w:sz w:val="21"/>
                <w:szCs w:val="21"/>
              </w:rPr>
            </w:pPr>
          </w:p>
        </w:tc>
        <w:tc>
          <w:tcPr>
            <w:tcW w:w="595" w:type="dxa"/>
            <w:vMerge/>
            <w:textDirection w:val="btLr"/>
          </w:tcPr>
          <w:p w14:paraId="240E3805" w14:textId="77777777" w:rsidR="009A4BCA" w:rsidRPr="00CB56AE" w:rsidRDefault="009A4BCA" w:rsidP="009A4BCA">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5087D8EE" w14:textId="77777777" w:rsidR="009A4BCA" w:rsidRDefault="009A4BCA" w:rsidP="009A4BCA">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3.2.2 Je inicializace vždy stejná nebo se může v jednotlivých simulacích lišit? </w:t>
            </w:r>
          </w:p>
          <w:p w14:paraId="0699F662" w14:textId="5352B93C" w:rsidR="009A4BCA" w:rsidRPr="00CB56AE" w:rsidRDefault="00A053D6" w:rsidP="009A4BC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Může se lišit počty a počátečním umístěním </w:t>
            </w:r>
            <w:r w:rsidR="00B14138">
              <w:rPr>
                <w:sz w:val="21"/>
                <w:szCs w:val="21"/>
              </w:rPr>
              <w:t>prosťředků. Dále počtem a pozicí evakuovaných osob.</w:t>
            </w:r>
          </w:p>
        </w:tc>
      </w:tr>
      <w:tr w:rsidR="009A4BCA" w:rsidRPr="00CB56AE" w14:paraId="6274EF9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AB8D0F7" w14:textId="77777777" w:rsidR="009A4BCA" w:rsidRPr="00CB56AE" w:rsidRDefault="009A4BCA" w:rsidP="009A4BCA">
            <w:pPr>
              <w:rPr>
                <w:sz w:val="21"/>
                <w:szCs w:val="21"/>
              </w:rPr>
            </w:pPr>
          </w:p>
        </w:tc>
        <w:tc>
          <w:tcPr>
            <w:tcW w:w="595" w:type="dxa"/>
            <w:vMerge/>
            <w:textDirection w:val="btLr"/>
          </w:tcPr>
          <w:p w14:paraId="4F359116"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50BCE69"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3.2.3 Jsou počáteční hodnoty zvoleny libovolně nebo jsou založeny na přesných datech? </w:t>
            </w:r>
          </w:p>
          <w:p w14:paraId="40FA6EAE" w14:textId="50F34535" w:rsidR="009A4BCA" w:rsidRPr="00CB56AE" w:rsidRDefault="005E478C" w:rsidP="005E478C">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Mapa</w:t>
            </w:r>
            <w:proofErr w:type="spellEnd"/>
            <w:r>
              <w:rPr>
                <w:sz w:val="21"/>
                <w:szCs w:val="21"/>
              </w:rPr>
              <w:t xml:space="preserve"> </w:t>
            </w:r>
            <w:proofErr w:type="spellStart"/>
            <w:r>
              <w:rPr>
                <w:sz w:val="21"/>
                <w:szCs w:val="21"/>
              </w:rPr>
              <w:t>modelu</w:t>
            </w:r>
            <w:proofErr w:type="spellEnd"/>
            <w:r>
              <w:rPr>
                <w:sz w:val="21"/>
                <w:szCs w:val="21"/>
              </w:rPr>
              <w:t xml:space="preserve"> je </w:t>
            </w:r>
            <w:proofErr w:type="spellStart"/>
            <w:r>
              <w:rPr>
                <w:sz w:val="21"/>
                <w:szCs w:val="21"/>
              </w:rPr>
              <w:t>založena</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mapě</w:t>
            </w:r>
            <w:proofErr w:type="spellEnd"/>
            <w:r>
              <w:rPr>
                <w:sz w:val="21"/>
                <w:szCs w:val="21"/>
              </w:rPr>
              <w:t xml:space="preserve"> </w:t>
            </w:r>
            <w:proofErr w:type="spellStart"/>
            <w:r>
              <w:rPr>
                <w:sz w:val="21"/>
                <w:szCs w:val="21"/>
              </w:rPr>
              <w:t>reáln</w:t>
            </w:r>
            <w:r>
              <w:rPr>
                <w:sz w:val="21"/>
                <w:szCs w:val="21"/>
              </w:rPr>
              <w:t>ého</w:t>
            </w:r>
            <w:proofErr w:type="spellEnd"/>
            <w:r>
              <w:rPr>
                <w:sz w:val="21"/>
                <w:szCs w:val="21"/>
              </w:rPr>
              <w:t xml:space="preserve"> </w:t>
            </w:r>
            <w:proofErr w:type="spellStart"/>
            <w:r>
              <w:rPr>
                <w:sz w:val="21"/>
                <w:szCs w:val="21"/>
              </w:rPr>
              <w:t>ostrova</w:t>
            </w:r>
            <w:proofErr w:type="spellEnd"/>
            <w:r>
              <w:rPr>
                <w:sz w:val="21"/>
                <w:szCs w:val="21"/>
              </w:rPr>
              <w:t xml:space="preserve">. </w:t>
            </w:r>
          </w:p>
        </w:tc>
      </w:tr>
      <w:tr w:rsidR="00BD20B9" w:rsidRPr="00CB56AE" w14:paraId="34DB5991"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B1745CC" w14:textId="77777777" w:rsidR="00BD20B9" w:rsidRPr="00CB56AE" w:rsidRDefault="00BD20B9" w:rsidP="004B2361">
            <w:pPr>
              <w:rPr>
                <w:sz w:val="21"/>
                <w:szCs w:val="21"/>
              </w:rPr>
            </w:pPr>
          </w:p>
        </w:tc>
        <w:tc>
          <w:tcPr>
            <w:tcW w:w="595" w:type="dxa"/>
            <w:textDirection w:val="btLr"/>
          </w:tcPr>
          <w:p w14:paraId="06DD7ED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 </w:t>
            </w:r>
          </w:p>
        </w:tc>
        <w:tc>
          <w:tcPr>
            <w:tcW w:w="8493" w:type="dxa"/>
          </w:tcPr>
          <w:p w14:paraId="7A5724B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3.3.1 Využívá model vstupů z externích </w:t>
            </w:r>
            <w:r w:rsidR="00452BE1" w:rsidRPr="00CB56AE">
              <w:rPr>
                <w:sz w:val="21"/>
                <w:szCs w:val="21"/>
              </w:rPr>
              <w:t>zdrojů, jako</w:t>
            </w:r>
            <w:r w:rsidRPr="00CB56AE">
              <w:rPr>
                <w:sz w:val="21"/>
                <w:szCs w:val="21"/>
              </w:rPr>
              <w:t xml:space="preserve"> jsou datové soubory nebo jiné modely k reprezentaci procesů, které se v průběhu času mění? </w:t>
            </w:r>
          </w:p>
          <w:p w14:paraId="1BB8E9FF" w14:textId="77777777" w:rsidR="00B843D0" w:rsidRDefault="00B843D0" w:rsidP="00B843D0">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Ano</w:t>
            </w:r>
            <w:proofErr w:type="spellEnd"/>
            <w:r>
              <w:rPr>
                <w:sz w:val="21"/>
                <w:szCs w:val="21"/>
              </w:rPr>
              <w:t xml:space="preserve">, viz 3.2.3. </w:t>
            </w:r>
          </w:p>
          <w:p w14:paraId="7C2865EE" w14:textId="77777777" w:rsidR="00BD20B9" w:rsidRPr="00CB56AE"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bookmarkStart w:id="0" w:name="_GoBack"/>
            <w:bookmarkEnd w:id="0"/>
          </w:p>
        </w:tc>
      </w:tr>
    </w:tbl>
    <w:p w14:paraId="5E07DE20" w14:textId="77777777" w:rsidR="00BD20B9" w:rsidRPr="00CB56AE" w:rsidRDefault="00BD20B9" w:rsidP="00BD20B9">
      <w:pPr>
        <w:rPr>
          <w:sz w:val="21"/>
          <w:szCs w:val="21"/>
        </w:rPr>
      </w:pPr>
    </w:p>
    <w:p w14:paraId="6EE15248" w14:textId="77777777" w:rsidR="003D5FF4" w:rsidRDefault="003D5FF4" w:rsidP="003D5FF4">
      <w:pPr>
        <w:jc w:val="both"/>
      </w:pPr>
    </w:p>
    <w:p w14:paraId="551E7A22" w14:textId="77777777" w:rsidR="00092F35" w:rsidRDefault="00945F0F">
      <w:r>
        <w:lastRenderedPageBreak/>
        <w:br w:type="page"/>
      </w:r>
    </w:p>
    <w:p w14:paraId="0D404C70" w14:textId="77777777" w:rsidR="00945F0F" w:rsidRDefault="005F25D2" w:rsidP="00945F0F">
      <w:pPr>
        <w:pStyle w:val="Heading2"/>
        <w:numPr>
          <w:ilvl w:val="0"/>
          <w:numId w:val="3"/>
        </w:numPr>
        <w:rPr>
          <w:color w:val="000000" w:themeColor="text1"/>
        </w:rPr>
      </w:pPr>
      <w:r>
        <w:rPr>
          <w:color w:val="000000" w:themeColor="text1"/>
        </w:rPr>
        <w:lastRenderedPageBreak/>
        <w:t>Diagram entit</w:t>
      </w:r>
    </w:p>
    <w:p w14:paraId="76C10F3E" w14:textId="77777777" w:rsidR="00AC4554" w:rsidRDefault="00AC4554" w:rsidP="00AC4554"/>
    <w:p w14:paraId="6772C451" w14:textId="77777777" w:rsidR="004B2361" w:rsidRDefault="004B2361" w:rsidP="00AC4554">
      <w:r>
        <w:t>Do níže uvedené tabulky uveďte Vámi použité typy entit spolu s vysvětlením jejich úlohy v MAS v části Komentář. Pro diagram entit použijte následující typy entit v </w:t>
      </w:r>
      <w:r w:rsidRPr="00C6105A">
        <w:rPr>
          <w:u w:val="single"/>
        </w:rPr>
        <w:t>minimálním</w:t>
      </w:r>
      <w:r>
        <w:t xml:space="preserve"> počtu: typ prostředí 1x, typ agenta 2x, typ zdroje 1x.</w:t>
      </w:r>
    </w:p>
    <w:tbl>
      <w:tblPr>
        <w:tblStyle w:val="TableGrid"/>
        <w:tblW w:w="0" w:type="auto"/>
        <w:tblLook w:val="04A0" w:firstRow="1" w:lastRow="0" w:firstColumn="1" w:lastColumn="0" w:noHBand="0" w:noVBand="1"/>
      </w:tblPr>
      <w:tblGrid>
        <w:gridCol w:w="2093"/>
        <w:gridCol w:w="3111"/>
        <w:gridCol w:w="4035"/>
      </w:tblGrid>
      <w:tr w:rsidR="004B2361" w:rsidRPr="004B2361" w14:paraId="0E2D623A" w14:textId="77777777" w:rsidTr="004B2361">
        <w:tc>
          <w:tcPr>
            <w:tcW w:w="2093" w:type="dxa"/>
            <w:shd w:val="clear" w:color="auto" w:fill="000000" w:themeFill="text1"/>
          </w:tcPr>
          <w:p w14:paraId="38E24EF0" w14:textId="77777777" w:rsidR="004B2361" w:rsidRPr="004B2361" w:rsidRDefault="004B2361" w:rsidP="004B2361">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entity</w:t>
            </w:r>
          </w:p>
        </w:tc>
        <w:tc>
          <w:tcPr>
            <w:tcW w:w="3111" w:type="dxa"/>
            <w:shd w:val="clear" w:color="auto" w:fill="000000" w:themeFill="text1"/>
          </w:tcPr>
          <w:p w14:paraId="5CFB1C29" w14:textId="77777777" w:rsidR="00132EDF" w:rsidRDefault="004B2361">
            <w:pPr>
              <w:jc w:val="center"/>
              <w:rPr>
                <w:color w:val="FFFFFF" w:themeColor="background1"/>
              </w:rPr>
            </w:pPr>
            <w:r>
              <w:rPr>
                <w:color w:val="FFFFFF" w:themeColor="background1"/>
              </w:rPr>
              <w:t>Název typu entity</w:t>
            </w:r>
          </w:p>
        </w:tc>
        <w:tc>
          <w:tcPr>
            <w:tcW w:w="4035" w:type="dxa"/>
            <w:shd w:val="clear" w:color="auto" w:fill="000000" w:themeFill="text1"/>
          </w:tcPr>
          <w:p w14:paraId="28743BF8" w14:textId="77777777" w:rsidR="00132EDF" w:rsidRDefault="004B2361">
            <w:pPr>
              <w:jc w:val="center"/>
              <w:rPr>
                <w:color w:val="FFFFFF" w:themeColor="background1"/>
              </w:rPr>
            </w:pPr>
            <w:r>
              <w:rPr>
                <w:color w:val="FFFFFF" w:themeColor="background1"/>
              </w:rPr>
              <w:t>Komentář</w:t>
            </w:r>
          </w:p>
        </w:tc>
      </w:tr>
      <w:tr w:rsidR="004B2361" w14:paraId="73F77145" w14:textId="77777777" w:rsidTr="004B2361">
        <w:tc>
          <w:tcPr>
            <w:tcW w:w="2093" w:type="dxa"/>
          </w:tcPr>
          <w:p w14:paraId="7E1E0955" w14:textId="77777777" w:rsidR="004B2361" w:rsidRDefault="004B2361" w:rsidP="004B2361">
            <w:r>
              <w:t xml:space="preserve">Typ prostředí </w:t>
            </w:r>
          </w:p>
        </w:tc>
        <w:tc>
          <w:tcPr>
            <w:tcW w:w="3111" w:type="dxa"/>
          </w:tcPr>
          <w:p w14:paraId="6158FFE8" w14:textId="77777777" w:rsidR="00132EDF" w:rsidRDefault="00132EDF"/>
        </w:tc>
        <w:tc>
          <w:tcPr>
            <w:tcW w:w="4035" w:type="dxa"/>
          </w:tcPr>
          <w:p w14:paraId="2E5E5534" w14:textId="77777777" w:rsidR="00132EDF" w:rsidRDefault="00132EDF"/>
        </w:tc>
      </w:tr>
      <w:tr w:rsidR="004B2361" w14:paraId="5DDA5777" w14:textId="77777777" w:rsidTr="004B2361">
        <w:tc>
          <w:tcPr>
            <w:tcW w:w="2093" w:type="dxa"/>
          </w:tcPr>
          <w:p w14:paraId="76C16BE9" w14:textId="77777777" w:rsidR="00132EDF" w:rsidRDefault="004B2361">
            <w:r>
              <w:t>Typ agenta</w:t>
            </w:r>
          </w:p>
        </w:tc>
        <w:tc>
          <w:tcPr>
            <w:tcW w:w="3111" w:type="dxa"/>
          </w:tcPr>
          <w:p w14:paraId="7555AF9E" w14:textId="77777777" w:rsidR="00132EDF" w:rsidRDefault="00132EDF"/>
        </w:tc>
        <w:tc>
          <w:tcPr>
            <w:tcW w:w="4035" w:type="dxa"/>
          </w:tcPr>
          <w:p w14:paraId="733F48D7" w14:textId="77777777" w:rsidR="00132EDF" w:rsidRDefault="00132EDF"/>
        </w:tc>
      </w:tr>
      <w:tr w:rsidR="004B2361" w14:paraId="2AE5C2DB" w14:textId="77777777" w:rsidTr="004B2361">
        <w:tc>
          <w:tcPr>
            <w:tcW w:w="2093" w:type="dxa"/>
          </w:tcPr>
          <w:p w14:paraId="1C5A57B5" w14:textId="77777777" w:rsidR="00132EDF" w:rsidRDefault="004B2361">
            <w:r>
              <w:t>Typ agenta</w:t>
            </w:r>
          </w:p>
        </w:tc>
        <w:tc>
          <w:tcPr>
            <w:tcW w:w="3111" w:type="dxa"/>
          </w:tcPr>
          <w:p w14:paraId="50E38EAC" w14:textId="77777777" w:rsidR="00132EDF" w:rsidRDefault="00132EDF"/>
        </w:tc>
        <w:tc>
          <w:tcPr>
            <w:tcW w:w="4035" w:type="dxa"/>
          </w:tcPr>
          <w:p w14:paraId="44E5471B" w14:textId="77777777" w:rsidR="00132EDF" w:rsidRDefault="00132EDF"/>
        </w:tc>
      </w:tr>
      <w:tr w:rsidR="004B2361" w14:paraId="5258BEE3" w14:textId="77777777" w:rsidTr="004B2361">
        <w:tc>
          <w:tcPr>
            <w:tcW w:w="2093" w:type="dxa"/>
          </w:tcPr>
          <w:p w14:paraId="4B71228D" w14:textId="77777777" w:rsidR="00132EDF" w:rsidRDefault="004B2361">
            <w:r>
              <w:t xml:space="preserve">Typ zdroje </w:t>
            </w:r>
          </w:p>
        </w:tc>
        <w:tc>
          <w:tcPr>
            <w:tcW w:w="3111" w:type="dxa"/>
          </w:tcPr>
          <w:p w14:paraId="4E4750A4" w14:textId="77777777" w:rsidR="00132EDF" w:rsidRDefault="00132EDF"/>
        </w:tc>
        <w:tc>
          <w:tcPr>
            <w:tcW w:w="4035" w:type="dxa"/>
          </w:tcPr>
          <w:p w14:paraId="20ED801E" w14:textId="77777777" w:rsidR="00132EDF" w:rsidRDefault="00132EDF"/>
        </w:tc>
      </w:tr>
    </w:tbl>
    <w:p w14:paraId="319FE8F3" w14:textId="77777777" w:rsidR="004B2361" w:rsidRDefault="004B2361" w:rsidP="00301F7C">
      <w:pPr>
        <w:jc w:val="both"/>
      </w:pPr>
    </w:p>
    <w:p w14:paraId="5EB88DFD" w14:textId="77777777" w:rsidR="004B2361" w:rsidRDefault="004B2361" w:rsidP="00301F7C">
      <w:pPr>
        <w:jc w:val="both"/>
      </w:pPr>
      <w:r>
        <w:t>Do níže uvedeného prostoru vložte stručný komentář</w:t>
      </w:r>
      <w:r w:rsidR="0011717E">
        <w:t xml:space="preserve"> vysvětlující diagram entit po stránce vztahů mezi typy entit.</w:t>
      </w:r>
      <w:r w:rsidR="00E7739E">
        <w:t xml:space="preserve"> Pokud tvoříte více diagramů, každý z nich musí být okomentován.</w:t>
      </w:r>
    </w:p>
    <w:p w14:paraId="692C0956" w14:textId="77777777" w:rsidR="0011717E" w:rsidRDefault="0011717E" w:rsidP="0011717E">
      <w:pPr>
        <w:pBdr>
          <w:top w:val="single" w:sz="4" w:space="1" w:color="auto"/>
          <w:left w:val="single" w:sz="4" w:space="4" w:color="auto"/>
          <w:bottom w:val="single" w:sz="4" w:space="1" w:color="auto"/>
          <w:right w:val="single" w:sz="4" w:space="4" w:color="auto"/>
        </w:pBdr>
        <w:jc w:val="both"/>
        <w:rPr>
          <w:i/>
        </w:rPr>
      </w:pPr>
      <w:r w:rsidRPr="00260B01">
        <w:rPr>
          <w:i/>
        </w:rPr>
        <w:t xml:space="preserve">(zde vložte </w:t>
      </w:r>
      <w:r>
        <w:rPr>
          <w:i/>
        </w:rPr>
        <w:t>popis diagramu entit, popisek můžete před vložením vymazat, v případě více diagramů můžete rámeček zkopírovat podle potřeby)</w:t>
      </w:r>
    </w:p>
    <w:p w14:paraId="596F0DB2" w14:textId="77777777" w:rsidR="0011717E" w:rsidRPr="00260B01" w:rsidRDefault="0011717E" w:rsidP="0011717E">
      <w:pPr>
        <w:pBdr>
          <w:top w:val="single" w:sz="4" w:space="1" w:color="auto"/>
          <w:left w:val="single" w:sz="4" w:space="4" w:color="auto"/>
          <w:bottom w:val="single" w:sz="4" w:space="1" w:color="auto"/>
          <w:right w:val="single" w:sz="4" w:space="4" w:color="auto"/>
        </w:pBdr>
        <w:jc w:val="both"/>
        <w:rPr>
          <w:i/>
        </w:rPr>
      </w:pPr>
    </w:p>
    <w:p w14:paraId="146D3D42" w14:textId="77777777" w:rsidR="00301F7C" w:rsidRDefault="00301F7C" w:rsidP="00301F7C">
      <w:pPr>
        <w:jc w:val="both"/>
      </w:pPr>
      <w:r>
        <w:t xml:space="preserve">Do níže uvedeného prostoru vložte </w:t>
      </w:r>
      <w:r w:rsidR="004B2361">
        <w:t xml:space="preserve">samotný </w:t>
      </w:r>
      <w:r>
        <w:t>diagram</w:t>
      </w:r>
      <w:r w:rsidR="004B2361">
        <w:t xml:space="preserve"> entit</w:t>
      </w:r>
      <w:r>
        <w:t xml:space="preserve">. Pokud jej potřebujete rozdělit do několika menších schémat, vložte je postupně za sebe. Diagram připravte tak, aby byl po vložení dobře čitelný (pozor na vložení příliš velkého obrázku do A4 </w:t>
      </w:r>
      <w:r w:rsidR="00513247">
        <w:t xml:space="preserve">formátu </w:t>
      </w:r>
      <w:r>
        <w:t xml:space="preserve">stránky). </w:t>
      </w:r>
    </w:p>
    <w:tbl>
      <w:tblPr>
        <w:tblStyle w:val="TableGrid"/>
        <w:tblW w:w="0" w:type="auto"/>
        <w:tblLook w:val="04A0" w:firstRow="1" w:lastRow="0" w:firstColumn="1" w:lastColumn="0" w:noHBand="0" w:noVBand="1"/>
      </w:tblPr>
      <w:tblGrid>
        <w:gridCol w:w="9212"/>
      </w:tblGrid>
      <w:tr w:rsidR="00301F7C" w14:paraId="43D8D0F2" w14:textId="77777777" w:rsidTr="004B2361">
        <w:tc>
          <w:tcPr>
            <w:tcW w:w="9212" w:type="dxa"/>
          </w:tcPr>
          <w:p w14:paraId="3DD3CD6A" w14:textId="77777777" w:rsidR="00301F7C" w:rsidRPr="00260B01" w:rsidRDefault="00301F7C" w:rsidP="004B2361">
            <w:pPr>
              <w:rPr>
                <w:i/>
              </w:rPr>
            </w:pPr>
            <w:r w:rsidRPr="00260B01">
              <w:rPr>
                <w:i/>
              </w:rPr>
              <w:t xml:space="preserve">(zde vložte </w:t>
            </w:r>
            <w:r>
              <w:rPr>
                <w:i/>
              </w:rPr>
              <w:t>diagram, popisek můžete před vložením vymazat, v případě více diagramů můžete rámeček zkopírovat podle potřeby)</w:t>
            </w:r>
          </w:p>
          <w:p w14:paraId="017C3D71" w14:textId="77777777" w:rsidR="00301F7C" w:rsidRDefault="00301F7C" w:rsidP="004B2361"/>
          <w:p w14:paraId="164DDB0A" w14:textId="77777777" w:rsidR="00301F7C" w:rsidRDefault="00301F7C" w:rsidP="004B2361"/>
        </w:tc>
      </w:tr>
    </w:tbl>
    <w:p w14:paraId="6FD4AFBC" w14:textId="77777777" w:rsidR="00301F7C" w:rsidRDefault="00301F7C" w:rsidP="00301F7C"/>
    <w:p w14:paraId="4D66C352" w14:textId="77777777" w:rsidR="00301F7C" w:rsidRPr="001023DD" w:rsidRDefault="00301F7C" w:rsidP="00301F7C"/>
    <w:p w14:paraId="7A5FFCB9" w14:textId="77777777" w:rsidR="006D07F2" w:rsidRDefault="006D07F2" w:rsidP="006D07F2">
      <w:pPr>
        <w:rPr>
          <w:rFonts w:asciiTheme="majorHAnsi" w:eastAsiaTheme="majorEastAsia" w:hAnsiTheme="majorHAnsi" w:cstheme="majorBidi"/>
        </w:rPr>
      </w:pPr>
      <w:r>
        <w:br w:type="page"/>
      </w:r>
    </w:p>
    <w:p w14:paraId="4F6F408A" w14:textId="77777777" w:rsidR="00AC4554" w:rsidRDefault="005F25D2" w:rsidP="00AC4554">
      <w:pPr>
        <w:pStyle w:val="Heading2"/>
        <w:numPr>
          <w:ilvl w:val="0"/>
          <w:numId w:val="3"/>
        </w:numPr>
        <w:rPr>
          <w:color w:val="000000" w:themeColor="text1"/>
        </w:rPr>
      </w:pPr>
      <w:r>
        <w:rPr>
          <w:color w:val="000000" w:themeColor="text1"/>
        </w:rPr>
        <w:lastRenderedPageBreak/>
        <w:t>Sekvenční diagram</w:t>
      </w:r>
      <w:r w:rsidR="004B2361">
        <w:rPr>
          <w:color w:val="000000" w:themeColor="text1"/>
        </w:rPr>
        <w:t xml:space="preserve"> AML</w:t>
      </w:r>
    </w:p>
    <w:p w14:paraId="7A0BC75F" w14:textId="77777777" w:rsidR="001023DD" w:rsidRDefault="001023DD" w:rsidP="001023DD"/>
    <w:p w14:paraId="30EC6E2A" w14:textId="77777777" w:rsidR="00C6105A" w:rsidRDefault="00C6105A" w:rsidP="001023DD">
      <w:r>
        <w:t>Do níže uvedeného prostoru vložte scénář, dle kterého je sekvenční diagram AML vytvořen. Tento scénář bude vysvětlovat interakce mezi z</w:t>
      </w:r>
      <w:r w:rsidR="00D620FB">
        <w:t>ú</w:t>
      </w:r>
      <w:r>
        <w:t>častněnými typy entit</w:t>
      </w:r>
      <w:r w:rsidR="00FC01FF">
        <w:t>, minimálně dvěm</w:t>
      </w:r>
      <w:r w:rsidR="00D620FB">
        <w:t>a</w:t>
      </w:r>
      <w:r>
        <w:t>.</w:t>
      </w:r>
      <w:r w:rsidR="00E7739E">
        <w:t xml:space="preserve"> Pro tvorbu sekvenčních diagramů volte vhodné operátory pro interakční rámce (např. alt, opt, look, apod.). Pokud tvoříte více sekvenčních diagramů, pak každý musí být opatřen scénářem.</w:t>
      </w:r>
    </w:p>
    <w:p w14:paraId="794B1566" w14:textId="77777777" w:rsidR="00132EDF" w:rsidRDefault="00C6105A">
      <w:pPr>
        <w:pBdr>
          <w:top w:val="single" w:sz="4" w:space="1" w:color="auto"/>
          <w:left w:val="single" w:sz="4" w:space="4" w:color="auto"/>
          <w:bottom w:val="single" w:sz="4" w:space="1" w:color="auto"/>
          <w:right w:val="single" w:sz="4" w:space="4" w:color="auto"/>
        </w:pBdr>
        <w:rPr>
          <w:i/>
        </w:rPr>
      </w:pPr>
      <w:r w:rsidRPr="00260B01">
        <w:rPr>
          <w:i/>
        </w:rPr>
        <w:t xml:space="preserve">(zde vložte </w:t>
      </w:r>
      <w:r>
        <w:rPr>
          <w:i/>
        </w:rPr>
        <w:t>scénář pro tvorbu sekvenčního diagramu AML, popisek můžete před vložením vymazat, v případě více scénářů můžete rámeček zkopírovat podle potřeby)</w:t>
      </w:r>
    </w:p>
    <w:p w14:paraId="5080E995" w14:textId="77777777" w:rsidR="00132EDF" w:rsidRDefault="00132EDF">
      <w:pPr>
        <w:pBdr>
          <w:top w:val="single" w:sz="4" w:space="1" w:color="auto"/>
          <w:left w:val="single" w:sz="4" w:space="4" w:color="auto"/>
          <w:bottom w:val="single" w:sz="4" w:space="1" w:color="auto"/>
          <w:right w:val="single" w:sz="4" w:space="4" w:color="auto"/>
        </w:pBdr>
      </w:pPr>
    </w:p>
    <w:p w14:paraId="7C8DD8F5" w14:textId="77777777" w:rsidR="00C6105A" w:rsidRDefault="00C6105A" w:rsidP="001023DD"/>
    <w:p w14:paraId="68C93B6B" w14:textId="77777777" w:rsidR="001023DD" w:rsidRDefault="00301F7C" w:rsidP="00562112">
      <w:pPr>
        <w:jc w:val="both"/>
      </w:pPr>
      <w:r>
        <w:t xml:space="preserve">Do níže uvedeného prostoru vložte diagram. Pokud jej potřebujete rozdělit do několika menších schémat, vložte je postupně za sebe. Diagram připravte tak, aby byl po vložení dobře čitelný (pozor na vložení příliš velkého obrázku do A4 stránky). </w:t>
      </w:r>
    </w:p>
    <w:tbl>
      <w:tblPr>
        <w:tblStyle w:val="TableGrid"/>
        <w:tblW w:w="0" w:type="auto"/>
        <w:tblLook w:val="04A0" w:firstRow="1" w:lastRow="0" w:firstColumn="1" w:lastColumn="0" w:noHBand="0" w:noVBand="1"/>
      </w:tblPr>
      <w:tblGrid>
        <w:gridCol w:w="9212"/>
      </w:tblGrid>
      <w:tr w:rsidR="00276D60" w14:paraId="56B3ED85" w14:textId="77777777" w:rsidTr="00276D60">
        <w:tc>
          <w:tcPr>
            <w:tcW w:w="9212" w:type="dxa"/>
          </w:tcPr>
          <w:p w14:paraId="0AF96100" w14:textId="77777777" w:rsidR="00276D60" w:rsidRPr="00260B01" w:rsidRDefault="00260B01" w:rsidP="001023DD">
            <w:pPr>
              <w:rPr>
                <w:i/>
              </w:rPr>
            </w:pPr>
            <w:r w:rsidRPr="00260B01">
              <w:rPr>
                <w:i/>
              </w:rPr>
              <w:t xml:space="preserve">(zde vložte </w:t>
            </w:r>
            <w:r w:rsidR="00301F7C">
              <w:rPr>
                <w:i/>
              </w:rPr>
              <w:t>diagram, popisek můžete před vložením vymazat, v případě více diagramů můžete rámeček zkopírovat podle potřeby)</w:t>
            </w:r>
          </w:p>
          <w:p w14:paraId="1C0AEA69" w14:textId="77777777" w:rsidR="0085781A" w:rsidRDefault="0085781A" w:rsidP="001023DD"/>
          <w:p w14:paraId="69CF7477" w14:textId="77777777" w:rsidR="0085781A" w:rsidRDefault="0085781A" w:rsidP="001023DD"/>
        </w:tc>
      </w:tr>
    </w:tbl>
    <w:p w14:paraId="4FABDD8F" w14:textId="77777777" w:rsidR="00276D60" w:rsidRDefault="00276D60" w:rsidP="001023DD"/>
    <w:p w14:paraId="0F5F936A" w14:textId="77777777" w:rsidR="00D620FB" w:rsidRDefault="00D620FB">
      <w:r>
        <w:br w:type="page"/>
      </w:r>
    </w:p>
    <w:p w14:paraId="60A70287" w14:textId="77777777" w:rsidR="00941664" w:rsidRDefault="00BD3901" w:rsidP="00941664">
      <w:pPr>
        <w:pStyle w:val="Heading2"/>
        <w:numPr>
          <w:ilvl w:val="0"/>
          <w:numId w:val="3"/>
        </w:numPr>
        <w:rPr>
          <w:color w:val="000000" w:themeColor="text1"/>
        </w:rPr>
      </w:pPr>
      <w:r>
        <w:rPr>
          <w:color w:val="000000" w:themeColor="text1"/>
        </w:rPr>
        <w:lastRenderedPageBreak/>
        <w:t>Diagram společenství / diagram služeb / diagram Perceptor-Effector</w:t>
      </w:r>
    </w:p>
    <w:p w14:paraId="0218D7A7" w14:textId="77777777" w:rsidR="00941664" w:rsidRDefault="00941664" w:rsidP="00941664"/>
    <w:p w14:paraId="0E15D6A5" w14:textId="77777777" w:rsidR="00327000" w:rsidRDefault="00327000" w:rsidP="00327000">
      <w:pPr>
        <w:jc w:val="both"/>
      </w:pPr>
      <w:r>
        <w:t>Zvolte si jeden ze tří diagramů:</w:t>
      </w:r>
    </w:p>
    <w:p w14:paraId="76D83B87" w14:textId="77777777" w:rsidR="00327000" w:rsidRDefault="00327000" w:rsidP="00327000">
      <w:pPr>
        <w:pStyle w:val="ListParagraph"/>
        <w:numPr>
          <w:ilvl w:val="0"/>
          <w:numId w:val="12"/>
        </w:numPr>
        <w:jc w:val="both"/>
      </w:pPr>
      <w:r>
        <w:t>D</w:t>
      </w:r>
      <w:r w:rsidRPr="00327000">
        <w:t xml:space="preserve">iagram společenství </w:t>
      </w:r>
      <w:r>
        <w:t>(Society Diagram)</w:t>
      </w:r>
    </w:p>
    <w:p w14:paraId="607094BD" w14:textId="77777777" w:rsidR="00327000" w:rsidRDefault="00327000" w:rsidP="00327000">
      <w:pPr>
        <w:pStyle w:val="ListParagraph"/>
        <w:numPr>
          <w:ilvl w:val="0"/>
          <w:numId w:val="12"/>
        </w:numPr>
        <w:jc w:val="both"/>
      </w:pPr>
      <w:r>
        <w:t>D</w:t>
      </w:r>
      <w:r w:rsidRPr="00327000">
        <w:t xml:space="preserve">iagram služeb </w:t>
      </w:r>
      <w:r>
        <w:t>(Services Diagram)</w:t>
      </w:r>
    </w:p>
    <w:p w14:paraId="5A0709AC" w14:textId="77777777" w:rsidR="00307579" w:rsidRDefault="00327000" w:rsidP="00307579">
      <w:pPr>
        <w:pStyle w:val="ListParagraph"/>
        <w:numPr>
          <w:ilvl w:val="0"/>
          <w:numId w:val="12"/>
        </w:numPr>
        <w:jc w:val="both"/>
      </w:pPr>
      <w:r>
        <w:t>D</w:t>
      </w:r>
      <w:r w:rsidRPr="00327000">
        <w:t xml:space="preserve">iagram </w:t>
      </w:r>
      <w:r>
        <w:t>senzor-aktuátor (</w:t>
      </w:r>
      <w:r w:rsidRPr="00327000">
        <w:t>Perceptor-Effector</w:t>
      </w:r>
      <w:r w:rsidR="00E2426E">
        <w:t xml:space="preserve"> Diagram</w:t>
      </w:r>
      <w:r>
        <w:t>)</w:t>
      </w:r>
    </w:p>
    <w:p w14:paraId="5B0B04B8" w14:textId="77777777" w:rsidR="00307579" w:rsidRDefault="00307579" w:rsidP="00307579">
      <w:pPr>
        <w:pStyle w:val="ListParagraph"/>
        <w:jc w:val="both"/>
      </w:pPr>
    </w:p>
    <w:p w14:paraId="50C0DCA3" w14:textId="77777777" w:rsidR="00307579" w:rsidRDefault="00307579" w:rsidP="00307579">
      <w:pPr>
        <w:pStyle w:val="ListParagraph"/>
        <w:jc w:val="both"/>
      </w:pPr>
    </w:p>
    <w:p w14:paraId="11DD323C" w14:textId="77777777" w:rsidR="00307579" w:rsidRDefault="00307579" w:rsidP="00D620FB">
      <w:pPr>
        <w:pStyle w:val="ListParagraph"/>
        <w:ind w:left="0"/>
        <w:jc w:val="both"/>
      </w:pPr>
      <w:r>
        <w:t xml:space="preserve">Do níže uvedené tabulky uveďte Vámi použité typy elementů v závislosti na vybraném diagramu spolu s vysvětlením jejich úlohy v MAS v části Komentář. </w:t>
      </w:r>
    </w:p>
    <w:p w14:paraId="6DDCD32E" w14:textId="77777777" w:rsidR="001752E4" w:rsidRDefault="001752E4" w:rsidP="00D620FB">
      <w:pPr>
        <w:pStyle w:val="ListParagraph"/>
        <w:ind w:left="0"/>
        <w:jc w:val="both"/>
      </w:pPr>
    </w:p>
    <w:p w14:paraId="4B9E6C11" w14:textId="77777777" w:rsidR="001752E4" w:rsidRDefault="001752E4" w:rsidP="00D620FB">
      <w:pPr>
        <w:pStyle w:val="ListParagraph"/>
        <w:ind w:left="0"/>
        <w:jc w:val="both"/>
      </w:pPr>
      <w:r>
        <w:t>Diagram společenství by měl zahrnovat následující typy elementů s  minimálním počtem: typ organizační jednotky (1x), typy rolí entit (2x) a vhodně zvolené sociální asociace (4x). Volitelným prvk</w:t>
      </w:r>
      <w:r w:rsidR="00D620FB">
        <w:t>e</w:t>
      </w:r>
      <w:r>
        <w:t>m je asociace Zastávej roli (Play Association).</w:t>
      </w:r>
    </w:p>
    <w:p w14:paraId="17A4B8CC" w14:textId="77777777" w:rsidR="001752E4" w:rsidRDefault="001752E4" w:rsidP="00D620FB">
      <w:pPr>
        <w:pStyle w:val="ListParagraph"/>
        <w:ind w:left="0"/>
        <w:jc w:val="both"/>
      </w:pPr>
    </w:p>
    <w:p w14:paraId="25521DD0" w14:textId="77777777" w:rsidR="001752E4" w:rsidRDefault="001752E4" w:rsidP="00D620FB">
      <w:pPr>
        <w:pStyle w:val="ListParagraph"/>
        <w:ind w:left="0"/>
        <w:jc w:val="both"/>
      </w:pPr>
      <w:r>
        <w:t xml:space="preserve">Diagram </w:t>
      </w:r>
      <w:r w:rsidR="005E2858">
        <w:t>služeb by měl zahrnovat následující typy elementů s uvedeným počtem: specifikace služby (2x), závislost poskytnutí služby (2x), závislost využívání služby (2x).</w:t>
      </w:r>
    </w:p>
    <w:p w14:paraId="5A4E74C6" w14:textId="77777777" w:rsidR="001752E4" w:rsidRDefault="001752E4" w:rsidP="00D620FB">
      <w:pPr>
        <w:pStyle w:val="ListParagraph"/>
        <w:ind w:left="0"/>
        <w:jc w:val="both"/>
      </w:pPr>
    </w:p>
    <w:p w14:paraId="0EE2C353" w14:textId="77777777" w:rsidR="001752E4" w:rsidRPr="00327000" w:rsidRDefault="001752E4" w:rsidP="00D620FB">
      <w:pPr>
        <w:pStyle w:val="ListParagraph"/>
        <w:ind w:left="0"/>
        <w:jc w:val="both"/>
      </w:pPr>
      <w:r>
        <w:t>Diagram senzor-aktuátor by měl zahrnovat následující typy elementů s  minimálním počtem: typ senzoru (1x), typ aktuátoru (1x), senzor (1x), aktuátor (1x), závislost Vnímej (2x) a závislost Reaguj (2x).</w:t>
      </w:r>
    </w:p>
    <w:tbl>
      <w:tblPr>
        <w:tblStyle w:val="TableGrid"/>
        <w:tblW w:w="0" w:type="auto"/>
        <w:tblLook w:val="04A0" w:firstRow="1" w:lastRow="0" w:firstColumn="1" w:lastColumn="0" w:noHBand="0" w:noVBand="1"/>
      </w:tblPr>
      <w:tblGrid>
        <w:gridCol w:w="2093"/>
        <w:gridCol w:w="3111"/>
        <w:gridCol w:w="4035"/>
      </w:tblGrid>
      <w:tr w:rsidR="00307579" w:rsidRPr="004B2361" w14:paraId="610E0C5B" w14:textId="77777777" w:rsidTr="001752E4">
        <w:tc>
          <w:tcPr>
            <w:tcW w:w="2093" w:type="dxa"/>
            <w:shd w:val="clear" w:color="auto" w:fill="000000" w:themeFill="text1"/>
          </w:tcPr>
          <w:p w14:paraId="2C6BF024" w14:textId="77777777" w:rsidR="00307579" w:rsidRPr="004B2361" w:rsidRDefault="00307579" w:rsidP="001752E4">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w:t>
            </w:r>
            <w:proofErr w:type="spellStart"/>
            <w:r>
              <w:rPr>
                <w:color w:val="FFFFFF" w:themeColor="background1"/>
                <w:lang w:val="en-US"/>
              </w:rPr>
              <w:t>elementu</w:t>
            </w:r>
            <w:proofErr w:type="spellEnd"/>
          </w:p>
        </w:tc>
        <w:tc>
          <w:tcPr>
            <w:tcW w:w="3111" w:type="dxa"/>
            <w:shd w:val="clear" w:color="auto" w:fill="000000" w:themeFill="text1"/>
          </w:tcPr>
          <w:p w14:paraId="43E85644" w14:textId="77777777" w:rsidR="00307579" w:rsidRPr="004B2361" w:rsidRDefault="00307579" w:rsidP="00307579">
            <w:pPr>
              <w:jc w:val="center"/>
              <w:rPr>
                <w:color w:val="FFFFFF" w:themeColor="background1"/>
              </w:rPr>
            </w:pPr>
            <w:r>
              <w:rPr>
                <w:color w:val="FFFFFF" w:themeColor="background1"/>
              </w:rPr>
              <w:t>Název typu elementu</w:t>
            </w:r>
          </w:p>
        </w:tc>
        <w:tc>
          <w:tcPr>
            <w:tcW w:w="4035" w:type="dxa"/>
            <w:shd w:val="clear" w:color="auto" w:fill="000000" w:themeFill="text1"/>
          </w:tcPr>
          <w:p w14:paraId="43424997" w14:textId="77777777" w:rsidR="00307579" w:rsidRPr="004B2361" w:rsidRDefault="00307579" w:rsidP="001752E4">
            <w:pPr>
              <w:jc w:val="center"/>
              <w:rPr>
                <w:color w:val="FFFFFF" w:themeColor="background1"/>
              </w:rPr>
            </w:pPr>
            <w:r>
              <w:rPr>
                <w:color w:val="FFFFFF" w:themeColor="background1"/>
              </w:rPr>
              <w:t>Komentář</w:t>
            </w:r>
          </w:p>
        </w:tc>
      </w:tr>
      <w:tr w:rsidR="00307579" w14:paraId="5E169A31" w14:textId="77777777" w:rsidTr="001752E4">
        <w:tc>
          <w:tcPr>
            <w:tcW w:w="2093" w:type="dxa"/>
          </w:tcPr>
          <w:p w14:paraId="72FCEB7A" w14:textId="77777777" w:rsidR="00307579" w:rsidRDefault="00307579" w:rsidP="001752E4"/>
        </w:tc>
        <w:tc>
          <w:tcPr>
            <w:tcW w:w="3111" w:type="dxa"/>
          </w:tcPr>
          <w:p w14:paraId="6BE2A127" w14:textId="77777777" w:rsidR="00307579" w:rsidRDefault="00307579" w:rsidP="001752E4"/>
        </w:tc>
        <w:tc>
          <w:tcPr>
            <w:tcW w:w="4035" w:type="dxa"/>
          </w:tcPr>
          <w:p w14:paraId="704D3C7E" w14:textId="77777777" w:rsidR="00307579" w:rsidRDefault="00307579" w:rsidP="001752E4"/>
        </w:tc>
      </w:tr>
      <w:tr w:rsidR="00307579" w14:paraId="6A8624A9" w14:textId="77777777" w:rsidTr="001752E4">
        <w:tc>
          <w:tcPr>
            <w:tcW w:w="2093" w:type="dxa"/>
          </w:tcPr>
          <w:p w14:paraId="242643B6" w14:textId="77777777" w:rsidR="00307579" w:rsidRDefault="00307579" w:rsidP="001752E4"/>
        </w:tc>
        <w:tc>
          <w:tcPr>
            <w:tcW w:w="3111" w:type="dxa"/>
          </w:tcPr>
          <w:p w14:paraId="6B0064E5" w14:textId="77777777" w:rsidR="00307579" w:rsidRDefault="00307579" w:rsidP="001752E4"/>
        </w:tc>
        <w:tc>
          <w:tcPr>
            <w:tcW w:w="4035" w:type="dxa"/>
          </w:tcPr>
          <w:p w14:paraId="092BA5D9" w14:textId="77777777" w:rsidR="00307579" w:rsidRDefault="00307579" w:rsidP="001752E4"/>
        </w:tc>
      </w:tr>
      <w:tr w:rsidR="00307579" w14:paraId="30E6A851" w14:textId="77777777" w:rsidTr="001752E4">
        <w:tc>
          <w:tcPr>
            <w:tcW w:w="2093" w:type="dxa"/>
          </w:tcPr>
          <w:p w14:paraId="37395564" w14:textId="77777777" w:rsidR="00307579" w:rsidRDefault="00307579" w:rsidP="001752E4"/>
        </w:tc>
        <w:tc>
          <w:tcPr>
            <w:tcW w:w="3111" w:type="dxa"/>
          </w:tcPr>
          <w:p w14:paraId="2D8DA9AE" w14:textId="77777777" w:rsidR="00307579" w:rsidRDefault="00307579" w:rsidP="001752E4"/>
        </w:tc>
        <w:tc>
          <w:tcPr>
            <w:tcW w:w="4035" w:type="dxa"/>
          </w:tcPr>
          <w:p w14:paraId="2EB35593" w14:textId="77777777" w:rsidR="00307579" w:rsidRDefault="00307579" w:rsidP="001752E4"/>
        </w:tc>
      </w:tr>
      <w:tr w:rsidR="00307579" w14:paraId="263CBFA5" w14:textId="77777777" w:rsidTr="001752E4">
        <w:tc>
          <w:tcPr>
            <w:tcW w:w="2093" w:type="dxa"/>
          </w:tcPr>
          <w:p w14:paraId="1BD402F2" w14:textId="77777777" w:rsidR="00307579" w:rsidRDefault="00307579" w:rsidP="001752E4"/>
        </w:tc>
        <w:tc>
          <w:tcPr>
            <w:tcW w:w="3111" w:type="dxa"/>
          </w:tcPr>
          <w:p w14:paraId="2F81B763" w14:textId="77777777" w:rsidR="00307579" w:rsidRDefault="00307579" w:rsidP="001752E4"/>
        </w:tc>
        <w:tc>
          <w:tcPr>
            <w:tcW w:w="4035" w:type="dxa"/>
          </w:tcPr>
          <w:p w14:paraId="1E6510A8" w14:textId="77777777" w:rsidR="00307579" w:rsidRDefault="00307579" w:rsidP="001752E4"/>
        </w:tc>
      </w:tr>
      <w:tr w:rsidR="005E2858" w14:paraId="7F0EA75D" w14:textId="77777777" w:rsidTr="001752E4">
        <w:tc>
          <w:tcPr>
            <w:tcW w:w="2093" w:type="dxa"/>
          </w:tcPr>
          <w:p w14:paraId="0390E2C7" w14:textId="77777777" w:rsidR="005E2858" w:rsidRDefault="005E2858" w:rsidP="001752E4"/>
        </w:tc>
        <w:tc>
          <w:tcPr>
            <w:tcW w:w="3111" w:type="dxa"/>
          </w:tcPr>
          <w:p w14:paraId="6858AADB" w14:textId="77777777" w:rsidR="005E2858" w:rsidRDefault="005E2858" w:rsidP="001752E4"/>
        </w:tc>
        <w:tc>
          <w:tcPr>
            <w:tcW w:w="4035" w:type="dxa"/>
          </w:tcPr>
          <w:p w14:paraId="2C9F8719" w14:textId="77777777" w:rsidR="005E2858" w:rsidRDefault="005E2858" w:rsidP="001752E4"/>
        </w:tc>
      </w:tr>
      <w:tr w:rsidR="005E2858" w14:paraId="03A5A938" w14:textId="77777777" w:rsidTr="001752E4">
        <w:tc>
          <w:tcPr>
            <w:tcW w:w="2093" w:type="dxa"/>
          </w:tcPr>
          <w:p w14:paraId="7037A074" w14:textId="77777777" w:rsidR="005E2858" w:rsidRDefault="005E2858" w:rsidP="001752E4"/>
        </w:tc>
        <w:tc>
          <w:tcPr>
            <w:tcW w:w="3111" w:type="dxa"/>
          </w:tcPr>
          <w:p w14:paraId="21138425" w14:textId="77777777" w:rsidR="005E2858" w:rsidRDefault="005E2858" w:rsidP="001752E4"/>
        </w:tc>
        <w:tc>
          <w:tcPr>
            <w:tcW w:w="4035" w:type="dxa"/>
          </w:tcPr>
          <w:p w14:paraId="04C1389E" w14:textId="77777777" w:rsidR="005E2858" w:rsidRDefault="005E2858" w:rsidP="001752E4"/>
        </w:tc>
      </w:tr>
      <w:tr w:rsidR="005E2858" w14:paraId="6AB28973" w14:textId="77777777" w:rsidTr="001752E4">
        <w:tc>
          <w:tcPr>
            <w:tcW w:w="2093" w:type="dxa"/>
          </w:tcPr>
          <w:p w14:paraId="05597614" w14:textId="77777777" w:rsidR="005E2858" w:rsidRDefault="005E2858" w:rsidP="001752E4"/>
        </w:tc>
        <w:tc>
          <w:tcPr>
            <w:tcW w:w="3111" w:type="dxa"/>
          </w:tcPr>
          <w:p w14:paraId="5413A199" w14:textId="77777777" w:rsidR="005E2858" w:rsidRDefault="005E2858" w:rsidP="001752E4"/>
        </w:tc>
        <w:tc>
          <w:tcPr>
            <w:tcW w:w="4035" w:type="dxa"/>
          </w:tcPr>
          <w:p w14:paraId="102B5D9A" w14:textId="77777777" w:rsidR="005E2858" w:rsidRDefault="005E2858" w:rsidP="001752E4"/>
        </w:tc>
      </w:tr>
      <w:tr w:rsidR="005E2858" w14:paraId="0F496D8E" w14:textId="77777777" w:rsidTr="001752E4">
        <w:tc>
          <w:tcPr>
            <w:tcW w:w="2093" w:type="dxa"/>
          </w:tcPr>
          <w:p w14:paraId="5E4FFCEF" w14:textId="77777777" w:rsidR="005E2858" w:rsidRDefault="005E2858" w:rsidP="001752E4"/>
        </w:tc>
        <w:tc>
          <w:tcPr>
            <w:tcW w:w="3111" w:type="dxa"/>
          </w:tcPr>
          <w:p w14:paraId="3DA735D7" w14:textId="77777777" w:rsidR="005E2858" w:rsidRDefault="005E2858" w:rsidP="001752E4"/>
        </w:tc>
        <w:tc>
          <w:tcPr>
            <w:tcW w:w="4035" w:type="dxa"/>
          </w:tcPr>
          <w:p w14:paraId="52C94ADA" w14:textId="77777777" w:rsidR="005E2858" w:rsidRDefault="005E2858" w:rsidP="001752E4"/>
        </w:tc>
      </w:tr>
      <w:tr w:rsidR="005E2858" w14:paraId="21FF3D26" w14:textId="77777777" w:rsidTr="001752E4">
        <w:tc>
          <w:tcPr>
            <w:tcW w:w="2093" w:type="dxa"/>
          </w:tcPr>
          <w:p w14:paraId="0EFCAAB1" w14:textId="77777777" w:rsidR="005E2858" w:rsidRDefault="005E2858" w:rsidP="001752E4"/>
        </w:tc>
        <w:tc>
          <w:tcPr>
            <w:tcW w:w="3111" w:type="dxa"/>
          </w:tcPr>
          <w:p w14:paraId="0E2D146E" w14:textId="77777777" w:rsidR="005E2858" w:rsidRDefault="005E2858" w:rsidP="001752E4"/>
        </w:tc>
        <w:tc>
          <w:tcPr>
            <w:tcW w:w="4035" w:type="dxa"/>
          </w:tcPr>
          <w:p w14:paraId="7275886A" w14:textId="77777777" w:rsidR="005E2858" w:rsidRDefault="005E2858" w:rsidP="001752E4"/>
        </w:tc>
      </w:tr>
      <w:tr w:rsidR="005E2858" w14:paraId="316FE1E7" w14:textId="77777777" w:rsidTr="001752E4">
        <w:tc>
          <w:tcPr>
            <w:tcW w:w="2093" w:type="dxa"/>
          </w:tcPr>
          <w:p w14:paraId="57D9B159" w14:textId="77777777" w:rsidR="005E2858" w:rsidRDefault="005E2858" w:rsidP="001752E4"/>
        </w:tc>
        <w:tc>
          <w:tcPr>
            <w:tcW w:w="3111" w:type="dxa"/>
          </w:tcPr>
          <w:p w14:paraId="5575754D" w14:textId="77777777" w:rsidR="005E2858" w:rsidRDefault="005E2858" w:rsidP="001752E4"/>
        </w:tc>
        <w:tc>
          <w:tcPr>
            <w:tcW w:w="4035" w:type="dxa"/>
          </w:tcPr>
          <w:p w14:paraId="1622003D" w14:textId="77777777" w:rsidR="005E2858" w:rsidRDefault="005E2858" w:rsidP="001752E4"/>
        </w:tc>
      </w:tr>
      <w:tr w:rsidR="005E2858" w14:paraId="16593154" w14:textId="77777777" w:rsidTr="001752E4">
        <w:tc>
          <w:tcPr>
            <w:tcW w:w="2093" w:type="dxa"/>
          </w:tcPr>
          <w:p w14:paraId="2C3A282C" w14:textId="77777777" w:rsidR="005E2858" w:rsidRDefault="005E2858" w:rsidP="001752E4"/>
        </w:tc>
        <w:tc>
          <w:tcPr>
            <w:tcW w:w="3111" w:type="dxa"/>
          </w:tcPr>
          <w:p w14:paraId="4E23DDE0" w14:textId="77777777" w:rsidR="005E2858" w:rsidRDefault="005E2858" w:rsidP="001752E4"/>
        </w:tc>
        <w:tc>
          <w:tcPr>
            <w:tcW w:w="4035" w:type="dxa"/>
          </w:tcPr>
          <w:p w14:paraId="5103B590" w14:textId="77777777" w:rsidR="005E2858" w:rsidRDefault="005E2858" w:rsidP="001752E4"/>
        </w:tc>
      </w:tr>
      <w:tr w:rsidR="005E2858" w14:paraId="21BAA3FB" w14:textId="77777777" w:rsidTr="001752E4">
        <w:tc>
          <w:tcPr>
            <w:tcW w:w="2093" w:type="dxa"/>
          </w:tcPr>
          <w:p w14:paraId="76C61916" w14:textId="77777777" w:rsidR="005E2858" w:rsidRDefault="005E2858" w:rsidP="001752E4"/>
        </w:tc>
        <w:tc>
          <w:tcPr>
            <w:tcW w:w="3111" w:type="dxa"/>
          </w:tcPr>
          <w:p w14:paraId="28BD5C53" w14:textId="77777777" w:rsidR="005E2858" w:rsidRDefault="005E2858" w:rsidP="001752E4"/>
        </w:tc>
        <w:tc>
          <w:tcPr>
            <w:tcW w:w="4035" w:type="dxa"/>
          </w:tcPr>
          <w:p w14:paraId="038BB565" w14:textId="77777777" w:rsidR="005E2858" w:rsidRDefault="005E2858" w:rsidP="001752E4"/>
        </w:tc>
      </w:tr>
    </w:tbl>
    <w:p w14:paraId="1031A82E" w14:textId="77777777" w:rsidR="00132EDF" w:rsidRDefault="00132EDF">
      <w:pPr>
        <w:jc w:val="both"/>
      </w:pPr>
    </w:p>
    <w:p w14:paraId="5C0DB7F0" w14:textId="77777777" w:rsidR="00132EDF" w:rsidRDefault="00307579">
      <w:pPr>
        <w:jc w:val="both"/>
      </w:pPr>
      <w:r>
        <w:t>Do níže uvedeného prostoru vložte stručný komentář vysvětlující Vámi zvolený diagram po stránce vztahů mezi typy elementů. Pokud tvoříte více diagramů, každý z nich musí být okomentován.</w:t>
      </w:r>
    </w:p>
    <w:p w14:paraId="15565A1E" w14:textId="77777777" w:rsidR="00307579" w:rsidRPr="00D620FB" w:rsidRDefault="00307579" w:rsidP="00D620FB">
      <w:pPr>
        <w:pBdr>
          <w:top w:val="single" w:sz="4" w:space="1" w:color="auto"/>
          <w:left w:val="single" w:sz="4" w:space="4" w:color="auto"/>
          <w:bottom w:val="single" w:sz="4" w:space="1" w:color="auto"/>
          <w:right w:val="single" w:sz="4" w:space="4" w:color="auto"/>
        </w:pBdr>
        <w:jc w:val="both"/>
        <w:rPr>
          <w:i/>
        </w:rPr>
      </w:pPr>
      <w:r w:rsidRPr="00D620FB">
        <w:rPr>
          <w:i/>
        </w:rPr>
        <w:t>(zde vložte popis zvoleného diagramu, popisek můžete před vložením vymazat, v případě více diagramů můžete rámeček zkopírovat podle potřeby)</w:t>
      </w:r>
    </w:p>
    <w:p w14:paraId="2CCBE1E7" w14:textId="77777777" w:rsidR="00132EDF" w:rsidRDefault="00307579" w:rsidP="00D620FB">
      <w:pPr>
        <w:jc w:val="both"/>
      </w:pPr>
      <w:r>
        <w:t xml:space="preserve">Do níže uvedeného prostoru vložte zvolený diagram. Pokud jej potřebujete rozdělit do několika menších schémat, vložte je postupně za sebe. Diagram připravte tak, aby byl po vložení dobře čitelný (pozor na vložení příliš velkého obrázku do A4 formátu stránky). </w:t>
      </w:r>
    </w:p>
    <w:tbl>
      <w:tblPr>
        <w:tblStyle w:val="TableGrid"/>
        <w:tblW w:w="0" w:type="auto"/>
        <w:tblLook w:val="04A0" w:firstRow="1" w:lastRow="0" w:firstColumn="1" w:lastColumn="0" w:noHBand="0" w:noVBand="1"/>
      </w:tblPr>
      <w:tblGrid>
        <w:gridCol w:w="9212"/>
      </w:tblGrid>
      <w:tr w:rsidR="00307579" w14:paraId="1CF09DE6" w14:textId="77777777" w:rsidTr="001752E4">
        <w:tc>
          <w:tcPr>
            <w:tcW w:w="9212" w:type="dxa"/>
          </w:tcPr>
          <w:p w14:paraId="24A62CD1" w14:textId="77777777" w:rsidR="00307579" w:rsidRPr="00260B01" w:rsidRDefault="00307579" w:rsidP="001752E4">
            <w:pPr>
              <w:rPr>
                <w:i/>
              </w:rPr>
            </w:pPr>
            <w:r w:rsidRPr="00260B01">
              <w:rPr>
                <w:i/>
              </w:rPr>
              <w:lastRenderedPageBreak/>
              <w:t xml:space="preserve">(zde vložte </w:t>
            </w:r>
            <w:r>
              <w:rPr>
                <w:i/>
              </w:rPr>
              <w:t>diagram, popisek můžete před vložením vymazat, v případě více diagramů můžete rámeček zkopírovat podle potřeby)</w:t>
            </w:r>
          </w:p>
          <w:p w14:paraId="161215DC" w14:textId="77777777" w:rsidR="00307579" w:rsidRDefault="00307579" w:rsidP="001752E4"/>
          <w:p w14:paraId="4EDD5AC9" w14:textId="77777777" w:rsidR="00307579" w:rsidRDefault="00307579" w:rsidP="001752E4"/>
        </w:tc>
      </w:tr>
    </w:tbl>
    <w:p w14:paraId="55E641F7" w14:textId="77777777" w:rsidR="00307579" w:rsidRDefault="00307579" w:rsidP="00941664"/>
    <w:p w14:paraId="7D7D9085" w14:textId="77777777" w:rsidR="00307579" w:rsidRDefault="00307579" w:rsidP="00941664"/>
    <w:p w14:paraId="551E3ED1" w14:textId="77777777" w:rsidR="00307579" w:rsidRDefault="00307579" w:rsidP="00941664"/>
    <w:p w14:paraId="045CC58D" w14:textId="77777777" w:rsidR="00307579" w:rsidRDefault="00307579" w:rsidP="00941664"/>
    <w:p w14:paraId="76135BBB" w14:textId="77777777" w:rsidR="00307579" w:rsidRDefault="00307579">
      <w:r>
        <w:br w:type="page"/>
      </w:r>
    </w:p>
    <w:p w14:paraId="5FB306E6" w14:textId="77777777" w:rsidR="00481046" w:rsidRDefault="00481046" w:rsidP="004243CD">
      <w:pPr>
        <w:pStyle w:val="Heading2"/>
        <w:numPr>
          <w:ilvl w:val="0"/>
          <w:numId w:val="3"/>
        </w:numPr>
        <w:rPr>
          <w:color w:val="000000" w:themeColor="text1"/>
        </w:rPr>
      </w:pPr>
      <w:r>
        <w:rPr>
          <w:color w:val="000000" w:themeColor="text1"/>
        </w:rPr>
        <w:lastRenderedPageBreak/>
        <w:t>Doplňující popis fungování systému</w:t>
      </w:r>
    </w:p>
    <w:p w14:paraId="721C8A08" w14:textId="77777777" w:rsidR="00481046" w:rsidRDefault="00481046" w:rsidP="00481046"/>
    <w:p w14:paraId="4BE84500" w14:textId="77777777" w:rsidR="00481046" w:rsidRDefault="00481046" w:rsidP="00481046">
      <w:pPr>
        <w:jc w:val="both"/>
      </w:pPr>
      <w:r>
        <w:t xml:space="preserve">Tato část nemusí být vyplněna (je nepovinná), ale lze zde popsat textově fungování jednotlivých částí navrhovaného systému v libovolném rozsahu. Může to být vhodné pro upřesnění toho, jak je systém popsán v diagramech nebo ODD+D. Také to může usnadnit návrh techničtějších a detailnějších částí, protože textovým popisem si ujasníte, jak má systém pracovat. Forma je volná. </w:t>
      </w:r>
    </w:p>
    <w:tbl>
      <w:tblPr>
        <w:tblStyle w:val="TableGrid"/>
        <w:tblW w:w="0" w:type="auto"/>
        <w:tblLook w:val="04A0" w:firstRow="1" w:lastRow="0" w:firstColumn="1" w:lastColumn="0" w:noHBand="0" w:noVBand="1"/>
      </w:tblPr>
      <w:tblGrid>
        <w:gridCol w:w="9212"/>
      </w:tblGrid>
      <w:tr w:rsidR="00481046" w14:paraId="53AB2E39" w14:textId="77777777" w:rsidTr="002736C0">
        <w:tc>
          <w:tcPr>
            <w:tcW w:w="9212" w:type="dxa"/>
          </w:tcPr>
          <w:p w14:paraId="28ABE0A7" w14:textId="77777777" w:rsidR="00481046" w:rsidRPr="00260B01" w:rsidRDefault="00481046" w:rsidP="002736C0">
            <w:pPr>
              <w:rPr>
                <w:i/>
              </w:rPr>
            </w:pPr>
            <w:r w:rsidRPr="00260B01">
              <w:rPr>
                <w:i/>
              </w:rPr>
              <w:t xml:space="preserve">(zde vložte </w:t>
            </w:r>
            <w:r>
              <w:rPr>
                <w:i/>
              </w:rPr>
              <w:t>textový popis fungování systému)</w:t>
            </w:r>
          </w:p>
          <w:p w14:paraId="64D61D5D" w14:textId="77777777" w:rsidR="00481046" w:rsidRDefault="00481046" w:rsidP="002736C0"/>
          <w:p w14:paraId="0531698E" w14:textId="77777777" w:rsidR="00481046" w:rsidRDefault="00481046" w:rsidP="002736C0"/>
        </w:tc>
      </w:tr>
    </w:tbl>
    <w:p w14:paraId="69191F0A" w14:textId="77777777" w:rsidR="00481046" w:rsidRDefault="00481046" w:rsidP="00481046"/>
    <w:p w14:paraId="03C8B6C7" w14:textId="77777777" w:rsidR="00481046" w:rsidRDefault="00481046">
      <w:r>
        <w:br w:type="page"/>
      </w:r>
    </w:p>
    <w:p w14:paraId="4618923C" w14:textId="77777777" w:rsidR="004243CD" w:rsidRPr="00335EC5" w:rsidRDefault="004243CD" w:rsidP="004243CD">
      <w:pPr>
        <w:pStyle w:val="Heading2"/>
        <w:numPr>
          <w:ilvl w:val="0"/>
          <w:numId w:val="3"/>
        </w:numPr>
        <w:rPr>
          <w:color w:val="000000" w:themeColor="text1"/>
        </w:rPr>
      </w:pPr>
      <w:r>
        <w:rPr>
          <w:color w:val="000000" w:themeColor="text1"/>
        </w:rPr>
        <w:lastRenderedPageBreak/>
        <w:t>Kontrolní checklist</w:t>
      </w:r>
    </w:p>
    <w:p w14:paraId="37AEEC80" w14:textId="77777777" w:rsidR="004243CD" w:rsidRDefault="004243CD" w:rsidP="00694722">
      <w:pPr>
        <w:spacing w:after="0"/>
        <w:jc w:val="both"/>
      </w:pPr>
    </w:p>
    <w:p w14:paraId="4CB3C922" w14:textId="77777777" w:rsidR="004243CD" w:rsidRDefault="002828BE" w:rsidP="004243CD">
      <w:pPr>
        <w:spacing w:after="0"/>
        <w:jc w:val="both"/>
      </w:pPr>
      <w:r>
        <w:t xml:space="preserve">Pro </w:t>
      </w:r>
      <w:r w:rsidR="0096273B">
        <w:t xml:space="preserve">tento semestrální </w:t>
      </w:r>
      <w:r>
        <w:t>projekt je nutné zpracovat tyto části</w:t>
      </w:r>
      <w:r w:rsidR="00BD3901">
        <w:t xml:space="preserve">: </w:t>
      </w:r>
    </w:p>
    <w:p w14:paraId="28380701" w14:textId="77777777" w:rsidR="004243CD" w:rsidRDefault="004243CD" w:rsidP="004243CD">
      <w:pPr>
        <w:spacing w:after="0"/>
        <w:jc w:val="both"/>
      </w:pPr>
    </w:p>
    <w:p w14:paraId="08716930" w14:textId="77777777" w:rsidR="002828BE" w:rsidRDefault="002828BE" w:rsidP="004243CD">
      <w:pPr>
        <w:pStyle w:val="ListParagraph"/>
        <w:numPr>
          <w:ilvl w:val="0"/>
          <w:numId w:val="6"/>
        </w:numPr>
        <w:spacing w:after="0"/>
        <w:jc w:val="both"/>
      </w:pPr>
      <w:r>
        <w:t xml:space="preserve">Rozmyslet a zvolit si téma projektu. </w:t>
      </w:r>
    </w:p>
    <w:p w14:paraId="01DD1648" w14:textId="77777777" w:rsidR="002828BE" w:rsidRDefault="002828BE" w:rsidP="004243CD">
      <w:pPr>
        <w:pStyle w:val="ListParagraph"/>
        <w:numPr>
          <w:ilvl w:val="0"/>
          <w:numId w:val="6"/>
        </w:numPr>
        <w:spacing w:after="0"/>
        <w:jc w:val="both"/>
      </w:pPr>
      <w:r>
        <w:t xml:space="preserve">Nalézt ke zvolenému tématu </w:t>
      </w:r>
      <w:r w:rsidR="004E5344">
        <w:t>4</w:t>
      </w:r>
      <w:r w:rsidR="005C24C3">
        <w:t>-</w:t>
      </w:r>
      <w:r>
        <w:t xml:space="preserve">5 odborných článků. </w:t>
      </w:r>
    </w:p>
    <w:p w14:paraId="19AC7258" w14:textId="77777777" w:rsidR="00C45496" w:rsidRDefault="002828BE" w:rsidP="004243CD">
      <w:pPr>
        <w:pStyle w:val="ListParagraph"/>
        <w:numPr>
          <w:ilvl w:val="0"/>
          <w:numId w:val="6"/>
        </w:numPr>
        <w:spacing w:after="0"/>
        <w:jc w:val="both"/>
      </w:pPr>
      <w:r>
        <w:t xml:space="preserve">Provést rešerši tématu o rozsahu 1-2 strany A4. </w:t>
      </w:r>
    </w:p>
    <w:p w14:paraId="07AB5791" w14:textId="77777777" w:rsidR="0085163E" w:rsidRDefault="002828BE" w:rsidP="004243CD">
      <w:pPr>
        <w:pStyle w:val="ListParagraph"/>
        <w:numPr>
          <w:ilvl w:val="0"/>
          <w:numId w:val="6"/>
        </w:numPr>
        <w:spacing w:after="0"/>
        <w:jc w:val="both"/>
      </w:pPr>
      <w:r>
        <w:t xml:space="preserve">Specifikovat úkolové prostředí stručným popisem jeho hlavních charakteristik (PEAS). </w:t>
      </w:r>
    </w:p>
    <w:p w14:paraId="534B05A1" w14:textId="77777777" w:rsidR="002828BE" w:rsidRDefault="002828BE" w:rsidP="004243CD">
      <w:pPr>
        <w:pStyle w:val="ListParagraph"/>
        <w:numPr>
          <w:ilvl w:val="0"/>
          <w:numId w:val="6"/>
        </w:numPr>
        <w:spacing w:after="0"/>
        <w:jc w:val="both"/>
      </w:pPr>
      <w:r>
        <w:t xml:space="preserve">Napsat anotaci projektu. </w:t>
      </w:r>
    </w:p>
    <w:p w14:paraId="0023D4EC" w14:textId="77777777" w:rsidR="002828BE" w:rsidRDefault="002828BE" w:rsidP="004243CD">
      <w:pPr>
        <w:pStyle w:val="ListParagraph"/>
        <w:numPr>
          <w:ilvl w:val="0"/>
          <w:numId w:val="6"/>
        </w:numPr>
        <w:spacing w:after="0"/>
        <w:jc w:val="both"/>
      </w:pPr>
      <w:r>
        <w:t xml:space="preserve">Vyplnit ODD+D protokol. </w:t>
      </w:r>
    </w:p>
    <w:p w14:paraId="79AC16A1" w14:textId="77777777" w:rsidR="002828BE" w:rsidRDefault="002828BE" w:rsidP="004243CD">
      <w:pPr>
        <w:pStyle w:val="ListParagraph"/>
        <w:numPr>
          <w:ilvl w:val="0"/>
          <w:numId w:val="6"/>
        </w:numPr>
        <w:spacing w:after="0"/>
        <w:jc w:val="both"/>
      </w:pPr>
      <w:r>
        <w:t xml:space="preserve">Vytvořit a vložit diagram entit (statický model systému). </w:t>
      </w:r>
    </w:p>
    <w:p w14:paraId="59ED27D5" w14:textId="77777777" w:rsidR="002828BE" w:rsidRDefault="002828BE" w:rsidP="004243CD">
      <w:pPr>
        <w:pStyle w:val="ListParagraph"/>
        <w:numPr>
          <w:ilvl w:val="0"/>
          <w:numId w:val="6"/>
        </w:numPr>
        <w:spacing w:after="0"/>
        <w:jc w:val="both"/>
      </w:pPr>
      <w:r>
        <w:t xml:space="preserve">Vytvořit a vložit sekvenční diagram (dynamický model systému). </w:t>
      </w:r>
    </w:p>
    <w:p w14:paraId="7A1DFCA7" w14:textId="77777777" w:rsidR="002828BE" w:rsidRDefault="002828BE" w:rsidP="004243CD">
      <w:pPr>
        <w:pStyle w:val="ListParagraph"/>
        <w:numPr>
          <w:ilvl w:val="0"/>
          <w:numId w:val="6"/>
        </w:numPr>
        <w:spacing w:after="0"/>
        <w:jc w:val="both"/>
      </w:pPr>
      <w:r>
        <w:t xml:space="preserve">Vytvořit a vložit </w:t>
      </w:r>
      <w:r w:rsidR="00D46251">
        <w:t xml:space="preserve">jeden z následujících: </w:t>
      </w:r>
      <w:r>
        <w:t xml:space="preserve">diagram společenství/služeb/perceptor-effector. </w:t>
      </w:r>
    </w:p>
    <w:p w14:paraId="6B72908C" w14:textId="77777777" w:rsidR="008042F0" w:rsidRDefault="008042F0" w:rsidP="008042F0">
      <w:pPr>
        <w:spacing w:after="0"/>
        <w:jc w:val="both"/>
      </w:pPr>
    </w:p>
    <w:p w14:paraId="25202AB2" w14:textId="77777777" w:rsidR="00F11953" w:rsidRDefault="00F11953" w:rsidP="00F11953"/>
    <w:p w14:paraId="5E12AE6D" w14:textId="77777777" w:rsidR="00F11953" w:rsidRPr="00F11953" w:rsidRDefault="00F11953" w:rsidP="00F11953"/>
    <w:p w14:paraId="0DBA7B8B" w14:textId="77777777" w:rsidR="008042F0" w:rsidRDefault="008042F0"/>
    <w:sectPr w:rsidR="008042F0" w:rsidSect="00AA67F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83705" w14:textId="77777777" w:rsidR="00A11B2C" w:rsidRDefault="00A11B2C" w:rsidP="002B6380">
      <w:pPr>
        <w:spacing w:after="0" w:line="240" w:lineRule="auto"/>
      </w:pPr>
      <w:r>
        <w:separator/>
      </w:r>
    </w:p>
  </w:endnote>
  <w:endnote w:type="continuationSeparator" w:id="0">
    <w:p w14:paraId="168315B3" w14:textId="77777777" w:rsidR="00A11B2C" w:rsidRDefault="00A11B2C" w:rsidP="002B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63391"/>
      <w:docPartObj>
        <w:docPartGallery w:val="Page Numbers (Bottom of Page)"/>
        <w:docPartUnique/>
      </w:docPartObj>
    </w:sdtPr>
    <w:sdtEndPr>
      <w:rPr>
        <w:color w:val="7F7F7F" w:themeColor="background1" w:themeShade="7F"/>
        <w:spacing w:val="60"/>
      </w:rPr>
    </w:sdtEndPr>
    <w:sdtContent>
      <w:p w14:paraId="4074FC9C" w14:textId="77777777" w:rsidR="001752E4" w:rsidRDefault="00AF5E2A">
        <w:pPr>
          <w:pStyle w:val="Footer"/>
          <w:pBdr>
            <w:top w:val="single" w:sz="4" w:space="1" w:color="D9D9D9" w:themeColor="background1" w:themeShade="D9"/>
          </w:pBdr>
          <w:jc w:val="right"/>
        </w:pPr>
        <w:r>
          <w:fldChar w:fldCharType="begin"/>
        </w:r>
        <w:r w:rsidR="007B2B5E">
          <w:instrText xml:space="preserve"> PAGE   \* MERGEFORMAT </w:instrText>
        </w:r>
        <w:r>
          <w:fldChar w:fldCharType="separate"/>
        </w:r>
        <w:r w:rsidR="00AB434A">
          <w:rPr>
            <w:noProof/>
          </w:rPr>
          <w:t>2</w:t>
        </w:r>
        <w:r>
          <w:rPr>
            <w:noProof/>
          </w:rPr>
          <w:fldChar w:fldCharType="end"/>
        </w:r>
        <w:r w:rsidR="001752E4">
          <w:t xml:space="preserve"> | </w:t>
        </w:r>
        <w:r w:rsidR="001752E4">
          <w:rPr>
            <w:color w:val="7F7F7F" w:themeColor="background1" w:themeShade="7F"/>
            <w:spacing w:val="60"/>
          </w:rPr>
          <w:t>Stránka</w:t>
        </w:r>
      </w:p>
    </w:sdtContent>
  </w:sdt>
  <w:p w14:paraId="630BC696" w14:textId="77777777" w:rsidR="001752E4" w:rsidRDefault="0017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5A67" w14:textId="77777777" w:rsidR="00A11B2C" w:rsidRDefault="00A11B2C" w:rsidP="002B6380">
      <w:pPr>
        <w:spacing w:after="0" w:line="240" w:lineRule="auto"/>
      </w:pPr>
      <w:r>
        <w:separator/>
      </w:r>
    </w:p>
  </w:footnote>
  <w:footnote w:type="continuationSeparator" w:id="0">
    <w:p w14:paraId="5B9B5FE1" w14:textId="77777777" w:rsidR="00A11B2C" w:rsidRDefault="00A11B2C" w:rsidP="002B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5533D"/>
    <w:multiLevelType w:val="multilevel"/>
    <w:tmpl w:val="EE9A35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FE5257"/>
    <w:multiLevelType w:val="hybridMultilevel"/>
    <w:tmpl w:val="4064AB1A"/>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E545B"/>
    <w:multiLevelType w:val="hybridMultilevel"/>
    <w:tmpl w:val="3E827CFA"/>
    <w:lvl w:ilvl="0" w:tplc="EA4E48DA">
      <w:start w:val="2"/>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6"/>
  </w:num>
  <w:num w:numId="6">
    <w:abstractNumId w:val="1"/>
  </w:num>
  <w:num w:numId="7">
    <w:abstractNumId w:val="7"/>
  </w:num>
  <w:num w:numId="8">
    <w:abstractNumId w:val="2"/>
  </w:num>
  <w:num w:numId="9">
    <w:abstractNumId w:val="3"/>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380"/>
    <w:rsid w:val="00006585"/>
    <w:rsid w:val="00017165"/>
    <w:rsid w:val="000252DF"/>
    <w:rsid w:val="00050269"/>
    <w:rsid w:val="00066959"/>
    <w:rsid w:val="000779CA"/>
    <w:rsid w:val="000814CC"/>
    <w:rsid w:val="00082762"/>
    <w:rsid w:val="00084602"/>
    <w:rsid w:val="000846CE"/>
    <w:rsid w:val="000876FC"/>
    <w:rsid w:val="00092F35"/>
    <w:rsid w:val="00097761"/>
    <w:rsid w:val="000B58E3"/>
    <w:rsid w:val="000C527E"/>
    <w:rsid w:val="000C56FD"/>
    <w:rsid w:val="000D57AD"/>
    <w:rsid w:val="000E2D83"/>
    <w:rsid w:val="000F3820"/>
    <w:rsid w:val="000F7459"/>
    <w:rsid w:val="001015F1"/>
    <w:rsid w:val="001023DD"/>
    <w:rsid w:val="00107D74"/>
    <w:rsid w:val="0011717E"/>
    <w:rsid w:val="001214B5"/>
    <w:rsid w:val="00132EDF"/>
    <w:rsid w:val="00143791"/>
    <w:rsid w:val="00147553"/>
    <w:rsid w:val="00151B31"/>
    <w:rsid w:val="00155B85"/>
    <w:rsid w:val="00160903"/>
    <w:rsid w:val="00171561"/>
    <w:rsid w:val="001730FA"/>
    <w:rsid w:val="00173AF3"/>
    <w:rsid w:val="001752E4"/>
    <w:rsid w:val="00191B58"/>
    <w:rsid w:val="00193613"/>
    <w:rsid w:val="0019504B"/>
    <w:rsid w:val="001A2102"/>
    <w:rsid w:val="001A2E86"/>
    <w:rsid w:val="001A3BE2"/>
    <w:rsid w:val="001A5B83"/>
    <w:rsid w:val="001B1259"/>
    <w:rsid w:val="001B2BDF"/>
    <w:rsid w:val="001B4B1C"/>
    <w:rsid w:val="001B4F74"/>
    <w:rsid w:val="001C33D9"/>
    <w:rsid w:val="001D6DA3"/>
    <w:rsid w:val="001E05A5"/>
    <w:rsid w:val="001F1044"/>
    <w:rsid w:val="001F1C86"/>
    <w:rsid w:val="0021015B"/>
    <w:rsid w:val="002106C8"/>
    <w:rsid w:val="0021692B"/>
    <w:rsid w:val="00225F66"/>
    <w:rsid w:val="00227AA5"/>
    <w:rsid w:val="002307C5"/>
    <w:rsid w:val="002327C3"/>
    <w:rsid w:val="00234FB5"/>
    <w:rsid w:val="00236900"/>
    <w:rsid w:val="00241A05"/>
    <w:rsid w:val="00244609"/>
    <w:rsid w:val="00245E0A"/>
    <w:rsid w:val="00260B01"/>
    <w:rsid w:val="00260B29"/>
    <w:rsid w:val="00265378"/>
    <w:rsid w:val="00265D08"/>
    <w:rsid w:val="00267F6D"/>
    <w:rsid w:val="00276D60"/>
    <w:rsid w:val="002828BE"/>
    <w:rsid w:val="00282CFA"/>
    <w:rsid w:val="00291757"/>
    <w:rsid w:val="002A2BAA"/>
    <w:rsid w:val="002A507C"/>
    <w:rsid w:val="002A6A41"/>
    <w:rsid w:val="002B4A63"/>
    <w:rsid w:val="002B6380"/>
    <w:rsid w:val="002C0DD3"/>
    <w:rsid w:val="002C1866"/>
    <w:rsid w:val="002C3792"/>
    <w:rsid w:val="002D3990"/>
    <w:rsid w:val="002D691F"/>
    <w:rsid w:val="00301F7C"/>
    <w:rsid w:val="003028F0"/>
    <w:rsid w:val="00302E4B"/>
    <w:rsid w:val="00307579"/>
    <w:rsid w:val="00315F1E"/>
    <w:rsid w:val="00317EF0"/>
    <w:rsid w:val="003206BF"/>
    <w:rsid w:val="00327000"/>
    <w:rsid w:val="0033565B"/>
    <w:rsid w:val="00335CB0"/>
    <w:rsid w:val="00335EC5"/>
    <w:rsid w:val="00352A2B"/>
    <w:rsid w:val="00354926"/>
    <w:rsid w:val="00364278"/>
    <w:rsid w:val="003968EF"/>
    <w:rsid w:val="003A5A52"/>
    <w:rsid w:val="003B0E14"/>
    <w:rsid w:val="003B1FC8"/>
    <w:rsid w:val="003D5FF4"/>
    <w:rsid w:val="003E2556"/>
    <w:rsid w:val="003F0EE0"/>
    <w:rsid w:val="003F4609"/>
    <w:rsid w:val="003F6234"/>
    <w:rsid w:val="00402615"/>
    <w:rsid w:val="004028E3"/>
    <w:rsid w:val="00403216"/>
    <w:rsid w:val="00403FAF"/>
    <w:rsid w:val="00404F1E"/>
    <w:rsid w:val="004243CD"/>
    <w:rsid w:val="0043154C"/>
    <w:rsid w:val="00452BE1"/>
    <w:rsid w:val="0045420C"/>
    <w:rsid w:val="00456C40"/>
    <w:rsid w:val="00460290"/>
    <w:rsid w:val="00467AE2"/>
    <w:rsid w:val="00481046"/>
    <w:rsid w:val="004919F1"/>
    <w:rsid w:val="00492B77"/>
    <w:rsid w:val="0049463A"/>
    <w:rsid w:val="004A383B"/>
    <w:rsid w:val="004A4DDC"/>
    <w:rsid w:val="004A7C7F"/>
    <w:rsid w:val="004B2361"/>
    <w:rsid w:val="004D3D07"/>
    <w:rsid w:val="004E1059"/>
    <w:rsid w:val="004E411B"/>
    <w:rsid w:val="004E46A5"/>
    <w:rsid w:val="004E5344"/>
    <w:rsid w:val="004F37C5"/>
    <w:rsid w:val="00513247"/>
    <w:rsid w:val="00516F01"/>
    <w:rsid w:val="00521B58"/>
    <w:rsid w:val="00533D49"/>
    <w:rsid w:val="005423C8"/>
    <w:rsid w:val="00562112"/>
    <w:rsid w:val="005701CF"/>
    <w:rsid w:val="00575523"/>
    <w:rsid w:val="005766D4"/>
    <w:rsid w:val="005825E1"/>
    <w:rsid w:val="00585541"/>
    <w:rsid w:val="00585744"/>
    <w:rsid w:val="00594B6A"/>
    <w:rsid w:val="005A203D"/>
    <w:rsid w:val="005B3E40"/>
    <w:rsid w:val="005C24C3"/>
    <w:rsid w:val="005D34F0"/>
    <w:rsid w:val="005D6E3D"/>
    <w:rsid w:val="005E2858"/>
    <w:rsid w:val="005E478C"/>
    <w:rsid w:val="005E583D"/>
    <w:rsid w:val="005F25D2"/>
    <w:rsid w:val="005F7BB6"/>
    <w:rsid w:val="00603478"/>
    <w:rsid w:val="00610867"/>
    <w:rsid w:val="00611E71"/>
    <w:rsid w:val="00633E79"/>
    <w:rsid w:val="0064414D"/>
    <w:rsid w:val="006530F8"/>
    <w:rsid w:val="0065386E"/>
    <w:rsid w:val="00656369"/>
    <w:rsid w:val="00672E3F"/>
    <w:rsid w:val="00673E27"/>
    <w:rsid w:val="006745BC"/>
    <w:rsid w:val="00694722"/>
    <w:rsid w:val="006A4F07"/>
    <w:rsid w:val="006B5570"/>
    <w:rsid w:val="006C2BED"/>
    <w:rsid w:val="006C572D"/>
    <w:rsid w:val="006D07F2"/>
    <w:rsid w:val="006E19CD"/>
    <w:rsid w:val="00703183"/>
    <w:rsid w:val="00712CC1"/>
    <w:rsid w:val="00714541"/>
    <w:rsid w:val="0073388A"/>
    <w:rsid w:val="00740981"/>
    <w:rsid w:val="00743AEB"/>
    <w:rsid w:val="00756DBF"/>
    <w:rsid w:val="00756E52"/>
    <w:rsid w:val="00761E66"/>
    <w:rsid w:val="0076539C"/>
    <w:rsid w:val="007748BF"/>
    <w:rsid w:val="00785ED8"/>
    <w:rsid w:val="007863D4"/>
    <w:rsid w:val="00791B26"/>
    <w:rsid w:val="007A32AF"/>
    <w:rsid w:val="007A5A3F"/>
    <w:rsid w:val="007B2B5E"/>
    <w:rsid w:val="007C4BED"/>
    <w:rsid w:val="007C4E3F"/>
    <w:rsid w:val="007D0E20"/>
    <w:rsid w:val="007D1CCC"/>
    <w:rsid w:val="007D6C77"/>
    <w:rsid w:val="007E51AE"/>
    <w:rsid w:val="007F3EB4"/>
    <w:rsid w:val="007F4295"/>
    <w:rsid w:val="007F6641"/>
    <w:rsid w:val="008000A9"/>
    <w:rsid w:val="00801049"/>
    <w:rsid w:val="00802DBE"/>
    <w:rsid w:val="008042F0"/>
    <w:rsid w:val="00807BA1"/>
    <w:rsid w:val="00825FD8"/>
    <w:rsid w:val="00831BA2"/>
    <w:rsid w:val="00832A77"/>
    <w:rsid w:val="008429DC"/>
    <w:rsid w:val="00843EB7"/>
    <w:rsid w:val="00844062"/>
    <w:rsid w:val="00847B09"/>
    <w:rsid w:val="0085163E"/>
    <w:rsid w:val="00851E91"/>
    <w:rsid w:val="00852450"/>
    <w:rsid w:val="0085781A"/>
    <w:rsid w:val="00870155"/>
    <w:rsid w:val="00876D5F"/>
    <w:rsid w:val="008834C4"/>
    <w:rsid w:val="00885DCD"/>
    <w:rsid w:val="008867D4"/>
    <w:rsid w:val="00895D8F"/>
    <w:rsid w:val="00895F1F"/>
    <w:rsid w:val="008964AB"/>
    <w:rsid w:val="008968F7"/>
    <w:rsid w:val="008A3CB9"/>
    <w:rsid w:val="008A435B"/>
    <w:rsid w:val="008A7AF3"/>
    <w:rsid w:val="008B382B"/>
    <w:rsid w:val="008B4C9A"/>
    <w:rsid w:val="008B5F5D"/>
    <w:rsid w:val="008B752F"/>
    <w:rsid w:val="008D102E"/>
    <w:rsid w:val="008D1065"/>
    <w:rsid w:val="008D585B"/>
    <w:rsid w:val="008E5129"/>
    <w:rsid w:val="00904D97"/>
    <w:rsid w:val="009058B8"/>
    <w:rsid w:val="0091089C"/>
    <w:rsid w:val="00932926"/>
    <w:rsid w:val="00934936"/>
    <w:rsid w:val="00934D04"/>
    <w:rsid w:val="009350A0"/>
    <w:rsid w:val="00941664"/>
    <w:rsid w:val="00945F0F"/>
    <w:rsid w:val="00962712"/>
    <w:rsid w:val="0096273B"/>
    <w:rsid w:val="009A2804"/>
    <w:rsid w:val="009A4BCA"/>
    <w:rsid w:val="009A6295"/>
    <w:rsid w:val="009B05B0"/>
    <w:rsid w:val="009B307D"/>
    <w:rsid w:val="009C5CBF"/>
    <w:rsid w:val="009E434F"/>
    <w:rsid w:val="009F2973"/>
    <w:rsid w:val="00A053D6"/>
    <w:rsid w:val="00A11B2C"/>
    <w:rsid w:val="00A13975"/>
    <w:rsid w:val="00A1692B"/>
    <w:rsid w:val="00A17826"/>
    <w:rsid w:val="00A21057"/>
    <w:rsid w:val="00A27923"/>
    <w:rsid w:val="00A308CE"/>
    <w:rsid w:val="00A330A3"/>
    <w:rsid w:val="00A35DAC"/>
    <w:rsid w:val="00A41C3F"/>
    <w:rsid w:val="00A43B37"/>
    <w:rsid w:val="00A52A3C"/>
    <w:rsid w:val="00A5414D"/>
    <w:rsid w:val="00A602E9"/>
    <w:rsid w:val="00A609A7"/>
    <w:rsid w:val="00A61217"/>
    <w:rsid w:val="00A765B4"/>
    <w:rsid w:val="00A77BE9"/>
    <w:rsid w:val="00A8009E"/>
    <w:rsid w:val="00A94543"/>
    <w:rsid w:val="00A946A1"/>
    <w:rsid w:val="00AA52F4"/>
    <w:rsid w:val="00AA67FA"/>
    <w:rsid w:val="00AB0480"/>
    <w:rsid w:val="00AB3CD8"/>
    <w:rsid w:val="00AB434A"/>
    <w:rsid w:val="00AC4554"/>
    <w:rsid w:val="00AD0DF2"/>
    <w:rsid w:val="00AD0E95"/>
    <w:rsid w:val="00AD6859"/>
    <w:rsid w:val="00AF1286"/>
    <w:rsid w:val="00AF545D"/>
    <w:rsid w:val="00AF5E2A"/>
    <w:rsid w:val="00AF7CF8"/>
    <w:rsid w:val="00B01DBA"/>
    <w:rsid w:val="00B117B2"/>
    <w:rsid w:val="00B14138"/>
    <w:rsid w:val="00B15D9B"/>
    <w:rsid w:val="00B20D13"/>
    <w:rsid w:val="00B24AB3"/>
    <w:rsid w:val="00B45A48"/>
    <w:rsid w:val="00B65489"/>
    <w:rsid w:val="00B755B4"/>
    <w:rsid w:val="00B7575B"/>
    <w:rsid w:val="00B8158C"/>
    <w:rsid w:val="00B82B82"/>
    <w:rsid w:val="00B843D0"/>
    <w:rsid w:val="00BA23D6"/>
    <w:rsid w:val="00BA6672"/>
    <w:rsid w:val="00BA754D"/>
    <w:rsid w:val="00BB5C0C"/>
    <w:rsid w:val="00BC313B"/>
    <w:rsid w:val="00BC655D"/>
    <w:rsid w:val="00BD20B9"/>
    <w:rsid w:val="00BD3533"/>
    <w:rsid w:val="00BD3901"/>
    <w:rsid w:val="00BF3972"/>
    <w:rsid w:val="00C01BD7"/>
    <w:rsid w:val="00C025CF"/>
    <w:rsid w:val="00C204C9"/>
    <w:rsid w:val="00C21CCE"/>
    <w:rsid w:val="00C2768F"/>
    <w:rsid w:val="00C27BA2"/>
    <w:rsid w:val="00C33A25"/>
    <w:rsid w:val="00C3405F"/>
    <w:rsid w:val="00C42063"/>
    <w:rsid w:val="00C43784"/>
    <w:rsid w:val="00C45496"/>
    <w:rsid w:val="00C4599A"/>
    <w:rsid w:val="00C50EA8"/>
    <w:rsid w:val="00C5760F"/>
    <w:rsid w:val="00C6105A"/>
    <w:rsid w:val="00C630DA"/>
    <w:rsid w:val="00C6469F"/>
    <w:rsid w:val="00C64ED6"/>
    <w:rsid w:val="00C713EB"/>
    <w:rsid w:val="00C72404"/>
    <w:rsid w:val="00C74A1A"/>
    <w:rsid w:val="00C84963"/>
    <w:rsid w:val="00C9015E"/>
    <w:rsid w:val="00C9567D"/>
    <w:rsid w:val="00CA16D5"/>
    <w:rsid w:val="00CA595B"/>
    <w:rsid w:val="00CC5BD3"/>
    <w:rsid w:val="00CE76B0"/>
    <w:rsid w:val="00D062F9"/>
    <w:rsid w:val="00D06F3A"/>
    <w:rsid w:val="00D14A8A"/>
    <w:rsid w:val="00D20A0A"/>
    <w:rsid w:val="00D21FF7"/>
    <w:rsid w:val="00D27312"/>
    <w:rsid w:val="00D377D3"/>
    <w:rsid w:val="00D46251"/>
    <w:rsid w:val="00D51F4D"/>
    <w:rsid w:val="00D620FB"/>
    <w:rsid w:val="00D800D5"/>
    <w:rsid w:val="00D82D99"/>
    <w:rsid w:val="00D84D74"/>
    <w:rsid w:val="00D9780E"/>
    <w:rsid w:val="00DA25B3"/>
    <w:rsid w:val="00DA3F7A"/>
    <w:rsid w:val="00DA5EEF"/>
    <w:rsid w:val="00DC0E67"/>
    <w:rsid w:val="00DC4366"/>
    <w:rsid w:val="00DC77A6"/>
    <w:rsid w:val="00DC7E97"/>
    <w:rsid w:val="00DE2D8B"/>
    <w:rsid w:val="00DF1E78"/>
    <w:rsid w:val="00DF2487"/>
    <w:rsid w:val="00DF5E59"/>
    <w:rsid w:val="00E2426E"/>
    <w:rsid w:val="00E33F10"/>
    <w:rsid w:val="00E43D7E"/>
    <w:rsid w:val="00E457C2"/>
    <w:rsid w:val="00E463E8"/>
    <w:rsid w:val="00E61C7B"/>
    <w:rsid w:val="00E65583"/>
    <w:rsid w:val="00E717E4"/>
    <w:rsid w:val="00E74877"/>
    <w:rsid w:val="00E75163"/>
    <w:rsid w:val="00E7739E"/>
    <w:rsid w:val="00E804E5"/>
    <w:rsid w:val="00E81085"/>
    <w:rsid w:val="00E9283A"/>
    <w:rsid w:val="00E9657B"/>
    <w:rsid w:val="00ED3711"/>
    <w:rsid w:val="00EE0379"/>
    <w:rsid w:val="00EE402D"/>
    <w:rsid w:val="00EE5DAF"/>
    <w:rsid w:val="00EF1E5F"/>
    <w:rsid w:val="00EF5822"/>
    <w:rsid w:val="00EF7341"/>
    <w:rsid w:val="00F0028C"/>
    <w:rsid w:val="00F03DA6"/>
    <w:rsid w:val="00F11953"/>
    <w:rsid w:val="00F15016"/>
    <w:rsid w:val="00F25062"/>
    <w:rsid w:val="00F25A6C"/>
    <w:rsid w:val="00F25FDA"/>
    <w:rsid w:val="00F30A14"/>
    <w:rsid w:val="00F326F6"/>
    <w:rsid w:val="00F3440D"/>
    <w:rsid w:val="00F40EA0"/>
    <w:rsid w:val="00F44C2E"/>
    <w:rsid w:val="00F55F73"/>
    <w:rsid w:val="00F56285"/>
    <w:rsid w:val="00F64C4D"/>
    <w:rsid w:val="00F76315"/>
    <w:rsid w:val="00F80F03"/>
    <w:rsid w:val="00F81459"/>
    <w:rsid w:val="00F81850"/>
    <w:rsid w:val="00F91C90"/>
    <w:rsid w:val="00F940F1"/>
    <w:rsid w:val="00FA4B2C"/>
    <w:rsid w:val="00FB1E62"/>
    <w:rsid w:val="00FB4753"/>
    <w:rsid w:val="00FB57BE"/>
    <w:rsid w:val="00FC01FF"/>
    <w:rsid w:val="00FC51CF"/>
    <w:rsid w:val="00FD46E6"/>
    <w:rsid w:val="00FD6BDE"/>
    <w:rsid w:val="00FF1639"/>
    <w:rsid w:val="00FF36A3"/>
    <w:rsid w:val="00FF41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EC05"/>
  <w15:docId w15:val="{B4157486-6E13-4D7D-9EB6-D03320F1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67FA"/>
  </w:style>
  <w:style w:type="paragraph" w:styleId="Heading1">
    <w:name w:val="heading 1"/>
    <w:basedOn w:val="Normal"/>
    <w:next w:val="Normal"/>
    <w:link w:val="Heading1Ch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B638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B6380"/>
  </w:style>
  <w:style w:type="paragraph" w:styleId="Footer">
    <w:name w:val="footer"/>
    <w:basedOn w:val="Normal"/>
    <w:link w:val="FooterChar"/>
    <w:uiPriority w:val="99"/>
    <w:unhideWhenUsed/>
    <w:rsid w:val="002B6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380"/>
  </w:style>
  <w:style w:type="paragraph" w:styleId="ListParagraph">
    <w:name w:val="List Paragraph"/>
    <w:basedOn w:val="Normal"/>
    <w:uiPriority w:val="34"/>
    <w:qFormat/>
    <w:rsid w:val="00714541"/>
    <w:pPr>
      <w:ind w:left="720"/>
      <w:contextualSpacing/>
    </w:pPr>
  </w:style>
  <w:style w:type="paragraph" w:styleId="Subtitle">
    <w:name w:val="Subtitle"/>
    <w:basedOn w:val="Normal"/>
    <w:next w:val="Normal"/>
    <w:link w:val="SubtitleCh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9283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vtlstnovn1">
    <w:name w:val="Světlé stínování1"/>
    <w:basedOn w:val="TableNormal"/>
    <w:uiPriority w:val="60"/>
    <w:rsid w:val="00611E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TableNormal"/>
    <w:uiPriority w:val="65"/>
    <w:rsid w:val="00611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3Char">
    <w:name w:val="Heading 3 Char"/>
    <w:basedOn w:val="DefaultParagraphFont"/>
    <w:link w:val="Heading3"/>
    <w:uiPriority w:val="9"/>
    <w:rsid w:val="001E05A5"/>
    <w:rPr>
      <w:rFonts w:asciiTheme="majorHAnsi" w:eastAsiaTheme="majorEastAsia" w:hAnsiTheme="majorHAnsi" w:cstheme="majorBidi"/>
      <w:b/>
      <w:bCs/>
      <w:color w:val="4F81BD" w:themeColor="accent1"/>
    </w:rPr>
  </w:style>
  <w:style w:type="table" w:styleId="LightList">
    <w:name w:val="Light List"/>
    <w:basedOn w:val="TableNormal"/>
    <w:uiPriority w:val="61"/>
    <w:rsid w:val="00D800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E43D7E"/>
    <w:rPr>
      <w:color w:val="0000FF" w:themeColor="hyperlink"/>
      <w:u w:val="single"/>
    </w:rPr>
  </w:style>
  <w:style w:type="paragraph" w:styleId="BalloonText">
    <w:name w:val="Balloon Text"/>
    <w:basedOn w:val="Normal"/>
    <w:link w:val="BalloonTextChar"/>
    <w:uiPriority w:val="99"/>
    <w:semiHidden/>
    <w:unhideWhenUsed/>
    <w:rsid w:val="004B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361"/>
    <w:rPr>
      <w:rFonts w:ascii="Tahoma" w:hAnsi="Tahoma" w:cs="Tahoma"/>
      <w:sz w:val="16"/>
      <w:szCs w:val="16"/>
    </w:rPr>
  </w:style>
  <w:style w:type="paragraph" w:customStyle="1" w:styleId="Default">
    <w:name w:val="Default"/>
    <w:rsid w:val="00DC77A6"/>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F5D19-BAF8-401D-82B8-956D3BBF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15</Pages>
  <Words>2723</Words>
  <Characters>15527</Characters>
  <Application>Microsoft Office Word</Application>
  <DocSecurity>0</DocSecurity>
  <Lines>129</Lines>
  <Paragraphs>36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UHK</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Frantisek</cp:lastModifiedBy>
  <cp:revision>216</cp:revision>
  <dcterms:created xsi:type="dcterms:W3CDTF">2018-09-23T22:50:00Z</dcterms:created>
  <dcterms:modified xsi:type="dcterms:W3CDTF">2019-10-30T15:33:00Z</dcterms:modified>
</cp:coreProperties>
</file>