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1D" w:rsidRPr="0008769E" w:rsidRDefault="00984E1D" w:rsidP="00984E1D">
      <w:pPr>
        <w:rPr>
          <w:b/>
        </w:rPr>
      </w:pPr>
      <w:r w:rsidRPr="0008769E">
        <w:rPr>
          <w:b/>
        </w:rPr>
        <w:t xml:space="preserve">Equipe: </w:t>
      </w:r>
    </w:p>
    <w:p w:rsidR="00984E1D" w:rsidRDefault="00984E1D" w:rsidP="00984E1D">
      <w:r>
        <w:t xml:space="preserve">Saúde </w:t>
      </w:r>
    </w:p>
    <w:p w:rsidR="00984E1D" w:rsidRDefault="00984E1D" w:rsidP="00984E1D">
      <w:r>
        <w:t xml:space="preserve">Fabiana </w:t>
      </w:r>
      <w:proofErr w:type="spellStart"/>
      <w:r>
        <w:t>Ratti</w:t>
      </w:r>
      <w:proofErr w:type="spellEnd"/>
      <w:r>
        <w:t xml:space="preserve"> – </w:t>
      </w:r>
      <w:proofErr w:type="gramStart"/>
      <w:r>
        <w:t xml:space="preserve">psicanalista  </w:t>
      </w:r>
      <w:r w:rsidR="008478D9">
        <w:t>(</w:t>
      </w:r>
      <w:proofErr w:type="gramEnd"/>
      <w:r w:rsidR="008478D9">
        <w:t>por fazer)</w:t>
      </w:r>
    </w:p>
    <w:p w:rsidR="00984E1D" w:rsidRDefault="00984E1D" w:rsidP="00984E1D"/>
    <w:p w:rsidR="00984E1D" w:rsidRDefault="00984E1D" w:rsidP="00984E1D">
      <w:pPr>
        <w:jc w:val="both"/>
      </w:pPr>
      <w:r w:rsidRPr="00CA0DC9">
        <w:rPr>
          <w:b/>
        </w:rPr>
        <w:t xml:space="preserve">Clarissa </w:t>
      </w:r>
      <w:proofErr w:type="spellStart"/>
      <w:r w:rsidRPr="00CA0DC9">
        <w:rPr>
          <w:b/>
        </w:rPr>
        <w:t>Willets</w:t>
      </w:r>
      <w:proofErr w:type="spellEnd"/>
      <w:r>
        <w:t xml:space="preserve"> é médica de família (mini </w:t>
      </w:r>
      <w:proofErr w:type="spellStart"/>
      <w:r>
        <w:t>cv</w:t>
      </w:r>
      <w:proofErr w:type="spellEnd"/>
      <w:r>
        <w:t xml:space="preserve">). </w:t>
      </w:r>
    </w:p>
    <w:p w:rsidR="00984E1D" w:rsidRDefault="00984E1D" w:rsidP="00984E1D">
      <w:pPr>
        <w:jc w:val="both"/>
      </w:pPr>
      <w:r>
        <w:t xml:space="preserve">Numa sociedade em que muitas vezes, saúde, cultura e educação são tratados como produtos a serem vendidos e rifados no mercado, esquecendo a qualidade e o sujeito que está ali por trás daquela nota baixa ou daquele órgão, o médico de família vem num movimento de retorno às raízes e aos principais valores da vida: o ser humano. O médico de família é aquele médico de confiança, que é possível acessar em diferentes momentos, para todos os membros da família. Conhecendo o histórico, o modo de se relacionar e os valores da família, a forma de ver e medicar o sintoma muda de perspectiva. Desta forma, a adesão do paciente ao tratamento toma uma outra proporção, um outro sabor, pois além do profissional, laços de afeto os unem. Poder contar constantemente na saúde e na doença, em diferentes situações, ultrapassar juntos situações difíceis e comemorar conquistas, faz de Clarissa </w:t>
      </w:r>
      <w:proofErr w:type="spellStart"/>
      <w:r>
        <w:t>Willets</w:t>
      </w:r>
      <w:proofErr w:type="spellEnd"/>
      <w:r>
        <w:t xml:space="preserve"> uma médica</w:t>
      </w:r>
      <w:r w:rsidR="00296BD8">
        <w:t xml:space="preserve"> ímpar e especial.</w:t>
      </w:r>
      <w:bookmarkStart w:id="0" w:name="_GoBack"/>
      <w:bookmarkEnd w:id="0"/>
      <w:r>
        <w:t xml:space="preserve"> </w:t>
      </w:r>
    </w:p>
    <w:p w:rsidR="00984E1D" w:rsidRDefault="00984E1D" w:rsidP="00984E1D"/>
    <w:p w:rsidR="00984E1D" w:rsidRDefault="00984E1D" w:rsidP="00984E1D"/>
    <w:p w:rsidR="00984E1D" w:rsidRPr="0008769E" w:rsidRDefault="00984E1D" w:rsidP="00984E1D">
      <w:pPr>
        <w:rPr>
          <w:b/>
        </w:rPr>
      </w:pPr>
      <w:r w:rsidRPr="0008769E">
        <w:rPr>
          <w:b/>
        </w:rPr>
        <w:t xml:space="preserve">Administrativo </w:t>
      </w:r>
    </w:p>
    <w:p w:rsidR="00984E1D" w:rsidRPr="00986693" w:rsidRDefault="00984E1D" w:rsidP="00984E1D">
      <w:pPr>
        <w:jc w:val="both"/>
        <w:rPr>
          <w:b/>
        </w:rPr>
      </w:pPr>
      <w:r w:rsidRPr="00986693">
        <w:rPr>
          <w:b/>
        </w:rPr>
        <w:t xml:space="preserve">Raquel Pereira </w:t>
      </w:r>
    </w:p>
    <w:p w:rsidR="00984E1D" w:rsidRDefault="00984E1D" w:rsidP="00984E1D">
      <w:pPr>
        <w:jc w:val="both"/>
      </w:pPr>
      <w:r>
        <w:t xml:space="preserve">Raquel Pereira (CV) está há ... anos no mundo administrativo e após uma série de empregos, montou sua própria empresa dando assessoria e suporte a empresas que tenham o seu perfil e que vendam o produto no qual acredita. </w:t>
      </w:r>
      <w:r w:rsidR="009621BE">
        <w:t>Os psicanalistas Lacaniano envoltos</w:t>
      </w:r>
      <w:r>
        <w:t xml:space="preserve"> por entre sentimentos, pensamentos, livros intelectuais, dissertações e teses, casos graves, internações e tentativas de suicídio, Raquel Pereira consegue, com cautela e inteligência, organizar e administrar a vida desses profissionais que lutam pela saúde e esquecem um pouco da contabilidade, das estatísticas, das relações quânticas. Porém, essas relações são importantíssimas para a continuidade e permanência de uma empresa no mercado. Raquel Pereira não apenas administra como ministra aulas de finanças e administração para que os profissionais da empresa consigam ganhar autonomia e discernimento estratégico e assim, a empresa cresça numa só direção, sem cair em </w:t>
      </w:r>
      <w:proofErr w:type="spellStart"/>
      <w:r>
        <w:t>disrupções</w:t>
      </w:r>
      <w:proofErr w:type="spellEnd"/>
      <w:r>
        <w:t xml:space="preserve"> e brigas típicas de um capitalismo mal administrado. Administrar prevalecendo os laços e as relações humanas é o que podemos pe</w:t>
      </w:r>
      <w:r w:rsidR="00296BD8">
        <w:t>rceber em sua prática cotidiana.</w:t>
      </w:r>
      <w:r>
        <w:t xml:space="preserve"> </w:t>
      </w:r>
    </w:p>
    <w:p w:rsidR="00984E1D" w:rsidRDefault="00984E1D" w:rsidP="00984E1D">
      <w:pPr>
        <w:jc w:val="both"/>
        <w:rPr>
          <w:b/>
        </w:rPr>
      </w:pPr>
      <w:r w:rsidRPr="002D1BA2">
        <w:rPr>
          <w:b/>
        </w:rPr>
        <w:t xml:space="preserve">Comunicação </w:t>
      </w:r>
    </w:p>
    <w:p w:rsidR="00984E1D" w:rsidRPr="002D1BA2" w:rsidRDefault="00984E1D" w:rsidP="00984E1D">
      <w:pPr>
        <w:jc w:val="both"/>
        <w:rPr>
          <w:b/>
        </w:rPr>
      </w:pPr>
      <w:r>
        <w:rPr>
          <w:b/>
        </w:rPr>
        <w:t xml:space="preserve">Diretor de arte </w:t>
      </w:r>
    </w:p>
    <w:p w:rsidR="00984E1D" w:rsidRDefault="00984E1D" w:rsidP="00984E1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769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Wilsan</w:t>
      </w:r>
      <w:proofErr w:type="spellEnd"/>
      <w:r w:rsidRPr="0008769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8769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Takeuchi</w:t>
      </w:r>
      <w:proofErr w:type="spellEnd"/>
      <w:r w:rsidRPr="00ED15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(Mini CV) </w:t>
      </w:r>
    </w:p>
    <w:p w:rsidR="00984E1D" w:rsidRPr="002D1BA2" w:rsidRDefault="00984E1D" w:rsidP="00984E1D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artista plástico </w:t>
      </w:r>
      <w:proofErr w:type="spellStart"/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>Wilsan</w:t>
      </w:r>
      <w:proofErr w:type="spellEnd"/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>Takeuchi</w:t>
      </w:r>
      <w:proofErr w:type="spellEnd"/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sua sensibilidade artística, cultura e senso estético propôs que incluíssemos n</w:t>
      </w:r>
      <w:r w:rsidR="009621BE">
        <w:rPr>
          <w:rFonts w:ascii="Times New Roman" w:hAnsi="Times New Roman" w:cs="Times New Roman"/>
          <w:sz w:val="24"/>
          <w:szCs w:val="24"/>
          <w:shd w:val="clear" w:color="auto" w:fill="FFFFFF"/>
        </w:rPr>
        <w:t>a arte d</w:t>
      </w:r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site a lógica </w:t>
      </w:r>
      <w:proofErr w:type="spellStart"/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>borromeana</w:t>
      </w:r>
      <w:proofErr w:type="spellEnd"/>
      <w:r w:rsidRPr="00A81B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apresentada por Jacques Lacan em que somos todos atravessados pelo real, simbólico e imaginário. </w:t>
      </w:r>
      <w:r w:rsidRPr="002D1BA2">
        <w:rPr>
          <w:rFonts w:ascii="Times New Roman" w:eastAsia="Times New Roman" w:hAnsi="Times New Roman" w:cs="Times New Roman"/>
          <w:sz w:val="24"/>
          <w:szCs w:val="24"/>
          <w:lang w:eastAsia="pt-BR"/>
        </w:rPr>
        <w:t>Só temos acesso a fragmentos de realidade, não à realidade em si</w:t>
      </w:r>
      <w:r w:rsidRPr="00A81BF0">
        <w:rPr>
          <w:rFonts w:ascii="Times New Roman" w:eastAsia="Times New Roman" w:hAnsi="Times New Roman" w:cs="Times New Roman"/>
          <w:sz w:val="24"/>
          <w:szCs w:val="24"/>
          <w:lang w:eastAsia="pt-BR"/>
        </w:rPr>
        <w:t>, afirma Lacan em seu ensino</w:t>
      </w:r>
      <w:r w:rsidRPr="002D1B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81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1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análise é suportar a desconstrução. Desconstruir verdades estabelecidas e </w:t>
      </w:r>
      <w:r w:rsidRPr="002D1B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reconstruir uma visão de mundo única e singular. Por isso, o artista escolhido pelo nosso diretor de arte, representa a empresa. Fazer análise é suportar o não-todo, a falta, a incompletude e sobreviver às imperfeições indo em direção ao Um, ao desejo, rumo à singularidade de cada sujeito.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Nossas fotos fragmentadas representam essa singularidade. Cada um vê por um prisma, cada um tem o psicanalista que consegue enxergar, cada um tem as relações que consegue cuidar, cada um tem</w:t>
      </w:r>
      <w:r w:rsidR="00296B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mundo que consegue construir.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84E1D" w:rsidRPr="00ED15C4" w:rsidRDefault="00984E1D" w:rsidP="00984E1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84E1D" w:rsidRPr="0008769E" w:rsidRDefault="00984E1D" w:rsidP="00984E1D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8769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</w:t>
      </w:r>
      <w:r w:rsidRPr="0008769E">
        <w:rPr>
          <w:b/>
        </w:rPr>
        <w:t>acilitador</w:t>
      </w:r>
      <w:r>
        <w:rPr>
          <w:b/>
        </w:rPr>
        <w:t>es</w:t>
      </w:r>
      <w:r w:rsidRPr="0008769E">
        <w:rPr>
          <w:b/>
        </w:rPr>
        <w:t xml:space="preserve"> de contatos</w:t>
      </w:r>
    </w:p>
    <w:p w:rsidR="00984E1D" w:rsidRPr="00A568C4" w:rsidRDefault="00984E1D" w:rsidP="00984E1D">
      <w:pPr>
        <w:jc w:val="both"/>
        <w:rPr>
          <w:b/>
        </w:rPr>
      </w:pPr>
      <w:r w:rsidRPr="00A568C4">
        <w:rPr>
          <w:b/>
        </w:rPr>
        <w:t xml:space="preserve">Rodrigo Gouveia </w:t>
      </w:r>
    </w:p>
    <w:p w:rsidR="00984E1D" w:rsidRDefault="00984E1D" w:rsidP="00984E1D">
      <w:pPr>
        <w:jc w:val="both"/>
      </w:pPr>
      <w:r>
        <w:t xml:space="preserve">Num momento em que a sociedade está em desenlace, em que forças </w:t>
      </w:r>
      <w:proofErr w:type="spellStart"/>
      <w:r>
        <w:t>disruptivas</w:t>
      </w:r>
      <w:proofErr w:type="spellEnd"/>
      <w:r>
        <w:t xml:space="preserve"> falam mais alto e os contratos familiares, amorosos, profissionais são suplantados e colocados à mercê das flutuações dos prazeres e das pulsões, fortalecendo a rebeldia e a infidelidade; aparece na sociedade projetos como o de Rodrigo Gouveia propondo um retorno ao laço. Com </w:t>
      </w:r>
      <w:proofErr w:type="spellStart"/>
      <w:r>
        <w:t>Teammind</w:t>
      </w:r>
      <w:proofErr w:type="spellEnd"/>
      <w:r>
        <w:t xml:space="preserve"> Black Round </w:t>
      </w:r>
      <w:proofErr w:type="spellStart"/>
      <w:r>
        <w:t>Table</w:t>
      </w:r>
      <w:proofErr w:type="spellEnd"/>
      <w:r>
        <w:t xml:space="preserve"> é possível o encontro, o laço, a troca. Pessoas unidas pelo mesmo ideal de construção, criação, com possibilidade de gerar emprego e colocar no mercado produtos de conteúdo, Rodrigo Gouveia cria o ambiente ideal para a escuta, a circulação de perguntas e a construção de amizade. Rodrigo, excelente facilitador de contatos, pioneiro em unir pessoas por meio de parcerias estratégicas, vislumbra o bem com</w:t>
      </w:r>
      <w:r w:rsidR="00296BD8">
        <w:t>um seja entre marcas ou pessoas.</w:t>
      </w:r>
    </w:p>
    <w:p w:rsidR="00984E1D" w:rsidRDefault="00984E1D" w:rsidP="00984E1D">
      <w:pPr>
        <w:jc w:val="both"/>
      </w:pPr>
      <w:r>
        <w:t xml:space="preserve">Insta </w:t>
      </w:r>
      <w:proofErr w:type="spellStart"/>
      <w:r>
        <w:t>Rodrigogouveiaoficial</w:t>
      </w:r>
      <w:proofErr w:type="spellEnd"/>
      <w:r>
        <w:t xml:space="preserve">  </w:t>
      </w:r>
    </w:p>
    <w:p w:rsidR="00984E1D" w:rsidRDefault="00984E1D" w:rsidP="00984E1D">
      <w:pPr>
        <w:jc w:val="both"/>
      </w:pPr>
    </w:p>
    <w:p w:rsidR="00984E1D" w:rsidRPr="00A568C4" w:rsidRDefault="00984E1D" w:rsidP="00984E1D">
      <w:pPr>
        <w:jc w:val="both"/>
        <w:rPr>
          <w:b/>
        </w:rPr>
      </w:pPr>
      <w:proofErr w:type="spellStart"/>
      <w:r w:rsidRPr="00A568C4">
        <w:rPr>
          <w:b/>
        </w:rPr>
        <w:t>Kadija</w:t>
      </w:r>
      <w:proofErr w:type="spellEnd"/>
      <w:r w:rsidRPr="00A568C4">
        <w:rPr>
          <w:b/>
        </w:rPr>
        <w:t xml:space="preserve"> </w:t>
      </w:r>
      <w:proofErr w:type="spellStart"/>
      <w:r w:rsidRPr="00A568C4">
        <w:rPr>
          <w:b/>
        </w:rPr>
        <w:t>Faioque</w:t>
      </w:r>
      <w:proofErr w:type="spellEnd"/>
    </w:p>
    <w:p w:rsidR="00984E1D" w:rsidRDefault="00984E1D" w:rsidP="00984E1D">
      <w:pPr>
        <w:jc w:val="both"/>
      </w:pPr>
      <w:proofErr w:type="spellStart"/>
      <w:r>
        <w:t>Kadija</w:t>
      </w:r>
      <w:proofErr w:type="spellEnd"/>
      <w:r>
        <w:t xml:space="preserve"> </w:t>
      </w:r>
      <w:proofErr w:type="spellStart"/>
      <w:r>
        <w:t>Faioque</w:t>
      </w:r>
      <w:proofErr w:type="spellEnd"/>
      <w:r>
        <w:t xml:space="preserve"> formada em fisioterapia e enfermagem, (pode colocar seu mini CV, não sei o </w:t>
      </w:r>
      <w:proofErr w:type="gramStart"/>
      <w:r>
        <w:t>q</w:t>
      </w:r>
      <w:proofErr w:type="gramEnd"/>
      <w:r>
        <w:t xml:space="preserve"> quer colocar) desde 20... no ramo da saúde, primeiramente em atenção primária e depois seguindo para gestão, sendo uma de suas maiores habilidades a construção de laço social com os profissionais, os pacientes e seus familiares, promovendo o real engajamento do sujeito no tratamento. Com empatia, carisma e incutindo o compromisso do sujeito de se responsabilizar por seu tratamento e, consequentemente, de se responsabilizar por sua vida, </w:t>
      </w:r>
      <w:proofErr w:type="spellStart"/>
      <w:r>
        <w:t>kadija</w:t>
      </w:r>
      <w:proofErr w:type="spellEnd"/>
      <w:r>
        <w:t xml:space="preserve">, através de táticas e estratégias organiza redes de contato no meio da área da saúde. Com firmeza e docilidade, </w:t>
      </w:r>
      <w:proofErr w:type="spellStart"/>
      <w:r>
        <w:t>Kadija</w:t>
      </w:r>
      <w:proofErr w:type="spellEnd"/>
      <w:r>
        <w:t xml:space="preserve"> atua na contracultura da </w:t>
      </w:r>
      <w:proofErr w:type="spellStart"/>
      <w:r>
        <w:t>disrupção</w:t>
      </w:r>
      <w:proofErr w:type="spellEnd"/>
      <w:r>
        <w:t xml:space="preserve"> de laços e descasos com o sujeito e com o outro. Na </w:t>
      </w:r>
      <w:proofErr w:type="spellStart"/>
      <w:r>
        <w:t>contra-mão</w:t>
      </w:r>
      <w:proofErr w:type="spellEnd"/>
      <w:r>
        <w:t xml:space="preserve"> dessa ‘moda’ do desenlace e desapego das relações humanas, </w:t>
      </w:r>
      <w:proofErr w:type="spellStart"/>
      <w:r>
        <w:t>Kadija</w:t>
      </w:r>
      <w:proofErr w:type="spellEnd"/>
      <w:r>
        <w:t xml:space="preserve"> favorece o encontro, a ligação e o fortalecimento das relações, único modo de haver valor na vida, desejo de tratamento e empenho a reais m</w:t>
      </w:r>
      <w:r w:rsidR="00296BD8">
        <w:t>udanças.</w:t>
      </w:r>
      <w:r>
        <w:t xml:space="preserve">  </w:t>
      </w:r>
    </w:p>
    <w:p w:rsidR="00984E1D" w:rsidRPr="00A568C4" w:rsidRDefault="00984E1D" w:rsidP="00984E1D">
      <w:pPr>
        <w:jc w:val="both"/>
        <w:rPr>
          <w:b/>
        </w:rPr>
      </w:pPr>
      <w:r w:rsidRPr="00A568C4">
        <w:rPr>
          <w:b/>
        </w:rPr>
        <w:t>Mapa Caça Talentos</w:t>
      </w:r>
    </w:p>
    <w:p w:rsidR="00984E1D" w:rsidRDefault="00984E1D" w:rsidP="00984E1D">
      <w:pPr>
        <w:jc w:val="both"/>
      </w:pPr>
      <w:r>
        <w:t xml:space="preserve">Uma das funções do UNBEWUSSTE, da psicanálise, é descobrir talentos, qualidades que a pessoa tem e que precisam ser exploradas e desenvolvidas. Aqui temos um mapa de pessoas talentosas, que executam muito bem o seu propósito de vida, imprimem sua impressão digital na sociedade, aumentando a qualidade de vida daqueles que estão à volta, e com isso, crescem em sua vida profissional e pessoal. Não há nada que traga mais gratificação do que seguir o seu próprio desejo, trabalhar naquilo que ama e isso trazer realizações para o profissional e para as pessoas da sociedade.    </w:t>
      </w:r>
    </w:p>
    <w:p w:rsidR="00984E1D" w:rsidRPr="00CD76E5" w:rsidRDefault="00984E1D" w:rsidP="00984E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4E1D" w:rsidRDefault="00984E1D" w:rsidP="00984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6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Empresas Parceiras </w:t>
      </w:r>
    </w:p>
    <w:p w:rsidR="00984E1D" w:rsidRPr="009621BE" w:rsidRDefault="00984E1D" w:rsidP="009621BE">
      <w:pPr>
        <w:pStyle w:val="about-header-tagline"/>
        <w:shd w:val="clear" w:color="auto" w:fill="FFFFFF"/>
        <w:jc w:val="both"/>
      </w:pPr>
      <w:r>
        <w:t>Em parceria, construímos intervenções digitais e eventos para levar a um maior número de pessoas a relevância que há em incluir o inconsciente como um órgão psíquico que todos temos</w:t>
      </w:r>
      <w:r w:rsidR="009621BE">
        <w:t xml:space="preserve"> e precisamos cuidar</w:t>
      </w:r>
      <w:r>
        <w:t xml:space="preserve">. Discutimos a importância que existe em tratar sentimentos e pensamentos para o bem-estar, </w:t>
      </w:r>
      <w:r w:rsidR="009621BE">
        <w:t xml:space="preserve">o crescimento pessoal e profissional, a </w:t>
      </w:r>
      <w:r>
        <w:t>permanência e construção de novas e boas relações pessoais.</w:t>
      </w:r>
    </w:p>
    <w:p w:rsidR="00984E1D" w:rsidRPr="00B13B1F" w:rsidRDefault="00984E1D" w:rsidP="00984E1D">
      <w:pPr>
        <w:pStyle w:val="about-header-tagline"/>
        <w:shd w:val="clear" w:color="auto" w:fill="FFFFFF"/>
        <w:jc w:val="both"/>
        <w:rPr>
          <w:b/>
        </w:rPr>
      </w:pPr>
      <w:r w:rsidRPr="00B13B1F">
        <w:rPr>
          <w:b/>
        </w:rPr>
        <w:t xml:space="preserve">Restaurante Bueno </w:t>
      </w:r>
      <w:proofErr w:type="spellStart"/>
      <w:r w:rsidRPr="00B13B1F">
        <w:rPr>
          <w:b/>
        </w:rPr>
        <w:t>Yzakaya</w:t>
      </w:r>
      <w:proofErr w:type="spellEnd"/>
      <w:r w:rsidRPr="00B13B1F">
        <w:rPr>
          <w:b/>
        </w:rPr>
        <w:t xml:space="preserve"> </w:t>
      </w:r>
    </w:p>
    <w:p w:rsidR="00984E1D" w:rsidRDefault="00984E1D" w:rsidP="00984E1D">
      <w:pPr>
        <w:pStyle w:val="about-header-tagline"/>
        <w:shd w:val="clear" w:color="auto" w:fill="FFFFFF"/>
        <w:jc w:val="both"/>
      </w:pPr>
      <w:r>
        <w:t xml:space="preserve">Espaço aconchegante e descontraído com capacidade para 100 pessoas, onde a cultura e a tradição da comida japonesa e coreana são servidas no mais alto estilo seguindo os temperos e aromas típicos da comida asiática. O Restaurante não serve sushi e nem </w:t>
      </w:r>
      <w:proofErr w:type="spellStart"/>
      <w:r>
        <w:t>sashimi</w:t>
      </w:r>
      <w:proofErr w:type="spellEnd"/>
      <w:r>
        <w:t xml:space="preserve">, são pratos quentes mantendo o costume e a diversidade da região. </w:t>
      </w:r>
      <w:r>
        <w:rPr>
          <w:shd w:val="clear" w:color="auto" w:fill="FFFFFF"/>
        </w:rPr>
        <w:t>Além da nutrição alimentar, o restaurante aposta na importância da nutrição intelectual, psíquica e social.</w:t>
      </w:r>
    </w:p>
    <w:p w:rsidR="00984E1D" w:rsidRPr="00CD76E5" w:rsidRDefault="00984E1D" w:rsidP="00984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6E5">
        <w:rPr>
          <w:rFonts w:ascii="Times New Roman" w:hAnsi="Times New Roman" w:cs="Times New Roman"/>
          <w:b/>
          <w:sz w:val="24"/>
          <w:szCs w:val="24"/>
        </w:rPr>
        <w:t xml:space="preserve">Porte, Engenharia e Urbanismo </w:t>
      </w:r>
      <w:hyperlink r:id="rId4" w:history="1">
        <w:r w:rsidRPr="00CD76E5">
          <w:rPr>
            <w:rStyle w:val="Hyperlink"/>
            <w:rFonts w:ascii="Times New Roman" w:hAnsi="Times New Roman" w:cs="Times New Roman"/>
            <w:sz w:val="24"/>
            <w:szCs w:val="24"/>
          </w:rPr>
          <w:t>https://porte.com.br/</w:t>
        </w:r>
      </w:hyperlink>
    </w:p>
    <w:p w:rsidR="00984E1D" w:rsidRPr="00CD76E5" w:rsidRDefault="00984E1D" w:rsidP="00984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6E5">
        <w:rPr>
          <w:rFonts w:ascii="Times New Roman" w:hAnsi="Times New Roman" w:cs="Times New Roman"/>
          <w:b/>
          <w:sz w:val="24"/>
          <w:szCs w:val="24"/>
        </w:rPr>
        <w:t xml:space="preserve">Igor Melro empresário </w:t>
      </w:r>
    </w:p>
    <w:p w:rsidR="00984E1D" w:rsidRPr="00622B62" w:rsidRDefault="00984E1D" w:rsidP="00984E1D">
      <w:pPr>
        <w:pStyle w:val="about-header-tagline"/>
        <w:shd w:val="clear" w:color="auto" w:fill="FFFFFF"/>
        <w:jc w:val="both"/>
      </w:pPr>
      <w:r w:rsidRPr="00CD76E5">
        <w:t>A Porte, empresa de engenharia e urbanismo, está no mercado d</w:t>
      </w:r>
      <w:r>
        <w:t>esde 1986</w:t>
      </w:r>
      <w:r w:rsidRPr="00CD76E5">
        <w:t xml:space="preserve"> a serviço do </w:t>
      </w:r>
      <w:r w:rsidRPr="00CD76E5">
        <w:rPr>
          <w:bCs/>
        </w:rPr>
        <w:t>desenvolvimento humano</w:t>
      </w:r>
      <w:r w:rsidRPr="00CD76E5">
        <w:t>, criando e entregando </w:t>
      </w:r>
      <w:r w:rsidRPr="00CD76E5">
        <w:rPr>
          <w:bCs/>
        </w:rPr>
        <w:t>soluções urbanas</w:t>
      </w:r>
      <w:r w:rsidRPr="00CD76E5">
        <w:t xml:space="preserve">. </w:t>
      </w:r>
      <w:r w:rsidRPr="00CD76E5">
        <w:rPr>
          <w:bCs/>
        </w:rPr>
        <w:t>Juntos, Porte e cidade</w:t>
      </w:r>
      <w:r w:rsidRPr="00CD76E5">
        <w:t>, promovem o </w:t>
      </w:r>
      <w:r w:rsidRPr="00CD76E5">
        <w:rPr>
          <w:bCs/>
        </w:rPr>
        <w:t xml:space="preserve">desenvolvimento humano </w:t>
      </w:r>
      <w:r w:rsidRPr="00CD76E5">
        <w:t>por meio da </w:t>
      </w:r>
      <w:r w:rsidRPr="00CD76E5">
        <w:rPr>
          <w:bCs/>
        </w:rPr>
        <w:t>transformação urbana</w:t>
      </w:r>
      <w:r w:rsidRPr="00CD76E5">
        <w:t>.</w:t>
      </w:r>
      <w:r>
        <w:t xml:space="preserve"> A empresa procura identificar, atender e fortalecer as necessidades do sistema de gestão, para além da construção de moradias, e assim poder contribuir com a educação, a cultura e a saúde da população que a Porte atende. Desta forma, constrói hospital, centro de convivência e apoia empresas e pessoas ligadas à arte, à educação, à saúde e à saúde mental. O cidadão, para morar bem, precisa ter espaços de lazer e convivência, cuidados com o corpo e a saúde, relacionamento humano e afetivo. </w:t>
      </w:r>
    </w:p>
    <w:p w:rsidR="00984E1D" w:rsidRDefault="00984E1D" w:rsidP="00984E1D">
      <w:pPr>
        <w:pStyle w:val="about-header-tagline"/>
        <w:shd w:val="clear" w:color="auto" w:fill="FFFFFF"/>
        <w:jc w:val="both"/>
        <w:rPr>
          <w:b/>
        </w:rPr>
      </w:pPr>
      <w:r w:rsidRPr="009A788E">
        <w:rPr>
          <w:b/>
        </w:rPr>
        <w:t xml:space="preserve">Teco Paisagismo </w:t>
      </w:r>
    </w:p>
    <w:p w:rsidR="00984E1D" w:rsidRPr="009A788E" w:rsidRDefault="00984E1D" w:rsidP="00984E1D">
      <w:pPr>
        <w:pStyle w:val="about-header-tagline"/>
        <w:shd w:val="clear" w:color="auto" w:fill="FFFFFF"/>
        <w:jc w:val="both"/>
        <w:rPr>
          <w:b/>
        </w:rPr>
      </w:pPr>
      <w:r>
        <w:rPr>
          <w:b/>
        </w:rPr>
        <w:t xml:space="preserve">Ricardo Teco – empresário </w:t>
      </w:r>
    </w:p>
    <w:p w:rsidR="00984E1D" w:rsidRPr="009A788E" w:rsidRDefault="00984E1D" w:rsidP="00984E1D">
      <w:pPr>
        <w:pStyle w:val="about-header-tagline"/>
        <w:shd w:val="clear" w:color="auto" w:fill="FFFFFF"/>
        <w:jc w:val="both"/>
      </w:pPr>
      <w:r w:rsidRPr="009A788E">
        <w:rPr>
          <w:shd w:val="clear" w:color="auto" w:fill="FFFFFF"/>
        </w:rPr>
        <w:t xml:space="preserve">A TECO Paisagismo é uma empresa de arquitetura e paisagismo que tem como principais ideais a viabilidade e a modernidade em suas implementações. Atua nas mais variadas escalas e busca objetividade em suas composições, adequando-as para um mundo cada vez mais tecnológico e sustentável. </w:t>
      </w:r>
    </w:p>
    <w:p w:rsidR="002F4C0E" w:rsidRDefault="002F4C0E"/>
    <w:sectPr w:rsidR="002F4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1D"/>
    <w:rsid w:val="00296BD8"/>
    <w:rsid w:val="002F4C0E"/>
    <w:rsid w:val="008478D9"/>
    <w:rsid w:val="009621BE"/>
    <w:rsid w:val="0098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63F1"/>
  <w15:chartTrackingRefBased/>
  <w15:docId w15:val="{E5F3362C-96EA-45A9-8BEC-9A3F3A83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E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out-header-tagline">
    <w:name w:val="about-header-tagline"/>
    <w:basedOn w:val="Normal"/>
    <w:rsid w:val="0098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84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1201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2019-10-26T16:20:00Z</dcterms:created>
  <dcterms:modified xsi:type="dcterms:W3CDTF">2019-10-26T16:29:00Z</dcterms:modified>
</cp:coreProperties>
</file>