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C61F" w14:textId="5E517C06" w:rsidR="002833DD" w:rsidRDefault="00BF7ABF" w:rsidP="009269DF">
      <w:r>
        <w:t>Presentation Sequence</w:t>
      </w:r>
      <w:r w:rsidR="00C37369">
        <w:t xml:space="preserve"> – Story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3"/>
        <w:gridCol w:w="2410"/>
        <w:gridCol w:w="1189"/>
      </w:tblGrid>
      <w:tr w:rsidR="00BF7ABF" w14:paraId="31E5EA12" w14:textId="2BD27266" w:rsidTr="003A4F44">
        <w:tc>
          <w:tcPr>
            <w:tcW w:w="4248" w:type="dxa"/>
          </w:tcPr>
          <w:p w14:paraId="12884C59" w14:textId="441286B9" w:rsidR="00BF7ABF" w:rsidRDefault="00BF7ABF" w:rsidP="00BF7ABF">
            <w:r>
              <w:t>Visualization</w:t>
            </w:r>
          </w:p>
        </w:tc>
        <w:tc>
          <w:tcPr>
            <w:tcW w:w="5103" w:type="dxa"/>
          </w:tcPr>
          <w:p w14:paraId="11E5A48A" w14:textId="5C981B1D" w:rsidR="00BF7ABF" w:rsidRDefault="00BF7ABF" w:rsidP="009269DF">
            <w:r>
              <w:t>Speaking Notes</w:t>
            </w:r>
          </w:p>
        </w:tc>
        <w:tc>
          <w:tcPr>
            <w:tcW w:w="2410" w:type="dxa"/>
          </w:tcPr>
          <w:p w14:paraId="1E470655" w14:textId="02D0043C" w:rsidR="00BF7ABF" w:rsidRDefault="00BF7ABF" w:rsidP="009269DF">
            <w:r>
              <w:t>Speak</w:t>
            </w:r>
          </w:p>
        </w:tc>
        <w:tc>
          <w:tcPr>
            <w:tcW w:w="1189" w:type="dxa"/>
          </w:tcPr>
          <w:p w14:paraId="437B8C4B" w14:textId="1E355166" w:rsidR="00BF7ABF" w:rsidRDefault="00BF7ABF" w:rsidP="009269DF">
            <w:r>
              <w:t>Time</w:t>
            </w:r>
          </w:p>
        </w:tc>
      </w:tr>
      <w:tr w:rsidR="003A4F44" w14:paraId="61018886" w14:textId="77777777" w:rsidTr="003A4F44">
        <w:tc>
          <w:tcPr>
            <w:tcW w:w="4248" w:type="dxa"/>
          </w:tcPr>
          <w:p w14:paraId="4D36EA28" w14:textId="2841ED5E" w:rsidR="003A4F44" w:rsidRDefault="003A4F44" w:rsidP="00BF7ABF">
            <w:r>
              <w:t>Introduction</w:t>
            </w:r>
          </w:p>
        </w:tc>
        <w:tc>
          <w:tcPr>
            <w:tcW w:w="5103" w:type="dxa"/>
          </w:tcPr>
          <w:p w14:paraId="4EC1EC81" w14:textId="77777777" w:rsidR="003A4F44" w:rsidRDefault="003A4F44" w:rsidP="00BF7ABF"/>
        </w:tc>
        <w:tc>
          <w:tcPr>
            <w:tcW w:w="2410" w:type="dxa"/>
          </w:tcPr>
          <w:p w14:paraId="009AE0E4" w14:textId="77777777" w:rsidR="003A4F44" w:rsidRDefault="003A4F44" w:rsidP="009269DF"/>
        </w:tc>
        <w:tc>
          <w:tcPr>
            <w:tcW w:w="1189" w:type="dxa"/>
          </w:tcPr>
          <w:p w14:paraId="50B23E01" w14:textId="77777777" w:rsidR="003A4F44" w:rsidRDefault="003A4F44" w:rsidP="009269DF"/>
        </w:tc>
      </w:tr>
      <w:tr w:rsidR="00BF7ABF" w14:paraId="3B38A86C" w14:textId="75C1FFE5" w:rsidTr="003A4F44">
        <w:tc>
          <w:tcPr>
            <w:tcW w:w="4248" w:type="dxa"/>
          </w:tcPr>
          <w:p w14:paraId="50A975A9" w14:textId="77777777" w:rsidR="00BF7ABF" w:rsidRDefault="00BF7ABF" w:rsidP="00BF7ABF">
            <w:r>
              <w:t xml:space="preserve">Visualization 1: Describe our Data and what is in it </w:t>
            </w:r>
          </w:p>
          <w:p w14:paraId="1013BDE6" w14:textId="77777777" w:rsidR="00BF7ABF" w:rsidRDefault="00BF7ABF" w:rsidP="00BF7ABF">
            <w:pPr>
              <w:pStyle w:val="ListParagraph"/>
              <w:numPr>
                <w:ilvl w:val="0"/>
                <w:numId w:val="6"/>
              </w:numPr>
            </w:pPr>
            <w:r>
              <w:t>Map of accidents color coded by district</w:t>
            </w:r>
          </w:p>
          <w:p w14:paraId="6068CA70" w14:textId="77777777" w:rsidR="00BF7ABF" w:rsidRDefault="00BF7ABF" w:rsidP="00BF7ABF">
            <w:pPr>
              <w:pStyle w:val="ListParagraph"/>
              <w:numPr>
                <w:ilvl w:val="0"/>
                <w:numId w:val="6"/>
              </w:numPr>
            </w:pPr>
            <w:r>
              <w:t>Categories – Fatal/</w:t>
            </w:r>
            <w:proofErr w:type="gramStart"/>
            <w:r>
              <w:t>Non Fatal</w:t>
            </w:r>
            <w:proofErr w:type="gramEnd"/>
          </w:p>
          <w:p w14:paraId="5C518742" w14:textId="2F2B1922" w:rsidR="00BF7ABF" w:rsidRDefault="00BF7ABF" w:rsidP="00BF7ABF">
            <w:r>
              <w:t>Features – aggress, alco, speed,</w:t>
            </w:r>
          </w:p>
        </w:tc>
        <w:tc>
          <w:tcPr>
            <w:tcW w:w="5103" w:type="dxa"/>
          </w:tcPr>
          <w:p w14:paraId="11E468C8" w14:textId="77777777" w:rsidR="00BF7ABF" w:rsidRDefault="00BF7ABF" w:rsidP="00BF7ABF">
            <w:r>
              <w:t>Introduction:</w:t>
            </w:r>
          </w:p>
          <w:p w14:paraId="0294776F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>Team name</w:t>
            </w:r>
            <w:r>
              <w:tab/>
            </w:r>
          </w:p>
          <w:p w14:paraId="14B68856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 xml:space="preserve">Who are </w:t>
            </w:r>
            <w:proofErr w:type="gramStart"/>
            <w:r>
              <w:t>we</w:t>
            </w:r>
            <w:proofErr w:type="gramEnd"/>
          </w:p>
          <w:p w14:paraId="399908C3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>Topic</w:t>
            </w:r>
          </w:p>
          <w:p w14:paraId="3EF1F030" w14:textId="77777777" w:rsidR="00BF7ABF" w:rsidRDefault="00BF7ABF" w:rsidP="00BF7ABF">
            <w:r>
              <w:t>Audience:</w:t>
            </w:r>
          </w:p>
          <w:p w14:paraId="629848F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 xml:space="preserve">Accurately analyzing accidents can help governments to better the safety of their roads and highways. </w:t>
            </w:r>
          </w:p>
          <w:p w14:paraId="0734ECC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>Identifying high areas of accidents and high areas of accident severity can highlight areas of concern.</w:t>
            </w:r>
          </w:p>
          <w:p w14:paraId="146D349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 xml:space="preserve"> It can also be beneficial to insurance companies looking to change their rates in different areas. </w:t>
            </w:r>
          </w:p>
          <w:p w14:paraId="3EBEDD32" w14:textId="77777777" w:rsidR="00BF7ABF" w:rsidRDefault="00BF7ABF" w:rsidP="009269DF"/>
        </w:tc>
        <w:tc>
          <w:tcPr>
            <w:tcW w:w="2410" w:type="dxa"/>
          </w:tcPr>
          <w:p w14:paraId="6C9F32E5" w14:textId="5F00486E" w:rsidR="00BF7ABF" w:rsidRDefault="00BF7ABF" w:rsidP="009269DF">
            <w:r>
              <w:t>Kritika</w:t>
            </w:r>
            <w:r w:rsidR="003019E8">
              <w:t xml:space="preserve"> – slides 1-7</w:t>
            </w:r>
          </w:p>
        </w:tc>
        <w:tc>
          <w:tcPr>
            <w:tcW w:w="1189" w:type="dxa"/>
          </w:tcPr>
          <w:p w14:paraId="2E82EE8D" w14:textId="5CC490D7" w:rsidR="00BF7ABF" w:rsidRDefault="00BF7ABF" w:rsidP="009269DF">
            <w:r>
              <w:t>2 min</w:t>
            </w:r>
          </w:p>
        </w:tc>
      </w:tr>
      <w:tr w:rsidR="00BF7ABF" w14:paraId="42672CB2" w14:textId="70066286" w:rsidTr="003A4F44">
        <w:tc>
          <w:tcPr>
            <w:tcW w:w="4248" w:type="dxa"/>
          </w:tcPr>
          <w:p w14:paraId="2802354A" w14:textId="77777777" w:rsidR="00BF7ABF" w:rsidRDefault="00BF7ABF" w:rsidP="00BF7ABF">
            <w:r>
              <w:t>Visualization 2 – Research Question</w:t>
            </w:r>
          </w:p>
          <w:p w14:paraId="07A2083C" w14:textId="77777777" w:rsidR="00BF7ABF" w:rsidRDefault="00BF7ABF" w:rsidP="009269DF"/>
        </w:tc>
        <w:tc>
          <w:tcPr>
            <w:tcW w:w="5103" w:type="dxa"/>
          </w:tcPr>
          <w:p w14:paraId="6E22A6D5" w14:textId="77777777" w:rsidR="00BF7ABF" w:rsidRDefault="00BF7ABF" w:rsidP="009269DF"/>
        </w:tc>
        <w:tc>
          <w:tcPr>
            <w:tcW w:w="2410" w:type="dxa"/>
          </w:tcPr>
          <w:p w14:paraId="1FAAE9E8" w14:textId="484D5CFE" w:rsidR="00BF7ABF" w:rsidRDefault="003019E8" w:rsidP="009269DF">
            <w:r>
              <w:t>Kritika</w:t>
            </w:r>
          </w:p>
        </w:tc>
        <w:tc>
          <w:tcPr>
            <w:tcW w:w="1189" w:type="dxa"/>
          </w:tcPr>
          <w:p w14:paraId="3FFE9D93" w14:textId="77777777" w:rsidR="00BF7ABF" w:rsidRDefault="00BF7ABF" w:rsidP="009269DF"/>
        </w:tc>
      </w:tr>
      <w:tr w:rsidR="00BF7ABF" w14:paraId="6FFD4A86" w14:textId="25EFE3A6" w:rsidTr="003A4F44">
        <w:tc>
          <w:tcPr>
            <w:tcW w:w="4248" w:type="dxa"/>
          </w:tcPr>
          <w:p w14:paraId="78CEFD14" w14:textId="77777777" w:rsidR="00BF7ABF" w:rsidRDefault="00BF7ABF" w:rsidP="00BF7ABF">
            <w:r>
              <w:t xml:space="preserve">Visualization 3 </w:t>
            </w:r>
            <w:proofErr w:type="gramStart"/>
            <w:r>
              <w:t>-  EDA</w:t>
            </w:r>
            <w:proofErr w:type="gramEnd"/>
          </w:p>
          <w:p w14:paraId="3DABBA33" w14:textId="77777777" w:rsidR="00C37369" w:rsidRDefault="00C37369" w:rsidP="00BF7ABF"/>
          <w:p w14:paraId="00131CE2" w14:textId="77777777" w:rsidR="00C37369" w:rsidRDefault="00C37369" w:rsidP="00C37369">
            <w:r>
              <w:t>Red light Heatmap</w:t>
            </w:r>
          </w:p>
          <w:p w14:paraId="7847C238" w14:textId="77777777" w:rsidR="00C37369" w:rsidRDefault="00C37369" w:rsidP="00C37369">
            <w:pPr>
              <w:pStyle w:val="ListParagraph"/>
              <w:numPr>
                <w:ilvl w:val="0"/>
                <w:numId w:val="4"/>
              </w:numPr>
            </w:pPr>
            <w:r>
              <w:t>Is Redlight</w:t>
            </w:r>
          </w:p>
          <w:p w14:paraId="73F2E06B" w14:textId="77777777" w:rsidR="00C37369" w:rsidRDefault="00C37369" w:rsidP="00C37369">
            <w:pPr>
              <w:pStyle w:val="ListParagraph"/>
              <w:numPr>
                <w:ilvl w:val="0"/>
                <w:numId w:val="4"/>
              </w:numPr>
            </w:pPr>
            <w:r>
              <w:t>With and without</w:t>
            </w:r>
          </w:p>
          <w:p w14:paraId="47985D16" w14:textId="77777777" w:rsidR="00C37369" w:rsidRDefault="00C37369" w:rsidP="00C37369"/>
          <w:p w14:paraId="3B37E458" w14:textId="77777777" w:rsidR="00C37369" w:rsidRDefault="00C37369" w:rsidP="00C37369">
            <w:r>
              <w:t>What other visuals</w:t>
            </w:r>
          </w:p>
          <w:p w14:paraId="0B2A7120" w14:textId="37CFE5B2" w:rsidR="00C37369" w:rsidRDefault="00C37369" w:rsidP="00BF7ABF"/>
        </w:tc>
        <w:tc>
          <w:tcPr>
            <w:tcW w:w="5103" w:type="dxa"/>
          </w:tcPr>
          <w:p w14:paraId="76427E89" w14:textId="77777777" w:rsidR="00BF7ABF" w:rsidRDefault="00BF7ABF" w:rsidP="00C37369"/>
        </w:tc>
        <w:tc>
          <w:tcPr>
            <w:tcW w:w="2410" w:type="dxa"/>
          </w:tcPr>
          <w:p w14:paraId="6C644C53" w14:textId="79267408" w:rsidR="00BF7ABF" w:rsidRDefault="00BF7ABF" w:rsidP="009269DF">
            <w:r>
              <w:t>Aditi</w:t>
            </w:r>
          </w:p>
        </w:tc>
        <w:tc>
          <w:tcPr>
            <w:tcW w:w="1189" w:type="dxa"/>
          </w:tcPr>
          <w:p w14:paraId="7EFD2993" w14:textId="77777777" w:rsidR="00BF7ABF" w:rsidRDefault="00BF7ABF" w:rsidP="009269DF"/>
        </w:tc>
      </w:tr>
      <w:tr w:rsidR="00BF7ABF" w14:paraId="31D829E6" w14:textId="5130D72D" w:rsidTr="003A4F44">
        <w:tc>
          <w:tcPr>
            <w:tcW w:w="4248" w:type="dxa"/>
          </w:tcPr>
          <w:p w14:paraId="6320E127" w14:textId="637E942C" w:rsidR="00BF7ABF" w:rsidRDefault="00BF7ABF" w:rsidP="00BF7ABF">
            <w:r>
              <w:t>Visualization – ML</w:t>
            </w:r>
          </w:p>
        </w:tc>
        <w:tc>
          <w:tcPr>
            <w:tcW w:w="5103" w:type="dxa"/>
          </w:tcPr>
          <w:p w14:paraId="7F6A7359" w14:textId="77777777" w:rsidR="00BF7ABF" w:rsidRDefault="00BF7ABF" w:rsidP="009269DF"/>
        </w:tc>
        <w:tc>
          <w:tcPr>
            <w:tcW w:w="2410" w:type="dxa"/>
          </w:tcPr>
          <w:p w14:paraId="106D0381" w14:textId="23BA8A75" w:rsidR="00BF7ABF" w:rsidRDefault="00BF7ABF" w:rsidP="009269DF">
            <w:r>
              <w:t>Bardhonia</w:t>
            </w:r>
          </w:p>
        </w:tc>
        <w:tc>
          <w:tcPr>
            <w:tcW w:w="1189" w:type="dxa"/>
          </w:tcPr>
          <w:p w14:paraId="59BBAD0B" w14:textId="77777777" w:rsidR="00BF7ABF" w:rsidRDefault="00BF7ABF" w:rsidP="009269DF"/>
        </w:tc>
      </w:tr>
      <w:tr w:rsidR="00BF7ABF" w14:paraId="0A9388BC" w14:textId="0FEA54B8" w:rsidTr="003A4F44">
        <w:tc>
          <w:tcPr>
            <w:tcW w:w="4248" w:type="dxa"/>
          </w:tcPr>
          <w:p w14:paraId="4CCC2D1A" w14:textId="0F120F54" w:rsidR="00BF7ABF" w:rsidRDefault="00BF7ABF" w:rsidP="009500C7">
            <w:r>
              <w:t xml:space="preserve">Visualization - </w:t>
            </w:r>
            <w:r w:rsidR="003019E8">
              <w:t>Conclusion</w:t>
            </w:r>
          </w:p>
        </w:tc>
        <w:tc>
          <w:tcPr>
            <w:tcW w:w="5103" w:type="dxa"/>
          </w:tcPr>
          <w:p w14:paraId="4FEB2266" w14:textId="77777777" w:rsidR="00BF7ABF" w:rsidRDefault="00BF7ABF" w:rsidP="009269DF"/>
        </w:tc>
        <w:tc>
          <w:tcPr>
            <w:tcW w:w="2410" w:type="dxa"/>
          </w:tcPr>
          <w:p w14:paraId="56562BC8" w14:textId="133C5C48" w:rsidR="00BF7ABF" w:rsidRDefault="00C37369" w:rsidP="009269DF">
            <w:r>
              <w:t>Aditi</w:t>
            </w:r>
          </w:p>
        </w:tc>
        <w:tc>
          <w:tcPr>
            <w:tcW w:w="1189" w:type="dxa"/>
          </w:tcPr>
          <w:p w14:paraId="2BC0C287" w14:textId="77777777" w:rsidR="00BF7ABF" w:rsidRDefault="00BF7ABF" w:rsidP="009269DF"/>
        </w:tc>
      </w:tr>
    </w:tbl>
    <w:p w14:paraId="1DA76EB3" w14:textId="77777777" w:rsidR="00BF7ABF" w:rsidRDefault="00BF7ABF" w:rsidP="009269DF"/>
    <w:p w14:paraId="52E3145E" w14:textId="542A4B18" w:rsidR="009269DF" w:rsidRDefault="009269DF" w:rsidP="009269DF"/>
    <w:sectPr w:rsidR="009269DF" w:rsidSect="00900BC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DF8"/>
    <w:multiLevelType w:val="hybridMultilevel"/>
    <w:tmpl w:val="BF78E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B12"/>
    <w:multiLevelType w:val="hybridMultilevel"/>
    <w:tmpl w:val="8482D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539C4"/>
    <w:multiLevelType w:val="hybridMultilevel"/>
    <w:tmpl w:val="BE148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6827"/>
    <w:multiLevelType w:val="hybridMultilevel"/>
    <w:tmpl w:val="B8FE9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304D3"/>
    <w:multiLevelType w:val="hybridMultilevel"/>
    <w:tmpl w:val="7CD46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D2E6F"/>
    <w:multiLevelType w:val="hybridMultilevel"/>
    <w:tmpl w:val="4CFE3AB6"/>
    <w:lvl w:ilvl="0" w:tplc="DCD8D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8A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3C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47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AB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2C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A1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65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DF"/>
    <w:rsid w:val="002833DD"/>
    <w:rsid w:val="003019E8"/>
    <w:rsid w:val="003A4F44"/>
    <w:rsid w:val="004D48D5"/>
    <w:rsid w:val="00542FF1"/>
    <w:rsid w:val="006547D5"/>
    <w:rsid w:val="0074328F"/>
    <w:rsid w:val="007F6C99"/>
    <w:rsid w:val="008F7606"/>
    <w:rsid w:val="00900BCA"/>
    <w:rsid w:val="009269DF"/>
    <w:rsid w:val="009500C7"/>
    <w:rsid w:val="00BF7ABF"/>
    <w:rsid w:val="00C37369"/>
    <w:rsid w:val="00C379B2"/>
    <w:rsid w:val="00FF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16FA"/>
  <w15:chartTrackingRefBased/>
  <w15:docId w15:val="{8DFA65E8-D5C6-42B6-932E-4BFEC460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DF"/>
    <w:pPr>
      <w:ind w:left="720"/>
      <w:contextualSpacing/>
    </w:pPr>
  </w:style>
  <w:style w:type="table" w:styleId="TableGrid">
    <w:name w:val="Table Grid"/>
    <w:basedOn w:val="TableNormal"/>
    <w:uiPriority w:val="39"/>
    <w:rsid w:val="00BF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0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3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0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Bardhonia Harding</dc:creator>
  <cp:keywords/>
  <dc:description/>
  <cp:lastModifiedBy>Bardhonia Harding</cp:lastModifiedBy>
  <cp:revision>2</cp:revision>
  <dcterms:created xsi:type="dcterms:W3CDTF">2022-06-07T01:38:00Z</dcterms:created>
  <dcterms:modified xsi:type="dcterms:W3CDTF">2022-06-07T01:38:00Z</dcterms:modified>
</cp:coreProperties>
</file>