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 Sneha Biswas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DESIGNATION</w:t>
      </w:r>
      <w:r w:rsidDel="00000000" w:rsidR="00000000" w:rsidRPr="00000000">
        <w:rPr>
          <w:rtl w:val="0"/>
        </w:rPr>
        <w:t xml:space="preserve">: • Associate Convenor of Communication and Grievances 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WR of C-Block Ground Floor (NH Girls)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INTRODUCTION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I'm a 25MS student. Feel free to approach me for any difficulties and I'll try my best to help.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CONTACT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INFO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Mob- 7980852635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Email: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sb25ms023@iiserkol.ac.in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9723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b25ms023@iiserkol.ac.in" TargetMode="Externa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