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TOC"/>
      </w:sdtPr>
      <w:sdtContent>
        <w:p>
          <w:r>
            <w:fldChar w:fldCharType="begin" w:dirty="true"/>
            <w:instrText xml:space="preserve">TOC \h \t "CaptionFigure,1"</w:instrText>
            <w:fldChar w:fldCharType="separate"/>
          </w:r>
        </w:p>
        <w:p>
          <w:r>
            <w:fldChar w:fldCharType="end"/>
          </w:r>
        </w:p>
      </w:sdtContent>
    </w:sdt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2026-06-19T06:56:00.643Z</dcterms:created>
  <dcterms:modified xsi:type="dcterms:W3CDTF">2026-06-19T06:56:00.646Z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