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Общая информация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9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в каждом сообщении об ошибке есть кнопка “сохранить отчет об ошибке” (файл с логированными ошибками), чтобы потом его можно было бы нам отправить при запросе технической поддержки </w:t>
      </w:r>
    </w:p>
    <w:p w:rsidR="00000000" w:rsidDel="00000000" w:rsidP="00000000" w:rsidRDefault="00000000" w:rsidRPr="00000000" w14:paraId="00000003">
      <w:pPr>
        <w:numPr>
          <w:ilvl w:val="0"/>
          <w:numId w:val="39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каждое действие связанное с отменой, выходом или удалением сопровождается дополнительным сообщением с вопросом уверен ли пользователь в этом и уведомлением к чему это действие приведет, но даже если пользователь соглашается то удаление не сразу а через 5 сек (за них можно отменить действие) </w:t>
      </w:r>
    </w:p>
    <w:p w:rsidR="00000000" w:rsidDel="00000000" w:rsidP="00000000" w:rsidRDefault="00000000" w:rsidRPr="00000000" w14:paraId="00000004">
      <w:pPr>
        <w:numPr>
          <w:ilvl w:val="0"/>
          <w:numId w:val="39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полностью русскоязычный интерфейс для пользователя</w:t>
      </w:r>
    </w:p>
    <w:p w:rsidR="00000000" w:rsidDel="00000000" w:rsidP="00000000" w:rsidRDefault="00000000" w:rsidRPr="00000000" w14:paraId="00000005">
      <w:pPr>
        <w:numPr>
          <w:ilvl w:val="0"/>
          <w:numId w:val="39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подсказки </w:t>
      </w:r>
    </w:p>
    <w:p w:rsidR="00000000" w:rsidDel="00000000" w:rsidP="00000000" w:rsidRDefault="00000000" w:rsidRPr="00000000" w14:paraId="00000006">
      <w:pPr>
        <w:numPr>
          <w:ilvl w:val="0"/>
          <w:numId w:val="39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гибкая система лицензирования без посредников и невозможностью скопировать версию на другое устройство</w:t>
      </w:r>
    </w:p>
    <w:p w:rsidR="00000000" w:rsidDel="00000000" w:rsidP="00000000" w:rsidRDefault="00000000" w:rsidRPr="00000000" w14:paraId="00000007">
      <w:pPr>
        <w:numPr>
          <w:ilvl w:val="0"/>
          <w:numId w:val="39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поддержка горячих клавиш</w:t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функции могут прописываться макросами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логирование полезное для технической поддержки</w:t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экспорт «протокола анализа» (история действий) в человекочитаемом виде с перечнем всех шагов, параметров и версий ПО + лог</w:t>
      </w:r>
    </w:p>
    <w:p w:rsidR="00000000" w:rsidDel="00000000" w:rsidP="00000000" w:rsidRDefault="00000000" w:rsidRPr="00000000" w14:paraId="0000000B">
      <w:pPr>
        <w:numPr>
          <w:ilvl w:val="0"/>
          <w:numId w:val="39"/>
        </w:numPr>
        <w:spacing w:after="200" w:lin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быстрые отчёты: автоматический краткий отчёт с описанием эксперимента, основными графиками и таблицами, пригодный как черновик для статьи/отчёта заказчику - только в облаке </w:t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spacing w:after="200" w:lin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автоматическое выделение областей интереса только в облаке </w:t>
      </w:r>
    </w:p>
    <w:p w:rsidR="00000000" w:rsidDel="00000000" w:rsidP="00000000" w:rsidRDefault="00000000" w:rsidRPr="00000000" w14:paraId="0000000D">
      <w:pPr>
        <w:numPr>
          <w:ilvl w:val="0"/>
          <w:numId w:val="39"/>
        </w:numPr>
        <w:spacing w:after="200" w:lin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динамические области интереса для видео только в облаке</w:t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after="200" w:lin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роли (можно просматривать результаты / можно вносить изменения в алгоритмы, настрйоки, выделять, редактировать и удалять области интереса) только в облаке</w:t>
      </w:r>
    </w:p>
    <w:p w:rsidR="00000000" w:rsidDel="00000000" w:rsidP="00000000" w:rsidRDefault="00000000" w:rsidRPr="00000000" w14:paraId="0000000F">
      <w:pPr>
        <w:numPr>
          <w:ilvl w:val="0"/>
          <w:numId w:val="39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color w:val="1155cc"/>
          <w:rtl w:val="0"/>
        </w:rPr>
        <w:t xml:space="preserve">функция “поделиться экспериментом” только в облаке для того чтобы делиться с другим пользователем (по умолчанию эксперимент доступен одному пользователю а не всем в организации), можно разрешить либо просматривать либо еще и редактировать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numPr>
          <w:ilvl w:val="0"/>
          <w:numId w:val="39"/>
        </w:numPr>
        <w:spacing w:after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данное ПО не входят: модуль анализа сайтов, модуль плавного преследования</w:t>
      </w:r>
      <w:r w:rsidDel="00000000" w:rsidR="00000000" w:rsidRPr="00000000">
        <w:rPr>
          <w:rtl w:val="0"/>
        </w:rPr>
        <w:t xml:space="preserve">, модуль анализа чтения (делаем отдельно на той же архитектуре и со сходным дизайном)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интерфейса и функционала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0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Главное окно</w:t>
      </w:r>
    </w:p>
    <w:p w:rsidR="00000000" w:rsidDel="00000000" w:rsidP="00000000" w:rsidRDefault="00000000" w:rsidRPr="00000000" w14:paraId="00000013">
      <w:pPr>
        <w:numPr>
          <w:ilvl w:val="1"/>
          <w:numId w:val="40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Список проектов с экспериментами + архив </w:t>
      </w:r>
    </w:p>
    <w:p w:rsidR="00000000" w:rsidDel="00000000" w:rsidP="00000000" w:rsidRDefault="00000000" w:rsidRPr="00000000" w14:paraId="00000014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Список проектов каждый из которых имеет свое название, а также подпись с указанием количества экспериментов и их суммарного объема. Над списком кнопка “Создать проект”. Самая первая папка - все эксперименты. Каждый проект представляет собой папку, в которой собраны эксперименты. При нажатии на правую кнопку мыши появляется меню с пунктами: переименовать, удалить.  В архиве хранятся перемещенные в него эксперименты, из архива их можно удалить окончательно.</w:t>
      </w:r>
    </w:p>
    <w:p w:rsidR="00000000" w:rsidDel="00000000" w:rsidP="00000000" w:rsidRDefault="00000000" w:rsidRPr="00000000" w14:paraId="00000015">
      <w:pPr>
        <w:numPr>
          <w:ilvl w:val="1"/>
          <w:numId w:val="40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Содержимое проекта </w:t>
      </w:r>
    </w:p>
    <w:p w:rsidR="00000000" w:rsidDel="00000000" w:rsidP="00000000" w:rsidRDefault="00000000" w:rsidRPr="00000000" w14:paraId="00000016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Список экспериментов, находящихся в проекте в табличном виде: название, количество стимулов, количество испытуемых, дата создания, список оборудования, объем эксперимента. При нажатии на правую кнопку мыши появляется меню с пунктами: переименовать, переместить в другую папку, переместить в архив.</w:t>
      </w:r>
    </w:p>
    <w:p w:rsidR="00000000" w:rsidDel="00000000" w:rsidP="00000000" w:rsidRDefault="00000000" w:rsidRPr="00000000" w14:paraId="00000017">
      <w:pPr>
        <w:numPr>
          <w:ilvl w:val="1"/>
          <w:numId w:val="40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Навигация по экспериментам в рамках выбранного проекта </w:t>
      </w:r>
    </w:p>
    <w:p w:rsidR="00000000" w:rsidDel="00000000" w:rsidP="00000000" w:rsidRDefault="00000000" w:rsidRPr="00000000" w14:paraId="00000018">
      <w:pPr>
        <w:numPr>
          <w:ilvl w:val="2"/>
          <w:numId w:val="40"/>
        </w:numPr>
        <w:spacing w:after="200" w:lineRule="auto"/>
        <w:ind w:left="2160" w:hanging="360"/>
        <w:rPr/>
      </w:pPr>
      <w:r w:rsidDel="00000000" w:rsidR="00000000" w:rsidRPr="00000000">
        <w:rPr>
          <w:rtl w:val="0"/>
        </w:rPr>
        <w:t xml:space="preserve">Строка поиска (по названию эксперимента)</w:t>
      </w:r>
    </w:p>
    <w:p w:rsidR="00000000" w:rsidDel="00000000" w:rsidP="00000000" w:rsidRDefault="00000000" w:rsidRPr="00000000" w14:paraId="00000019">
      <w:pPr>
        <w:numPr>
          <w:ilvl w:val="2"/>
          <w:numId w:val="40"/>
        </w:numPr>
        <w:spacing w:after="200" w:lineRule="auto"/>
        <w:ind w:left="2160" w:hanging="360"/>
        <w:rPr/>
      </w:pPr>
      <w:r w:rsidDel="00000000" w:rsidR="00000000" w:rsidRPr="00000000">
        <w:rPr>
          <w:rtl w:val="0"/>
        </w:rPr>
        <w:t xml:space="preserve">Сортировка:</w:t>
      </w:r>
    </w:p>
    <w:p w:rsidR="00000000" w:rsidDel="00000000" w:rsidP="00000000" w:rsidRDefault="00000000" w:rsidRPr="00000000" w14:paraId="0000001A">
      <w:pPr>
        <w:numPr>
          <w:ilvl w:val="0"/>
          <w:numId w:val="49"/>
        </w:numPr>
        <w:spacing w:after="0" w:after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по названию (по возрастанию; по убыванию)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spacing w:after="0" w:after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по количеству стимулов (по возрастанию; по убыванию)</w:t>
      </w:r>
    </w:p>
    <w:p w:rsidR="00000000" w:rsidDel="00000000" w:rsidP="00000000" w:rsidRDefault="00000000" w:rsidRPr="00000000" w14:paraId="0000001C">
      <w:pPr>
        <w:numPr>
          <w:ilvl w:val="0"/>
          <w:numId w:val="49"/>
        </w:numPr>
        <w:spacing w:after="0" w:after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по количеству испытуемых (по возрастанию; по убыванию)</w:t>
      </w:r>
    </w:p>
    <w:p w:rsidR="00000000" w:rsidDel="00000000" w:rsidP="00000000" w:rsidRDefault="00000000" w:rsidRPr="00000000" w14:paraId="0000001D">
      <w:pPr>
        <w:numPr>
          <w:ilvl w:val="0"/>
          <w:numId w:val="49"/>
        </w:numPr>
        <w:spacing w:after="0" w:after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по дате создания (по возрастанию; по убыванию)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0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Импорт эксперимента </w:t>
      </w:r>
    </w:p>
    <w:p w:rsidR="00000000" w:rsidDel="00000000" w:rsidP="00000000" w:rsidRDefault="00000000" w:rsidRPr="00000000" w14:paraId="0000001F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При нажатии предлагает выбрать путь откуда импортировать эксперимент, а также выбрать проект в который его добавить</w:t>
      </w:r>
    </w:p>
    <w:p w:rsidR="00000000" w:rsidDel="00000000" w:rsidP="00000000" w:rsidRDefault="00000000" w:rsidRPr="00000000" w14:paraId="00000020">
      <w:pPr>
        <w:numPr>
          <w:ilvl w:val="1"/>
          <w:numId w:val="40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Экспорт эксперимента</w:t>
      </w:r>
    </w:p>
    <w:p w:rsidR="00000000" w:rsidDel="00000000" w:rsidP="00000000" w:rsidRDefault="00000000" w:rsidRPr="00000000" w14:paraId="00000021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При нажатии предлагает выбрать путь куда экспортировать эксперимент, по умолчанию файл получает название эксперимента, при наличии файла с тем же названием в выбранной папке спрашивает заменить или сохранить оба варианта (добавляет к названию что-то)</w:t>
      </w:r>
    </w:p>
    <w:p w:rsidR="00000000" w:rsidDel="00000000" w:rsidP="00000000" w:rsidRDefault="00000000" w:rsidRPr="00000000" w14:paraId="00000022">
      <w:pPr>
        <w:numPr>
          <w:ilvl w:val="1"/>
          <w:numId w:val="40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Настройки: настройка разделителя разрядов, разделителя csv, </w:t>
      </w:r>
      <w:r w:rsidDel="00000000" w:rsidR="00000000" w:rsidRPr="00000000">
        <w:rPr>
          <w:color w:val="ff0000"/>
          <w:rtl w:val="0"/>
        </w:rPr>
        <w:t xml:space="preserve">…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Окно анализа</w:t>
      </w:r>
    </w:p>
    <w:p w:rsidR="00000000" w:rsidDel="00000000" w:rsidP="00000000" w:rsidRDefault="00000000" w:rsidRPr="00000000" w14:paraId="00000024">
      <w:pPr>
        <w:numPr>
          <w:ilvl w:val="1"/>
          <w:numId w:val="40"/>
        </w:numPr>
        <w:spacing w:after="20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Меню</w:t>
      </w:r>
    </w:p>
    <w:p w:rsidR="00000000" w:rsidDel="00000000" w:rsidP="00000000" w:rsidRDefault="00000000" w:rsidRPr="00000000" w14:paraId="00000025">
      <w:pPr>
        <w:numPr>
          <w:ilvl w:val="2"/>
          <w:numId w:val="40"/>
        </w:numPr>
        <w:spacing w:after="20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Настройки эксперимента</w:t>
      </w:r>
    </w:p>
    <w:p w:rsidR="00000000" w:rsidDel="00000000" w:rsidP="00000000" w:rsidRDefault="00000000" w:rsidRPr="00000000" w14:paraId="00000026">
      <w:pPr>
        <w:ind w:left="2160" w:firstLine="0"/>
        <w:rPr/>
      </w:pPr>
      <w:r w:rsidDel="00000000" w:rsidR="00000000" w:rsidRPr="00000000">
        <w:rPr>
          <w:rtl w:val="0"/>
        </w:rPr>
        <w:t xml:space="preserve">При нажатии на пункт меню “Настройки эксперимента” появляется подменю: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/>
        <w:ind w:left="2880" w:hanging="360"/>
        <w:rPr/>
      </w:pPr>
      <w:r w:rsidDel="00000000" w:rsidR="00000000" w:rsidRPr="00000000">
        <w:rPr>
          <w:rtl w:val="0"/>
        </w:rPr>
        <w:t xml:space="preserve">Алгоритм детекции фиксаций 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/>
        <w:ind w:left="2880" w:hanging="360"/>
        <w:rPr/>
      </w:pPr>
      <w:r w:rsidDel="00000000" w:rsidR="00000000" w:rsidRPr="00000000">
        <w:rPr>
          <w:rtl w:val="0"/>
        </w:rPr>
        <w:t xml:space="preserve">Коррекция дрифта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/>
        <w:ind w:left="2880" w:hanging="360"/>
        <w:rPr/>
      </w:pPr>
      <w:r w:rsidDel="00000000" w:rsidR="00000000" w:rsidRPr="00000000">
        <w:rPr>
          <w:rtl w:val="0"/>
        </w:rPr>
        <w:t xml:space="preserve">Удаление первой фиксации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ind w:left="2880" w:hanging="360"/>
        <w:rPr/>
      </w:pPr>
      <w:r w:rsidDel="00000000" w:rsidR="00000000" w:rsidRPr="00000000">
        <w:rPr>
          <w:rtl w:val="0"/>
        </w:rPr>
        <w:t xml:space="preserve">Отображение визуализаций</w:t>
      </w:r>
    </w:p>
    <w:p w:rsidR="00000000" w:rsidDel="00000000" w:rsidP="00000000" w:rsidRDefault="00000000" w:rsidRPr="00000000" w14:paraId="0000002B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“Алгоритм детекции фиксаций” появляется окно где можно выбрать алгоритм детекции и далее изменить его параметры. </w:t>
      </w:r>
      <w:r w:rsidDel="00000000" w:rsidR="00000000" w:rsidRPr="00000000">
        <w:rPr>
          <w:rtl w:val="0"/>
        </w:rPr>
        <w:t xml:space="preserve">Кнопки: применить к выбранному стимулу (активна только если был выбран стимул), применить ко всему эксперименту</w:t>
      </w:r>
    </w:p>
    <w:tbl>
      <w:tblPr>
        <w:tblStyle w:val="Table1"/>
        <w:tblW w:w="13545.0" w:type="dxa"/>
        <w:jc w:val="left"/>
        <w:tblInd w:w="2125.98425196850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9720"/>
        <w:gridCol w:w="1605"/>
        <w:tblGridChange w:id="0">
          <w:tblGrid>
            <w:gridCol w:w="2220"/>
            <w:gridCol w:w="9720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алгоритм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 можно настроить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значения по умолчанию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I-VT (Identification by Velocity Threshold)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Алгоритм порога по скорости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Порог скорости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Единица: градусы в секунду (°/с)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Основной параметр алгоритма. Если угловая скорость движения глаза в текущем сэмпле ниже порога — сэмпл относится к фиксации; если выше — к саккаде.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Доступен автоподбор (пользователь может включить/выключить его): по распределению скоростей ищется минимум между кластером низких (фиксации) и высоких (саккады) скоростей.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автоподбор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Минимальная длительность фиксации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Единица: миллисекунды (мс)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Фиксации короче этого порога отбрасываются как шум или артефакты. Значение должно быть достаточным, чтобы отсечь ложные фиксации, но не отбросить реальные короткие фиксации.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 мс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Окно сглаживания скорости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Единица: миллисекунды (мс)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Ширина скользящего окна для сглаживания сигнала скорости перед классификацией. Уменьшает влияние высокочастотного шума. Слишком большое окно может «размыть» короткие саккады.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мс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Максимальная длина пропуска для интерполяции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Единица: миллисекунды (мс)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Пропуски данных короче этого порога заполняются линейной интерполяцией. Более длинные пропуски разрывают фиксацию.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 мс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Порог объединения фиксаций по времени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Единица: миллисекунды (мс)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две последовательные фиксации разделены промежутком короче этого порога, они объединяются в одну фиксацию.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включить/выключить объединения фиксаций по времени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 мс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Порог объединения фиксаций по расстоянию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Единица: угловые градусы (°)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центроиды двух последовательных фиксаций разделены расстоянием короче этого порога, они объединяются в одну фиксацию.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включить/выключить объединения фиксаций по расстоянию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I-DT (Identification by Dispersion Threshold)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Алгоритм порога по дисперсии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Порог дисперсии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Единица: угловые градусы (°)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Максимально допустимый пространственный разброс точек взгляда внутри фиксации. Если дисперсия группы последовательных сэмплов не превышает порог — это фиксация.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Доступен автоподбор (пользователь может включить/выключить его): оценивается пространственный шум по сегментам с заведомыми фиксациями (центральная точка, калибровка), порог выбирается как «медианный шум × 2–3».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Минимальная длительность фиксации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Единица: миллисекунды (мс)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Начальный размер временного окна алгоритма и минимальная допустимая длительность фиксации. Группы сэмплов короче этого порога не могут быть классифицированы как фиксация.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 мс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Метрика дисперсии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Метрика дисперсии определяет, как именно измеряется «разброс» точек взгляда внутри потенциальной фиксации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выбрать один из вариантов: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«Сумма размахов» — как базовую, быструю, совместимую с большинством публикаций (включена по умолчанию)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«Расстояние от центроида» — как более устойчивую альтернативу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Порог объединения фиксаций по времени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Единица: миллисекунды (мс)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две последовательные фиксации разделены промежутком короче этого порога, они объединяются в одну фиксацию.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включить/выключить объединения фиксаций по времени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 мс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Порог объединения фиксаций по расстоянию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Единица: угловые градусы (°)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центроиды двух последовательных фиксаций разделены расстоянием короче этого порога, они объединяются в одну фиксацию.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включить/выключить объединения фиксаций по расстоянию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Максимальная доля пропусков внутри фиксации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Единица: проценты (%)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доля пропущенных сэмплов внутри выделенной фиксации превышает этот порог, фиксация помечается как ненадёжная или отбрасывается.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</w:tbl>
    <w:p w:rsidR="00000000" w:rsidDel="00000000" w:rsidP="00000000" w:rsidRDefault="00000000" w:rsidRPr="00000000" w14:paraId="0000008A">
      <w:pPr>
        <w:ind w:left="2125.98425196850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</w:t>
      </w:r>
      <w:r w:rsidDel="00000000" w:rsidR="00000000" w:rsidRPr="00000000">
        <w:rPr>
          <w:rtl w:val="0"/>
        </w:rPr>
        <w:t xml:space="preserve">“Коррекция дрифта”</w:t>
      </w:r>
      <w:r w:rsidDel="00000000" w:rsidR="00000000" w:rsidRPr="00000000">
        <w:rPr>
          <w:rtl w:val="0"/>
        </w:rPr>
        <w:t xml:space="preserve"> появляется окно предлагающее выбрать тип коррекции дрифта (можно выбрать только один): ручная коррекция,  Required Fixation Locations (“автокоррекция по опорным точкам”,  активно только если данный вид коррекции был выбран при создании эксперимента). При выборе ручной коррекции осуществляется переход к стимулу с возможность вручную перетаскивать фиксации. При выборе Required Fixation Locations появляются кнопки: применить к выбранному стимулу (активна только если был выбран стимул), применить ко всему эксперименту. </w:t>
      </w:r>
    </w:p>
    <w:p w:rsidR="00000000" w:rsidDel="00000000" w:rsidP="00000000" w:rsidRDefault="00000000" w:rsidRPr="00000000" w14:paraId="0000008C">
      <w:pPr>
        <w:ind w:left="2845.9842519685035" w:firstLine="0"/>
        <w:rPr/>
      </w:pPr>
      <w:r w:rsidDel="00000000" w:rsidR="00000000" w:rsidRPr="00000000">
        <w:rPr>
          <w:rtl w:val="0"/>
        </w:rPr>
        <w:t xml:space="preserve">Коррекцию дрифта через Required Fixation Locations сможем реализовать только после того как переделаем модуль создания, поэтому пока напротив данного вариант должна стоять пометка “скоро”</w:t>
      </w:r>
    </w:p>
    <w:p w:rsidR="00000000" w:rsidDel="00000000" w:rsidP="00000000" w:rsidRDefault="00000000" w:rsidRPr="00000000" w14:paraId="0000008D">
      <w:pPr>
        <w:ind w:left="2845.9842519685035" w:firstLine="0"/>
        <w:rPr/>
      </w:pPr>
      <w:r w:rsidDel="00000000" w:rsidR="00000000" w:rsidRPr="00000000">
        <w:rPr>
          <w:rtl w:val="0"/>
        </w:rPr>
        <w:t xml:space="preserve">При ручной коррекции Пользователь может: перетаскивать отдельные фиксации мышью; выделить группу фиксаций и сдвинуть их вместе; сдвинуть все фиксации на стимуле на заданное смещение. Можно зайти в эти же настройки и откатить все к первоначальному варианту.</w:t>
      </w:r>
    </w:p>
    <w:p w:rsidR="00000000" w:rsidDel="00000000" w:rsidP="00000000" w:rsidRDefault="00000000" w:rsidRPr="00000000" w14:paraId="0000008E">
      <w:pPr>
        <w:ind w:left="2125.9842519685035" w:firstLine="0"/>
        <w:rPr>
          <w:color w:val="ff0000"/>
        </w:rPr>
      </w:pPr>
      <w:r w:rsidDel="00000000" w:rsidR="00000000" w:rsidRPr="00000000">
        <w:rPr>
          <w:rtl w:val="0"/>
        </w:rPr>
        <w:t xml:space="preserve">При выборе “Удаление первой фиксации” (пока помечаем “скоро”, добавим после) появляется окно предлагающее настроить удаление первой фиксации: </w:t>
      </w:r>
      <w:r w:rsidDel="00000000" w:rsidR="00000000" w:rsidRPr="00000000">
        <w:rPr>
          <w:color w:val="660000"/>
          <w:rtl w:val="0"/>
        </w:rPr>
        <w:t xml:space="preserve">продумать правила на основе анализа методологических требований к удалению первой фиксации. </w:t>
      </w:r>
      <w:r w:rsidDel="00000000" w:rsidR="00000000" w:rsidRPr="00000000">
        <w:rPr>
          <w:rtl w:val="0"/>
        </w:rPr>
        <w:t xml:space="preserve">Кнопки: применить к выбранному стимулу (активна только если был выбран стимул), применить ко всему эксперименту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“Отображение визуализаций” появляется окно предлагающее настроить отображение визуализаций для каждого типа визуализации Кнопки: применить к выбранному стимулу (активна только если был выбран стимул), применить ко всему эксперименту. МОжно также «Сохранить как пресет» (и применить потом к другому эксперименту)</w:t>
      </w:r>
    </w:p>
    <w:p w:rsidR="00000000" w:rsidDel="00000000" w:rsidP="00000000" w:rsidRDefault="00000000" w:rsidRPr="00000000" w14:paraId="00000090">
      <w:pPr>
        <w:ind w:left="2125.9842519685035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Ind w:w="2125.98425196850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10830"/>
        <w:tblGridChange w:id="0">
          <w:tblGrid>
            <w:gridCol w:w="2175"/>
            <w:gridCol w:w="10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Карта движения взгляда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Размер маркеров фиксаций. Варианты: «Пропорционально длительности» / «Фиксированный размер» (по умолчанию «Пропорционально длительности»)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Минимальный радиус маркера фиксаций (активно при пропорциональном режиме). Единица: % от ширины стимула (по умолчанию 0.5%)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Максимальный радиус маркера (активно при пропорциональном режиме). Единица: % от ширины стимула (по умолчанию 3%)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Радиус маркера фиксаций (активно при фиксированном режиме). Единица: % от ширины стимула (по умолчанию 1,5%)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Показывать номера фиксаций - вкл/выкл (по умолчанию вкл)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Размер шрифта номеров (активно если включены номера фиксаций). Единица: % от ширины стимула (по умолчанию 0.8%)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Цвет шрифта номеров (активно если включены номера фиксаций) (по умолчанию белый)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Отображать саккады: вкл/выкл (по умолчанию вкл)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Толщина линий саккад (активно если вкл отображение саккад). Единица: % от ширины стимула 0.15%)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Прозрачность заливки маркеров фиксаций, в % (по умолчанию 50%)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Отображение при воспроизведении. Варианты: «Только текущая фиксация» / «Все предыдущие + текущая» / «Последние N фиксаций» / «Временное окно» (по умолчанию «Временное окно»)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Количество последних фиксаций (при режиме «Последние N») Единица: штуки (по умолчанию 5)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Временное окно (при режиме «Временное окно»), единица: мс (по умолчанию 3000 мс)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Анимация появления фиксации. Варианты: «Мгновенно» / «Плавное увеличение» (по умолчанию Плавное увеличение)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Анимация саккады: вкл. / выкл. (по умолчанию вкл)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Тепловая карта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Источник данных. Варианты: «Длительность фиксаций» / «Количество фиксаций» (по умолчанию количество фиксаций)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Радиус размытия. Единица: % от ширины стимула (по умолчанию 5%)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Прозрачность, в % (по умолчанию 50%)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Режим построения при воспроизведении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Отображение при воспроизведении. Варианты: «Накопительный» / «Временное окно» («Накопительный» — карта постепенно «нагревается» от начала стимула. «Временное окно» — показывает распределение внимания только за последний временной интервал) (по умолчанию накопительный)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Длительность временного окна (при режиме «Временное окно»), единица: мс (по умолчанию 3000 мс)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Туманная карта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Источник данных. Варианты: «Длительность фиксаций» / «Количество фиксаций» (по умолчанию количество фиксаций)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Радиус размытия. Единица: % от ширины стимула (по умолчанию 5%)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Прозрачность тумана Единица: % (по умолчанию 75%)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Цвет тумана (по умолчанию какой нибудь серый)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Сглаживание границ. Варианты: вкл. / выкл. (по умолчанию вкл)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Отображение при воспроизведении. Варианты: «Накопительный» / «Временное окно» (Аналогично тепловой карте: туман постепенно рассеивается (накопительный) или показывает текущий интервал) (по умолчанию накопительный)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Длительность временного окна (при режиме «Временное окно»), единица: мс (по умолчанию 3000 мс)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Пчелиный рой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Размер точки. Единица: % от ширины стимула (по умолчанию 0.3%)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Прозрачность заливки точек, в % (по умолчанию 50%)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Отображение при воспроизведении. Варианты: «Только текущая точка» / «Все предыдущие + текущая» / «Временное окно» (по умолчанию Только текущая точка)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Длительность временного окна (при режиме «Временное окно»), единица: мс (по умолчанию 3000 мс)</w:t>
            </w:r>
          </w:p>
        </w:tc>
      </w:tr>
    </w:tbl>
    <w:p w:rsidR="00000000" w:rsidDel="00000000" w:rsidP="00000000" w:rsidRDefault="00000000" w:rsidRPr="00000000" w14:paraId="000000B5">
      <w:pPr>
        <w:ind w:left="2125.98425196850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2"/>
          <w:numId w:val="40"/>
        </w:numPr>
        <w:spacing w:after="20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Визуализации</w:t>
      </w:r>
    </w:p>
    <w:p w:rsidR="00000000" w:rsidDel="00000000" w:rsidP="00000000" w:rsidRDefault="00000000" w:rsidRPr="00000000" w14:paraId="000000B7">
      <w:pPr>
        <w:ind w:left="2160" w:firstLine="0"/>
        <w:rPr/>
      </w:pPr>
      <w:r w:rsidDel="00000000" w:rsidR="00000000" w:rsidRPr="00000000">
        <w:rPr>
          <w:rtl w:val="0"/>
        </w:rPr>
        <w:t xml:space="preserve">При нажатии на пункт меню “Визуализации” появляется подменю: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Карта движения взгляда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Тепловая карта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Туманная карта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Пчелиный рой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200" w:before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Настройки </w:t>
      </w:r>
    </w:p>
    <w:p w:rsidR="00000000" w:rsidDel="00000000" w:rsidP="00000000" w:rsidRDefault="00000000" w:rsidRPr="00000000" w14:paraId="000000BD">
      <w:pPr>
        <w:spacing w:after="200" w:before="0" w:lineRule="auto"/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типа визуализации на стимуле отображается выбранная визуализация, а напротив нее в меню появляется галочка (будет стильно если открытый глаз)</w:t>
      </w:r>
    </w:p>
    <w:p w:rsidR="00000000" w:rsidDel="00000000" w:rsidP="00000000" w:rsidRDefault="00000000" w:rsidRPr="00000000" w14:paraId="000000BE">
      <w:pPr>
        <w:spacing w:after="200" w:before="0" w:lineRule="auto"/>
        <w:ind w:left="2125.9842519685035" w:firstLine="0"/>
        <w:rPr/>
      </w:pPr>
      <w:r w:rsidDel="00000000" w:rsidR="00000000" w:rsidRPr="00000000">
        <w:rPr>
          <w:rtl w:val="0"/>
        </w:rPr>
        <w:t xml:space="preserve">Пчелиный рой строится по сырым точкам взгляда, а не по фиксациям</w:t>
      </w:r>
    </w:p>
    <w:p w:rsidR="00000000" w:rsidDel="00000000" w:rsidP="00000000" w:rsidRDefault="00000000" w:rsidRPr="00000000" w14:paraId="000000BF">
      <w:pPr>
        <w:spacing w:after="200" w:before="0" w:lineRule="auto"/>
        <w:ind w:left="2125.9842519685035" w:firstLine="0"/>
        <w:rPr/>
      </w:pPr>
      <w:r w:rsidDel="00000000" w:rsidR="00000000" w:rsidRPr="00000000">
        <w:rPr>
          <w:rtl w:val="0"/>
        </w:rPr>
        <w:t xml:space="preserve">Визуализации рисуются в % от размера стимула а не в пикселях</w:t>
      </w:r>
    </w:p>
    <w:p w:rsidR="00000000" w:rsidDel="00000000" w:rsidP="00000000" w:rsidRDefault="00000000" w:rsidRPr="00000000" w14:paraId="000000C0">
      <w:pPr>
        <w:spacing w:after="200" w:before="0" w:lineRule="auto"/>
        <w:ind w:left="2125.9842519685035" w:firstLine="0"/>
        <w:rPr/>
      </w:pPr>
      <w:r w:rsidDel="00000000" w:rsidR="00000000" w:rsidRPr="00000000">
        <w:rPr>
          <w:rtl w:val="0"/>
        </w:rPr>
        <w:t xml:space="preserve">Возможно наложение разных типов визуализаций друг на друга</w:t>
      </w:r>
    </w:p>
    <w:p w:rsidR="00000000" w:rsidDel="00000000" w:rsidP="00000000" w:rsidRDefault="00000000" w:rsidRPr="00000000" w14:paraId="000000C1">
      <w:pPr>
        <w:spacing w:after="200" w:before="0" w:lineRule="auto"/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визуализаций типа тепловая или туманная карта при выборе нескольких испытуемых результат усредняется чтобы карта отражала нормализованное распределение внимания группы, а не зависела от того, сколько именно испытуемых выбрано</w:t>
      </w:r>
    </w:p>
    <w:p w:rsidR="00000000" w:rsidDel="00000000" w:rsidP="00000000" w:rsidRDefault="00000000" w:rsidRPr="00000000" w14:paraId="000000C2">
      <w:pPr>
        <w:spacing w:after="200" w:before="0" w:lineRule="auto"/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“Настройки” появляется окно предлагающее настроить отображение визуализаций для каждого типа визуализации. Это то же окно в которое можно попасть через настройки (на случай если люди не зайдут туда)</w:t>
      </w:r>
    </w:p>
    <w:p w:rsidR="00000000" w:rsidDel="00000000" w:rsidP="00000000" w:rsidRDefault="00000000" w:rsidRPr="00000000" w14:paraId="000000C3">
      <w:pPr>
        <w:numPr>
          <w:ilvl w:val="2"/>
          <w:numId w:val="40"/>
        </w:numPr>
        <w:spacing w:after="20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Количественный анализ</w:t>
      </w:r>
    </w:p>
    <w:p w:rsidR="00000000" w:rsidDel="00000000" w:rsidP="00000000" w:rsidRDefault="00000000" w:rsidRPr="00000000" w14:paraId="000000C4">
      <w:pPr>
        <w:ind w:left="2160" w:firstLine="0"/>
        <w:rPr/>
      </w:pPr>
      <w:r w:rsidDel="00000000" w:rsidR="00000000" w:rsidRPr="00000000">
        <w:rPr>
          <w:rtl w:val="0"/>
        </w:rPr>
        <w:t xml:space="preserve">При нажатии на пункт меню “Количественный анализ” подменю: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/>
        <w:ind w:left="2880" w:hanging="360"/>
        <w:rPr/>
      </w:pPr>
      <w:r w:rsidDel="00000000" w:rsidR="00000000" w:rsidRPr="00000000">
        <w:rPr>
          <w:rtl w:val="0"/>
        </w:rPr>
        <w:t xml:space="preserve">Области интереса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/>
        <w:ind w:left="2880" w:hanging="360"/>
        <w:rPr/>
      </w:pPr>
      <w:r w:rsidDel="00000000" w:rsidR="00000000" w:rsidRPr="00000000">
        <w:rPr>
          <w:rtl w:val="0"/>
        </w:rPr>
        <w:t xml:space="preserve">Диаметр зрачка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/>
        <w:ind w:left="2880" w:hanging="360"/>
        <w:rPr/>
      </w:pPr>
      <w:r w:rsidDel="00000000" w:rsidR="00000000" w:rsidRPr="00000000">
        <w:rPr>
          <w:rtl w:val="0"/>
        </w:rPr>
        <w:t xml:space="preserve">Моргания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/>
        <w:ind w:left="2880" w:hanging="360"/>
        <w:rPr/>
      </w:pPr>
      <w:r w:rsidDel="00000000" w:rsidR="00000000" w:rsidRPr="00000000">
        <w:rPr>
          <w:rtl w:val="0"/>
        </w:rPr>
        <w:t xml:space="preserve">Ответы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/>
        <w:ind w:left="2880" w:hanging="360"/>
        <w:rPr/>
      </w:pPr>
      <w:r w:rsidDel="00000000" w:rsidR="00000000" w:rsidRPr="00000000">
        <w:rPr>
          <w:rtl w:val="0"/>
        </w:rPr>
        <w:t xml:space="preserve">Сравнение путей сканирования (написать “скоро”, сделаем следующим шагом)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/>
        <w:ind w:left="2880" w:hanging="360"/>
        <w:rPr/>
      </w:pPr>
      <w:r w:rsidDel="00000000" w:rsidR="00000000" w:rsidRPr="00000000">
        <w:rPr>
          <w:rtl w:val="0"/>
        </w:rPr>
        <w:t xml:space="preserve">Физдатчики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/>
        <w:ind w:left="2880" w:hanging="360"/>
        <w:rPr/>
      </w:pPr>
      <w:r w:rsidDel="00000000" w:rsidR="00000000" w:rsidRPr="00000000">
        <w:rPr>
          <w:rtl w:val="0"/>
        </w:rPr>
        <w:t xml:space="preserve">ЭЭГ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Эмоции</w:t>
      </w:r>
    </w:p>
    <w:p w:rsidR="00000000" w:rsidDel="00000000" w:rsidP="00000000" w:rsidRDefault="00000000" w:rsidRPr="00000000" w14:paraId="000000CD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“Области интереса” </w:t>
      </w:r>
      <w:r w:rsidDel="00000000" w:rsidR="00000000" w:rsidRPr="00000000">
        <w:rPr>
          <w:rtl w:val="0"/>
        </w:rPr>
        <w:t xml:space="preserve">появляется окно в котором можно осуществить копирование областей интереса с одного стимула на другой, а также получить матрицу переходов на основе относительной частоты переходов по выбранному стимулу (</w:t>
      </w:r>
      <w:hyperlink r:id="rId7">
        <w:r w:rsidDel="00000000" w:rsidR="00000000" w:rsidRPr="00000000">
          <w:rPr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  <w:t xml:space="preserve">) и экспортировать этот результат </w:t>
      </w:r>
    </w:p>
    <w:p w:rsidR="00000000" w:rsidDel="00000000" w:rsidP="00000000" w:rsidRDefault="00000000" w:rsidRPr="00000000" w14:paraId="000000CE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</w:t>
      </w:r>
      <w:commentRangeStart w:id="0"/>
      <w:commentRangeStart w:id="1"/>
      <w:r w:rsidDel="00000000" w:rsidR="00000000" w:rsidRPr="00000000">
        <w:rPr>
          <w:rtl w:val="0"/>
        </w:rPr>
        <w:t xml:space="preserve">“Диаметр зрачка”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появляется окно появляется окно в котором можно включить отображение графиков, настроить параметры, провести анализ. Подробнее про настройки: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Preprocessing Options • pupillometry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ind w:left="2551.1811023622045" w:firstLine="0"/>
        <w:rPr/>
      </w:pPr>
      <w:r w:rsidDel="00000000" w:rsidR="00000000" w:rsidRPr="00000000">
        <w:rPr>
          <w:rtl w:val="0"/>
        </w:rPr>
        <w:t xml:space="preserve">настройки:</w:t>
      </w:r>
    </w:p>
    <w:tbl>
      <w:tblPr>
        <w:tblStyle w:val="Table3"/>
        <w:tblW w:w="13110.0" w:type="dxa"/>
        <w:jc w:val="left"/>
        <w:tblInd w:w="2551.18110236220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9375"/>
        <w:tblGridChange w:id="0">
          <w:tblGrid>
            <w:gridCol w:w="3735"/>
            <w:gridCol w:w="9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Сглаживание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Сглаживание. Варианты: вкл. / выкл. (по умолчанию выкл)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Метод сглаживания. Варианты: «Скользящее среднее» / «Фильтр Хэннинга» (по умолчанию Фильтр Хэннинга)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Ширина окна сглаживания. Единица: миллисекунды (по умолчанию 50 мс)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Интерполяция пропусков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Интерполяция пропусков. Варианты: вкл. / выкл. (по умолчанию выкл)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Метод интерполяции. Варианты: «Линейная» / «Кубический сплайн» (по умолчанию Кубический сплайн)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Максимальная длина пропуска для интерполяции (Пропуски длиннее порога не интерполируются — остаются как NaN). Единица: миллисекунды (по умолчанию 200 мс)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Обнаружение артефактов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Обнаружение артефактов. Варианты: вкл. / выкл. (по умолчанию выкл)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Метод обнаружения. Варианты: «По абсолютным границам» / «По скорости изменения» (по умолчанию По абсолютным границам)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Минимальный диаметр (при абсолютных границах). Единица: мм (по умолчанию 2.0 мм)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Максимальный диаметр (при абсолютных границах). Единица: мм (по умолчанию 8.0 мм)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Максимальная скорость изменения (при методе по скорости) Изменения быстрее порога помечаются как артефакты (физиологически зрачок не может меняться так быстро). Единица: мм/с (по умолчанию 3.0 мм/с)</w:t>
            </w:r>
          </w:p>
        </w:tc>
      </w:tr>
    </w:tbl>
    <w:p w:rsidR="00000000" w:rsidDel="00000000" w:rsidP="00000000" w:rsidRDefault="00000000" w:rsidRPr="00000000" w14:paraId="000000DE">
      <w:pPr>
        <w:ind w:left="2551.1811023622045" w:firstLine="0"/>
        <w:rPr/>
      </w:pPr>
      <w:r w:rsidDel="00000000" w:rsidR="00000000" w:rsidRPr="00000000">
        <w:rPr>
          <w:rtl w:val="0"/>
        </w:rPr>
        <w:br w:type="textWrapping"/>
        <w:t xml:space="preserve">анализ: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47"/>
        </w:numPr>
        <w:spacing w:after="0" w:line="240" w:lineRule="auto"/>
        <w:ind w:left="2976.3779527559054" w:hanging="360"/>
        <w:jc w:val="left"/>
      </w:pPr>
      <w:r w:rsidDel="00000000" w:rsidR="00000000" w:rsidRPr="00000000">
        <w:rPr>
          <w:rtl w:val="0"/>
        </w:rPr>
        <w:t xml:space="preserve">Метод коррекции базовой линии: субтрактивный / дивизивный (по умолчанию субтрактивный)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47"/>
        </w:numPr>
        <w:spacing w:after="0" w:line="240" w:lineRule="auto"/>
        <w:ind w:left="2976.3779527559054" w:hanging="360"/>
        <w:jc w:val="left"/>
      </w:pPr>
      <w:r w:rsidDel="00000000" w:rsidR="00000000" w:rsidRPr="00000000">
        <w:rPr>
          <w:rtl w:val="0"/>
        </w:rPr>
        <w:t xml:space="preserve">Статистика базовой линии: среднее / медиана (по умолчанию медиана)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47"/>
        </w:numPr>
        <w:spacing w:after="0" w:line="240" w:lineRule="auto"/>
        <w:ind w:left="2976.3779527559054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Нормализация: «Нет» / «Z-преобразование» / «Процент от базовой линии» (по умолчанию Процент от базовой линии)</w:t>
      </w:r>
    </w:p>
    <w:p w:rsidR="00000000" w:rsidDel="00000000" w:rsidP="00000000" w:rsidRDefault="00000000" w:rsidRPr="00000000" w14:paraId="000000E2">
      <w:pPr>
        <w:ind w:left="2551.1811023622045" w:firstLine="0"/>
        <w:rPr/>
      </w:pPr>
      <w:r w:rsidDel="00000000" w:rsidR="00000000" w:rsidRPr="00000000">
        <w:rPr>
          <w:rtl w:val="0"/>
        </w:rPr>
        <w:br w:type="textWrapping"/>
        <w:t xml:space="preserve">параметры для экспорта:</w:t>
      </w:r>
    </w:p>
    <w:tbl>
      <w:tblPr>
        <w:tblStyle w:val="Table4"/>
        <w:tblW w:w="12660.0" w:type="dxa"/>
        <w:jc w:val="left"/>
        <w:tblInd w:w="2551.18110236220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3165"/>
        <w:gridCol w:w="3165"/>
        <w:gridCol w:w="3165"/>
        <w:tblGridChange w:id="0">
          <w:tblGrid>
            <w:gridCol w:w="3165"/>
            <w:gridCol w:w="3165"/>
            <w:gridCol w:w="3165"/>
            <w:gridCol w:w="3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без нормализации (в мм)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Z-преобразование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Процент от базовой линии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Средний диаметр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Среднее изменение от базовой линии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Пиковое расширение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Латентность пика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Площадь под кривой (AUC)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Минимальный диаметр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Максимальный диаметр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Размах (max − 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Стандартное отклонение (SD)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“Моргания” </w:t>
      </w:r>
      <w:r w:rsidDel="00000000" w:rsidR="00000000" w:rsidRPr="00000000">
        <w:rPr>
          <w:rtl w:val="0"/>
        </w:rPr>
        <w:t xml:space="preserve">появляется окно в котором можно включить отображение графиков и </w:t>
      </w:r>
      <w:r w:rsidDel="00000000" w:rsidR="00000000" w:rsidRPr="00000000">
        <w:rPr>
          <w:color w:val="ff0000"/>
          <w:rtl w:val="0"/>
        </w:rPr>
        <w:t xml:space="preserve">провести анализ данного параметра</w:t>
      </w:r>
      <w:r w:rsidDel="00000000" w:rsidR="00000000" w:rsidRPr="00000000">
        <w:rPr>
          <w:rtl w:val="0"/>
        </w:rPr>
        <w:t xml:space="preserve"> и экспортировать 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“Ответы” </w:t>
      </w:r>
      <w:r w:rsidDel="00000000" w:rsidR="00000000" w:rsidRPr="00000000">
        <w:rPr>
          <w:rtl w:val="0"/>
        </w:rPr>
        <w:t xml:space="preserve">появляется окно в котором можно </w:t>
      </w:r>
      <w:r w:rsidDel="00000000" w:rsidR="00000000" w:rsidRPr="00000000">
        <w:rPr>
          <w:color w:val="ff0000"/>
          <w:rtl w:val="0"/>
        </w:rPr>
        <w:t xml:space="preserve">провести анализ данного параметра</w:t>
      </w:r>
      <w:r w:rsidDel="00000000" w:rsidR="00000000" w:rsidRPr="00000000">
        <w:rPr>
          <w:rtl w:val="0"/>
        </w:rPr>
        <w:t xml:space="preserve"> (например, загрузить правильные ответы и получить точность, выделить области для “правильных кликов мыши и получить точность) и экспортировать 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“Сравнение путей сканирования” </w:t>
      </w:r>
      <w:r w:rsidDel="00000000" w:rsidR="00000000" w:rsidRPr="00000000">
        <w:rPr>
          <w:rtl w:val="0"/>
        </w:rPr>
        <w:t xml:space="preserve">появляется окно в котором можно выбрать </w:t>
      </w:r>
      <w:r w:rsidDel="00000000" w:rsidR="00000000" w:rsidRPr="00000000">
        <w:rPr>
          <w:color w:val="ff0000"/>
          <w:rtl w:val="0"/>
        </w:rPr>
        <w:t xml:space="preserve">метод</w:t>
      </w:r>
      <w:r w:rsidDel="00000000" w:rsidR="00000000" w:rsidRPr="00000000">
        <w:rPr>
          <w:rtl w:val="0"/>
        </w:rPr>
        <w:t xml:space="preserve"> и провести сравнение путей сканирования по одному стимулу между двумя испытуемыми, между двумя группами испытуемых, с эталоном; между стимулами. Здесь же можно скачать результат в форматах csv или xlsx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2125.9842519685035" w:firstLine="0"/>
        <w:rPr>
          <w:color w:val="ff0000"/>
        </w:rPr>
      </w:pPr>
      <w:r w:rsidDel="00000000" w:rsidR="00000000" w:rsidRPr="00000000">
        <w:rPr>
          <w:rtl w:val="0"/>
        </w:rPr>
        <w:t xml:space="preserve">При выборе “Физдатчики” </w:t>
      </w:r>
      <w:r w:rsidDel="00000000" w:rsidR="00000000" w:rsidRPr="00000000">
        <w:rPr>
          <w:rtl w:val="0"/>
        </w:rPr>
        <w:t xml:space="preserve">появляется окно в котором можно: </w:t>
      </w:r>
      <w:r w:rsidDel="00000000" w:rsidR="00000000" w:rsidRPr="00000000">
        <w:rPr>
          <w:color w:val="ff0000"/>
          <w:rtl w:val="0"/>
        </w:rPr>
        <w:t xml:space="preserve">настроить фильтры</w:t>
      </w:r>
      <w:r w:rsidDel="00000000" w:rsidR="00000000" w:rsidRPr="00000000">
        <w:rPr>
          <w:rtl w:val="0"/>
        </w:rPr>
        <w:t xml:space="preserve">, включить отображение графиков, </w:t>
      </w:r>
      <w:r w:rsidDel="00000000" w:rsidR="00000000" w:rsidRPr="00000000">
        <w:rPr>
          <w:color w:val="ff0000"/>
          <w:rtl w:val="0"/>
        </w:rPr>
        <w:t xml:space="preserve">провести анализ по каждому физдатчику</w:t>
      </w:r>
    </w:p>
    <w:p w:rsidR="00000000" w:rsidDel="00000000" w:rsidP="00000000" w:rsidRDefault="00000000" w:rsidRPr="00000000" w14:paraId="00000110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При выборе “ЭЭГ” </w:t>
      </w:r>
      <w:r w:rsidDel="00000000" w:rsidR="00000000" w:rsidRPr="00000000">
        <w:rPr>
          <w:rtl w:val="0"/>
        </w:rPr>
        <w:t xml:space="preserve">появляется окно в котором можно: выбрать монтаж, </w:t>
      </w:r>
      <w:r w:rsidDel="00000000" w:rsidR="00000000" w:rsidRPr="00000000">
        <w:rPr>
          <w:color w:val="ff0000"/>
          <w:rtl w:val="0"/>
        </w:rPr>
        <w:t xml:space="preserve">настроить фильтры</w:t>
      </w:r>
      <w:r w:rsidDel="00000000" w:rsidR="00000000" w:rsidRPr="00000000">
        <w:rPr>
          <w:rtl w:val="0"/>
        </w:rPr>
        <w:t xml:space="preserve">, включить отображение графиков (выбрав все или только некоторые каналы). В идеале возможность “сшить” весь эксперимент в один edf с метками начала и конца стимулов.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2125.9842519685035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При выборе “Эмоции” появляется окно в котором можно (опишет Евгений)</w:t>
      </w:r>
    </w:p>
    <w:p w:rsidR="00000000" w:rsidDel="00000000" w:rsidP="00000000" w:rsidRDefault="00000000" w:rsidRPr="00000000" w14:paraId="00000112">
      <w:pPr>
        <w:numPr>
          <w:ilvl w:val="2"/>
          <w:numId w:val="40"/>
        </w:numPr>
        <w:spacing w:after="20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Экспорт</w:t>
      </w:r>
    </w:p>
    <w:p w:rsidR="00000000" w:rsidDel="00000000" w:rsidP="00000000" w:rsidRDefault="00000000" w:rsidRPr="00000000" w14:paraId="00000113">
      <w:pPr>
        <w:spacing w:after="200" w:before="0" w:lineRule="auto"/>
        <w:ind w:left="2160" w:firstLine="0"/>
        <w:rPr/>
      </w:pPr>
      <w:r w:rsidDel="00000000" w:rsidR="00000000" w:rsidRPr="00000000">
        <w:rPr>
          <w:rtl w:val="0"/>
        </w:rPr>
        <w:t xml:space="preserve">При нажатии на пункт меню “Экспорт” появляется окно “Выберите тип экспорта” (можно выбрать только один вариант):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Информация о стимулах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Информация об испытуемых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Карты движения взгляда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Тепловые карты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Туманные карты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Пчелиный рой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Сырые координаты взгляда, диаметр зрачков, ширина открытия глаз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Фиксации и саккады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Параметры по областям интереса (если в эксперименте не выделена ни одна область интереса, то при выборе появляется сообщение о том что области интереса не выделены)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События (активно только если клавиатура и мышь использовались в эксперименте)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КГР (активно только если датчик использовался в эксперименте)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ЭКГ (активно только если датчик использовался в эксперименте)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ЭМГ (активно только если датчик использовался в эксперименте)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ЭЭГ (активно только если датчик использовался в эксперименте)</w:t>
      </w:r>
    </w:p>
    <w:p w:rsidR="00000000" w:rsidDel="00000000" w:rsidP="00000000" w:rsidRDefault="00000000" w:rsidRPr="00000000" w14:paraId="00000122">
      <w:pPr>
        <w:spacing w:after="0" w:before="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После выбора становится активна кнопка “далее”, после ее нажатия осуществляется переход к выбору стимулов (можно выбрать один, несколько или все, для выбора всех есть кнопка), стимулы отображаются целиком, а не только названия, если выбран тип экспорта “Параметры по областям интереса”, то рядом с каждым стимулом содержится информация о том выделены или нет на нем области интереса </w:t>
      </w:r>
    </w:p>
    <w:p w:rsidR="00000000" w:rsidDel="00000000" w:rsidP="00000000" w:rsidRDefault="00000000" w:rsidRPr="00000000" w14:paraId="00000124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После выбора становится активна кнопка “далее”, после ее нажатия осуществляется переход к выбору испытуемых (можно выбрать одного, нескольких или всех, для выбора всех есть кнопка)</w:t>
      </w:r>
    </w:p>
    <w:p w:rsidR="00000000" w:rsidDel="00000000" w:rsidP="00000000" w:rsidRDefault="00000000" w:rsidRPr="00000000" w14:paraId="00000125">
      <w:pPr>
        <w:spacing w:after="200" w:before="0" w:lineRule="auto"/>
        <w:ind w:left="2125.9842519685035" w:firstLine="0"/>
        <w:rPr/>
      </w:pPr>
      <w:r w:rsidDel="00000000" w:rsidR="00000000" w:rsidRPr="00000000">
        <w:rPr>
          <w:rtl w:val="0"/>
        </w:rPr>
        <w:t xml:space="preserve">После выбора становится активна кнопка “далее”, после ее нажатия осуществляется переход к выбору способа экспорта:</w:t>
      </w:r>
    </w:p>
    <w:p w:rsidR="00000000" w:rsidDel="00000000" w:rsidP="00000000" w:rsidRDefault="00000000" w:rsidRPr="00000000" w14:paraId="00000126">
      <w:pPr>
        <w:numPr>
          <w:ilvl w:val="0"/>
          <w:numId w:val="43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Отдельный файл на каждый стимул и испытуемого</w:t>
      </w:r>
    </w:p>
    <w:p w:rsidR="00000000" w:rsidDel="00000000" w:rsidP="00000000" w:rsidRDefault="00000000" w:rsidRPr="00000000" w14:paraId="00000127">
      <w:pPr>
        <w:numPr>
          <w:ilvl w:val="0"/>
          <w:numId w:val="43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Отдельный файл на каждый стимул с усреднением испытуемых </w:t>
      </w:r>
    </w:p>
    <w:p w:rsidR="00000000" w:rsidDel="00000000" w:rsidP="00000000" w:rsidRDefault="00000000" w:rsidRPr="00000000" w14:paraId="00000128">
      <w:pPr>
        <w:numPr>
          <w:ilvl w:val="0"/>
          <w:numId w:val="43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Отдельный файл на каждый стимул без усреднения испытуемых</w:t>
      </w:r>
    </w:p>
    <w:p w:rsidR="00000000" w:rsidDel="00000000" w:rsidP="00000000" w:rsidRDefault="00000000" w:rsidRPr="00000000" w14:paraId="00000129">
      <w:pPr>
        <w:numPr>
          <w:ilvl w:val="0"/>
          <w:numId w:val="43"/>
        </w:numPr>
        <w:spacing w:after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Все в один файл </w:t>
      </w:r>
    </w:p>
    <w:p w:rsidR="00000000" w:rsidDel="00000000" w:rsidP="00000000" w:rsidRDefault="00000000" w:rsidRPr="00000000" w14:paraId="0000012A">
      <w:pPr>
        <w:spacing w:after="0" w:before="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before="0" w:lineRule="auto"/>
        <w:ind w:left="2125.9842519685035" w:firstLine="0"/>
        <w:rPr/>
      </w:pPr>
      <w:r w:rsidDel="00000000" w:rsidR="00000000" w:rsidRPr="00000000">
        <w:rPr>
          <w:rtl w:val="0"/>
        </w:rPr>
        <w:t xml:space="preserve">Для каких типов экспорта доступны эти режимы:</w:t>
      </w:r>
    </w:p>
    <w:tbl>
      <w:tblPr>
        <w:tblStyle w:val="Table5"/>
        <w:tblW w:w="15060.0" w:type="dxa"/>
        <w:jc w:val="left"/>
        <w:tblInd w:w="565.984251968503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gridCol w:w="2700"/>
        <w:gridCol w:w="2700"/>
        <w:gridCol w:w="2700"/>
        <w:gridCol w:w="2700"/>
        <w:tblGridChange w:id="0">
          <w:tblGrid>
            <w:gridCol w:w="4260"/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Отдельный файл на каждый стимул и испытуемого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Отдельный файл на каждый стимул с усреднением испытуемых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Отдельный файл на каждый стимул без усреднения испытуемых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в один файл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 стимулах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об испытуемых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Карты движения взгляда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Тепловые карты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Туманные карты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Пчелиный рой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Сырые координаты взгляда, диаметр зрачков, ширина открытия глаз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Фиксации и саккады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Параметры по областям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События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КГР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ЭКГ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ЭМГ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ЭЭГ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200" w:before="0" w:lineRule="auto"/>
        <w:ind w:left="2125.98425196850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После выбора становится активна кнопка “далее”, после ее нажатия осуществляется выбор формата экспортируемого файла, предложенные форматы зависят от выбранного типа визуализации:</w:t>
      </w:r>
    </w:p>
    <w:tbl>
      <w:tblPr>
        <w:tblStyle w:val="Table6"/>
        <w:tblW w:w="15135.000000000002" w:type="dxa"/>
        <w:jc w:val="left"/>
        <w:tblInd w:w="580.984251968503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15"/>
        <w:gridCol w:w="2184"/>
        <w:gridCol w:w="2184"/>
        <w:gridCol w:w="2184"/>
        <w:gridCol w:w="2184"/>
        <w:gridCol w:w="2184"/>
        <w:tblGridChange w:id="0">
          <w:tblGrid>
            <w:gridCol w:w="4215"/>
            <w:gridCol w:w="2184"/>
            <w:gridCol w:w="2184"/>
            <w:gridCol w:w="2184"/>
            <w:gridCol w:w="2184"/>
            <w:gridCol w:w="218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 стимулах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об испытуемых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Карты движения взгляда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Тепловые карты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Туманные карты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Пчелиный рой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Сырые координаты взгляда, диаметр зрачков, ширина открытия глаз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Фиксации и саккады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Параметры по областям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События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КГР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ЭКГ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ЭМГ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ЭЭГ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D3">
      <w:pPr>
        <w:ind w:left="2125.98425196850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00" w:before="0" w:lineRule="auto"/>
        <w:ind w:left="2125.9842519685035" w:firstLine="0"/>
        <w:rPr/>
      </w:pPr>
      <w:r w:rsidDel="00000000" w:rsidR="00000000" w:rsidRPr="00000000">
        <w:rPr>
          <w:rtl w:val="0"/>
        </w:rPr>
        <w:t xml:space="preserve">После выбора становится активна кнопка “далее”, после ее нажатия осуществляется переход к выбору шаблона имени файла, его можно редактировать, по умолчанию это:</w:t>
      </w:r>
    </w:p>
    <w:p w:rsidR="00000000" w:rsidDel="00000000" w:rsidP="00000000" w:rsidRDefault="00000000" w:rsidRPr="00000000" w14:paraId="000001D5">
      <w:pPr>
        <w:numPr>
          <w:ilvl w:val="0"/>
          <w:numId w:val="32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Отдельный файл на каждый стимул и испытуемого: %имя стимула% %имя испытуемого% %тип экспорта% </w:t>
      </w:r>
    </w:p>
    <w:p w:rsidR="00000000" w:rsidDel="00000000" w:rsidP="00000000" w:rsidRDefault="00000000" w:rsidRPr="00000000" w14:paraId="000001D6">
      <w:pPr>
        <w:numPr>
          <w:ilvl w:val="0"/>
          <w:numId w:val="32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Отдельный файл на каждый стимул с усреднением испытуемых: %имя стимула% %тип экспорта% 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Отдельный файл на каждый стимул без усреднения испытуемых: %имя стимула% %тип экспорта% 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pacing w:after="20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Все в один файл: %тип экспорта% </w:t>
      </w:r>
    </w:p>
    <w:p w:rsidR="00000000" w:rsidDel="00000000" w:rsidP="00000000" w:rsidRDefault="00000000" w:rsidRPr="00000000" w14:paraId="000001D9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После выбора становится активна кнопка “далее”, после ее нажатия осуществляется переход к выбору пути для экспорта, в выбранной папке автоматически создается папка с датой и временем экспорта.</w:t>
      </w:r>
    </w:p>
    <w:p w:rsidR="00000000" w:rsidDel="00000000" w:rsidP="00000000" w:rsidRDefault="00000000" w:rsidRPr="00000000" w14:paraId="000001DA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После выбора становится активна кнопка “начать экспорт”, после ее нажатия появляется линейный прогресс-бар, под ним указывается сколько процентов готово и сколько примерно времени осталось. Если же пользователю надо отменить процесс экспорта, то он должен нажать на кнопку “отмена”, после этого появится всплывающее сообщение о том уверен ли он в этом и предупреждение что все экспортированные файлы будут удалены, если отказаться - экспорт продолжится, если согласиться то все уже экспортированные файлы удалятся, появится сообщение что экспорт отменен, окно экспорта закроется.</w:t>
      </w:r>
    </w:p>
    <w:p w:rsidR="00000000" w:rsidDel="00000000" w:rsidP="00000000" w:rsidRDefault="00000000" w:rsidRPr="00000000" w14:paraId="000001DB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После завершения экспорта появляется сообщения об успешном завершении экспорта. </w:t>
      </w:r>
    </w:p>
    <w:p w:rsidR="00000000" w:rsidDel="00000000" w:rsidP="00000000" w:rsidRDefault="00000000" w:rsidRPr="00000000" w14:paraId="000001DC">
      <w:pPr>
        <w:ind w:left="2125.9842519685035" w:firstLine="0"/>
        <w:rPr>
          <w:color w:val="ff0000"/>
        </w:rPr>
      </w:pPr>
      <w:r w:rsidDel="00000000" w:rsidR="00000000" w:rsidRPr="00000000">
        <w:rPr>
          <w:rtl w:val="0"/>
        </w:rPr>
        <w:t xml:space="preserve">В файлы сырых данных с айтрекера, физдатчиков и ЭЭГ добавляются метки интервалов и событий, а также время входа и выхода из AOI </w:t>
      </w:r>
      <w:r w:rsidDel="00000000" w:rsidR="00000000" w:rsidRPr="00000000">
        <w:rPr>
          <w:color w:val="ff0000"/>
          <w:rtl w:val="0"/>
        </w:rPr>
        <w:t xml:space="preserve">(что делать если в одной точке несколько событий? как их добавлять в файл?)</w:t>
      </w:r>
    </w:p>
    <w:p w:rsidR="00000000" w:rsidDel="00000000" w:rsidP="00000000" w:rsidRDefault="00000000" w:rsidRPr="00000000" w14:paraId="000001DD">
      <w:pPr>
        <w:ind w:left="2125.9842519685035" w:firstLine="0"/>
        <w:rPr/>
      </w:pPr>
      <w:r w:rsidDel="00000000" w:rsidR="00000000" w:rsidRPr="00000000">
        <w:rPr>
          <w:rtl w:val="0"/>
        </w:rPr>
        <w:t xml:space="preserve">Как помечать артефакты в экспорте сырых данных? Возможный вариант: отдельные булевы флаги по каждому каналу в отдельных столбцах (тогда значения остаются как есть, а пользователь сам решает, фильтровать их или нет)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00" w:before="0" w:lineRule="auto"/>
        <w:ind w:left="2125.984251968503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Примечание: кнопка “назад” активна на всех этапах кроме первого и позволяет вернуться на предыдущий этап. На любом из этапов можно закрыть окно экспорта, при этом пользователю будет задан вопрос точно ли он хочет выйти.</w:t>
      </w:r>
    </w:p>
    <w:p w:rsidR="00000000" w:rsidDel="00000000" w:rsidP="00000000" w:rsidRDefault="00000000" w:rsidRPr="00000000" w14:paraId="000001DF">
      <w:pPr>
        <w:numPr>
          <w:ilvl w:val="2"/>
          <w:numId w:val="40"/>
        </w:numPr>
        <w:spacing w:after="20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Справка</w:t>
      </w:r>
    </w:p>
    <w:p w:rsidR="00000000" w:rsidDel="00000000" w:rsidP="00000000" w:rsidRDefault="00000000" w:rsidRPr="00000000" w14:paraId="000001E0">
      <w:pPr>
        <w:spacing w:after="200" w:before="0" w:lineRule="auto"/>
        <w:ind w:left="2160" w:firstLine="0"/>
        <w:rPr/>
      </w:pPr>
      <w:r w:rsidDel="00000000" w:rsidR="00000000" w:rsidRPr="00000000">
        <w:rPr>
          <w:rtl w:val="0"/>
        </w:rPr>
        <w:t xml:space="preserve">При нажатии на пункт меню “Справка” появляется подменю с пунктами:</w:t>
      </w:r>
    </w:p>
    <w:p w:rsidR="00000000" w:rsidDel="00000000" w:rsidP="00000000" w:rsidRDefault="00000000" w:rsidRPr="00000000" w14:paraId="000001E1">
      <w:pPr>
        <w:numPr>
          <w:ilvl w:val="0"/>
          <w:numId w:val="41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"руководство пользователя", при нажатии открывается последняя версия руководства</w:t>
      </w:r>
      <w:r w:rsidDel="00000000" w:rsidR="00000000" w:rsidRPr="00000000">
        <w:rPr>
          <w:color w:val="ff0000"/>
          <w:rtl w:val="0"/>
        </w:rPr>
        <w:t xml:space="preserve"> (выбрать систему документации с интеграцией)</w:t>
      </w:r>
    </w:p>
    <w:p w:rsidR="00000000" w:rsidDel="00000000" w:rsidP="00000000" w:rsidRDefault="00000000" w:rsidRPr="00000000" w14:paraId="000001E2">
      <w:pPr>
        <w:numPr>
          <w:ilvl w:val="0"/>
          <w:numId w:val="41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"техническая поддержка", при нажатии открывается страница технической поддержки нашего сайта с условиями и формой для заполнения </w:t>
      </w:r>
    </w:p>
    <w:p w:rsidR="00000000" w:rsidDel="00000000" w:rsidP="00000000" w:rsidRDefault="00000000" w:rsidRPr="00000000" w14:paraId="000001E3">
      <w:pPr>
        <w:numPr>
          <w:ilvl w:val="0"/>
          <w:numId w:val="41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"быстрые клавиши", при нажатии открывается pdf версия только со списком быстрых клавиш (тоже хранится на компьютере как и руководство)</w:t>
      </w:r>
    </w:p>
    <w:p w:rsidR="00000000" w:rsidDel="00000000" w:rsidP="00000000" w:rsidRDefault="00000000" w:rsidRPr="00000000" w14:paraId="000001E4">
      <w:pPr>
        <w:numPr>
          <w:ilvl w:val="0"/>
          <w:numId w:val="41"/>
        </w:numPr>
        <w:spacing w:after="20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"о Нейробюро", при нажатии появляется окно с номером версии, информацией о лицензии (сколько осталось), авторами, ссылкой на страницу про Нейробюро на сайте, возможностью обновления (обновление доступно в зависимости от лицензии, если оно не доступно то появляется сообщение об этом) </w:t>
        <w:tab/>
      </w:r>
    </w:p>
    <w:p w:rsidR="00000000" w:rsidDel="00000000" w:rsidP="00000000" w:rsidRDefault="00000000" w:rsidRPr="00000000" w14:paraId="000001E5">
      <w:pPr>
        <w:numPr>
          <w:ilvl w:val="2"/>
          <w:numId w:val="40"/>
        </w:numPr>
        <w:spacing w:after="20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Восстановить интерфейс</w:t>
      </w:r>
    </w:p>
    <w:p w:rsidR="00000000" w:rsidDel="00000000" w:rsidP="00000000" w:rsidRDefault="00000000" w:rsidRPr="00000000" w14:paraId="000001E6">
      <w:pPr>
        <w:ind w:left="2160" w:firstLine="0"/>
        <w:rPr/>
      </w:pPr>
      <w:r w:rsidDel="00000000" w:rsidR="00000000" w:rsidRPr="00000000">
        <w:rPr>
          <w:rtl w:val="0"/>
        </w:rPr>
        <w:t xml:space="preserve">При нажатии на пункт меню “Восстановить интерфейс” появится сообщение о том точно ли пользователь хочет вернуться к расположению окон по умолчанию. Если да, то все основные элементы интерфейса возвращаются на места по умолчанию. </w:t>
      </w:r>
    </w:p>
    <w:p w:rsidR="00000000" w:rsidDel="00000000" w:rsidP="00000000" w:rsidRDefault="00000000" w:rsidRPr="00000000" w14:paraId="000001E7">
      <w:pPr>
        <w:numPr>
          <w:ilvl w:val="2"/>
          <w:numId w:val="40"/>
        </w:numPr>
        <w:spacing w:after="20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Выход </w:t>
      </w:r>
    </w:p>
    <w:p w:rsidR="00000000" w:rsidDel="00000000" w:rsidP="00000000" w:rsidRDefault="00000000" w:rsidRPr="00000000" w14:paraId="000001E8">
      <w:pPr>
        <w:spacing w:after="200" w:before="0" w:lineRule="auto"/>
        <w:ind w:left="2160" w:firstLine="0"/>
        <w:rPr/>
      </w:pPr>
      <w:r w:rsidDel="00000000" w:rsidR="00000000" w:rsidRPr="00000000">
        <w:rPr>
          <w:rtl w:val="0"/>
        </w:rPr>
        <w:t xml:space="preserve">При нажатии на пункт меню “Выход” появится сообщение о том точно ли пользователь хочет выйти. Важно: все внесенные в эксперимент изменения не удаляются после выхода. </w:t>
      </w:r>
    </w:p>
    <w:p w:rsidR="00000000" w:rsidDel="00000000" w:rsidP="00000000" w:rsidRDefault="00000000" w:rsidRPr="00000000" w14:paraId="000001E9">
      <w:pPr>
        <w:numPr>
          <w:ilvl w:val="1"/>
          <w:numId w:val="40"/>
        </w:numPr>
        <w:spacing w:after="20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Рабочая область </w:t>
      </w:r>
    </w:p>
    <w:p w:rsidR="00000000" w:rsidDel="00000000" w:rsidP="00000000" w:rsidRDefault="00000000" w:rsidRPr="00000000" w14:paraId="000001EA">
      <w:pPr>
        <w:numPr>
          <w:ilvl w:val="2"/>
          <w:numId w:val="40"/>
        </w:numPr>
        <w:spacing w:after="20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Таймлайн</w:t>
      </w:r>
    </w:p>
    <w:p w:rsidR="00000000" w:rsidDel="00000000" w:rsidP="00000000" w:rsidRDefault="00000000" w:rsidRPr="00000000" w14:paraId="000001EB">
      <w:pPr>
        <w:spacing w:after="200" w:before="0" w:lineRule="auto"/>
        <w:ind w:left="2160" w:firstLine="0"/>
        <w:rPr/>
      </w:pPr>
      <w:r w:rsidDel="00000000" w:rsidR="00000000" w:rsidRPr="00000000">
        <w:rPr>
          <w:rtl w:val="0"/>
        </w:rPr>
        <w:t xml:space="preserve">Возможно масштабирование таймлайна, на таймлайне можно выделять один или несколько интервалов и давать им названия, расставлять события правой кнопкой мыши и давать им названия, удалять интервалы и события. </w:t>
      </w:r>
    </w:p>
    <w:p w:rsidR="00000000" w:rsidDel="00000000" w:rsidP="00000000" w:rsidRDefault="00000000" w:rsidRPr="00000000" w14:paraId="000001EC">
      <w:pPr>
        <w:spacing w:after="200" w:before="0" w:lineRule="auto"/>
        <w:ind w:left="2160" w:firstLine="0"/>
        <w:rPr/>
      </w:pPr>
      <w:r w:rsidDel="00000000" w:rsidR="00000000" w:rsidRPr="00000000">
        <w:rPr>
          <w:rtl w:val="0"/>
        </w:rPr>
        <w:t xml:space="preserve">Рядом с таймлайном кнопки как в плеере - воспроизведение/пауза для визуализации визуализаций или видео стимула, а также кнопка “в начало” (сбрасывает в начальное положение - отображает всю визуализацию сразу)</w:t>
        <w:tab/>
        <w:tab/>
      </w:r>
    </w:p>
    <w:p w:rsidR="00000000" w:rsidDel="00000000" w:rsidP="00000000" w:rsidRDefault="00000000" w:rsidRPr="00000000" w14:paraId="000001ED">
      <w:pPr>
        <w:numPr>
          <w:ilvl w:val="2"/>
          <w:numId w:val="40"/>
        </w:numPr>
        <w:spacing w:after="20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Графики</w:t>
      </w:r>
    </w:p>
    <w:p w:rsidR="00000000" w:rsidDel="00000000" w:rsidP="00000000" w:rsidRDefault="00000000" w:rsidRPr="00000000" w14:paraId="000001EE">
      <w:pPr>
        <w:spacing w:after="200" w:before="0" w:lineRule="auto"/>
        <w:ind w:left="2160" w:firstLine="0"/>
        <w:rPr/>
      </w:pPr>
      <w:r w:rsidDel="00000000" w:rsidR="00000000" w:rsidRPr="00000000">
        <w:rPr>
          <w:rtl w:val="0"/>
        </w:rPr>
        <w:t xml:space="preserve">По умолчанию они свернуты, включаются в меню анализа, около каждого графика есть кнопка закрыть. Графики масштабированы с таймлайном</w:t>
      </w:r>
    </w:p>
    <w:p w:rsidR="00000000" w:rsidDel="00000000" w:rsidP="00000000" w:rsidRDefault="00000000" w:rsidRPr="00000000" w14:paraId="000001EF">
      <w:pPr>
        <w:numPr>
          <w:ilvl w:val="2"/>
          <w:numId w:val="40"/>
        </w:numPr>
        <w:spacing w:after="20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Стимул (можно менять размер или открыть в отдельном окне с возможностью выделения областей интереса)</w:t>
      </w:r>
    </w:p>
    <w:p w:rsidR="00000000" w:rsidDel="00000000" w:rsidP="00000000" w:rsidRDefault="00000000" w:rsidRPr="00000000" w14:paraId="000001F0">
      <w:pPr>
        <w:spacing w:after="200" w:before="0" w:lineRule="auto"/>
        <w:ind w:left="2160" w:firstLine="0"/>
        <w:rPr/>
      </w:pPr>
      <w:r w:rsidDel="00000000" w:rsidR="00000000" w:rsidRPr="00000000">
        <w:rPr>
          <w:rtl w:val="0"/>
        </w:rPr>
        <w:t xml:space="preserve">На стимуле можно выделять области интереса. Доступные формы: прямоугольник (при зажатом shift - квадрат), эллипс (при зажатом shift - круг), многоугольник, свободная форма (=карандаш). После выделения области интереса для выделения следующей надо заново выбрать форму на панели инструментов. Многоугольник не надо закрывать самостоятельно, он закрывается по двойному клику мыши или по кнопке enter.</w:t>
      </w:r>
    </w:p>
    <w:p w:rsidR="00000000" w:rsidDel="00000000" w:rsidP="00000000" w:rsidRDefault="00000000" w:rsidRPr="00000000" w14:paraId="000001F1">
      <w:pPr>
        <w:spacing w:after="200" w:before="0" w:lineRule="auto"/>
        <w:ind w:left="2160" w:firstLine="0"/>
        <w:rPr/>
      </w:pPr>
      <w:r w:rsidDel="00000000" w:rsidR="00000000" w:rsidRPr="00000000">
        <w:rPr>
          <w:rtl w:val="0"/>
        </w:rPr>
        <w:t xml:space="preserve">При нажатии на область интереса правой кнопкой мыши появляется: удалить, изменить размер, переместить в пределах стимула, копировать в пределах стимула. При всех этих действиях данные автоматически обновляются в таблице. Области интереса заполнены цветом (по умолчанию прозрачность небольшая, в районе 25%), при наведении мышью на область интереса всплывает ее название.</w:t>
      </w:r>
    </w:p>
    <w:p w:rsidR="00000000" w:rsidDel="00000000" w:rsidP="00000000" w:rsidRDefault="00000000" w:rsidRPr="00000000" w14:paraId="000001F2">
      <w:pPr>
        <w:spacing w:after="200" w:before="0" w:lineRule="auto"/>
        <w:ind w:left="2160" w:firstLine="0"/>
        <w:rPr/>
      </w:pPr>
      <w:r w:rsidDel="00000000" w:rsidR="00000000" w:rsidRPr="00000000">
        <w:rPr>
          <w:rtl w:val="0"/>
        </w:rPr>
        <w:t xml:space="preserve">При попытке создать AOI выходящую за пределы стимула или передвинуть ее за пределы стимула она упирается в край стимула.</w:t>
      </w:r>
    </w:p>
    <w:p w:rsidR="00000000" w:rsidDel="00000000" w:rsidP="00000000" w:rsidRDefault="00000000" w:rsidRPr="00000000" w14:paraId="000001F3">
      <w:pPr>
        <w:numPr>
          <w:ilvl w:val="2"/>
          <w:numId w:val="40"/>
        </w:numPr>
        <w:spacing w:after="200" w:lineRule="auto"/>
        <w:ind w:left="2160" w:hanging="360"/>
        <w:rPr/>
      </w:pPr>
      <w:r w:rsidDel="00000000" w:rsidR="00000000" w:rsidRPr="00000000">
        <w:rPr>
          <w:rtl w:val="0"/>
        </w:rPr>
        <w:t xml:space="preserve">Вертикальная панель инструментов (1х8)</w:t>
      </w:r>
    </w:p>
    <w:p w:rsidR="00000000" w:rsidDel="00000000" w:rsidP="00000000" w:rsidRDefault="00000000" w:rsidRPr="00000000" w14:paraId="000001F4">
      <w:pPr>
        <w:spacing w:after="200" w:lineRule="auto"/>
        <w:ind w:left="2160" w:firstLine="0"/>
        <w:rPr/>
      </w:pPr>
      <w:r w:rsidDel="00000000" w:rsidR="00000000" w:rsidRPr="00000000">
        <w:rPr>
          <w:rtl w:val="0"/>
        </w:rPr>
        <w:t xml:space="preserve">Пиктограммы при наведении на которые появляется название, выделены в два блока:</w:t>
      </w:r>
    </w:p>
    <w:p w:rsidR="00000000" w:rsidDel="00000000" w:rsidP="00000000" w:rsidRDefault="00000000" w:rsidRPr="00000000" w14:paraId="000001F5">
      <w:pPr>
        <w:numPr>
          <w:ilvl w:val="0"/>
          <w:numId w:val="44"/>
        </w:numPr>
        <w:spacing w:after="0" w:after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 шт для выбора визуализаций (карта движения взгляда, тепловая карта, туманная карта, пчелиный рой)</w:t>
      </w:r>
    </w:p>
    <w:p w:rsidR="00000000" w:rsidDel="00000000" w:rsidP="00000000" w:rsidRDefault="00000000" w:rsidRPr="00000000" w14:paraId="000001F6">
      <w:pPr>
        <w:numPr>
          <w:ilvl w:val="0"/>
          <w:numId w:val="44"/>
        </w:numPr>
        <w:spacing w:after="0" w:after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 шт для выбора форм областей интереса (прямоугольник, эллипс, многоугольник, карандаш)</w:t>
        <w:br w:type="textWrapping"/>
      </w:r>
    </w:p>
    <w:p w:rsidR="00000000" w:rsidDel="00000000" w:rsidP="00000000" w:rsidRDefault="00000000" w:rsidRPr="00000000" w14:paraId="000001F7">
      <w:pPr>
        <w:numPr>
          <w:ilvl w:val="2"/>
          <w:numId w:val="40"/>
        </w:numPr>
        <w:spacing w:after="200" w:lineRule="auto"/>
        <w:ind w:left="2160" w:hanging="360"/>
        <w:rPr/>
      </w:pPr>
      <w:r w:rsidDel="00000000" w:rsidR="00000000" w:rsidRPr="00000000">
        <w:rPr>
          <w:rtl w:val="0"/>
        </w:rPr>
        <w:t xml:space="preserve">Таблица параметров по областям интереса</w:t>
      </w:r>
    </w:p>
    <w:p w:rsidR="00000000" w:rsidDel="00000000" w:rsidP="00000000" w:rsidRDefault="00000000" w:rsidRPr="00000000" w14:paraId="000001F8">
      <w:pPr>
        <w:numPr>
          <w:ilvl w:val="3"/>
          <w:numId w:val="40"/>
        </w:numPr>
        <w:spacing w:after="200" w:lineRule="auto"/>
        <w:ind w:left="2880" w:hanging="360"/>
        <w:rPr/>
      </w:pPr>
      <w:r w:rsidDel="00000000" w:rsidR="00000000" w:rsidRPr="00000000">
        <w:rPr>
          <w:rtl w:val="0"/>
        </w:rPr>
        <w:t xml:space="preserve">Меню: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spacing w:after="0" w:after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Выбрать параметры (появляется окно в котором можно выбрать необходимые параметры, по умолчанию отображаются все)</w:t>
      </w:r>
    </w:p>
    <w:p w:rsidR="00000000" w:rsidDel="00000000" w:rsidP="00000000" w:rsidRDefault="00000000" w:rsidRPr="00000000" w14:paraId="000001FA">
      <w:pPr>
        <w:numPr>
          <w:ilvl w:val="0"/>
          <w:numId w:val="13"/>
        </w:numPr>
        <w:spacing w:after="0" w:after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Открыть в отдельном окне </w:t>
      </w:r>
    </w:p>
    <w:p w:rsidR="00000000" w:rsidDel="00000000" w:rsidP="00000000" w:rsidRDefault="00000000" w:rsidRPr="00000000" w14:paraId="000001FB">
      <w:pPr>
        <w:numPr>
          <w:ilvl w:val="0"/>
          <w:numId w:val="13"/>
        </w:numPr>
        <w:spacing w:after="0" w:after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Экспортировать в csv</w:t>
      </w:r>
    </w:p>
    <w:p w:rsidR="00000000" w:rsidDel="00000000" w:rsidP="00000000" w:rsidRDefault="00000000" w:rsidRPr="00000000" w14:paraId="000001FC">
      <w:pPr>
        <w:numPr>
          <w:ilvl w:val="0"/>
          <w:numId w:val="13"/>
        </w:numPr>
        <w:spacing w:after="0" w:after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Экспортировать в xlsx</w:t>
        <w:br w:type="textWrapping"/>
      </w:r>
    </w:p>
    <w:p w:rsidR="00000000" w:rsidDel="00000000" w:rsidP="00000000" w:rsidRDefault="00000000" w:rsidRPr="00000000" w14:paraId="000001FD">
      <w:pPr>
        <w:numPr>
          <w:ilvl w:val="3"/>
          <w:numId w:val="40"/>
        </w:numPr>
        <w:spacing w:after="200" w:lineRule="auto"/>
        <w:ind w:left="2880" w:hanging="360"/>
        <w:rPr/>
      </w:pPr>
      <w:r w:rsidDel="00000000" w:rsidR="00000000" w:rsidRPr="00000000">
        <w:rPr>
          <w:rtl w:val="0"/>
        </w:rPr>
        <w:t xml:space="preserve">Таблица</w:t>
      </w:r>
    </w:p>
    <w:p w:rsidR="00000000" w:rsidDel="00000000" w:rsidP="00000000" w:rsidRDefault="00000000" w:rsidRPr="00000000" w14:paraId="000001FE">
      <w:pPr>
        <w:spacing w:after="200" w:lineRule="auto"/>
        <w:ind w:left="2880" w:firstLine="0"/>
        <w:rPr/>
      </w:pPr>
      <w:r w:rsidDel="00000000" w:rsidR="00000000" w:rsidRPr="00000000">
        <w:rPr>
          <w:rtl w:val="0"/>
        </w:rPr>
        <w:t xml:space="preserve">В таблице в первом столбце цвет области интереса (можно нажать и поменять в палитре, им и заливается область), название области интереса (можно редактировать), дальше все параметры.</w:t>
      </w:r>
    </w:p>
    <w:p w:rsidR="00000000" w:rsidDel="00000000" w:rsidP="00000000" w:rsidRDefault="00000000" w:rsidRPr="00000000" w14:paraId="000001FF">
      <w:pPr>
        <w:spacing w:after="200" w:lineRule="auto"/>
        <w:ind w:left="2880" w:firstLine="0"/>
        <w:rPr/>
      </w:pPr>
      <w:r w:rsidDel="00000000" w:rsidR="00000000" w:rsidRPr="00000000">
        <w:rPr>
          <w:rtl w:val="0"/>
        </w:rPr>
        <w:t xml:space="preserve">Если выделено более 1 испытуемого то данные усредняются</w:t>
      </w:r>
    </w:p>
    <w:p w:rsidR="00000000" w:rsidDel="00000000" w:rsidP="00000000" w:rsidRDefault="00000000" w:rsidRPr="00000000" w14:paraId="00000200">
      <w:pPr>
        <w:spacing w:after="200" w:lineRule="auto"/>
        <w:ind w:left="2880" w:firstLine="0"/>
        <w:rPr/>
      </w:pPr>
      <w:r w:rsidDel="00000000" w:rsidR="00000000" w:rsidRPr="00000000">
        <w:rPr>
          <w:rtl w:val="0"/>
        </w:rPr>
        <w:t xml:space="preserve">Данные можно копировать прямо из таблицы</w:t>
      </w:r>
    </w:p>
    <w:p w:rsidR="00000000" w:rsidDel="00000000" w:rsidP="00000000" w:rsidRDefault="00000000" w:rsidRPr="00000000" w14:paraId="00000201">
      <w:pPr>
        <w:spacing w:after="200" w:lineRule="auto"/>
        <w:ind w:left="2880" w:firstLine="0"/>
        <w:rPr/>
      </w:pPr>
      <w:r w:rsidDel="00000000" w:rsidR="00000000" w:rsidRPr="00000000">
        <w:rPr>
          <w:rtl w:val="0"/>
        </w:rPr>
        <w:t xml:space="preserve">Нахождение фиксации в области интереса осуществляется на основе нахождения пространственного центроида фиксации внутри полигона AOI, нахождение саккады в области интереса осуществляется на основе нахождения обоих ее точек (начала и конца) внутри полигона AOI. </w:t>
      </w:r>
    </w:p>
    <w:tbl>
      <w:tblPr>
        <w:tblStyle w:val="Table7"/>
        <w:tblW w:w="15210.0" w:type="dxa"/>
        <w:jc w:val="left"/>
        <w:tblInd w:w="555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2260.428211586902"/>
        <w:gridCol w:w="2260.428211586902"/>
        <w:gridCol w:w="1711.284634760705"/>
        <w:gridCol w:w="8977.85894206549"/>
        <w:tblGridChange w:id="0">
          <w:tblGrid>
            <w:gridCol w:w="2260.428211586902"/>
            <w:gridCol w:w="2260.428211586902"/>
            <w:gridCol w:w="1711.284634760705"/>
            <w:gridCol w:w="8977.858942065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параметра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Сокращенное 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Единица измерения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Логика расчета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до первой фиксации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секунды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Определите время начала предъявления стимула.</w:t>
            </w:r>
          </w:p>
          <w:p w:rsidR="00000000" w:rsidDel="00000000" w:rsidP="00000000" w:rsidRDefault="00000000" w:rsidRPr="00000000" w14:paraId="0000020A">
            <w:pPr>
              <w:widowControl w:val="0"/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Отберите все фиксации, у которых центроид попадает внутрь AOI.</w:t>
            </w:r>
          </w:p>
          <w:p w:rsidR="00000000" w:rsidDel="00000000" w:rsidP="00000000" w:rsidRDefault="00000000" w:rsidRPr="00000000" w14:paraId="0000020B">
            <w:pPr>
              <w:widowControl w:val="0"/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таких фиксаций нет, запишите NaN.</w:t>
            </w:r>
          </w:p>
          <w:p w:rsidR="00000000" w:rsidDel="00000000" w:rsidP="00000000" w:rsidRDefault="00000000" w:rsidRPr="00000000" w14:paraId="0000020C">
            <w:pPr>
              <w:widowControl w:val="0"/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есть, найдите фиксацию с самым ранним временем начала.</w:t>
            </w:r>
          </w:p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Вычтите время начала стимула из времени начала этой фиксации.</w:t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Полученный интервал в секундах — значение показателя.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фиксаций до первой фиксации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numPr>
                <w:ilvl w:val="0"/>
                <w:numId w:val="2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Найдите первую фиксацию в AOI (по самому раннему времени начала).</w:t>
            </w:r>
          </w:p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2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такой фиксации нет, запишите NaN.</w:t>
            </w:r>
          </w:p>
          <w:p w:rsidR="00000000" w:rsidDel="00000000" w:rsidP="00000000" w:rsidRDefault="00000000" w:rsidRPr="00000000" w14:paraId="00000214">
            <w:pPr>
              <w:widowControl w:val="0"/>
              <w:numPr>
                <w:ilvl w:val="0"/>
                <w:numId w:val="2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есть, переберите все фиксации на стимуле и посчитайте те, у которых время начала строго меньше времени начала первой фиксации в AOI.</w:t>
            </w:r>
          </w:p>
          <w:p w:rsidR="00000000" w:rsidDel="00000000" w:rsidP="00000000" w:rsidRDefault="00000000" w:rsidRPr="00000000" w14:paraId="00000215">
            <w:pPr>
              <w:widowControl w:val="0"/>
              <w:numPr>
                <w:ilvl w:val="0"/>
                <w:numId w:val="2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Полученное целое число (0, 1, 2, …) запишите как значение показателя.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порядковый номер просмотра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numPr>
                <w:ilvl w:val="0"/>
                <w:numId w:val="2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Определите список всех AOI на данном стимуле.</w:t>
            </w:r>
          </w:p>
          <w:p w:rsidR="00000000" w:rsidDel="00000000" w:rsidP="00000000" w:rsidRDefault="00000000" w:rsidRPr="00000000" w14:paraId="0000021A">
            <w:pPr>
              <w:widowControl w:val="0"/>
              <w:numPr>
                <w:ilvl w:val="0"/>
                <w:numId w:val="2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Для каждой AOI найдите первую фиксацию в этой области (по времени начала).</w:t>
            </w:r>
          </w:p>
          <w:p w:rsidR="00000000" w:rsidDel="00000000" w:rsidP="00000000" w:rsidRDefault="00000000" w:rsidRPr="00000000" w14:paraId="0000021B">
            <w:pPr>
              <w:widowControl w:val="0"/>
              <w:numPr>
                <w:ilvl w:val="0"/>
                <w:numId w:val="2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Исключите AOI без фиксаций.</w:t>
            </w:r>
          </w:p>
          <w:p w:rsidR="00000000" w:rsidDel="00000000" w:rsidP="00000000" w:rsidRDefault="00000000" w:rsidRPr="00000000" w14:paraId="0000021C">
            <w:pPr>
              <w:widowControl w:val="0"/>
              <w:numPr>
                <w:ilvl w:val="0"/>
                <w:numId w:val="2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Упорядочьте оставшиеся AOI по времени первой фиксации от самой ранней к самой поздней.</w:t>
            </w:r>
          </w:p>
          <w:p w:rsidR="00000000" w:rsidDel="00000000" w:rsidP="00000000" w:rsidRDefault="00000000" w:rsidRPr="00000000" w14:paraId="0000021D">
            <w:pPr>
              <w:widowControl w:val="0"/>
              <w:numPr>
                <w:ilvl w:val="0"/>
                <w:numId w:val="2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Пронумеруйте их в этом порядке: 1, 2, 3, …</w:t>
            </w:r>
          </w:p>
          <w:p w:rsidR="00000000" w:rsidDel="00000000" w:rsidP="00000000" w:rsidRDefault="00000000" w:rsidRPr="00000000" w14:paraId="0000021E">
            <w:pPr>
              <w:widowControl w:val="0"/>
              <w:numPr>
                <w:ilvl w:val="0"/>
                <w:numId w:val="2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Порядковый номер просмотра целевой AOI — её номер в этом списке.</w:t>
            </w:r>
          </w:p>
          <w:p w:rsidR="00000000" w:rsidDel="00000000" w:rsidP="00000000" w:rsidRDefault="00000000" w:rsidRPr="00000000" w14:paraId="0000021F">
            <w:pPr>
              <w:widowControl w:val="0"/>
              <w:numPr>
                <w:ilvl w:val="0"/>
                <w:numId w:val="2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в целевой AOI нет ни одной фиксации на этом стимуле, запишите NaN.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общее время просмотра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секунды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numPr>
                <w:ilvl w:val="0"/>
                <w:numId w:val="3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Отберите все фиксации (саккады не принято включать в этот показатель) на данном стимуле, у которых центроид находится в AOI.</w:t>
            </w:r>
          </w:p>
          <w:p w:rsidR="00000000" w:rsidDel="00000000" w:rsidP="00000000" w:rsidRDefault="00000000" w:rsidRPr="00000000" w14:paraId="00000224">
            <w:pPr>
              <w:widowControl w:val="0"/>
              <w:numPr>
                <w:ilvl w:val="0"/>
                <w:numId w:val="3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таких фиксаций нет, запишите 0 секунд.</w:t>
            </w:r>
          </w:p>
          <w:p w:rsidR="00000000" w:rsidDel="00000000" w:rsidP="00000000" w:rsidRDefault="00000000" w:rsidRPr="00000000" w14:paraId="00000225">
            <w:pPr>
              <w:widowControl w:val="0"/>
              <w:numPr>
                <w:ilvl w:val="0"/>
                <w:numId w:val="3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есть, для каждой посчитайте длительность (конец минус начало) и сложите все длительности.</w:t>
            </w:r>
          </w:p>
          <w:p w:rsidR="00000000" w:rsidDel="00000000" w:rsidP="00000000" w:rsidRDefault="00000000" w:rsidRPr="00000000" w14:paraId="00000226">
            <w:pPr>
              <w:widowControl w:val="0"/>
              <w:numPr>
                <w:ilvl w:val="0"/>
                <w:numId w:val="3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Полученную сумму в секундах запишите как показатель.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доля времени просмотра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долях от 0 до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Возьмите общее время просмотра AOI для этого стимула.</w:t>
            </w:r>
          </w:p>
          <w:p w:rsidR="00000000" w:rsidDel="00000000" w:rsidP="00000000" w:rsidRDefault="00000000" w:rsidRPr="00000000" w14:paraId="0000022B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Определите длительность предъявления стимула.</w:t>
            </w:r>
          </w:p>
          <w:p w:rsidR="00000000" w:rsidDel="00000000" w:rsidP="00000000" w:rsidRDefault="00000000" w:rsidRPr="00000000" w14:paraId="0000022C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Разделите общее время просмотра AOI на длительность стимула.</w:t>
            </w:r>
          </w:p>
          <w:p w:rsidR="00000000" w:rsidDel="00000000" w:rsidP="00000000" w:rsidRDefault="00000000" w:rsidRPr="00000000" w14:paraId="0000022D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Полученную долю (0–1) запишите как значение показателя.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общее количество визитов в область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numPr>
                <w:ilvl w:val="0"/>
                <w:numId w:val="28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Для каждой фиксации на этом стимуле отметьте, находится ли её центроид в AOI (да/нет).</w:t>
            </w:r>
          </w:p>
          <w:p w:rsidR="00000000" w:rsidDel="00000000" w:rsidP="00000000" w:rsidRDefault="00000000" w:rsidRPr="00000000" w14:paraId="00000232">
            <w:pPr>
              <w:widowControl w:val="0"/>
              <w:numPr>
                <w:ilvl w:val="0"/>
                <w:numId w:val="28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Просмотрите фиксации по времени: каждый раз, когда после фиксации вне AOI (или в начале записи по этому стимулу) появляется фиксация в AOI, увеличьте счётчик визитов на 1.</w:t>
            </w:r>
          </w:p>
          <w:p w:rsidR="00000000" w:rsidDel="00000000" w:rsidP="00000000" w:rsidRDefault="00000000" w:rsidRPr="00000000" w14:paraId="00000233">
            <w:pPr>
              <w:widowControl w:val="0"/>
              <w:numPr>
                <w:ilvl w:val="0"/>
                <w:numId w:val="28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 завершении счётчик визитов запишите как показатель.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общее количество возвратов к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numPr>
                <w:ilvl w:val="0"/>
                <w:numId w:val="3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Используйте количество визитов в AOI для данного стимула.</w:t>
            </w:r>
          </w:p>
          <w:p w:rsidR="00000000" w:rsidDel="00000000" w:rsidP="00000000" w:rsidRDefault="00000000" w:rsidRPr="00000000" w14:paraId="00000238">
            <w:pPr>
              <w:widowControl w:val="0"/>
              <w:numPr>
                <w:ilvl w:val="0"/>
                <w:numId w:val="3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визитов 0 или 1, запишите 0 возвратов.</w:t>
            </w:r>
          </w:p>
          <w:p w:rsidR="00000000" w:rsidDel="00000000" w:rsidP="00000000" w:rsidRDefault="00000000" w:rsidRPr="00000000" w14:paraId="00000239">
            <w:pPr>
              <w:widowControl w:val="0"/>
              <w:numPr>
                <w:ilvl w:val="0"/>
                <w:numId w:val="3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визитов больше 1, количество возвратов равно количеству визитов минус один.</w:t>
            </w:r>
          </w:p>
          <w:p w:rsidR="00000000" w:rsidDel="00000000" w:rsidP="00000000" w:rsidRDefault="00000000" w:rsidRPr="00000000" w14:paraId="0000023A">
            <w:pPr>
              <w:widowControl w:val="0"/>
              <w:numPr>
                <w:ilvl w:val="0"/>
                <w:numId w:val="3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полученное целое число.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средняя продолжительность визита в область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секунды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numPr>
                <w:ilvl w:val="0"/>
                <w:numId w:val="4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Для каждого визита на этом стимуле определите время начала первой фиксации визита и время конца последней фиксации визита.</w:t>
            </w:r>
          </w:p>
          <w:p w:rsidR="00000000" w:rsidDel="00000000" w:rsidP="00000000" w:rsidRDefault="00000000" w:rsidRPr="00000000" w14:paraId="0000023F">
            <w:pPr>
              <w:widowControl w:val="0"/>
              <w:numPr>
                <w:ilvl w:val="0"/>
                <w:numId w:val="4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Посчитайте длительность каждого визита как разницу этих времён.</w:t>
            </w:r>
          </w:p>
          <w:p w:rsidR="00000000" w:rsidDel="00000000" w:rsidP="00000000" w:rsidRDefault="00000000" w:rsidRPr="00000000" w14:paraId="00000240">
            <w:pPr>
              <w:widowControl w:val="0"/>
              <w:numPr>
                <w:ilvl w:val="0"/>
                <w:numId w:val="4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визитов нет, запишите NaN.</w:t>
            </w:r>
          </w:p>
          <w:p w:rsidR="00000000" w:rsidDel="00000000" w:rsidP="00000000" w:rsidRDefault="00000000" w:rsidRPr="00000000" w14:paraId="00000241">
            <w:pPr>
              <w:widowControl w:val="0"/>
              <w:numPr>
                <w:ilvl w:val="0"/>
                <w:numId w:val="4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один визит, его длительность и есть показатель.</w:t>
            </w:r>
          </w:p>
          <w:p w:rsidR="00000000" w:rsidDel="00000000" w:rsidP="00000000" w:rsidRDefault="00000000" w:rsidRPr="00000000" w14:paraId="00000242">
            <w:pPr>
              <w:widowControl w:val="0"/>
              <w:numPr>
                <w:ilvl w:val="0"/>
                <w:numId w:val="4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визитов несколько, сложите их длительности и разделите на количество визитов.</w:t>
            </w:r>
          </w:p>
          <w:p w:rsidR="00000000" w:rsidDel="00000000" w:rsidP="00000000" w:rsidRDefault="00000000" w:rsidRPr="00000000" w14:paraId="00000243">
            <w:pPr>
              <w:widowControl w:val="0"/>
              <w:numPr>
                <w:ilvl w:val="0"/>
                <w:numId w:val="4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полученное среднее время в секундах.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общее количество фиксаций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Переберите все фиксации на данном стимуле и посчитайте те, чей центроид находится в AOI.</w:t>
            </w:r>
          </w:p>
          <w:p w:rsidR="00000000" w:rsidDel="00000000" w:rsidP="00000000" w:rsidRDefault="00000000" w:rsidRPr="00000000" w14:paraId="00000248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целое число.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плотность фиксаций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</w:t>
            </w:r>
            <w:r w:rsidDel="00000000" w:rsidR="00000000" w:rsidRPr="00000000">
              <w:rPr>
                <w:rtl w:val="0"/>
              </w:rPr>
              <w:t xml:space="preserve">иксации / квадратный градус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Взять количество фиксаций в AOI на этом стимуле.</w:t>
            </w:r>
          </w:p>
          <w:p w:rsidR="00000000" w:rsidDel="00000000" w:rsidP="00000000" w:rsidRDefault="00000000" w:rsidRPr="00000000" w14:paraId="0000024D">
            <w:pPr>
              <w:widowControl w:val="0"/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Вычислить площадь AOI.</w:t>
            </w:r>
          </w:p>
          <w:p w:rsidR="00000000" w:rsidDel="00000000" w:rsidP="00000000" w:rsidRDefault="00000000" w:rsidRPr="00000000" w14:paraId="0000024E">
            <w:pPr>
              <w:widowControl w:val="0"/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Разделите количество фиксаций на площадь AOI.</w:t>
            </w:r>
          </w:p>
          <w:p w:rsidR="00000000" w:rsidDel="00000000" w:rsidP="00000000" w:rsidRDefault="00000000" w:rsidRPr="00000000" w14:paraId="0000024F">
            <w:pPr>
              <w:widowControl w:val="0"/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количество фиксаций на единицу площади.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продолжительность первой фиксации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секунды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numPr>
                <w:ilvl w:val="0"/>
                <w:numId w:val="48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Найдите первую фиксацию в AOI на этом стимуле (по времени начала).</w:t>
            </w:r>
          </w:p>
          <w:p w:rsidR="00000000" w:rsidDel="00000000" w:rsidP="00000000" w:rsidRDefault="00000000" w:rsidRPr="00000000" w14:paraId="00000254">
            <w:pPr>
              <w:widowControl w:val="0"/>
              <w:numPr>
                <w:ilvl w:val="0"/>
                <w:numId w:val="48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фиксации нет, запишите NaN.</w:t>
            </w:r>
          </w:p>
          <w:p w:rsidR="00000000" w:rsidDel="00000000" w:rsidP="00000000" w:rsidRDefault="00000000" w:rsidRPr="00000000" w14:paraId="00000255">
            <w:pPr>
              <w:widowControl w:val="0"/>
              <w:numPr>
                <w:ilvl w:val="0"/>
                <w:numId w:val="48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есть, вычислите её длительность (конец минус начало) и запишите в секундах.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средняя продолжительность фиксации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секунды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numPr>
                <w:ilvl w:val="0"/>
                <w:numId w:val="3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Отберите все фиксации в AOI для данного стимула и возьмите их длительности.</w:t>
            </w:r>
          </w:p>
          <w:p w:rsidR="00000000" w:rsidDel="00000000" w:rsidP="00000000" w:rsidRDefault="00000000" w:rsidRPr="00000000" w14:paraId="0000025A">
            <w:pPr>
              <w:widowControl w:val="0"/>
              <w:numPr>
                <w:ilvl w:val="0"/>
                <w:numId w:val="3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таких фиксаций нет, запишите NaN.</w:t>
            </w:r>
          </w:p>
          <w:p w:rsidR="00000000" w:rsidDel="00000000" w:rsidP="00000000" w:rsidRDefault="00000000" w:rsidRPr="00000000" w14:paraId="0000025B">
            <w:pPr>
              <w:widowControl w:val="0"/>
              <w:numPr>
                <w:ilvl w:val="0"/>
                <w:numId w:val="3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фиксация одна, её длительность и есть показатель.</w:t>
            </w:r>
          </w:p>
          <w:p w:rsidR="00000000" w:rsidDel="00000000" w:rsidP="00000000" w:rsidRDefault="00000000" w:rsidRPr="00000000" w14:paraId="0000025C">
            <w:pPr>
              <w:widowControl w:val="0"/>
              <w:numPr>
                <w:ilvl w:val="0"/>
                <w:numId w:val="3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их несколько, сложите длительности и разделите на количество фиксаций.</w:t>
            </w:r>
          </w:p>
          <w:p w:rsidR="00000000" w:rsidDel="00000000" w:rsidP="00000000" w:rsidRDefault="00000000" w:rsidRPr="00000000" w14:paraId="0000025D">
            <w:pPr>
              <w:widowControl w:val="0"/>
              <w:numPr>
                <w:ilvl w:val="0"/>
                <w:numId w:val="3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результат в секундах.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коэффициент вариации продолжительности фиксации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долях от 0 до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Собрать все длительности фиксаций, центроид которых находится в AOI, для одного стимула и одного испытуемого.</w:t>
            </w:r>
          </w:p>
          <w:p w:rsidR="00000000" w:rsidDel="00000000" w:rsidP="00000000" w:rsidRDefault="00000000" w:rsidRPr="00000000" w14:paraId="00000262">
            <w:pPr>
              <w:widowControl w:val="0"/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таких фиксаций нет, показатель CV для длительности фиксаций в AOI = NaN.</w:t>
            </w:r>
          </w:p>
          <w:p w:rsidR="00000000" w:rsidDel="00000000" w:rsidP="00000000" w:rsidRDefault="00000000" w:rsidRPr="00000000" w14:paraId="00000263">
            <w:pPr>
              <w:widowControl w:val="0"/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фиксация одна, стандартное отклонение равно 0, а CV по смыслу тоже 0 (разброса нет); ты можешь:</w:t>
            </w:r>
          </w:p>
          <w:p w:rsidR="00000000" w:rsidDel="00000000" w:rsidP="00000000" w:rsidRDefault="00000000" w:rsidRPr="00000000" w14:paraId="00000264">
            <w:pPr>
              <w:widowControl w:val="0"/>
              <w:numPr>
                <w:ilvl w:val="1"/>
                <w:numId w:val="1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либо явно присваивать CV = 0;</w:t>
            </w:r>
          </w:p>
          <w:p w:rsidR="00000000" w:rsidDel="00000000" w:rsidP="00000000" w:rsidRDefault="00000000" w:rsidRPr="00000000" w14:paraId="00000265">
            <w:pPr>
              <w:widowControl w:val="0"/>
              <w:numPr>
                <w:ilvl w:val="1"/>
                <w:numId w:val="1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либо ставить NaN, если хочешь требовать минимум 2 фиксации для расчёта CV (более «строгий» вариант).</w:t>
            </w:r>
          </w:p>
          <w:p w:rsidR="00000000" w:rsidDel="00000000" w:rsidP="00000000" w:rsidRDefault="00000000" w:rsidRPr="00000000" w14:paraId="00000266">
            <w:pPr>
              <w:widowControl w:val="0"/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фиксаций две и более, считать: среднюю длительность фиксации в AOI; стандартное отклонение длительностей; затем CV как «стандартное отклонение, делённое на среднюю длительность»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общее количество саккад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Переберите все саккады, относящиеся к данному стимулу.</w:t>
            </w:r>
          </w:p>
          <w:p w:rsidR="00000000" w:rsidDel="00000000" w:rsidP="00000000" w:rsidRDefault="00000000" w:rsidRPr="00000000" w14:paraId="0000026B">
            <w:pPr>
              <w:widowControl w:val="0"/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Для каждой саккады проверьте, лежат ли и начальная, и конечная точки внутри AOI.</w:t>
            </w:r>
          </w:p>
          <w:p w:rsidR="00000000" w:rsidDel="00000000" w:rsidP="00000000" w:rsidRDefault="00000000" w:rsidRPr="00000000" w14:paraId="0000026C">
            <w:pPr>
              <w:widowControl w:val="0"/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Подсчитайте количество таких саккад и запишите целое число.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входящих саккад в область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Для каждой саккады на этом стимуле проверьте: начальная точка вне AOI, конечная точка внутри AOI.</w:t>
            </w:r>
          </w:p>
          <w:p w:rsidR="00000000" w:rsidDel="00000000" w:rsidP="00000000" w:rsidRDefault="00000000" w:rsidRPr="00000000" w14:paraId="00000271">
            <w:pPr>
              <w:widowControl w:val="0"/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Такие саккады считайте входящими.</w:t>
            </w:r>
          </w:p>
          <w:p w:rsidR="00000000" w:rsidDel="00000000" w:rsidP="00000000" w:rsidRDefault="00000000" w:rsidRPr="00000000" w14:paraId="00000272">
            <w:pPr>
              <w:widowControl w:val="0"/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Подсчитайте их количество и запишите целое число.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исходящих саккад из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numPr>
                <w:ilvl w:val="0"/>
                <w:numId w:val="4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Для каждой саккады на этом стимуле проверьте: начальная точка внутри AOI, конечная точка вне AOI.</w:t>
            </w:r>
          </w:p>
          <w:p w:rsidR="00000000" w:rsidDel="00000000" w:rsidP="00000000" w:rsidRDefault="00000000" w:rsidRPr="00000000" w14:paraId="00000277">
            <w:pPr>
              <w:widowControl w:val="0"/>
              <w:numPr>
                <w:ilvl w:val="0"/>
                <w:numId w:val="4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Такие саккады считайте исходящими.</w:t>
            </w:r>
          </w:p>
          <w:p w:rsidR="00000000" w:rsidDel="00000000" w:rsidP="00000000" w:rsidRDefault="00000000" w:rsidRPr="00000000" w14:paraId="00000278">
            <w:pPr>
              <w:widowControl w:val="0"/>
              <w:numPr>
                <w:ilvl w:val="0"/>
                <w:numId w:val="4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Подсчитайте их количество и запишите целое число.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средняя амплитуда саккад на области интереса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угловые градусы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Отберите саккады на этом стимуле, полностью происходящие внутри AOI (начало и конец в AOI).</w:t>
            </w:r>
          </w:p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таких саккад нет, запишите NaN.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одна саккада, её амплитуда и есть показатель.</w:t>
            </w:r>
          </w:p>
          <w:p w:rsidR="00000000" w:rsidDel="00000000" w:rsidP="00000000" w:rsidRDefault="00000000" w:rsidRPr="00000000" w14:paraId="0000027F">
            <w:pPr>
              <w:widowControl w:val="0"/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саккад несколько, сложите их амплитуды (в градусах) и разделите на количество.</w:t>
            </w:r>
          </w:p>
          <w:p w:rsidR="00000000" w:rsidDel="00000000" w:rsidP="00000000" w:rsidRDefault="00000000" w:rsidRPr="00000000" w14:paraId="00000280">
            <w:pPr>
              <w:widowControl w:val="0"/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коэффициент вариации амплитуды саккад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долях от 0 до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numPr>
                <w:ilvl w:val="0"/>
                <w:numId w:val="4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Отобрать амплитуды всех саккад, которые полностью лежат в AOI (оба конца внутри полигона) для данного стимула и испытуемого.</w:t>
            </w:r>
          </w:p>
          <w:p w:rsidR="00000000" w:rsidDel="00000000" w:rsidP="00000000" w:rsidRDefault="00000000" w:rsidRPr="00000000" w14:paraId="00000285">
            <w:pPr>
              <w:widowControl w:val="0"/>
              <w:numPr>
                <w:ilvl w:val="0"/>
                <w:numId w:val="4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таких саккад нет, CV по амплитуде саккад в AOI = NaN.</w:t>
            </w:r>
          </w:p>
          <w:p w:rsidR="00000000" w:rsidDel="00000000" w:rsidP="00000000" w:rsidRDefault="00000000" w:rsidRPr="00000000" w14:paraId="00000286">
            <w:pPr>
              <w:widowControl w:val="0"/>
              <w:numPr>
                <w:ilvl w:val="0"/>
                <w:numId w:val="4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саккада одна, стандартное отклонение = 0.</w:t>
            </w:r>
          </w:p>
          <w:p w:rsidR="00000000" w:rsidDel="00000000" w:rsidP="00000000" w:rsidRDefault="00000000" w:rsidRPr="00000000" w14:paraId="00000287">
            <w:pPr>
              <w:widowControl w:val="0"/>
              <w:numPr>
                <w:ilvl w:val="1"/>
                <w:numId w:val="4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Можно считать CV = 0 (нет вариативности),</w:t>
            </w:r>
          </w:p>
          <w:p w:rsidR="00000000" w:rsidDel="00000000" w:rsidP="00000000" w:rsidRDefault="00000000" w:rsidRPr="00000000" w14:paraId="00000288">
            <w:pPr>
              <w:widowControl w:val="0"/>
              <w:numPr>
                <w:ilvl w:val="1"/>
                <w:numId w:val="4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либо NaN, если ты хочешь требовать минимум две саккады для вычисления CV.</w:t>
            </w:r>
          </w:p>
          <w:p w:rsidR="00000000" w:rsidDel="00000000" w:rsidP="00000000" w:rsidRDefault="00000000" w:rsidRPr="00000000" w14:paraId="00000289">
            <w:pPr>
              <w:widowControl w:val="0"/>
              <w:numPr>
                <w:ilvl w:val="0"/>
                <w:numId w:val="4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саккад две и более, считать среднюю амплитуду и стандартное отклонение амплитуд, затем CV как их отношение.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общая длина пути сканирования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угловые градусы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Отберите все саккады, полностью лежащие в AOI на этом стимуле.</w:t>
            </w:r>
          </w:p>
          <w:p w:rsidR="00000000" w:rsidDel="00000000" w:rsidP="00000000" w:rsidRDefault="00000000" w:rsidRPr="00000000" w14:paraId="0000028E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таких саккад нет, запишите NaN.</w:t>
            </w:r>
          </w:p>
          <w:p w:rsidR="00000000" w:rsidDel="00000000" w:rsidP="00000000" w:rsidRDefault="00000000" w:rsidRPr="00000000" w14:paraId="0000028F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есть, сложите их амплитуды (в градусах).</w:t>
            </w:r>
          </w:p>
          <w:p w:rsidR="00000000" w:rsidDel="00000000" w:rsidP="00000000" w:rsidRDefault="00000000" w:rsidRPr="00000000" w14:paraId="00000290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Полученную сумму запишите как общую длину пути сканирования по AOI для данного стимула.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прогрессивных саккад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Отберите саккады, полностью лежащие в AOI на этом стимуле.</w:t>
            </w:r>
          </w:p>
          <w:p w:rsidR="00000000" w:rsidDel="00000000" w:rsidP="00000000" w:rsidRDefault="00000000" w:rsidRPr="00000000" w14:paraId="00000295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Для каждой такой саккады сравните координаты начала и конца по выбранной оси; если изменение соответствует прогрессивному направлению, считайте её прогрессивной.</w:t>
            </w:r>
          </w:p>
          <w:p w:rsidR="00000000" w:rsidDel="00000000" w:rsidP="00000000" w:rsidRDefault="00000000" w:rsidRPr="00000000" w14:paraId="00000296">
            <w:pPr>
              <w:widowControl w:val="0"/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Подсчитайте количество прогрессивных саккад и запишите целое число.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доля прогрессивных саккад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долях от 0 до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Возьмите количество прогрессивных саккад в AOI на этом стимуле.</w:t>
            </w:r>
          </w:p>
          <w:p w:rsidR="00000000" w:rsidDel="00000000" w:rsidP="00000000" w:rsidRDefault="00000000" w:rsidRPr="00000000" w14:paraId="0000029B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Возьмите общее количество саккад в AOI (оба конца внутри AOI для этого стимула).</w:t>
            </w:r>
          </w:p>
          <w:p w:rsidR="00000000" w:rsidDel="00000000" w:rsidP="00000000" w:rsidRDefault="00000000" w:rsidRPr="00000000" w14:paraId="0000029C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саккад в AOI нет, запишите NaN.</w:t>
            </w:r>
          </w:p>
          <w:p w:rsidR="00000000" w:rsidDel="00000000" w:rsidP="00000000" w:rsidRDefault="00000000" w:rsidRPr="00000000" w14:paraId="0000029D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есть, разделите количество прогрессивных саккад на общее количество саккад в AOI.</w:t>
            </w:r>
          </w:p>
          <w:p w:rsidR="00000000" w:rsidDel="00000000" w:rsidP="00000000" w:rsidRDefault="00000000" w:rsidRPr="00000000" w14:paraId="0000029E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долю (0-1).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средняя амплитуда прогрессивных саккад на области интереса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угловые градусы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Соберите амплитуды всех прогрессивных саккад внутри AOI на этом стимуле.</w:t>
            </w:r>
          </w:p>
          <w:p w:rsidR="00000000" w:rsidDel="00000000" w:rsidP="00000000" w:rsidRDefault="00000000" w:rsidRPr="00000000" w14:paraId="000002A3">
            <w:pPr>
              <w:widowControl w:val="0"/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таких саккад нет, запишите NaN.</w:t>
            </w:r>
          </w:p>
          <w:p w:rsidR="00000000" w:rsidDel="00000000" w:rsidP="00000000" w:rsidRDefault="00000000" w:rsidRPr="00000000" w14:paraId="000002A4">
            <w:pPr>
              <w:widowControl w:val="0"/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одна — её амплитуда и есть значение.</w:t>
            </w:r>
          </w:p>
          <w:p w:rsidR="00000000" w:rsidDel="00000000" w:rsidP="00000000" w:rsidRDefault="00000000" w:rsidRPr="00000000" w14:paraId="000002A5">
            <w:pPr>
              <w:widowControl w:val="0"/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несколько — сложите амплитуды и разделите на количество прогрессивных саккад.</w:t>
            </w:r>
          </w:p>
          <w:p w:rsidR="00000000" w:rsidDel="00000000" w:rsidP="00000000" w:rsidRDefault="00000000" w:rsidRPr="00000000" w14:paraId="000002A6">
            <w:pPr>
              <w:widowControl w:val="0"/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регрессивных саккад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Используйте то же базовое направление, что и для прогрессивных саккад на этом стимуле.</w:t>
            </w:r>
          </w:p>
          <w:p w:rsidR="00000000" w:rsidDel="00000000" w:rsidP="00000000" w:rsidRDefault="00000000" w:rsidRPr="00000000" w14:paraId="000002AB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Отберите все саккады внутри AOI и определите среди них те, которые направлены против прогрессивного направления.</w:t>
            </w:r>
          </w:p>
          <w:p w:rsidR="00000000" w:rsidDel="00000000" w:rsidP="00000000" w:rsidRDefault="00000000" w:rsidRPr="00000000" w14:paraId="000002AC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Подсчитайте их количество и запишите целое число.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доля регрессивных саккад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долях от 0 до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Возьмите количество регрессивных саккад в AOI на этом стимуле.</w:t>
            </w:r>
          </w:p>
          <w:p w:rsidR="00000000" w:rsidDel="00000000" w:rsidP="00000000" w:rsidRDefault="00000000" w:rsidRPr="00000000" w14:paraId="000002B1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Возьмите общее количество саккад в AOI.</w:t>
            </w:r>
          </w:p>
          <w:p w:rsidR="00000000" w:rsidDel="00000000" w:rsidP="00000000" w:rsidRDefault="00000000" w:rsidRPr="00000000" w14:paraId="000002B2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саккад в AOI нет, запишите NaN.</w:t>
            </w:r>
          </w:p>
          <w:p w:rsidR="00000000" w:rsidDel="00000000" w:rsidP="00000000" w:rsidRDefault="00000000" w:rsidRPr="00000000" w14:paraId="000002B3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есть, разделите количество регрессивных саккад на общее количество саккад в AOI.</w:t>
            </w:r>
          </w:p>
          <w:p w:rsidR="00000000" w:rsidDel="00000000" w:rsidP="00000000" w:rsidRDefault="00000000" w:rsidRPr="00000000" w14:paraId="000002B4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долю (0–1).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средняя амплитуда регрессивных саккад на области интереса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угловые градусы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Соберите амплитуды всех регрессивных саккад внутри AOI для этого стимула.</w:t>
            </w:r>
          </w:p>
          <w:p w:rsidR="00000000" w:rsidDel="00000000" w:rsidP="00000000" w:rsidRDefault="00000000" w:rsidRPr="00000000" w14:paraId="000002B9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таких саккад нет, запишите NaN.</w:t>
            </w:r>
          </w:p>
          <w:p w:rsidR="00000000" w:rsidDel="00000000" w:rsidP="00000000" w:rsidRDefault="00000000" w:rsidRPr="00000000" w14:paraId="000002BA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одна — её амплитуда и есть показатель.</w:t>
            </w:r>
          </w:p>
          <w:p w:rsidR="00000000" w:rsidDel="00000000" w:rsidP="00000000" w:rsidRDefault="00000000" w:rsidRPr="00000000" w14:paraId="000002BB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Если несколько — сложите амплитуды и разделите на количество регрессивных саккад.</w:t>
            </w:r>
          </w:p>
          <w:p w:rsidR="00000000" w:rsidDel="00000000" w:rsidP="00000000" w:rsidRDefault="00000000" w:rsidRPr="00000000" w14:paraId="000002BC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соотношение испытуемых, просмотревших область интереса, к выделенной выборке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долях от 0 до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Определите выделенную выборку испытуемых.</w:t>
            </w:r>
          </w:p>
          <w:p w:rsidR="00000000" w:rsidDel="00000000" w:rsidP="00000000" w:rsidRDefault="00000000" w:rsidRPr="00000000" w14:paraId="000002C1">
            <w:pPr>
              <w:widowControl w:val="0"/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Для каждого испытуемого проверьте, есть ли хотя бы одна фиксация в целевой AOI.</w:t>
            </w:r>
          </w:p>
          <w:p w:rsidR="00000000" w:rsidDel="00000000" w:rsidP="00000000" w:rsidRDefault="00000000" w:rsidRPr="00000000" w14:paraId="000002C2">
            <w:pPr>
              <w:widowControl w:val="0"/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Подсчитайте, сколько испытуемых имеют хотя бы одну фиксацию в этой AOI.</w:t>
            </w:r>
          </w:p>
          <w:p w:rsidR="00000000" w:rsidDel="00000000" w:rsidP="00000000" w:rsidRDefault="00000000" w:rsidRPr="00000000" w14:paraId="000002C3">
            <w:pPr>
              <w:widowControl w:val="0"/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Разделите это число на общее количество испытуемых в выделенной выборке.</w:t>
            </w:r>
          </w:p>
          <w:p w:rsidR="00000000" w:rsidDel="00000000" w:rsidP="00000000" w:rsidRDefault="00000000" w:rsidRPr="00000000" w14:paraId="000002C4">
            <w:pPr>
              <w:widowControl w:val="0"/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долю (0–1).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соотношение площади области интереса к общей площади стимула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долях от 0 до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Вычислите площадь полигона AOI на данном стимуле.</w:t>
            </w:r>
          </w:p>
          <w:p w:rsidR="00000000" w:rsidDel="00000000" w:rsidP="00000000" w:rsidRDefault="00000000" w:rsidRPr="00000000" w14:paraId="000002C9">
            <w:pPr>
              <w:widowControl w:val="0"/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Вычислите площадь стимула.</w:t>
            </w:r>
          </w:p>
          <w:p w:rsidR="00000000" w:rsidDel="00000000" w:rsidP="00000000" w:rsidRDefault="00000000" w:rsidRPr="00000000" w14:paraId="000002CA">
            <w:pPr>
              <w:widowControl w:val="0"/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Разделите площадь AOI на площадь стимула.</w:t>
            </w:r>
          </w:p>
          <w:p w:rsidR="00000000" w:rsidDel="00000000" w:rsidP="00000000" w:rsidRDefault="00000000" w:rsidRPr="00000000" w14:paraId="000002CB">
            <w:pPr>
              <w:widowControl w:val="0"/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Запишите долю (0–1).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кликов мыши на области интереса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Переберите все события кликов мышью, относящиеся к данному стимулу.</w:t>
            </w:r>
          </w:p>
          <w:p w:rsidR="00000000" w:rsidDel="00000000" w:rsidP="00000000" w:rsidRDefault="00000000" w:rsidRPr="00000000" w14:paraId="000002D0">
            <w:pPr>
              <w:widowControl w:val="0"/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Для каждого клика проверьте, лежит ли его позиция внутри полигона AOI.</w:t>
            </w:r>
          </w:p>
          <w:p w:rsidR="00000000" w:rsidDel="00000000" w:rsidP="00000000" w:rsidRDefault="00000000" w:rsidRPr="00000000" w14:paraId="000002D1">
            <w:pPr>
              <w:widowControl w:val="0"/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Подсчитайте количество таких кликов и запишите целое число.</w:t>
            </w:r>
          </w:p>
          <w:p w:rsidR="00000000" w:rsidDel="00000000" w:rsidP="00000000" w:rsidRDefault="00000000" w:rsidRPr="00000000" w14:paraId="000002D2">
            <w:pPr>
              <w:widowControl w:val="0"/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0 означает отсутствие кликов по AOI на этом стимуле.</w:t>
            </w:r>
          </w:p>
          <w:p w:rsidR="00000000" w:rsidDel="00000000" w:rsidP="00000000" w:rsidRDefault="00000000" w:rsidRPr="00000000" w14:paraId="000002D3">
            <w:pPr>
              <w:widowControl w:val="0"/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NaN означает что мышь не была использована как датчик в данном эксперименте </w:t>
            </w:r>
          </w:p>
        </w:tc>
      </w:tr>
    </w:tbl>
    <w:p w:rsidR="00000000" w:rsidDel="00000000" w:rsidP="00000000" w:rsidRDefault="00000000" w:rsidRPr="00000000" w14:paraId="000002D4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1"/>
          <w:numId w:val="40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Список стимулов (можно менять ширину, при изменении ширины изменяется масштаб превью стимула)</w:t>
      </w:r>
    </w:p>
    <w:p w:rsidR="00000000" w:rsidDel="00000000" w:rsidP="00000000" w:rsidRDefault="00000000" w:rsidRPr="00000000" w14:paraId="000002D6">
      <w:pPr>
        <w:numPr>
          <w:ilvl w:val="2"/>
          <w:numId w:val="40"/>
        </w:numPr>
        <w:spacing w:after="200" w:lineRule="auto"/>
        <w:ind w:left="2160" w:hanging="360"/>
        <w:rPr/>
      </w:pPr>
      <w:r w:rsidDel="00000000" w:rsidR="00000000" w:rsidRPr="00000000">
        <w:rPr>
          <w:rtl w:val="0"/>
        </w:rPr>
        <w:t xml:space="preserve">Содержимое: кнопка для вызова меню, строка поиска по названию стимула, превью стимула, название стимула, полоса прокрутки снизу-вверх. </w:t>
      </w:r>
    </w:p>
    <w:p w:rsidR="00000000" w:rsidDel="00000000" w:rsidP="00000000" w:rsidRDefault="00000000" w:rsidRPr="00000000" w14:paraId="000002D7">
      <w:pPr>
        <w:spacing w:after="200" w:lineRule="auto"/>
        <w:ind w:left="2160" w:firstLine="0"/>
        <w:rPr/>
      </w:pPr>
      <w:r w:rsidDel="00000000" w:rsidR="00000000" w:rsidRPr="00000000">
        <w:rPr>
          <w:rtl w:val="0"/>
        </w:rPr>
        <w:t xml:space="preserve">Стимулы расположены в порядке заданном при создании эксперимента (изменить нельзя), выбранный стимул подсвечен</w:t>
      </w:r>
    </w:p>
    <w:p w:rsidR="00000000" w:rsidDel="00000000" w:rsidP="00000000" w:rsidRDefault="00000000" w:rsidRPr="00000000" w14:paraId="000002D8">
      <w:pPr>
        <w:numPr>
          <w:ilvl w:val="2"/>
          <w:numId w:val="40"/>
        </w:numPr>
        <w:spacing w:after="200" w:lineRule="auto"/>
        <w:ind w:left="2160" w:hanging="360"/>
        <w:rPr/>
      </w:pPr>
      <w:r w:rsidDel="00000000" w:rsidR="00000000" w:rsidRPr="00000000">
        <w:rPr>
          <w:rtl w:val="0"/>
        </w:rPr>
        <w:t xml:space="preserve">Меню</w:t>
      </w:r>
    </w:p>
    <w:p w:rsidR="00000000" w:rsidDel="00000000" w:rsidP="00000000" w:rsidRDefault="00000000" w:rsidRPr="00000000" w14:paraId="000002D9">
      <w:pPr>
        <w:numPr>
          <w:ilvl w:val="3"/>
          <w:numId w:val="40"/>
        </w:numPr>
        <w:spacing w:after="200" w:lineRule="auto"/>
        <w:ind w:left="2880" w:hanging="360"/>
        <w:rPr/>
      </w:pPr>
      <w:r w:rsidDel="00000000" w:rsidR="00000000" w:rsidRPr="00000000">
        <w:rPr>
          <w:rtl w:val="0"/>
        </w:rPr>
        <w:t xml:space="preserve">Переместить</w:t>
      </w:r>
    </w:p>
    <w:p w:rsidR="00000000" w:rsidDel="00000000" w:rsidP="00000000" w:rsidRDefault="00000000" w:rsidRPr="00000000" w14:paraId="000002DA">
      <w:pPr>
        <w:spacing w:after="200" w:lineRule="auto"/>
        <w:ind w:left="2880" w:firstLine="0"/>
        <w:rPr/>
      </w:pPr>
      <w:r w:rsidDel="00000000" w:rsidR="00000000" w:rsidRPr="00000000">
        <w:rPr>
          <w:rtl w:val="0"/>
        </w:rPr>
        <w:t xml:space="preserve">Позволяет переместить данный блок в другое место экрана</w:t>
      </w:r>
    </w:p>
    <w:p w:rsidR="00000000" w:rsidDel="00000000" w:rsidP="00000000" w:rsidRDefault="00000000" w:rsidRPr="00000000" w14:paraId="000002DB">
      <w:pPr>
        <w:numPr>
          <w:ilvl w:val="3"/>
          <w:numId w:val="40"/>
        </w:numPr>
        <w:spacing w:after="200" w:lineRule="auto"/>
        <w:ind w:left="2880" w:hanging="360"/>
        <w:rPr/>
      </w:pPr>
      <w:r w:rsidDel="00000000" w:rsidR="00000000" w:rsidRPr="00000000">
        <w:rPr>
          <w:rtl w:val="0"/>
        </w:rPr>
        <w:t xml:space="preserve">Развернуть </w:t>
      </w:r>
    </w:p>
    <w:p w:rsidR="00000000" w:rsidDel="00000000" w:rsidP="00000000" w:rsidRDefault="00000000" w:rsidRPr="00000000" w14:paraId="000002DC">
      <w:pPr>
        <w:spacing w:after="200" w:lineRule="auto"/>
        <w:ind w:left="2880" w:firstLine="0"/>
        <w:rPr/>
      </w:pPr>
      <w:r w:rsidDel="00000000" w:rsidR="00000000" w:rsidRPr="00000000">
        <w:rPr>
          <w:rtl w:val="0"/>
        </w:rPr>
        <w:t xml:space="preserve">Разворачивает таблицу со стимулами, содержащую столбцы: имя стимула, превью стимула, информацию (тип стимула (“статичный” / “динамичный”), размер в пикселях, размер в угловых градусах, тип смены стимула (“кнопка” / “по времени” (для изображений), “кнопка” / “до конца” (для видео)), время предъявления (только для типа смены по времени или до конца), а также кнопку “экспортировать информацию” + строка поиска</w:t>
      </w:r>
    </w:p>
    <w:p w:rsidR="00000000" w:rsidDel="00000000" w:rsidP="00000000" w:rsidRDefault="00000000" w:rsidRPr="00000000" w14:paraId="000002DD">
      <w:pPr>
        <w:numPr>
          <w:ilvl w:val="1"/>
          <w:numId w:val="40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Список испытуемых (можно менять ширину)</w:t>
      </w:r>
    </w:p>
    <w:p w:rsidR="00000000" w:rsidDel="00000000" w:rsidP="00000000" w:rsidRDefault="00000000" w:rsidRPr="00000000" w14:paraId="000002DE">
      <w:pPr>
        <w:numPr>
          <w:ilvl w:val="2"/>
          <w:numId w:val="40"/>
        </w:numPr>
        <w:spacing w:after="200" w:lineRule="auto"/>
        <w:ind w:left="2160" w:hanging="360"/>
        <w:rPr/>
      </w:pPr>
      <w:r w:rsidDel="00000000" w:rsidR="00000000" w:rsidRPr="00000000">
        <w:rPr>
          <w:rtl w:val="0"/>
        </w:rPr>
        <w:t xml:space="preserve">Содержимое: кнопка для вызова меню, строка поиска, таблица с испытуемыми (содержит квадратик с цветом испытуемого и все столбцы из анкеты, можно отсортировать каждый столбец кроме цвета, при нажатии на квадратик с цветом всплывает палитра и можно изменить цвет), полоса прокрутки снизу-вверх, полоса прокрутки справа-налево</w:t>
      </w:r>
    </w:p>
    <w:p w:rsidR="00000000" w:rsidDel="00000000" w:rsidP="00000000" w:rsidRDefault="00000000" w:rsidRPr="00000000" w14:paraId="000002DF">
      <w:pPr>
        <w:numPr>
          <w:ilvl w:val="2"/>
          <w:numId w:val="40"/>
        </w:numPr>
        <w:spacing w:after="200" w:lineRule="auto"/>
        <w:ind w:left="2160" w:hanging="360"/>
        <w:rPr/>
      </w:pPr>
      <w:r w:rsidDel="00000000" w:rsidR="00000000" w:rsidRPr="00000000">
        <w:rPr>
          <w:rtl w:val="0"/>
        </w:rPr>
        <w:t xml:space="preserve">Меню</w:t>
      </w:r>
    </w:p>
    <w:p w:rsidR="00000000" w:rsidDel="00000000" w:rsidP="00000000" w:rsidRDefault="00000000" w:rsidRPr="00000000" w14:paraId="000002E0">
      <w:pPr>
        <w:numPr>
          <w:ilvl w:val="3"/>
          <w:numId w:val="40"/>
        </w:numPr>
        <w:ind w:left="2880" w:hanging="360"/>
        <w:rPr/>
      </w:pPr>
      <w:r w:rsidDel="00000000" w:rsidR="00000000" w:rsidRPr="00000000">
        <w:rPr>
          <w:rtl w:val="0"/>
        </w:rPr>
        <w:t xml:space="preserve">Переместить</w:t>
      </w:r>
    </w:p>
    <w:p w:rsidR="00000000" w:rsidDel="00000000" w:rsidP="00000000" w:rsidRDefault="00000000" w:rsidRPr="00000000" w14:paraId="000002E1">
      <w:pPr>
        <w:ind w:left="2880" w:firstLine="0"/>
        <w:rPr/>
      </w:pPr>
      <w:r w:rsidDel="00000000" w:rsidR="00000000" w:rsidRPr="00000000">
        <w:rPr>
          <w:rtl w:val="0"/>
        </w:rPr>
        <w:t xml:space="preserve">Позволяет переместить данный блок в другое место экрана</w:t>
      </w:r>
    </w:p>
    <w:p w:rsidR="00000000" w:rsidDel="00000000" w:rsidP="00000000" w:rsidRDefault="00000000" w:rsidRPr="00000000" w14:paraId="000002E2">
      <w:pPr>
        <w:numPr>
          <w:ilvl w:val="3"/>
          <w:numId w:val="40"/>
        </w:numPr>
        <w:ind w:left="2880" w:hanging="360"/>
        <w:rPr/>
      </w:pPr>
      <w:r w:rsidDel="00000000" w:rsidR="00000000" w:rsidRPr="00000000">
        <w:rPr>
          <w:rtl w:val="0"/>
        </w:rPr>
        <w:t xml:space="preserve">Развернуть </w:t>
      </w:r>
    </w:p>
    <w:p w:rsidR="00000000" w:rsidDel="00000000" w:rsidP="00000000" w:rsidRDefault="00000000" w:rsidRPr="00000000" w14:paraId="000002E3">
      <w:pPr>
        <w:ind w:left="2880" w:firstLine="0"/>
        <w:rPr/>
      </w:pPr>
      <w:r w:rsidDel="00000000" w:rsidR="00000000" w:rsidRPr="00000000">
        <w:rPr>
          <w:rtl w:val="0"/>
        </w:rPr>
        <w:t xml:space="preserve">Разворачивает таблицу с испытуемыми, содержащую столбцы: цвет (квадратик), все столбцы из анкеты, результаты калибровки в угловых градусах, </w:t>
      </w:r>
      <w:r w:rsidDel="00000000" w:rsidR="00000000" w:rsidRPr="00000000">
        <w:rPr>
          <w:rtl w:val="0"/>
        </w:rPr>
        <w:t xml:space="preserve">валидность данных</w:t>
      </w:r>
      <w:r w:rsidDel="00000000" w:rsidR="00000000" w:rsidRPr="00000000">
        <w:rPr>
          <w:rtl w:val="0"/>
        </w:rPr>
        <w:t xml:space="preserve"> (в процентах), напротив каждого испытуемого кнопка удаления и кнопка дополнительной информации; над таблицей кнопки: добавить столбец, редактировать таблицу и экспортировать таблицу + строка поиска. Любой столбец (кроме цвета) можно сортировать</w:t>
      </w:r>
    </w:p>
    <w:p w:rsidR="00000000" w:rsidDel="00000000" w:rsidP="00000000" w:rsidRDefault="00000000" w:rsidRPr="00000000" w14:paraId="000002E4">
      <w:pPr>
        <w:ind w:left="2880" w:firstLine="0"/>
        <w:rPr/>
      </w:pPr>
      <w:r w:rsidDel="00000000" w:rsidR="00000000" w:rsidRPr="00000000">
        <w:rPr>
          <w:rtl w:val="0"/>
        </w:rPr>
        <w:t xml:space="preserve">Данные считаются валидными если айтрекер смог определить координаты взгляда хотя бы одного глаза</w:t>
      </w:r>
    </w:p>
    <w:p w:rsidR="00000000" w:rsidDel="00000000" w:rsidP="00000000" w:rsidRDefault="00000000" w:rsidRPr="00000000" w14:paraId="000002E5">
      <w:pPr>
        <w:ind w:left="2880" w:firstLine="0"/>
        <w:rPr/>
      </w:pPr>
      <w:r w:rsidDel="00000000" w:rsidR="00000000" w:rsidRPr="00000000">
        <w:rPr>
          <w:rtl w:val="0"/>
        </w:rPr>
        <w:t xml:space="preserve">Кнопка дополнительной информации открывает: размер и разрешение монитора, среднее расстояние до экрана, частоту дискретизации каждого датчика, референт для ЭЭГ, а также показывает какой был порядок стимулов (только при включенной рандомизации)</w:t>
      </w:r>
    </w:p>
    <w:p w:rsidR="00000000" w:rsidDel="00000000" w:rsidP="00000000" w:rsidRDefault="00000000" w:rsidRPr="00000000" w14:paraId="000002E6">
      <w:pPr>
        <w:numPr>
          <w:ilvl w:val="3"/>
          <w:numId w:val="40"/>
        </w:numPr>
        <w:spacing w:after="200" w:lineRule="auto"/>
        <w:ind w:left="2880" w:hanging="360"/>
        <w:rPr/>
      </w:pPr>
      <w:r w:rsidDel="00000000" w:rsidR="00000000" w:rsidRPr="00000000">
        <w:rPr>
          <w:rtl w:val="0"/>
        </w:rPr>
        <w:t xml:space="preserve">Выделить всех</w:t>
      </w:r>
    </w:p>
    <w:p w:rsidR="00000000" w:rsidDel="00000000" w:rsidP="00000000" w:rsidRDefault="00000000" w:rsidRPr="00000000" w14:paraId="000002E7">
      <w:pPr>
        <w:spacing w:after="200" w:lineRule="auto"/>
        <w:ind w:left="2880" w:firstLine="0"/>
        <w:rPr/>
      </w:pPr>
      <w:r w:rsidDel="00000000" w:rsidR="00000000" w:rsidRPr="00000000">
        <w:rPr>
          <w:rtl w:val="0"/>
        </w:rPr>
        <w:t xml:space="preserve">Выбирает всех испытуемых </w:t>
      </w:r>
    </w:p>
    <w:p w:rsidR="00000000" w:rsidDel="00000000" w:rsidP="00000000" w:rsidRDefault="00000000" w:rsidRPr="00000000" w14:paraId="000002E8">
      <w:pPr>
        <w:numPr>
          <w:ilvl w:val="3"/>
          <w:numId w:val="40"/>
        </w:numPr>
        <w:spacing w:after="200" w:lineRule="auto"/>
        <w:ind w:left="2880" w:hanging="360"/>
        <w:rPr/>
      </w:pPr>
      <w:r w:rsidDel="00000000" w:rsidR="00000000" w:rsidRPr="00000000">
        <w:rPr>
          <w:rtl w:val="0"/>
        </w:rPr>
        <w:t xml:space="preserve">Снять выделение</w:t>
      </w:r>
    </w:p>
    <w:p w:rsidR="00000000" w:rsidDel="00000000" w:rsidP="00000000" w:rsidRDefault="00000000" w:rsidRPr="00000000" w14:paraId="000002E9">
      <w:pPr>
        <w:spacing w:after="200" w:lineRule="auto"/>
        <w:ind w:left="2880" w:firstLine="0"/>
        <w:rPr/>
      </w:pPr>
      <w:r w:rsidDel="00000000" w:rsidR="00000000" w:rsidRPr="00000000">
        <w:rPr>
          <w:rtl w:val="0"/>
        </w:rPr>
        <w:t xml:space="preserve">Снимает выбор всех испытуемых</w:t>
      </w:r>
    </w:p>
    <w:p w:rsidR="00000000" w:rsidDel="00000000" w:rsidP="00000000" w:rsidRDefault="00000000" w:rsidRPr="00000000" w14:paraId="000002EA">
      <w:pPr>
        <w:numPr>
          <w:ilvl w:val="3"/>
          <w:numId w:val="40"/>
        </w:numPr>
        <w:spacing w:after="200" w:lineRule="auto"/>
        <w:ind w:left="2880" w:hanging="360"/>
        <w:rPr/>
      </w:pPr>
      <w:r w:rsidDel="00000000" w:rsidR="00000000" w:rsidRPr="00000000">
        <w:rPr>
          <w:rtl w:val="0"/>
        </w:rPr>
        <w:t xml:space="preserve">Инвертировать выделение</w:t>
      </w:r>
    </w:p>
    <w:p w:rsidR="00000000" w:rsidDel="00000000" w:rsidP="00000000" w:rsidRDefault="00000000" w:rsidRPr="00000000" w14:paraId="000002EB">
      <w:pPr>
        <w:spacing w:after="200" w:lineRule="auto"/>
        <w:ind w:left="2880" w:firstLine="0"/>
        <w:rPr/>
      </w:pPr>
      <w:r w:rsidDel="00000000" w:rsidR="00000000" w:rsidRPr="00000000">
        <w:rPr>
          <w:rtl w:val="0"/>
        </w:rPr>
        <w:t xml:space="preserve">Инвертирует выбор испытуемых</w:t>
      </w:r>
    </w:p>
    <w:sectPr>
      <w:headerReference r:id="rId9" w:type="default"/>
      <w:pgSz w:h="11909" w:w="16834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Ксения Скуратова" w:id="0" w:date="2026-02-07T13:10:30Z"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 пишем что будет "скоро" потому что для обработки требуется добавление baseline стимула, как видимо это надо продумать в настройках создания</w:t>
      </w:r>
    </w:p>
  </w:comment>
  <w:comment w:author="Ксения Скуратова" w:id="1" w:date="2026-02-07T13:12:04Z"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того как данная часть будет реализована то результаты анализа добавим в экспорт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C">
    <w:pPr>
      <w:jc w:val="right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azeplotter.com/basic/transition-matrix/#relative-frequency" TargetMode="External"/><Relationship Id="rId8" Type="http://schemas.openxmlformats.org/officeDocument/2006/relationships/hyperlink" Target="https://dr-jt.github.io/pupillometry/articles/preprocessing_option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