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Style w:val="835"/>
          <w:rFonts w:ascii="Ubuntu" w:hAnsi="Ubuntu" w:eastAsia="Ubuntu" w:cs="Ubuntu"/>
          <w:b/>
          <w:bCs/>
          <w:color w:val="000000" w:themeColor="text1"/>
        </w:rPr>
        <w:t xml:space="preserve">Jenkins Exam by Baris Top</w:t>
      </w:r>
      <w:r>
        <w:rPr>
          <w:rFonts w:ascii="Ubuntu" w:hAnsi="Ubuntu" w:eastAsia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b/>
          <w:bCs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b/>
          <w:bCs/>
          <w:highlight w:val="none"/>
        </w:rPr>
        <w:t xml:space="preserve">GitHub Repository</w: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b/>
          <w:bCs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b/>
          <w:bCs/>
          <w:highlight w:val="none"/>
        </w:rPr>
      </w:r>
      <w:r>
        <w:rPr>
          <w:rFonts w:ascii="Ubuntu" w:hAnsi="Ubuntu" w:eastAsia="Ubuntu" w:cs="Ubuntu"/>
          <w:highlight w:val="none"/>
        </w:rPr>
      </w:r>
      <w:hyperlink r:id="rId9" w:tooltip="https://github.com/baris1892/datascientest-jenkins_devops_exams" w:history="1">
        <w:r>
          <w:rPr>
            <w:rStyle w:val="870"/>
            <w:rFonts w:ascii="Ubuntu" w:hAnsi="Ubuntu" w:eastAsia="Ubuntu" w:cs="Ubuntu"/>
            <w:highlight w:val="none"/>
          </w:rPr>
          <w:t xml:space="preserve">https://github.com/baris1892/datascientest-jenkins_devops_exams</w:t>
        </w:r>
        <w:r>
          <w:rPr>
            <w:rStyle w:val="870"/>
            <w:rFonts w:ascii="Ubuntu" w:hAnsi="Ubuntu" w:eastAsia="Ubuntu" w:cs="Ubuntu"/>
            <w:highlight w:val="none"/>
          </w:rPr>
        </w:r>
      </w:hyperlink>
      <w:r>
        <w:rPr>
          <w:rFonts w:ascii="Ubuntu" w:hAnsi="Ubuntu" w:eastAsia="Ubuntu" w:cs="Ubuntu"/>
          <w:highlight w:val="none"/>
        </w:rPr>
        <w:t xml:space="preserve"> </w: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b/>
          <w:bCs/>
          <w:highlight w:val="none"/>
        </w:rPr>
      </w:pPr>
      <w:r>
        <w:rPr>
          <w:rFonts w:ascii="Ubuntu" w:hAnsi="Ubuntu" w:eastAsia="Ubuntu" w:cs="Ubuntu"/>
          <w:b/>
          <w:bCs/>
          <w:highlight w:val="none"/>
        </w:rPr>
        <w:t xml:space="preserve">Dockerhub Images</w:t>
      </w:r>
      <w:r>
        <w:rPr>
          <w:rFonts w:ascii="Ubuntu" w:hAnsi="Ubuntu" w:eastAsia="Ubuntu" w:cs="Ubuntu"/>
          <w:b/>
          <w:bCs/>
          <w:highlight w:val="none"/>
        </w:rPr>
      </w:r>
      <w:r>
        <w:rPr>
          <w:rFonts w:ascii="Ubuntu" w:hAnsi="Ubuntu" w:eastAsia="Ubuntu" w:cs="Ubuntu"/>
          <w:b/>
          <w:bCs/>
          <w:highlight w:val="none"/>
        </w:rPr>
      </w:r>
    </w:p>
    <w:p>
      <w:pPr>
        <w:pStyle w:val="887"/>
        <w:numPr>
          <w:ilvl w:val="0"/>
          <w:numId w:val="1"/>
        </w:num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  <w:t xml:space="preserve">Cast Service:</w:t>
        <w:br/>
      </w:r>
      <w:hyperlink r:id="rId10" w:tooltip="https://hub.docker.com/repository/docker/baris1892/datascientest-cast-service/general" w:history="1">
        <w:r>
          <w:rPr>
            <w:rStyle w:val="870"/>
            <w:rFonts w:ascii="Ubuntu" w:hAnsi="Ubuntu" w:eastAsia="Ubuntu" w:cs="Ubuntu"/>
            <w:highlight w:val="none"/>
          </w:rPr>
          <w:t xml:space="preserve">https://hub.docker.com/repository/docker/baris1892/datascientest-cast-service/general</w:t>
        </w:r>
      </w:hyperlink>
      <w:r>
        <w:rPr>
          <w:rFonts w:ascii="Ubuntu" w:hAnsi="Ubuntu" w:eastAsia="Ubuntu" w:cs="Ubuntu"/>
          <w:highlight w:val="none"/>
        </w:rPr>
        <w:t xml:space="preserve"> </w:t>
        <w:br/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Style w:val="887"/>
        <w:numPr>
          <w:ilvl w:val="0"/>
          <w:numId w:val="1"/>
        </w:num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  <w:t xml:space="preserve">Movie Service:</w:t>
        <w:br/>
      </w:r>
      <w:r>
        <w:rPr>
          <w:rFonts w:ascii="Ubuntu" w:hAnsi="Ubuntu" w:eastAsia="Ubuntu" w:cs="Ubuntu"/>
          <w:highlight w:val="none"/>
        </w:rPr>
      </w:r>
      <w:hyperlink r:id="rId11" w:tooltip="https://hub.docker.com/repository/docker/baris1892/datascientest-movie-service/general" w:history="1">
        <w:r>
          <w:rPr>
            <w:rStyle w:val="870"/>
            <w:rFonts w:ascii="Ubuntu" w:hAnsi="Ubuntu" w:eastAsia="Ubuntu" w:cs="Ubuntu"/>
            <w:highlight w:val="none"/>
          </w:rPr>
          <w:t xml:space="preserve">https://hub.docker.com/repository/docker/baris1892/datascientest-movie-service/general</w:t>
        </w:r>
      </w:hyperlink>
      <w:r>
        <w:rPr>
          <w:rFonts w:ascii="Ubuntu" w:hAnsi="Ubuntu" w:eastAsia="Ubuntu" w:cs="Ubuntu"/>
          <w:highlight w:val="none"/>
        </w:rPr>
        <w:t xml:space="preserve"> </w: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b/>
          <w:bCs/>
          <w:highlight w:val="none"/>
        </w:rPr>
        <w:t xml:space="preserve">Jenkins Screenshots</w: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Style w:val="863"/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</w:rPr>
        <w:t xml:space="preserve">Figure </w:t>
      </w:r>
      <w:r>
        <w:rPr>
          <w:rFonts w:ascii="Ubuntu" w:hAnsi="Ubuntu" w:eastAsia="Ubuntu" w:cs="Ubuntu"/>
        </w:rPr>
        <w:fldChar w:fldCharType="begin"/>
        <w:instrText xml:space="preserve"> SEQ Figure \* Arabic </w:instrText>
        <w:fldChar w:fldCharType="separate"/>
      </w:r>
      <w:r>
        <w:rPr>
          <w:rFonts w:ascii="Ubuntu" w:hAnsi="Ubuntu" w:eastAsia="Ubuntu" w:cs="Ubuntu"/>
        </w:rPr>
        <w:t xml:space="preserve">1</w:t>
      </w:r>
      <w:r>
        <w:rPr>
          <w:rFonts w:ascii="Ubuntu" w:hAnsi="Ubuntu" w:eastAsia="Ubuntu" w:cs="Ubuntu"/>
        </w:rPr>
        <w:fldChar w:fldCharType="end"/>
      </w:r>
      <w:r>
        <w:rPr>
          <w:rFonts w:ascii="Ubuntu" w:hAnsi="Ubuntu" w:eastAsia="Ubuntu" w:cs="Ubuntu"/>
        </w:rPr>
        <w:t xml:space="preserve">: Docker Build </w:t>
      </w:r>
      <w:r>
        <w:rPr>
          <w:rFonts w:ascii="Ubuntu" w:hAnsi="Ubuntu" w:eastAsia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44274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189.2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Style w:val="863"/>
        <w:pBdr/>
        <w:spacing/>
        <w:ind/>
        <w:rPr>
          <w:rFonts w:ascii="Ubuntu" w:hAnsi="Ubuntu" w:cs="Ubuntu"/>
        </w:rPr>
      </w:pPr>
      <w:r>
        <w:rPr>
          <w:rFonts w:ascii="Ubuntu" w:hAnsi="Ubuntu" w:eastAsia="Ubuntu" w:cs="Ubuntu"/>
        </w:rPr>
        <w:t xml:space="preserve">Figure </w:t>
      </w:r>
      <w:r>
        <w:rPr>
          <w:rFonts w:ascii="Ubuntu" w:hAnsi="Ubuntu" w:eastAsia="Ubuntu" w:cs="Ubuntu"/>
        </w:rPr>
        <w:fldChar w:fldCharType="begin"/>
        <w:instrText xml:space="preserve"> SEQ Figure \* Arabic </w:instrText>
        <w:fldChar w:fldCharType="separate"/>
      </w:r>
      <w:r>
        <w:rPr>
          <w:rFonts w:ascii="Ubuntu" w:hAnsi="Ubuntu" w:eastAsia="Ubuntu" w:cs="Ubuntu"/>
        </w:rPr>
        <w:t xml:space="preserve">2</w:t>
      </w:r>
      <w:r>
        <w:rPr>
          <w:rFonts w:ascii="Ubuntu" w:hAnsi="Ubuntu" w:eastAsia="Ubuntu" w:cs="Ubuntu"/>
        </w:rPr>
        <w:fldChar w:fldCharType="end"/>
      </w:r>
      <w:r>
        <w:rPr>
          <w:rFonts w:ascii="Ubuntu" w:hAnsi="Ubuntu" w:eastAsia="Ubuntu" w:cs="Ubuntu"/>
        </w:rPr>
        <w:t xml:space="preserve">: Docker Push </w:t>
      </w:r>
      <w:r>
        <w:rPr>
          <w:rFonts w:ascii="Ubuntu" w:hAnsi="Ubuntu" w:eastAsia="Ubuntu" w:cs="Ubuntu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13309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89.2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Style w:val="863"/>
        <w:pBdr/>
        <w:spacing/>
        <w:ind/>
        <w:rPr>
          <w:rFonts w:ascii="Ubuntu" w:hAnsi="Ubuntu" w:cs="Ubuntu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Style w:val="863"/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</w:rPr>
        <w:t xml:space="preserve">Figure </w:t>
      </w:r>
      <w:r>
        <w:rPr>
          <w:rFonts w:ascii="Ubuntu" w:hAnsi="Ubuntu" w:eastAsia="Ubuntu" w:cs="Ubuntu"/>
        </w:rPr>
        <w:fldChar w:fldCharType="begin"/>
        <w:instrText xml:space="preserve"> SEQ Figure \* Arabic </w:instrText>
        <w:fldChar w:fldCharType="separate"/>
      </w:r>
      <w:r>
        <w:rPr>
          <w:rFonts w:ascii="Ubuntu" w:hAnsi="Ubuntu" w:eastAsia="Ubuntu" w:cs="Ubuntu"/>
        </w:rPr>
        <w:t xml:space="preserve">3</w:t>
      </w:r>
      <w:r>
        <w:rPr>
          <w:rFonts w:ascii="Ubuntu" w:hAnsi="Ubuntu" w:eastAsia="Ubuntu" w:cs="Ubuntu"/>
        </w:rPr>
        <w:fldChar w:fldCharType="end"/>
      </w:r>
      <w:r>
        <w:rPr>
          <w:rFonts w:ascii="Ubuntu" w:hAnsi="Ubuntu" w:eastAsia="Ubuntu" w:cs="Ubuntu"/>
        </w:rPr>
        <w:t xml:space="preserve">: Deploy dev </w:t>
      </w:r>
      <w:r>
        <w:rPr>
          <w:rFonts w:ascii="Ubuntu" w:hAnsi="Ubuntu" w:eastAsia="Ubuntu" w:cs="Ubuntu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85773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89.2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Style w:val="863"/>
        <w:pBdr/>
        <w:spacing/>
        <w:ind/>
        <w:rPr>
          <w:rFonts w:ascii="Ubuntu" w:hAnsi="Ubuntu" w:cs="Ubuntu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Style w:val="863"/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</w:rPr>
        <w:t xml:space="preserve">Figure </w:t>
      </w:r>
      <w:r>
        <w:rPr>
          <w:rFonts w:ascii="Ubuntu" w:hAnsi="Ubuntu" w:eastAsia="Ubuntu" w:cs="Ubuntu"/>
        </w:rPr>
        <w:fldChar w:fldCharType="begin"/>
        <w:instrText xml:space="preserve"> SEQ Figure \* Arabic </w:instrText>
        <w:fldChar w:fldCharType="separate"/>
      </w:r>
      <w:r>
        <w:rPr>
          <w:rFonts w:ascii="Ubuntu" w:hAnsi="Ubuntu" w:eastAsia="Ubuntu" w:cs="Ubuntu"/>
        </w:rPr>
        <w:t xml:space="preserve">4</w:t>
      </w:r>
      <w:r>
        <w:rPr>
          <w:rFonts w:ascii="Ubuntu" w:hAnsi="Ubuntu" w:eastAsia="Ubuntu" w:cs="Ubuntu"/>
        </w:rPr>
        <w:fldChar w:fldCharType="end"/>
      </w:r>
      <w:r>
        <w:rPr>
          <w:rFonts w:ascii="Ubuntu" w:hAnsi="Ubuntu" w:eastAsia="Ubuntu" w:cs="Ubuntu"/>
        </w:rPr>
        <w:t xml:space="preserve">: Deploy qa </w:t>
      </w:r>
      <w:r>
        <w:rPr>
          <w:rFonts w:ascii="Ubuntu" w:hAnsi="Ubuntu" w:eastAsia="Ubuntu" w:cs="Ubuntu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595950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89.2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Style w:val="863"/>
        <w:pBdr/>
        <w:spacing/>
        <w:ind/>
        <w:rPr>
          <w:rFonts w:ascii="Ubuntu" w:hAnsi="Ubuntu" w:cs="Ubuntu"/>
        </w:rPr>
      </w:pPr>
      <w:r>
        <w:rPr>
          <w:rFonts w:ascii="Ubuntu" w:hAnsi="Ubuntu" w:eastAsia="Ubuntu" w:cs="Ubuntu"/>
        </w:rPr>
        <w:t xml:space="preserve">Figure </w:t>
      </w:r>
      <w:r>
        <w:rPr>
          <w:rFonts w:ascii="Ubuntu" w:hAnsi="Ubuntu" w:eastAsia="Ubuntu" w:cs="Ubuntu"/>
        </w:rPr>
        <w:fldChar w:fldCharType="begin"/>
        <w:instrText xml:space="preserve"> SEQ Figure \* Arabic </w:instrText>
        <w:fldChar w:fldCharType="separate"/>
      </w:r>
      <w:r>
        <w:rPr>
          <w:rFonts w:ascii="Ubuntu" w:hAnsi="Ubuntu" w:eastAsia="Ubuntu" w:cs="Ubuntu"/>
        </w:rPr>
        <w:t xml:space="preserve">5</w:t>
      </w:r>
      <w:r>
        <w:rPr>
          <w:rFonts w:ascii="Ubuntu" w:hAnsi="Ubuntu" w:eastAsia="Ubuntu" w:cs="Ubuntu"/>
        </w:rPr>
        <w:fldChar w:fldCharType="end"/>
      </w:r>
      <w:r>
        <w:rPr>
          <w:rFonts w:ascii="Ubuntu" w:hAnsi="Ubuntu" w:eastAsia="Ubuntu" w:cs="Ubuntu"/>
        </w:rPr>
        <w:t xml:space="preserve">: Deploy stage </w:t>
      </w:r>
      <w:r>
        <w:rPr>
          <w:rFonts w:ascii="Ubuntu" w:hAnsi="Ubuntu" w:eastAsia="Ubuntu" w:cs="Ubuntu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89347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89.2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Style w:val="863"/>
        <w:pBdr/>
        <w:spacing/>
        <w:ind/>
        <w:rPr>
          <w:rFonts w:ascii="Ubuntu" w:hAnsi="Ubuntu" w:cs="Ubuntu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</w:rPr>
      </w:r>
    </w:p>
    <w:p>
      <w:pPr>
        <w:pStyle w:val="863"/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</w:rPr>
        <w:t xml:space="preserve">Figure </w:t>
      </w:r>
      <w:r>
        <w:rPr>
          <w:rFonts w:ascii="Ubuntu" w:hAnsi="Ubuntu" w:eastAsia="Ubuntu" w:cs="Ubuntu"/>
        </w:rPr>
        <w:fldChar w:fldCharType="begin"/>
        <w:instrText xml:space="preserve"> SEQ Figure \* Arabic </w:instrText>
        <w:fldChar w:fldCharType="separate"/>
      </w:r>
      <w:r>
        <w:rPr>
          <w:rFonts w:ascii="Ubuntu" w:hAnsi="Ubuntu" w:eastAsia="Ubuntu" w:cs="Ubuntu"/>
        </w:rPr>
        <w:t xml:space="preserve">6</w:t>
      </w:r>
      <w:r>
        <w:rPr>
          <w:rFonts w:ascii="Ubuntu" w:hAnsi="Ubuntu" w:eastAsia="Ubuntu" w:cs="Ubuntu"/>
        </w:rPr>
        <w:fldChar w:fldCharType="end"/>
      </w:r>
      <w:r>
        <w:rPr>
          <w:rFonts w:ascii="Ubuntu" w:hAnsi="Ubuntu" w:eastAsia="Ubuntu" w:cs="Ubuntu"/>
        </w:rPr>
        <w:t xml:space="preserve">: Deploy prod </w:t>
      </w:r>
      <w:r>
        <w:rPr>
          <w:rFonts w:ascii="Ubuntu" w:hAnsi="Ubuntu" w:eastAsia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39761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189.2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/>
        <w:ind w:right="0" w:firstLine="0" w:left="0"/>
        <w:rPr>
          <w:rFonts w:ascii="Ubuntu" w:hAnsi="Ubuntu" w:cs="Ubuntu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color w:val="auto"/>
          <w:sz w:val="22"/>
          <w:szCs w:val="22"/>
          <w:highlight w:val="none"/>
          <w:shd w:val="clear" w:color="auto" w:fill="auto"/>
        </w:rPr>
        <w:t xml:space="preserve">See also </w:t>
      </w:r>
      <w:r>
        <w:rPr>
          <w:rFonts w:ascii="Ubuntu" w:hAnsi="Ubuntu" w:eastAsia="Ubuntu" w:cs="Ubuntu"/>
          <w:color w:val="auto"/>
          <w:sz w:val="22"/>
          <w:szCs w:val="22"/>
          <w:shd w:val="clear" w:color="auto" w:fill="auto"/>
        </w:rPr>
        <w:t xml:space="preserve">jenkins-logs-build-#7.txt</w:t>
      </w:r>
      <w:r>
        <w:rPr>
          <w:rFonts w:ascii="Ubuntu" w:hAnsi="Ubuntu" w:eastAsia="Ubuntu" w:cs="Ubuntu"/>
          <w:color w:val="auto"/>
          <w:sz w:val="22"/>
          <w:szCs w:val="22"/>
          <w:shd w:val="clear" w:color="auto" w:fill="auto"/>
        </w:rPr>
        <w:t xml:space="preserve"> for</w:t>
      </w:r>
      <w:r>
        <w:rPr>
          <w:rFonts w:ascii="Ubuntu" w:hAnsi="Ubuntu" w:eastAsia="Ubuntu" w:cs="Ubuntu"/>
          <w:color w:val="auto"/>
          <w:sz w:val="22"/>
          <w:szCs w:val="22"/>
          <w:shd w:val="clear" w:color="auto" w:fill="auto"/>
        </w:rPr>
        <w:t xml:space="preserve"> jenkins logs</w:t>
      </w:r>
      <w:r>
        <w:rPr>
          <w:rFonts w:ascii="Ubuntu" w:hAnsi="Ubuntu" w:eastAsia="Ubuntu" w:cs="Ubuntu"/>
          <w:sz w:val="24"/>
        </w:rPr>
        <w:t xml:space="preserve">.</w:t>
      </w:r>
      <w:r>
        <w:rPr>
          <w:rFonts w:ascii="Ubuntu" w:hAnsi="Ubuntu" w:eastAsia="Ubuntu" w:cs="Ubuntu"/>
          <w:sz w:val="24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Ubuntu">
    <w:panose1 w:val="020B05040306020302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9">
    <w:name w:val="Table Grid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5">
    <w:name w:val="Heading 1"/>
    <w:basedOn w:val="883"/>
    <w:next w:val="883"/>
    <w:link w:val="8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6">
    <w:name w:val="Heading 2"/>
    <w:basedOn w:val="883"/>
    <w:next w:val="883"/>
    <w:link w:val="83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7">
    <w:name w:val="Heading 3"/>
    <w:basedOn w:val="883"/>
    <w:next w:val="883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8">
    <w:name w:val="Heading 4"/>
    <w:basedOn w:val="883"/>
    <w:next w:val="883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9">
    <w:name w:val="Heading 5"/>
    <w:basedOn w:val="883"/>
    <w:next w:val="883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0">
    <w:name w:val="Heading 6"/>
    <w:basedOn w:val="883"/>
    <w:next w:val="883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1">
    <w:name w:val="Heading 7"/>
    <w:basedOn w:val="883"/>
    <w:next w:val="883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83"/>
    <w:next w:val="883"/>
    <w:link w:val="84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83"/>
    <w:next w:val="883"/>
    <w:link w:val="84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 w:default="1">
    <w:name w:val="Default Paragraph Font"/>
    <w:uiPriority w:val="1"/>
    <w:semiHidden/>
    <w:unhideWhenUsed/>
    <w:pPr>
      <w:pBdr/>
      <w:spacing/>
      <w:ind/>
    </w:pPr>
  </w:style>
  <w:style w:type="character" w:styleId="835">
    <w:name w:val="Heading 1 Char"/>
    <w:basedOn w:val="834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6">
    <w:name w:val="Heading 2 Char"/>
    <w:basedOn w:val="834"/>
    <w:link w:val="8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7">
    <w:name w:val="Heading 3 Char"/>
    <w:basedOn w:val="834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8">
    <w:name w:val="Heading 4 Char"/>
    <w:basedOn w:val="834"/>
    <w:link w:val="8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9">
    <w:name w:val="Heading 5 Char"/>
    <w:basedOn w:val="834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0">
    <w:name w:val="Heading 6 Char"/>
    <w:basedOn w:val="834"/>
    <w:link w:val="8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1">
    <w:name w:val="Heading 7 Char"/>
    <w:basedOn w:val="834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2">
    <w:name w:val="Heading 8 Char"/>
    <w:basedOn w:val="834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3">
    <w:name w:val="Heading 9 Char"/>
    <w:basedOn w:val="834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4">
    <w:name w:val="Title"/>
    <w:basedOn w:val="883"/>
    <w:next w:val="883"/>
    <w:link w:val="84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5">
    <w:name w:val="Title Char"/>
    <w:basedOn w:val="834"/>
    <w:link w:val="8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83"/>
    <w:next w:val="883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34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83"/>
    <w:next w:val="883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34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83"/>
    <w:next w:val="883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34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4">
    <w:name w:val="Subtle Emphasis"/>
    <w:basedOn w:val="8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5">
    <w:name w:val="Emphasis"/>
    <w:basedOn w:val="834"/>
    <w:uiPriority w:val="20"/>
    <w:qFormat/>
    <w:pPr>
      <w:pBdr/>
      <w:spacing/>
      <w:ind/>
    </w:pPr>
    <w:rPr>
      <w:i/>
      <w:iCs/>
    </w:rPr>
  </w:style>
  <w:style w:type="character" w:styleId="856">
    <w:name w:val="Strong"/>
    <w:basedOn w:val="834"/>
    <w:uiPriority w:val="22"/>
    <w:qFormat/>
    <w:pPr>
      <w:pBdr/>
      <w:spacing/>
      <w:ind/>
    </w:pPr>
    <w:rPr>
      <w:b/>
      <w:bCs/>
    </w:rPr>
  </w:style>
  <w:style w:type="character" w:styleId="857">
    <w:name w:val="Subtle Reference"/>
    <w:basedOn w:val="8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83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34"/>
    <w:link w:val="859"/>
    <w:uiPriority w:val="99"/>
    <w:pPr>
      <w:pBdr/>
      <w:spacing/>
      <w:ind/>
    </w:pPr>
  </w:style>
  <w:style w:type="paragraph" w:styleId="861">
    <w:name w:val="Footer"/>
    <w:basedOn w:val="883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34"/>
    <w:link w:val="861"/>
    <w:uiPriority w:val="99"/>
    <w:pPr>
      <w:pBdr/>
      <w:spacing/>
      <w:ind/>
    </w:pPr>
  </w:style>
  <w:style w:type="paragraph" w:styleId="863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4">
    <w:name w:val="footnote text"/>
    <w:basedOn w:val="883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>
    <w:name w:val="Footnote Text Char"/>
    <w:basedOn w:val="834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footnote reference"/>
    <w:basedOn w:val="834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endnote text"/>
    <w:basedOn w:val="883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Endnote Text Char"/>
    <w:basedOn w:val="834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endnote reference"/>
    <w:basedOn w:val="834"/>
    <w:uiPriority w:val="99"/>
    <w:semiHidden/>
    <w:unhideWhenUsed/>
    <w:pPr>
      <w:pBdr/>
      <w:spacing/>
      <w:ind/>
    </w:pPr>
    <w:rPr>
      <w:vertAlign w:val="superscript"/>
    </w:rPr>
  </w:style>
  <w:style w:type="character" w:styleId="870">
    <w:name w:val="Hyperlink"/>
    <w:basedOn w:val="8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1">
    <w:name w:val="FollowedHyperlink"/>
    <w:basedOn w:val="8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2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73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74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75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76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77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8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9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80">
    <w:name w:val="toc 9"/>
    <w:basedOn w:val="883"/>
    <w:next w:val="883"/>
    <w:uiPriority w:val="39"/>
    <w:unhideWhenUsed/>
    <w:pPr>
      <w:pBdr/>
      <w:spacing w:after="100"/>
      <w:ind w:left="1760"/>
    </w:pPr>
  </w:style>
  <w:style w:type="paragraph" w:styleId="881">
    <w:name w:val="TOC Heading"/>
    <w:uiPriority w:val="39"/>
    <w:unhideWhenUsed/>
    <w:pPr>
      <w:pBdr/>
      <w:spacing/>
      <w:ind/>
    </w:p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qFormat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basedOn w:val="883"/>
    <w:uiPriority w:val="1"/>
    <w:qFormat/>
    <w:pPr>
      <w:pBdr/>
      <w:spacing w:after="0" w:line="240" w:lineRule="auto"/>
      <w:ind/>
    </w:pPr>
  </w:style>
  <w:style w:type="paragraph" w:styleId="887">
    <w:name w:val="List Paragraph"/>
    <w:basedOn w:val="88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baris1892/datascientest-jenkins_devops_exams" TargetMode="External"/><Relationship Id="rId10" Type="http://schemas.openxmlformats.org/officeDocument/2006/relationships/hyperlink" Target="https://hub.docker.com/repository/docker/baris1892/datascientest-cast-service/general" TargetMode="External"/><Relationship Id="rId11" Type="http://schemas.openxmlformats.org/officeDocument/2006/relationships/hyperlink" Target="https://hub.docker.com/repository/docker/baris1892/datascientest-movie-service/genera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2025-11-18T18:13:46Z</dcterms:modified>
</cp:coreProperties>
</file>