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4CAF" w14:textId="40945E4E" w:rsidR="00AA3D68" w:rsidRPr="00D4588C" w:rsidRDefault="00C53261" w:rsidP="00A5123C">
      <w:pPr>
        <w:jc w:val="both"/>
        <w:outlineLvl w:val="0"/>
        <w:rPr>
          <w:b/>
        </w:rPr>
      </w:pPr>
      <w:r>
        <w:rPr>
          <w:b/>
        </w:rPr>
        <w:t>COMP4</w:t>
      </w:r>
      <w:r w:rsidR="00F67380">
        <w:rPr>
          <w:b/>
        </w:rPr>
        <w:t>38</w:t>
      </w:r>
      <w:r>
        <w:rPr>
          <w:b/>
        </w:rPr>
        <w:t>/5</w:t>
      </w:r>
      <w:r w:rsidR="00F67380">
        <w:rPr>
          <w:b/>
        </w:rPr>
        <w:t>38</w:t>
      </w:r>
      <w:r w:rsidR="00171B14" w:rsidRPr="00D4588C">
        <w:rPr>
          <w:b/>
        </w:rPr>
        <w:t xml:space="preserve"> </w:t>
      </w:r>
      <w:r>
        <w:rPr>
          <w:b/>
        </w:rPr>
        <w:t>Reinforcement Learning</w:t>
      </w:r>
      <w:r w:rsidR="00583F50">
        <w:rPr>
          <w:b/>
        </w:rPr>
        <w:t xml:space="preserve"> – </w:t>
      </w:r>
      <w:r w:rsidR="00260112">
        <w:rPr>
          <w:b/>
        </w:rPr>
        <w:t>Fall</w:t>
      </w:r>
      <w:r>
        <w:rPr>
          <w:b/>
        </w:rPr>
        <w:t xml:space="preserve"> </w:t>
      </w:r>
      <w:r w:rsidR="008E76D8">
        <w:rPr>
          <w:b/>
        </w:rPr>
        <w:t>202</w:t>
      </w:r>
      <w:r w:rsidR="00260112">
        <w:rPr>
          <w:b/>
        </w:rPr>
        <w:t>6</w:t>
      </w:r>
    </w:p>
    <w:p w14:paraId="3D0FBA5A" w14:textId="77777777" w:rsidR="00171B14" w:rsidRDefault="00171B14" w:rsidP="00A5123C">
      <w:pPr>
        <w:jc w:val="both"/>
      </w:pPr>
    </w:p>
    <w:p w14:paraId="0B1349C1" w14:textId="77777777" w:rsidR="00A1085E" w:rsidRDefault="00A1085E" w:rsidP="00A5123C">
      <w:pPr>
        <w:jc w:val="both"/>
        <w:outlineLvl w:val="0"/>
      </w:pPr>
      <w:r w:rsidRPr="000951ED">
        <w:rPr>
          <w:b/>
        </w:rPr>
        <w:t>Class</w:t>
      </w:r>
    </w:p>
    <w:p w14:paraId="7F14AB03" w14:textId="25087CB1" w:rsidR="00A1085E" w:rsidRDefault="00A1085E" w:rsidP="00A5123C">
      <w:pPr>
        <w:jc w:val="both"/>
      </w:pPr>
      <w:r w:rsidRPr="000951ED">
        <w:t>Times</w:t>
      </w:r>
      <w:r>
        <w:t xml:space="preserve">: </w:t>
      </w:r>
      <w:r w:rsidR="00903476">
        <w:t>Tuesdays and Thursdays between 1</w:t>
      </w:r>
      <w:r w:rsidR="00260112">
        <w:t>4</w:t>
      </w:r>
      <w:r w:rsidR="00903476">
        <w:t>.</w:t>
      </w:r>
      <w:r w:rsidR="00260112">
        <w:t>3</w:t>
      </w:r>
      <w:r w:rsidR="00903476">
        <w:t>0 and 1</w:t>
      </w:r>
      <w:r w:rsidR="00260112">
        <w:t>5</w:t>
      </w:r>
      <w:r w:rsidR="00903476">
        <w:t>:</w:t>
      </w:r>
      <w:r w:rsidR="00260112">
        <w:t>4</w:t>
      </w:r>
      <w:r w:rsidR="00903476">
        <w:t>0</w:t>
      </w:r>
    </w:p>
    <w:p w14:paraId="006A8B7B" w14:textId="1B1B1CE3" w:rsidR="00903476" w:rsidRDefault="00903476" w:rsidP="00A5123C">
      <w:pPr>
        <w:jc w:val="both"/>
      </w:pPr>
      <w:r>
        <w:t xml:space="preserve">Location: </w:t>
      </w:r>
      <w:r w:rsidR="00260112">
        <w:t>CASEZ27</w:t>
      </w:r>
    </w:p>
    <w:p w14:paraId="2EF2FF06" w14:textId="77777777" w:rsidR="00903476" w:rsidRPr="00A1085E" w:rsidRDefault="00903476" w:rsidP="00903476">
      <w:pPr>
        <w:jc w:val="both"/>
        <w:outlineLvl w:val="0"/>
      </w:pPr>
      <w:r>
        <w:t xml:space="preserve">Website: </w:t>
      </w:r>
      <w:hyperlink r:id="rId5" w:history="1">
        <w:r w:rsidRPr="00A063F9">
          <w:rPr>
            <w:rStyle w:val="Hyperlink"/>
          </w:rPr>
          <w:t>https://learn.hub.ku.edu.tr</w:t>
        </w:r>
      </w:hyperlink>
      <w:r>
        <w:t xml:space="preserve"> </w:t>
      </w:r>
    </w:p>
    <w:p w14:paraId="56F188A0" w14:textId="412FE684" w:rsidR="00A1085E" w:rsidRDefault="00231623" w:rsidP="00A5123C">
      <w:pPr>
        <w:jc w:val="both"/>
      </w:pPr>
      <w:r>
        <w:t xml:space="preserve">E-mail policy: Students are responsible </w:t>
      </w:r>
      <w:r w:rsidR="006177BE">
        <w:t xml:space="preserve">for checking their account frequently and </w:t>
      </w:r>
      <w:r w:rsidR="001E4BB4">
        <w:t>consistently.</w:t>
      </w:r>
    </w:p>
    <w:p w14:paraId="30180656" w14:textId="77777777" w:rsidR="00231623" w:rsidRDefault="00231623" w:rsidP="00A5123C">
      <w:pPr>
        <w:jc w:val="both"/>
        <w:rPr>
          <w:b/>
        </w:rPr>
      </w:pPr>
    </w:p>
    <w:p w14:paraId="736910F8" w14:textId="20BCFC9F" w:rsidR="009A2F8D" w:rsidRDefault="000951ED" w:rsidP="00A5123C">
      <w:pPr>
        <w:jc w:val="both"/>
        <w:outlineLvl w:val="0"/>
        <w:rPr>
          <w:b/>
        </w:rPr>
      </w:pPr>
      <w:r>
        <w:rPr>
          <w:b/>
        </w:rPr>
        <w:t>Instructor</w:t>
      </w:r>
      <w:r w:rsidR="00231623">
        <w:rPr>
          <w:b/>
        </w:rPr>
        <w:t xml:space="preserve"> </w:t>
      </w:r>
    </w:p>
    <w:p w14:paraId="31E4ED23" w14:textId="61AAE03B" w:rsidR="00D4588C" w:rsidRDefault="00514471" w:rsidP="00A5123C">
      <w:pPr>
        <w:jc w:val="both"/>
        <w:outlineLvl w:val="0"/>
      </w:pPr>
      <w:r>
        <w:t>Barış Akgün</w:t>
      </w:r>
    </w:p>
    <w:p w14:paraId="317A7E9A" w14:textId="154150D6" w:rsidR="00F21FAF" w:rsidRDefault="00F21FAF" w:rsidP="00A5123C">
      <w:pPr>
        <w:jc w:val="both"/>
      </w:pPr>
      <w:r>
        <w:t xml:space="preserve">Office Hours: </w:t>
      </w:r>
      <w:r w:rsidR="00255888">
        <w:t>By appointment (both online or face-to-face) or open door especially after lectures</w:t>
      </w:r>
    </w:p>
    <w:p w14:paraId="23B0FE1D" w14:textId="3B3775D9" w:rsidR="00D4588C" w:rsidRDefault="00D4588C" w:rsidP="00A5123C">
      <w:pPr>
        <w:jc w:val="both"/>
        <w:outlineLvl w:val="0"/>
      </w:pPr>
      <w:r>
        <w:t>E</w:t>
      </w:r>
      <w:r w:rsidR="0031706E">
        <w:t>-</w:t>
      </w:r>
      <w:r>
        <w:t xml:space="preserve">mail: </w:t>
      </w:r>
      <w:hyperlink r:id="rId6" w:history="1">
        <w:r w:rsidRPr="00EC6F8A">
          <w:rPr>
            <w:rStyle w:val="Hyperlink"/>
          </w:rPr>
          <w:t>baakgun@ku.edu.tr</w:t>
        </w:r>
      </w:hyperlink>
    </w:p>
    <w:p w14:paraId="79F22B7B" w14:textId="77777777" w:rsidR="00C53261" w:rsidRDefault="00C53261" w:rsidP="00A5123C">
      <w:pPr>
        <w:jc w:val="both"/>
      </w:pPr>
    </w:p>
    <w:p w14:paraId="1F9EA57D" w14:textId="0B53CB8E" w:rsidR="00E66FE4" w:rsidRDefault="00E66FE4" w:rsidP="00E66FE4">
      <w:pPr>
        <w:jc w:val="both"/>
        <w:rPr>
          <w:b/>
        </w:rPr>
      </w:pPr>
      <w:r>
        <w:rPr>
          <w:b/>
        </w:rPr>
        <w:t xml:space="preserve">Teaching Assistants </w:t>
      </w:r>
    </w:p>
    <w:tbl>
      <w:tblPr>
        <w:tblStyle w:val="TableGrid"/>
        <w:tblW w:w="9351" w:type="dxa"/>
        <w:tblLook w:val="04A0" w:firstRow="1" w:lastRow="0" w:firstColumn="1" w:lastColumn="0" w:noHBand="0" w:noVBand="1"/>
      </w:tblPr>
      <w:tblGrid>
        <w:gridCol w:w="4106"/>
        <w:gridCol w:w="2835"/>
        <w:gridCol w:w="2410"/>
      </w:tblGrid>
      <w:tr w:rsidR="00E66FE4" w14:paraId="37C43EAB" w14:textId="77777777" w:rsidTr="00E66FE4">
        <w:tc>
          <w:tcPr>
            <w:tcW w:w="4106" w:type="dxa"/>
          </w:tcPr>
          <w:p w14:paraId="2DCD15F6" w14:textId="77777777" w:rsidR="00E66FE4" w:rsidRPr="00E466BD" w:rsidRDefault="00E66FE4" w:rsidP="00CC2431">
            <w:pPr>
              <w:jc w:val="center"/>
              <w:rPr>
                <w:b/>
              </w:rPr>
            </w:pPr>
            <w:r w:rsidRPr="00E466BD">
              <w:rPr>
                <w:b/>
              </w:rPr>
              <w:t>NAME</w:t>
            </w:r>
          </w:p>
        </w:tc>
        <w:tc>
          <w:tcPr>
            <w:tcW w:w="2835" w:type="dxa"/>
          </w:tcPr>
          <w:p w14:paraId="2FD04853" w14:textId="77777777" w:rsidR="00E66FE4" w:rsidRPr="00E466BD" w:rsidRDefault="00E66FE4" w:rsidP="00CC2431">
            <w:pPr>
              <w:jc w:val="center"/>
              <w:rPr>
                <w:b/>
              </w:rPr>
            </w:pPr>
            <w:r w:rsidRPr="00E466BD">
              <w:rPr>
                <w:b/>
              </w:rPr>
              <w:t>E-MAIL</w:t>
            </w:r>
          </w:p>
        </w:tc>
        <w:tc>
          <w:tcPr>
            <w:tcW w:w="2410" w:type="dxa"/>
          </w:tcPr>
          <w:p w14:paraId="64735657" w14:textId="77777777" w:rsidR="00E66FE4" w:rsidRPr="00E466BD" w:rsidRDefault="00E66FE4" w:rsidP="00CC2431">
            <w:pPr>
              <w:jc w:val="center"/>
              <w:rPr>
                <w:b/>
              </w:rPr>
            </w:pPr>
            <w:r>
              <w:rPr>
                <w:b/>
              </w:rPr>
              <w:t>OFFICE HOURS</w:t>
            </w:r>
          </w:p>
        </w:tc>
      </w:tr>
      <w:tr w:rsidR="00E66FE4" w14:paraId="4133748C" w14:textId="77777777" w:rsidTr="00E66FE4">
        <w:tc>
          <w:tcPr>
            <w:tcW w:w="4106" w:type="dxa"/>
          </w:tcPr>
          <w:p w14:paraId="7EA4F1A5" w14:textId="221D27C2" w:rsidR="00E66FE4" w:rsidRDefault="008E76D8" w:rsidP="00493BF5">
            <w:pPr>
              <w:tabs>
                <w:tab w:val="left" w:pos="1358"/>
              </w:tabs>
              <w:jc w:val="center"/>
            </w:pPr>
            <w:r>
              <w:t>TBA</w:t>
            </w:r>
          </w:p>
        </w:tc>
        <w:tc>
          <w:tcPr>
            <w:tcW w:w="2835" w:type="dxa"/>
          </w:tcPr>
          <w:p w14:paraId="18D74ABE" w14:textId="15D74078" w:rsidR="00E66FE4" w:rsidRDefault="008E76D8" w:rsidP="00CC2431">
            <w:pPr>
              <w:jc w:val="center"/>
            </w:pPr>
            <w:r>
              <w:t>TBA</w:t>
            </w:r>
          </w:p>
        </w:tc>
        <w:tc>
          <w:tcPr>
            <w:tcW w:w="2410" w:type="dxa"/>
          </w:tcPr>
          <w:p w14:paraId="165B21FC" w14:textId="5461CC59" w:rsidR="00E66FE4" w:rsidRDefault="008E76D8" w:rsidP="00CC2431">
            <w:pPr>
              <w:jc w:val="center"/>
            </w:pPr>
            <w:r>
              <w:t>TBA</w:t>
            </w:r>
          </w:p>
        </w:tc>
      </w:tr>
    </w:tbl>
    <w:p w14:paraId="01D691A9" w14:textId="77777777" w:rsidR="00E66FE4" w:rsidRDefault="00E66FE4" w:rsidP="00A5123C">
      <w:pPr>
        <w:jc w:val="both"/>
        <w:outlineLvl w:val="0"/>
        <w:rPr>
          <w:b/>
        </w:rPr>
      </w:pPr>
    </w:p>
    <w:p w14:paraId="20AB74F3" w14:textId="6DD43A89" w:rsidR="00285FE6" w:rsidRPr="00285FE6" w:rsidRDefault="00285FE6" w:rsidP="00A5123C">
      <w:pPr>
        <w:jc w:val="both"/>
        <w:outlineLvl w:val="0"/>
        <w:rPr>
          <w:b/>
        </w:rPr>
      </w:pPr>
      <w:r w:rsidRPr="00285FE6">
        <w:rPr>
          <w:b/>
        </w:rPr>
        <w:t>Prerequisites</w:t>
      </w:r>
    </w:p>
    <w:p w14:paraId="570450F5" w14:textId="318604FC" w:rsidR="0084038D" w:rsidRPr="008B0ECE" w:rsidRDefault="0084038D" w:rsidP="0084038D">
      <w:pPr>
        <w:pStyle w:val="ListParagraph"/>
        <w:numPr>
          <w:ilvl w:val="0"/>
          <w:numId w:val="11"/>
        </w:numPr>
        <w:ind w:hanging="218"/>
        <w:jc w:val="both"/>
        <w:outlineLvl w:val="0"/>
        <w:rPr>
          <w:b/>
          <w:bCs/>
        </w:rPr>
      </w:pPr>
      <w:r>
        <w:rPr>
          <w:b/>
          <w:bCs/>
        </w:rPr>
        <w:t xml:space="preserve">Comp341: Intro to </w:t>
      </w:r>
      <w:r w:rsidRPr="008B0ECE">
        <w:rPr>
          <w:b/>
          <w:bCs/>
        </w:rPr>
        <w:t>Artificial Intelligence</w:t>
      </w:r>
      <w:r>
        <w:rPr>
          <w:b/>
          <w:bCs/>
        </w:rPr>
        <w:t xml:space="preserve"> </w:t>
      </w:r>
    </w:p>
    <w:p w14:paraId="358C00B8" w14:textId="7790D25C" w:rsidR="0084038D" w:rsidRDefault="0084038D" w:rsidP="0084038D">
      <w:pPr>
        <w:pStyle w:val="ListParagraph"/>
        <w:numPr>
          <w:ilvl w:val="1"/>
          <w:numId w:val="11"/>
        </w:numPr>
        <w:jc w:val="both"/>
        <w:outlineLvl w:val="0"/>
      </w:pPr>
      <w:r>
        <w:t xml:space="preserve">The student should know agent-based modeling, </w:t>
      </w:r>
      <w:r w:rsidR="00042B8F">
        <w:t xml:space="preserve">rationality, </w:t>
      </w:r>
      <w:r>
        <w:t>utility</w:t>
      </w:r>
      <w:r w:rsidR="00042B8F">
        <w:t xml:space="preserve"> and decision-making</w:t>
      </w:r>
      <w:r>
        <w:t xml:space="preserve"> concepts</w:t>
      </w:r>
      <w:r w:rsidR="00042B8F">
        <w:t xml:space="preserve"> and have a sense of what state, action and reward/cost </w:t>
      </w:r>
      <w:r w:rsidR="00493BF5">
        <w:t>mean.</w:t>
      </w:r>
    </w:p>
    <w:p w14:paraId="60767DA9" w14:textId="79D8A4A6" w:rsidR="0084038D" w:rsidRPr="0084038D" w:rsidRDefault="0084038D" w:rsidP="0084038D">
      <w:pPr>
        <w:pStyle w:val="ListParagraph"/>
        <w:numPr>
          <w:ilvl w:val="1"/>
          <w:numId w:val="11"/>
        </w:numPr>
        <w:jc w:val="both"/>
        <w:outlineLvl w:val="0"/>
      </w:pPr>
      <w:r>
        <w:t>This pre-req also indirectly enforces probability and statistics, and to a lesser extent Python Programming</w:t>
      </w:r>
    </w:p>
    <w:p w14:paraId="4AD537FE" w14:textId="29582359" w:rsidR="0084038D" w:rsidRDefault="0084038D" w:rsidP="0084038D">
      <w:pPr>
        <w:pStyle w:val="ListParagraph"/>
        <w:numPr>
          <w:ilvl w:val="0"/>
          <w:numId w:val="11"/>
        </w:numPr>
        <w:ind w:hanging="218"/>
        <w:jc w:val="both"/>
        <w:outlineLvl w:val="0"/>
        <w:rPr>
          <w:b/>
          <w:bCs/>
        </w:rPr>
      </w:pPr>
      <w:r>
        <w:rPr>
          <w:b/>
          <w:bCs/>
        </w:rPr>
        <w:t xml:space="preserve">Cop421/521: </w:t>
      </w:r>
      <w:r w:rsidRPr="008B0ECE">
        <w:rPr>
          <w:b/>
          <w:bCs/>
        </w:rPr>
        <w:t>Machine Learning</w:t>
      </w:r>
    </w:p>
    <w:p w14:paraId="70D1D96C" w14:textId="0935B1DD" w:rsidR="0084038D" w:rsidRDefault="0084038D" w:rsidP="0084038D">
      <w:pPr>
        <w:pStyle w:val="ListParagraph"/>
        <w:numPr>
          <w:ilvl w:val="1"/>
          <w:numId w:val="11"/>
        </w:numPr>
        <w:jc w:val="both"/>
        <w:outlineLvl w:val="0"/>
      </w:pPr>
      <w:r>
        <w:t>The student should be familiar with general machine learning concepts</w:t>
      </w:r>
      <w:r w:rsidR="003C109E">
        <w:t>, stochastic gradient descent</w:t>
      </w:r>
      <w:r w:rsidR="00042B8F">
        <w:t xml:space="preserve">, linear </w:t>
      </w:r>
      <w:r w:rsidR="00493BF5">
        <w:t>regression,</w:t>
      </w:r>
      <w:r w:rsidR="00042B8F">
        <w:t xml:space="preserve"> and neural </w:t>
      </w:r>
      <w:r w:rsidR="00493BF5">
        <w:t>networks.</w:t>
      </w:r>
    </w:p>
    <w:p w14:paraId="0B085CEE" w14:textId="452FD27E" w:rsidR="0084038D" w:rsidRDefault="0084038D" w:rsidP="0084038D">
      <w:pPr>
        <w:pStyle w:val="ListParagraph"/>
        <w:numPr>
          <w:ilvl w:val="0"/>
          <w:numId w:val="11"/>
        </w:numPr>
        <w:ind w:hanging="218"/>
        <w:jc w:val="both"/>
        <w:outlineLvl w:val="0"/>
        <w:rPr>
          <w:b/>
          <w:bCs/>
        </w:rPr>
      </w:pPr>
      <w:r w:rsidRPr="008B0ECE">
        <w:rPr>
          <w:b/>
          <w:bCs/>
        </w:rPr>
        <w:t>Deep Learning</w:t>
      </w:r>
    </w:p>
    <w:p w14:paraId="0B0C82C4" w14:textId="6B6F4950" w:rsidR="0084038D" w:rsidRPr="0084038D" w:rsidRDefault="003C109E" w:rsidP="0084038D">
      <w:pPr>
        <w:pStyle w:val="ListParagraph"/>
        <w:numPr>
          <w:ilvl w:val="1"/>
          <w:numId w:val="11"/>
        </w:numPr>
        <w:jc w:val="both"/>
        <w:outlineLvl w:val="0"/>
        <w:rPr>
          <w:b/>
          <w:bCs/>
        </w:rPr>
      </w:pPr>
      <w:r>
        <w:t>N</w:t>
      </w:r>
      <w:r w:rsidR="0084038D">
        <w:t xml:space="preserve">o </w:t>
      </w:r>
      <w:r w:rsidR="00903476">
        <w:t>prerequisite but</w:t>
      </w:r>
      <w:r w:rsidR="0084038D">
        <w:t xml:space="preserve"> knowing deep learning would help</w:t>
      </w:r>
      <w:r>
        <w:t xml:space="preserve"> the </w:t>
      </w:r>
      <w:r w:rsidR="00903476">
        <w:t>students.</w:t>
      </w:r>
    </w:p>
    <w:p w14:paraId="089471BE" w14:textId="3789FAEA" w:rsidR="003A3F4D" w:rsidRDefault="0084038D" w:rsidP="008B0ECE">
      <w:pPr>
        <w:pStyle w:val="ListParagraph"/>
        <w:numPr>
          <w:ilvl w:val="0"/>
          <w:numId w:val="11"/>
        </w:numPr>
        <w:ind w:hanging="218"/>
        <w:jc w:val="both"/>
        <w:outlineLvl w:val="0"/>
      </w:pPr>
      <w:r>
        <w:rPr>
          <w:b/>
          <w:bCs/>
        </w:rPr>
        <w:t xml:space="preserve">Basics of </w:t>
      </w:r>
      <w:r w:rsidR="003A3F4D" w:rsidRPr="008B0ECE">
        <w:rPr>
          <w:b/>
          <w:bCs/>
        </w:rPr>
        <w:t>Probability</w:t>
      </w:r>
      <w:r w:rsidR="00493BF5">
        <w:rPr>
          <w:b/>
          <w:bCs/>
        </w:rPr>
        <w:t xml:space="preserve"> </w:t>
      </w:r>
      <w:r w:rsidR="003A3F4D" w:rsidRPr="008B0ECE">
        <w:rPr>
          <w:b/>
          <w:bCs/>
        </w:rPr>
        <w:t>&amp;</w:t>
      </w:r>
      <w:r w:rsidR="00493BF5">
        <w:rPr>
          <w:b/>
          <w:bCs/>
        </w:rPr>
        <w:t xml:space="preserve"> </w:t>
      </w:r>
      <w:r w:rsidR="003A3F4D" w:rsidRPr="008B0ECE">
        <w:rPr>
          <w:b/>
          <w:bCs/>
        </w:rPr>
        <w:t>Statistics</w:t>
      </w:r>
      <w:r w:rsidR="008B0ECE">
        <w:rPr>
          <w:b/>
          <w:bCs/>
        </w:rPr>
        <w:t xml:space="preserve"> </w:t>
      </w:r>
      <w:r w:rsidR="003A3F4D" w:rsidRPr="008B0ECE">
        <w:rPr>
          <w:b/>
          <w:bCs/>
        </w:rPr>
        <w:t>and Linear Algebra</w:t>
      </w:r>
      <w:r w:rsidR="003A3F4D">
        <w:t xml:space="preserve"> (</w:t>
      </w:r>
      <w:r>
        <w:t>e.g.,</w:t>
      </w:r>
      <w:r w:rsidR="008B0ECE" w:rsidRPr="008B0ECE">
        <w:t xml:space="preserve"> </w:t>
      </w:r>
      <w:r w:rsidR="008B0ECE">
        <w:t>ENGR200 and</w:t>
      </w:r>
      <w:r w:rsidR="003A3F4D">
        <w:t xml:space="preserve"> MATH107)</w:t>
      </w:r>
    </w:p>
    <w:p w14:paraId="02320879" w14:textId="2A1CEEE3" w:rsidR="008B0ECE" w:rsidRDefault="003C109E" w:rsidP="008B0ECE">
      <w:pPr>
        <w:pStyle w:val="ListParagraph"/>
        <w:numPr>
          <w:ilvl w:val="1"/>
          <w:numId w:val="11"/>
        </w:numPr>
        <w:jc w:val="both"/>
        <w:outlineLvl w:val="0"/>
      </w:pPr>
      <w:r>
        <w:t xml:space="preserve">No prerequisite, </w:t>
      </w:r>
      <w:r w:rsidR="0084038D">
        <w:t xml:space="preserve">but students are expected to know </w:t>
      </w:r>
      <w:r>
        <w:t>or learn the relevant topics</w:t>
      </w:r>
      <w:r w:rsidR="00903476">
        <w:t>.</w:t>
      </w:r>
    </w:p>
    <w:p w14:paraId="44FA184B" w14:textId="77777777" w:rsidR="008B0ECE" w:rsidRPr="008B0ECE" w:rsidRDefault="008B0ECE" w:rsidP="008B0ECE">
      <w:pPr>
        <w:pStyle w:val="ListParagraph"/>
        <w:numPr>
          <w:ilvl w:val="0"/>
          <w:numId w:val="11"/>
        </w:numPr>
        <w:ind w:hanging="218"/>
        <w:jc w:val="both"/>
        <w:outlineLvl w:val="0"/>
      </w:pPr>
      <w:r>
        <w:rPr>
          <w:b/>
          <w:bCs/>
        </w:rPr>
        <w:t>Python Programming</w:t>
      </w:r>
    </w:p>
    <w:p w14:paraId="6623F0B3" w14:textId="5B66FE27" w:rsidR="008B0ECE" w:rsidRDefault="003C109E" w:rsidP="008B0ECE">
      <w:pPr>
        <w:pStyle w:val="ListParagraph"/>
        <w:numPr>
          <w:ilvl w:val="1"/>
          <w:numId w:val="11"/>
        </w:numPr>
        <w:jc w:val="both"/>
        <w:outlineLvl w:val="0"/>
      </w:pPr>
      <w:r>
        <w:t xml:space="preserve">No prerequisite, </w:t>
      </w:r>
      <w:r w:rsidR="0084038D">
        <w:t xml:space="preserve">but if you don’t know Python, I recommend </w:t>
      </w:r>
      <w:r w:rsidR="00903476">
        <w:t>not taking</w:t>
      </w:r>
      <w:r w:rsidR="0084038D">
        <w:t xml:space="preserve"> this course</w:t>
      </w:r>
      <w:r w:rsidR="00903476">
        <w:t>.</w:t>
      </w:r>
    </w:p>
    <w:p w14:paraId="6A636B98" w14:textId="77777777" w:rsidR="00C77ACA" w:rsidRDefault="00C77ACA" w:rsidP="00A5123C">
      <w:pPr>
        <w:jc w:val="both"/>
      </w:pPr>
    </w:p>
    <w:p w14:paraId="33618BA6" w14:textId="2295A276" w:rsidR="00FE0223" w:rsidRPr="00933A07" w:rsidRDefault="009B31A5" w:rsidP="00A5123C">
      <w:pPr>
        <w:jc w:val="both"/>
        <w:outlineLvl w:val="0"/>
        <w:rPr>
          <w:b/>
        </w:rPr>
      </w:pPr>
      <w:r w:rsidRPr="00933A07">
        <w:rPr>
          <w:b/>
        </w:rPr>
        <w:t xml:space="preserve">Catalog </w:t>
      </w:r>
      <w:r w:rsidR="000951ED" w:rsidRPr="00933A07">
        <w:rPr>
          <w:b/>
        </w:rPr>
        <w:t>Description</w:t>
      </w:r>
    </w:p>
    <w:p w14:paraId="6CB954BA" w14:textId="29619615" w:rsidR="00A5123C" w:rsidRPr="00933A07" w:rsidRDefault="00A5123C" w:rsidP="00A5123C">
      <w:r w:rsidRPr="00933A07">
        <w:t>Introduction to the Reinforcement Learning, Markov Decision Processes</w:t>
      </w:r>
      <w:r w:rsidR="0012656C">
        <w:t xml:space="preserve">, </w:t>
      </w:r>
      <w:r w:rsidRPr="00933A07">
        <w:t>Value and Policy Iteration, Q-Learning and SARSA,</w:t>
      </w:r>
      <w:r w:rsidR="0012656C">
        <w:t xml:space="preserve"> </w:t>
      </w:r>
      <w:r w:rsidRPr="00933A07">
        <w:t xml:space="preserve">Policy Search and Policy Gradients, Actor-Critic Approaches, </w:t>
      </w:r>
      <w:r w:rsidR="0012656C">
        <w:t>Deep Reinforcement Learning, Model-Based Methods, Exploration, Applications</w:t>
      </w:r>
    </w:p>
    <w:p w14:paraId="78925809" w14:textId="77777777" w:rsidR="006A02CA" w:rsidRDefault="006A02CA" w:rsidP="00A5123C">
      <w:pPr>
        <w:jc w:val="both"/>
      </w:pPr>
    </w:p>
    <w:p w14:paraId="69A5E22D" w14:textId="77777777" w:rsidR="003D10DE" w:rsidRDefault="003D10DE" w:rsidP="00A5123C">
      <w:pPr>
        <w:jc w:val="both"/>
        <w:outlineLvl w:val="0"/>
        <w:rPr>
          <w:b/>
        </w:rPr>
      </w:pPr>
      <w:r w:rsidRPr="00D4588C">
        <w:rPr>
          <w:b/>
        </w:rPr>
        <w:t>Course Objectives</w:t>
      </w:r>
      <w:r>
        <w:rPr>
          <w:b/>
        </w:rPr>
        <w:t xml:space="preserve"> </w:t>
      </w:r>
    </w:p>
    <w:p w14:paraId="1BE2BF4D" w14:textId="0D35EF93" w:rsidR="003D10DE" w:rsidRDefault="003D10DE" w:rsidP="00A5123C">
      <w:pPr>
        <w:pStyle w:val="ListParagraph"/>
        <w:numPr>
          <w:ilvl w:val="0"/>
          <w:numId w:val="1"/>
        </w:numPr>
        <w:jc w:val="both"/>
      </w:pPr>
      <w:r>
        <w:t xml:space="preserve">To </w:t>
      </w:r>
      <w:r w:rsidR="006E585D">
        <w:t>introduce the field of Reinforcement Learning (RL)</w:t>
      </w:r>
      <w:r w:rsidR="00903476">
        <w:t>.</w:t>
      </w:r>
      <w:r w:rsidR="0084038D">
        <w:t xml:space="preserve"> </w:t>
      </w:r>
    </w:p>
    <w:p w14:paraId="2F638367" w14:textId="139D1B88" w:rsidR="001844C5" w:rsidRDefault="001844C5" w:rsidP="00A5123C">
      <w:pPr>
        <w:pStyle w:val="ListParagraph"/>
        <w:numPr>
          <w:ilvl w:val="0"/>
          <w:numId w:val="1"/>
        </w:numPr>
        <w:jc w:val="both"/>
      </w:pPr>
      <w:r>
        <w:t>To give the students ability to model decision making problems as Markov Decision Processes</w:t>
      </w:r>
      <w:r w:rsidR="00903476">
        <w:t>.</w:t>
      </w:r>
    </w:p>
    <w:p w14:paraId="5B8B0A05" w14:textId="3C4D0169" w:rsidR="003D10DE" w:rsidRPr="00F1612A" w:rsidRDefault="003D10DE" w:rsidP="00A5123C">
      <w:pPr>
        <w:pStyle w:val="ListParagraph"/>
        <w:numPr>
          <w:ilvl w:val="0"/>
          <w:numId w:val="1"/>
        </w:numPr>
        <w:jc w:val="both"/>
      </w:pPr>
      <w:r>
        <w:t xml:space="preserve">To have students develop design and programming skills to create </w:t>
      </w:r>
      <w:r w:rsidR="006E585D">
        <w:t>RL</w:t>
      </w:r>
      <w:r>
        <w:t xml:space="preserve"> systems and agents</w:t>
      </w:r>
      <w:r w:rsidR="00903476">
        <w:t>.</w:t>
      </w:r>
    </w:p>
    <w:p w14:paraId="000C5177" w14:textId="77777777" w:rsidR="003D10DE" w:rsidRDefault="003D10DE" w:rsidP="00A5123C">
      <w:pPr>
        <w:jc w:val="both"/>
        <w:outlineLvl w:val="0"/>
        <w:rPr>
          <w:b/>
        </w:rPr>
      </w:pPr>
      <w:r>
        <w:rPr>
          <w:b/>
        </w:rPr>
        <w:lastRenderedPageBreak/>
        <w:t>Learning Outcomes</w:t>
      </w:r>
    </w:p>
    <w:p w14:paraId="267BC231" w14:textId="60BABF75" w:rsidR="00260112" w:rsidRDefault="00260112" w:rsidP="005E30B5">
      <w:pPr>
        <w:pStyle w:val="ListParagraph"/>
        <w:numPr>
          <w:ilvl w:val="0"/>
          <w:numId w:val="12"/>
        </w:numPr>
        <w:ind w:left="851" w:hanging="567"/>
      </w:pPr>
      <w:r>
        <w:t>D</w:t>
      </w:r>
      <w:r>
        <w:t>istinguish RL from other learning and planning settings</w:t>
      </w:r>
    </w:p>
    <w:p w14:paraId="74D5A27F" w14:textId="793D0FDA" w:rsidR="00260112" w:rsidRDefault="00260112" w:rsidP="005E30B5">
      <w:pPr>
        <w:pStyle w:val="ListParagraph"/>
        <w:numPr>
          <w:ilvl w:val="0"/>
          <w:numId w:val="12"/>
        </w:numPr>
        <w:ind w:left="851" w:hanging="567"/>
      </w:pPr>
      <w:r>
        <w:t>E</w:t>
      </w:r>
      <w:r>
        <w:t>xplain and distinguish state, observation, action, reward, value, policy, model and partial observability</w:t>
      </w:r>
    </w:p>
    <w:p w14:paraId="42C7D407" w14:textId="472FB25B" w:rsidR="00260112" w:rsidRDefault="00260112" w:rsidP="005E30B5">
      <w:pPr>
        <w:pStyle w:val="ListParagraph"/>
        <w:numPr>
          <w:ilvl w:val="0"/>
          <w:numId w:val="12"/>
        </w:numPr>
        <w:ind w:left="851" w:hanging="567"/>
      </w:pPr>
      <w:r>
        <w:t>F</w:t>
      </w:r>
      <w:r>
        <w:t>ormulate sequential decision problems as MDPs</w:t>
      </w:r>
    </w:p>
    <w:p w14:paraId="071DEDFB" w14:textId="6B373143" w:rsidR="00260112" w:rsidRDefault="00260112" w:rsidP="005E30B5">
      <w:pPr>
        <w:pStyle w:val="ListParagraph"/>
        <w:numPr>
          <w:ilvl w:val="0"/>
          <w:numId w:val="12"/>
        </w:numPr>
        <w:ind w:left="851" w:hanging="567"/>
      </w:pPr>
      <w:r>
        <w:t>D</w:t>
      </w:r>
      <w:r>
        <w:t>erive and implement representative RL methods</w:t>
      </w:r>
    </w:p>
    <w:p w14:paraId="223F7D11" w14:textId="175BE4E7" w:rsidR="00260112" w:rsidRDefault="00260112" w:rsidP="005E30B5">
      <w:pPr>
        <w:pStyle w:val="ListParagraph"/>
        <w:numPr>
          <w:ilvl w:val="0"/>
          <w:numId w:val="12"/>
        </w:numPr>
        <w:ind w:left="851" w:hanging="567"/>
      </w:pPr>
      <w:r>
        <w:t>S</w:t>
      </w:r>
      <w:r>
        <w:t>elect methods based on data, interaction and model availability</w:t>
      </w:r>
    </w:p>
    <w:p w14:paraId="78ADC891" w14:textId="166EB296" w:rsidR="00260112" w:rsidRDefault="00260112" w:rsidP="005E30B5">
      <w:pPr>
        <w:pStyle w:val="ListParagraph"/>
        <w:numPr>
          <w:ilvl w:val="0"/>
          <w:numId w:val="12"/>
        </w:numPr>
        <w:ind w:left="851" w:hanging="567"/>
      </w:pPr>
      <w:r>
        <w:t>D</w:t>
      </w:r>
      <w:r>
        <w:t>iagnose important RL failure modes</w:t>
      </w:r>
    </w:p>
    <w:p w14:paraId="3DF4693F" w14:textId="59FEE4C2" w:rsidR="00260112" w:rsidRDefault="00260112" w:rsidP="005E30B5">
      <w:pPr>
        <w:pStyle w:val="ListParagraph"/>
        <w:numPr>
          <w:ilvl w:val="0"/>
          <w:numId w:val="12"/>
        </w:numPr>
        <w:ind w:left="851" w:hanging="567"/>
      </w:pPr>
      <w:r>
        <w:t>D</w:t>
      </w:r>
      <w:r>
        <w:t>esign and evaluate RL experiments</w:t>
      </w:r>
    </w:p>
    <w:p w14:paraId="6476786A" w14:textId="31F59B34" w:rsidR="00260112" w:rsidRDefault="00260112" w:rsidP="005E30B5">
      <w:pPr>
        <w:pStyle w:val="ListParagraph"/>
        <w:numPr>
          <w:ilvl w:val="0"/>
          <w:numId w:val="12"/>
        </w:numPr>
        <w:ind w:left="851" w:hanging="567"/>
      </w:pPr>
      <w:r>
        <w:t>C</w:t>
      </w:r>
      <w:r>
        <w:t>onnect modern RL methods to common RL foundations</w:t>
      </w:r>
    </w:p>
    <w:p w14:paraId="12AE9F16" w14:textId="77777777" w:rsidR="00692591" w:rsidRDefault="00692591" w:rsidP="00A5123C">
      <w:pPr>
        <w:rPr>
          <w:b/>
        </w:rPr>
      </w:pPr>
    </w:p>
    <w:p w14:paraId="7EBB660B" w14:textId="2CEED25A" w:rsidR="006A02CA" w:rsidRDefault="00967879" w:rsidP="00A5123C">
      <w:pPr>
        <w:rPr>
          <w:b/>
        </w:rPr>
      </w:pPr>
      <w:r>
        <w:rPr>
          <w:b/>
        </w:rPr>
        <w:t>Textbooks</w:t>
      </w:r>
    </w:p>
    <w:p w14:paraId="7646C188" w14:textId="0CB9FD71" w:rsidR="006A02CA" w:rsidRDefault="00854ED7" w:rsidP="00A5123C">
      <w:pPr>
        <w:jc w:val="both"/>
      </w:pPr>
      <w:r>
        <w:t>Required book:</w:t>
      </w:r>
    </w:p>
    <w:p w14:paraId="137B8342" w14:textId="68E5978C" w:rsidR="006A02CA" w:rsidRDefault="00A5123C" w:rsidP="00A5123C">
      <w:pPr>
        <w:pStyle w:val="ListParagraph"/>
        <w:numPr>
          <w:ilvl w:val="0"/>
          <w:numId w:val="5"/>
        </w:numPr>
        <w:jc w:val="both"/>
      </w:pPr>
      <w:r>
        <w:t>Sutton</w:t>
      </w:r>
      <w:r w:rsidR="006A02CA">
        <w:t xml:space="preserve"> and </w:t>
      </w:r>
      <w:r>
        <w:t>Barto</w:t>
      </w:r>
      <w:r w:rsidR="006A02CA">
        <w:t xml:space="preserve">, </w:t>
      </w:r>
      <w:hyperlink r:id="rId7" w:history="1">
        <w:r w:rsidRPr="000527CD">
          <w:rPr>
            <w:rStyle w:val="Hyperlink"/>
            <w:i/>
          </w:rPr>
          <w:t>Reinforcement Learning: An Introduction</w:t>
        </w:r>
      </w:hyperlink>
      <w:r w:rsidR="006A02CA">
        <w:t xml:space="preserve"> </w:t>
      </w:r>
      <w:r>
        <w:t>2</w:t>
      </w:r>
      <w:r>
        <w:rPr>
          <w:vertAlign w:val="superscript"/>
        </w:rPr>
        <w:t>n</w:t>
      </w:r>
      <w:r w:rsidR="006A02CA" w:rsidRPr="00C3519C">
        <w:rPr>
          <w:vertAlign w:val="superscript"/>
        </w:rPr>
        <w:t>d</w:t>
      </w:r>
      <w:r w:rsidR="006A02CA">
        <w:t xml:space="preserve"> Ed. </w:t>
      </w:r>
    </w:p>
    <w:p w14:paraId="6678954C" w14:textId="1264F32B" w:rsidR="008F7BCF" w:rsidRDefault="008F7BCF" w:rsidP="008F7BCF">
      <w:pPr>
        <w:jc w:val="both"/>
      </w:pPr>
      <w:r>
        <w:t>Suggested book</w:t>
      </w:r>
      <w:r w:rsidR="002F4F1F">
        <w:t>s</w:t>
      </w:r>
      <w:r>
        <w:t>:</w:t>
      </w:r>
    </w:p>
    <w:p w14:paraId="0ECA1248" w14:textId="418CC052" w:rsidR="008F7BCF" w:rsidRPr="0012656C" w:rsidRDefault="000527CD" w:rsidP="008F7BCF">
      <w:pPr>
        <w:pStyle w:val="ListParagraph"/>
        <w:numPr>
          <w:ilvl w:val="0"/>
          <w:numId w:val="5"/>
        </w:numPr>
        <w:jc w:val="both"/>
        <w:rPr>
          <w:rStyle w:val="Hyperlink"/>
          <w:color w:val="auto"/>
          <w:u w:val="none"/>
        </w:rPr>
      </w:pPr>
      <w:proofErr w:type="spellStart"/>
      <w:r>
        <w:t>Szespesvari</w:t>
      </w:r>
      <w:proofErr w:type="spellEnd"/>
      <w:r>
        <w:t xml:space="preserve">, </w:t>
      </w:r>
      <w:hyperlink r:id="rId8" w:history="1">
        <w:r w:rsidRPr="000527CD">
          <w:rPr>
            <w:rStyle w:val="Hyperlink"/>
            <w:i/>
          </w:rPr>
          <w:t>Algorithms for Reinforcement Learning</w:t>
        </w:r>
      </w:hyperlink>
    </w:p>
    <w:p w14:paraId="4FBAE0A1" w14:textId="217A671F" w:rsidR="0012656C" w:rsidRPr="00972A87" w:rsidRDefault="0012656C" w:rsidP="008F7BCF">
      <w:pPr>
        <w:pStyle w:val="ListParagraph"/>
        <w:numPr>
          <w:ilvl w:val="0"/>
          <w:numId w:val="5"/>
        </w:numPr>
        <w:jc w:val="both"/>
        <w:rPr>
          <w:rStyle w:val="Hyperlink"/>
          <w:color w:val="auto"/>
          <w:u w:val="none"/>
        </w:rPr>
      </w:pPr>
      <w:r>
        <w:t xml:space="preserve">Goodfellow, Bengio and Courville, </w:t>
      </w:r>
      <w:hyperlink r:id="rId9" w:history="1">
        <w:r w:rsidRPr="0012656C">
          <w:rPr>
            <w:rStyle w:val="Hyperlink"/>
            <w:i/>
            <w:iCs/>
          </w:rPr>
          <w:t>Deep Learning</w:t>
        </w:r>
      </w:hyperlink>
    </w:p>
    <w:p w14:paraId="6FA2004D" w14:textId="34A67C8C" w:rsidR="003D10DE" w:rsidRPr="00972A87" w:rsidRDefault="00972A87" w:rsidP="00A5123C">
      <w:pPr>
        <w:pStyle w:val="ListParagraph"/>
        <w:numPr>
          <w:ilvl w:val="0"/>
          <w:numId w:val="5"/>
        </w:numPr>
        <w:jc w:val="both"/>
      </w:pPr>
      <w:r>
        <w:rPr>
          <w:bCs/>
        </w:rPr>
        <w:t>There are other DL and RL books, ask for recommendations if needed.</w:t>
      </w:r>
    </w:p>
    <w:p w14:paraId="013060E3" w14:textId="77777777" w:rsidR="00972A87" w:rsidRPr="00972A87" w:rsidRDefault="00972A87" w:rsidP="00972A87">
      <w:pPr>
        <w:jc w:val="both"/>
      </w:pPr>
    </w:p>
    <w:p w14:paraId="7A6DC016" w14:textId="796A25E5" w:rsidR="000951ED" w:rsidRPr="000951ED" w:rsidRDefault="000951ED" w:rsidP="00A5123C">
      <w:pPr>
        <w:jc w:val="both"/>
        <w:outlineLvl w:val="0"/>
        <w:rPr>
          <w:b/>
        </w:rPr>
      </w:pPr>
      <w:r>
        <w:rPr>
          <w:b/>
        </w:rPr>
        <w:t>Teaching</w:t>
      </w:r>
      <w:r w:rsidR="00231623">
        <w:rPr>
          <w:b/>
        </w:rPr>
        <w:t xml:space="preserve"> and Assessment</w:t>
      </w:r>
      <w:r>
        <w:rPr>
          <w:b/>
        </w:rPr>
        <w:t xml:space="preserve"> Methods</w:t>
      </w:r>
      <w:r w:rsidR="00231623">
        <w:rPr>
          <w:b/>
        </w:rPr>
        <w:t>:</w:t>
      </w:r>
    </w:p>
    <w:p w14:paraId="20AE6BC9" w14:textId="45592031" w:rsidR="006E5E9B" w:rsidRDefault="00285FE6" w:rsidP="003C109E">
      <w:pPr>
        <w:spacing w:after="120"/>
        <w:jc w:val="both"/>
      </w:pPr>
      <w:r>
        <w:t xml:space="preserve">The class will be taught </w:t>
      </w:r>
      <w:r w:rsidR="00260112">
        <w:t xml:space="preserve">mainly </w:t>
      </w:r>
      <w:r w:rsidRPr="00285FE6">
        <w:t>through lectures</w:t>
      </w:r>
      <w:r w:rsidR="00260112">
        <w:t>, with additional videos for potentially missed lecture days</w:t>
      </w:r>
      <w:r w:rsidRPr="00285FE6">
        <w:t>.</w:t>
      </w:r>
      <w:r w:rsidR="000527CD">
        <w:t xml:space="preserve"> Student attendance will not be tracked. </w:t>
      </w:r>
      <w:r w:rsidR="00493BF5">
        <w:t>However,</w:t>
      </w:r>
      <w:r w:rsidR="000527CD">
        <w:t xml:space="preserve"> </w:t>
      </w:r>
      <w:r w:rsidR="00493BF5">
        <w:t>s</w:t>
      </w:r>
      <w:r>
        <w:t xml:space="preserve">tudents are highly encouraged to participate, </w:t>
      </w:r>
      <w:r w:rsidR="00C27F4E">
        <w:t>ask,</w:t>
      </w:r>
      <w:r>
        <w:t xml:space="preserve"> and answer</w:t>
      </w:r>
      <w:r w:rsidR="0097083E">
        <w:t xml:space="preserve"> questions.</w:t>
      </w:r>
      <w:r>
        <w:t xml:space="preserve"> </w:t>
      </w:r>
      <w:r w:rsidR="00702ABB">
        <w:t xml:space="preserve">Both your theoretical and practical understanding of the subject matter will be evaluated through </w:t>
      </w:r>
      <w:proofErr w:type="spellStart"/>
      <w:r w:rsidR="00702ABB">
        <w:t>homeworks</w:t>
      </w:r>
      <w:proofErr w:type="spellEnd"/>
      <w:r w:rsidR="00702ABB">
        <w:t xml:space="preserve">, exams and the project. </w:t>
      </w:r>
      <w:r w:rsidR="000527CD">
        <w:t>The grade distribution will be as follows:</w:t>
      </w:r>
    </w:p>
    <w:tbl>
      <w:tblPr>
        <w:tblW w:w="8635" w:type="dxa"/>
        <w:tblLook w:val="04A0" w:firstRow="1" w:lastRow="0" w:firstColumn="1" w:lastColumn="0" w:noHBand="0" w:noVBand="1"/>
      </w:tblPr>
      <w:tblGrid>
        <w:gridCol w:w="1705"/>
        <w:gridCol w:w="5094"/>
        <w:gridCol w:w="1836"/>
      </w:tblGrid>
      <w:tr w:rsidR="00C40B2C" w:rsidRPr="00C40B2C" w14:paraId="5A0C4F69" w14:textId="77777777" w:rsidTr="0024447F">
        <w:trPr>
          <w:trHeight w:val="224"/>
        </w:trPr>
        <w:tc>
          <w:tcPr>
            <w:tcW w:w="1705" w:type="dxa"/>
            <w:tcBorders>
              <w:top w:val="single" w:sz="4" w:space="0" w:color="auto"/>
              <w:left w:val="single" w:sz="4" w:space="0" w:color="auto"/>
              <w:bottom w:val="single" w:sz="4" w:space="0" w:color="auto"/>
              <w:right w:val="single" w:sz="4" w:space="0" w:color="auto"/>
            </w:tcBorders>
            <w:noWrap/>
            <w:vAlign w:val="bottom"/>
            <w:hideMark/>
          </w:tcPr>
          <w:p w14:paraId="0D7862BA" w14:textId="77777777" w:rsidR="00C40B2C" w:rsidRPr="00C40B2C" w:rsidRDefault="00C40B2C" w:rsidP="00A5123C">
            <w:pPr>
              <w:jc w:val="both"/>
              <w:rPr>
                <w:rFonts w:ascii="Calibri" w:eastAsia="Times New Roman" w:hAnsi="Calibri" w:cs="Times New Roman"/>
                <w:b/>
                <w:bCs/>
                <w:color w:val="000000"/>
              </w:rPr>
            </w:pPr>
            <w:r w:rsidRPr="00C40B2C">
              <w:rPr>
                <w:rFonts w:ascii="Calibri" w:eastAsia="Times New Roman" w:hAnsi="Calibri" w:cs="Times New Roman"/>
                <w:b/>
                <w:bCs/>
                <w:color w:val="000000"/>
              </w:rPr>
              <w:t>Type</w:t>
            </w:r>
          </w:p>
        </w:tc>
        <w:tc>
          <w:tcPr>
            <w:tcW w:w="5094" w:type="dxa"/>
            <w:tcBorders>
              <w:top w:val="single" w:sz="4" w:space="0" w:color="auto"/>
              <w:left w:val="nil"/>
              <w:bottom w:val="single" w:sz="4" w:space="0" w:color="auto"/>
              <w:right w:val="single" w:sz="4" w:space="0" w:color="auto"/>
            </w:tcBorders>
            <w:noWrap/>
            <w:vAlign w:val="bottom"/>
            <w:hideMark/>
          </w:tcPr>
          <w:p w14:paraId="5E70368F" w14:textId="77777777" w:rsidR="00C40B2C" w:rsidRPr="00C40B2C" w:rsidRDefault="00C40B2C" w:rsidP="00A5123C">
            <w:pPr>
              <w:jc w:val="both"/>
              <w:rPr>
                <w:rFonts w:ascii="Calibri" w:eastAsia="Times New Roman" w:hAnsi="Calibri" w:cs="Times New Roman"/>
                <w:b/>
                <w:bCs/>
                <w:color w:val="000000"/>
              </w:rPr>
            </w:pPr>
            <w:r w:rsidRPr="00C40B2C">
              <w:rPr>
                <w:rFonts w:ascii="Calibri" w:eastAsia="Times New Roman" w:hAnsi="Calibri" w:cs="Times New Roman"/>
                <w:b/>
                <w:bCs/>
                <w:color w:val="000000"/>
              </w:rPr>
              <w:t>Description</w:t>
            </w:r>
          </w:p>
        </w:tc>
        <w:tc>
          <w:tcPr>
            <w:tcW w:w="1836" w:type="dxa"/>
            <w:tcBorders>
              <w:top w:val="single" w:sz="4" w:space="0" w:color="auto"/>
              <w:left w:val="nil"/>
              <w:bottom w:val="single" w:sz="4" w:space="0" w:color="auto"/>
              <w:right w:val="single" w:sz="4" w:space="0" w:color="auto"/>
            </w:tcBorders>
            <w:noWrap/>
            <w:vAlign w:val="bottom"/>
            <w:hideMark/>
          </w:tcPr>
          <w:p w14:paraId="11EA069C" w14:textId="77777777" w:rsidR="00C40B2C" w:rsidRPr="00C40B2C" w:rsidRDefault="00C40B2C" w:rsidP="00A5123C">
            <w:pPr>
              <w:jc w:val="both"/>
              <w:rPr>
                <w:rFonts w:ascii="Calibri" w:eastAsia="Times New Roman" w:hAnsi="Calibri" w:cs="Times New Roman"/>
                <w:b/>
                <w:bCs/>
                <w:color w:val="000000"/>
              </w:rPr>
            </w:pPr>
            <w:r w:rsidRPr="00C40B2C">
              <w:rPr>
                <w:rFonts w:ascii="Calibri" w:eastAsia="Times New Roman" w:hAnsi="Calibri" w:cs="Times New Roman"/>
                <w:b/>
                <w:bCs/>
                <w:color w:val="000000"/>
              </w:rPr>
              <w:t>Grade %</w:t>
            </w:r>
          </w:p>
        </w:tc>
      </w:tr>
      <w:tr w:rsidR="00C40B2C" w:rsidRPr="00C40B2C" w14:paraId="0FE8821D" w14:textId="77777777" w:rsidTr="0024447F">
        <w:trPr>
          <w:trHeight w:val="320"/>
        </w:trPr>
        <w:tc>
          <w:tcPr>
            <w:tcW w:w="1705" w:type="dxa"/>
            <w:tcBorders>
              <w:top w:val="nil"/>
              <w:left w:val="single" w:sz="4" w:space="0" w:color="auto"/>
              <w:bottom w:val="single" w:sz="4" w:space="0" w:color="auto"/>
              <w:right w:val="single" w:sz="4" w:space="0" w:color="auto"/>
            </w:tcBorders>
            <w:noWrap/>
            <w:vAlign w:val="bottom"/>
            <w:hideMark/>
          </w:tcPr>
          <w:p w14:paraId="254F4696" w14:textId="48927B7A" w:rsidR="00C40B2C" w:rsidRPr="00C40B2C" w:rsidRDefault="00A5123C" w:rsidP="00A5123C">
            <w:pPr>
              <w:jc w:val="both"/>
              <w:rPr>
                <w:rFonts w:ascii="Calibri" w:eastAsia="Times New Roman" w:hAnsi="Calibri" w:cs="Times New Roman"/>
                <w:color w:val="000000"/>
              </w:rPr>
            </w:pPr>
            <w:proofErr w:type="spellStart"/>
            <w:r>
              <w:rPr>
                <w:rFonts w:ascii="Calibri" w:eastAsia="Times New Roman" w:hAnsi="Calibri" w:cs="Times New Roman"/>
                <w:color w:val="000000"/>
              </w:rPr>
              <w:t>Homeworks</w:t>
            </w:r>
            <w:proofErr w:type="spellEnd"/>
          </w:p>
        </w:tc>
        <w:tc>
          <w:tcPr>
            <w:tcW w:w="5094" w:type="dxa"/>
            <w:tcBorders>
              <w:top w:val="nil"/>
              <w:left w:val="nil"/>
              <w:bottom w:val="single" w:sz="4" w:space="0" w:color="auto"/>
              <w:right w:val="single" w:sz="4" w:space="0" w:color="auto"/>
            </w:tcBorders>
            <w:noWrap/>
            <w:vAlign w:val="bottom"/>
            <w:hideMark/>
          </w:tcPr>
          <w:p w14:paraId="6D53C15B" w14:textId="6D76FEDA" w:rsidR="00C40B2C" w:rsidRPr="00C40B2C" w:rsidRDefault="00260112" w:rsidP="00A5123C">
            <w:pPr>
              <w:jc w:val="both"/>
              <w:rPr>
                <w:rFonts w:ascii="Calibri" w:eastAsia="Times New Roman" w:hAnsi="Calibri" w:cs="Times New Roman"/>
                <w:color w:val="000000"/>
              </w:rPr>
            </w:pPr>
            <w:r>
              <w:rPr>
                <w:rFonts w:ascii="Calibri" w:eastAsia="Times New Roman" w:hAnsi="Calibri" w:cs="Times New Roman"/>
                <w:color w:val="000000"/>
              </w:rPr>
              <w:t>4</w:t>
            </w:r>
            <w:r w:rsidR="00255888">
              <w:rPr>
                <w:rFonts w:ascii="Calibri" w:eastAsia="Times New Roman" w:hAnsi="Calibri" w:cs="Times New Roman"/>
                <w:color w:val="000000"/>
              </w:rPr>
              <w:t xml:space="preserve"> Homework Assignments</w:t>
            </w:r>
            <w:r>
              <w:rPr>
                <w:rFonts w:ascii="Calibri" w:eastAsia="Times New Roman" w:hAnsi="Calibri" w:cs="Times New Roman"/>
                <w:color w:val="000000"/>
              </w:rPr>
              <w:t xml:space="preserve"> (best 3 out of 4)</w:t>
            </w:r>
          </w:p>
        </w:tc>
        <w:tc>
          <w:tcPr>
            <w:tcW w:w="1836" w:type="dxa"/>
            <w:tcBorders>
              <w:top w:val="nil"/>
              <w:left w:val="nil"/>
              <w:bottom w:val="single" w:sz="4" w:space="0" w:color="auto"/>
              <w:right w:val="single" w:sz="4" w:space="0" w:color="auto"/>
            </w:tcBorders>
            <w:noWrap/>
            <w:vAlign w:val="bottom"/>
            <w:hideMark/>
          </w:tcPr>
          <w:p w14:paraId="412DAA3B" w14:textId="617A15D7" w:rsidR="00C40B2C" w:rsidRPr="00C40B2C" w:rsidRDefault="006B3A07" w:rsidP="00493BF5">
            <w:pPr>
              <w:jc w:val="right"/>
              <w:rPr>
                <w:rFonts w:ascii="Calibri" w:eastAsia="Times New Roman" w:hAnsi="Calibri" w:cs="Times New Roman"/>
                <w:color w:val="000000"/>
              </w:rPr>
            </w:pPr>
            <w:r>
              <w:rPr>
                <w:rFonts w:ascii="Calibri" w:eastAsia="Times New Roman" w:hAnsi="Calibri" w:cs="Times New Roman"/>
                <w:color w:val="000000"/>
              </w:rPr>
              <w:t>2</w:t>
            </w:r>
            <w:r w:rsidR="008E76D8">
              <w:rPr>
                <w:rFonts w:ascii="Calibri" w:eastAsia="Times New Roman" w:hAnsi="Calibri" w:cs="Times New Roman"/>
                <w:color w:val="000000"/>
              </w:rPr>
              <w:t>0</w:t>
            </w:r>
          </w:p>
        </w:tc>
      </w:tr>
      <w:tr w:rsidR="00702ABB" w:rsidRPr="00C40B2C" w14:paraId="7D4609F1" w14:textId="77777777" w:rsidTr="0024447F">
        <w:trPr>
          <w:trHeight w:val="320"/>
        </w:trPr>
        <w:tc>
          <w:tcPr>
            <w:tcW w:w="1705" w:type="dxa"/>
            <w:tcBorders>
              <w:top w:val="nil"/>
              <w:left w:val="single" w:sz="4" w:space="0" w:color="auto"/>
              <w:bottom w:val="single" w:sz="4" w:space="0" w:color="auto"/>
              <w:right w:val="single" w:sz="4" w:space="0" w:color="auto"/>
            </w:tcBorders>
            <w:noWrap/>
            <w:vAlign w:val="bottom"/>
          </w:tcPr>
          <w:p w14:paraId="69B308AF" w14:textId="3F05E85E" w:rsidR="00702ABB" w:rsidRDefault="00702ABB" w:rsidP="00A5123C">
            <w:pPr>
              <w:jc w:val="both"/>
              <w:rPr>
                <w:rFonts w:ascii="Calibri" w:eastAsia="Times New Roman" w:hAnsi="Calibri" w:cs="Times New Roman"/>
                <w:color w:val="000000"/>
              </w:rPr>
            </w:pPr>
            <w:r>
              <w:rPr>
                <w:rFonts w:ascii="Calibri" w:eastAsia="Times New Roman" w:hAnsi="Calibri" w:cs="Times New Roman"/>
                <w:color w:val="000000"/>
              </w:rPr>
              <w:t>Midterms</w:t>
            </w:r>
          </w:p>
        </w:tc>
        <w:tc>
          <w:tcPr>
            <w:tcW w:w="5094" w:type="dxa"/>
            <w:tcBorders>
              <w:top w:val="nil"/>
              <w:left w:val="nil"/>
              <w:bottom w:val="single" w:sz="4" w:space="0" w:color="auto"/>
              <w:right w:val="single" w:sz="4" w:space="0" w:color="auto"/>
            </w:tcBorders>
            <w:noWrap/>
            <w:vAlign w:val="bottom"/>
          </w:tcPr>
          <w:p w14:paraId="14611A5D" w14:textId="4BF53AEA" w:rsidR="00702ABB" w:rsidRDefault="00260112" w:rsidP="00A5123C">
            <w:pPr>
              <w:jc w:val="both"/>
              <w:rPr>
                <w:rFonts w:ascii="Calibri" w:eastAsia="Times New Roman" w:hAnsi="Calibri" w:cs="Times New Roman"/>
                <w:color w:val="000000"/>
              </w:rPr>
            </w:pPr>
            <w:r>
              <w:rPr>
                <w:rFonts w:ascii="Calibri" w:eastAsia="Times New Roman" w:hAnsi="Calibri" w:cs="Times New Roman"/>
                <w:color w:val="000000"/>
              </w:rPr>
              <w:t>3</w:t>
            </w:r>
            <w:r w:rsidR="0024447F">
              <w:rPr>
                <w:rFonts w:ascii="Calibri" w:eastAsia="Times New Roman" w:hAnsi="Calibri" w:cs="Times New Roman"/>
                <w:color w:val="000000"/>
              </w:rPr>
              <w:t xml:space="preserve"> </w:t>
            </w:r>
            <w:r w:rsidR="003C109E">
              <w:rPr>
                <w:rFonts w:ascii="Calibri" w:eastAsia="Times New Roman" w:hAnsi="Calibri" w:cs="Times New Roman"/>
                <w:color w:val="000000"/>
              </w:rPr>
              <w:t>Midterms</w:t>
            </w:r>
            <w:r w:rsidR="00493BF5">
              <w:rPr>
                <w:rFonts w:ascii="Calibri" w:eastAsia="Times New Roman" w:hAnsi="Calibri" w:cs="Times New Roman"/>
                <w:color w:val="000000"/>
              </w:rPr>
              <w:t xml:space="preserve"> </w:t>
            </w:r>
          </w:p>
        </w:tc>
        <w:tc>
          <w:tcPr>
            <w:tcW w:w="1836" w:type="dxa"/>
            <w:tcBorders>
              <w:top w:val="nil"/>
              <w:left w:val="nil"/>
              <w:bottom w:val="single" w:sz="4" w:space="0" w:color="auto"/>
              <w:right w:val="single" w:sz="4" w:space="0" w:color="auto"/>
            </w:tcBorders>
            <w:noWrap/>
            <w:vAlign w:val="bottom"/>
          </w:tcPr>
          <w:p w14:paraId="6C3D0DC4" w14:textId="20CFE617" w:rsidR="00702ABB" w:rsidRDefault="00260112" w:rsidP="00493BF5">
            <w:pPr>
              <w:jc w:val="right"/>
              <w:rPr>
                <w:rFonts w:ascii="Calibri" w:eastAsia="Times New Roman" w:hAnsi="Calibri" w:cs="Times New Roman"/>
                <w:color w:val="000000"/>
              </w:rPr>
            </w:pPr>
            <w:r>
              <w:rPr>
                <w:rFonts w:ascii="Calibri" w:eastAsia="Times New Roman" w:hAnsi="Calibri" w:cs="Times New Roman"/>
                <w:color w:val="000000"/>
              </w:rPr>
              <w:t>45</w:t>
            </w:r>
          </w:p>
        </w:tc>
      </w:tr>
      <w:tr w:rsidR="00C40B2C" w:rsidRPr="00C40B2C" w14:paraId="5FA227E8" w14:textId="77777777" w:rsidTr="0024447F">
        <w:trPr>
          <w:trHeight w:val="320"/>
        </w:trPr>
        <w:tc>
          <w:tcPr>
            <w:tcW w:w="1705" w:type="dxa"/>
            <w:tcBorders>
              <w:top w:val="nil"/>
              <w:left w:val="single" w:sz="4" w:space="0" w:color="auto"/>
              <w:bottom w:val="single" w:sz="4" w:space="0" w:color="auto"/>
              <w:right w:val="single" w:sz="4" w:space="0" w:color="auto"/>
            </w:tcBorders>
            <w:noWrap/>
            <w:vAlign w:val="bottom"/>
            <w:hideMark/>
          </w:tcPr>
          <w:p w14:paraId="65D43C7E" w14:textId="51E8FD01" w:rsidR="00C40B2C" w:rsidRPr="00C40B2C" w:rsidRDefault="00A5123C" w:rsidP="00A5123C">
            <w:pPr>
              <w:jc w:val="both"/>
              <w:rPr>
                <w:rFonts w:ascii="Calibri" w:eastAsia="Times New Roman" w:hAnsi="Calibri" w:cs="Times New Roman"/>
                <w:color w:val="000000"/>
              </w:rPr>
            </w:pPr>
            <w:r>
              <w:rPr>
                <w:rFonts w:ascii="Calibri" w:eastAsia="Times New Roman" w:hAnsi="Calibri" w:cs="Times New Roman"/>
                <w:color w:val="000000"/>
              </w:rPr>
              <w:t>Final Project</w:t>
            </w:r>
          </w:p>
        </w:tc>
        <w:tc>
          <w:tcPr>
            <w:tcW w:w="5094" w:type="dxa"/>
            <w:tcBorders>
              <w:top w:val="nil"/>
              <w:left w:val="nil"/>
              <w:bottom w:val="single" w:sz="4" w:space="0" w:color="auto"/>
              <w:right w:val="single" w:sz="4" w:space="0" w:color="auto"/>
            </w:tcBorders>
            <w:noWrap/>
            <w:vAlign w:val="bottom"/>
            <w:hideMark/>
          </w:tcPr>
          <w:p w14:paraId="1A21A330" w14:textId="79D2F038" w:rsidR="00C40B2C" w:rsidRPr="00C40B2C" w:rsidRDefault="001E4BB4" w:rsidP="00A5123C">
            <w:pPr>
              <w:jc w:val="both"/>
              <w:rPr>
                <w:rFonts w:ascii="Calibri" w:eastAsia="Times New Roman" w:hAnsi="Calibri" w:cs="Times New Roman"/>
                <w:color w:val="000000"/>
              </w:rPr>
            </w:pPr>
            <w:r>
              <w:rPr>
                <w:rFonts w:ascii="Calibri" w:eastAsia="Times New Roman" w:hAnsi="Calibri" w:cs="Times New Roman"/>
                <w:color w:val="000000"/>
              </w:rPr>
              <w:t>Reports</w:t>
            </w:r>
            <w:r w:rsidR="00702ABB">
              <w:rPr>
                <w:rFonts w:ascii="Calibri" w:eastAsia="Times New Roman" w:hAnsi="Calibri" w:cs="Times New Roman"/>
                <w:color w:val="000000"/>
              </w:rPr>
              <w:t xml:space="preserve"> and </w:t>
            </w:r>
            <w:r>
              <w:rPr>
                <w:rFonts w:ascii="Calibri" w:eastAsia="Times New Roman" w:hAnsi="Calibri" w:cs="Times New Roman"/>
                <w:color w:val="000000"/>
              </w:rPr>
              <w:t>Presentation</w:t>
            </w:r>
            <w:r w:rsidR="00702ABB">
              <w:rPr>
                <w:rFonts w:ascii="Calibri" w:eastAsia="Times New Roman" w:hAnsi="Calibri" w:cs="Times New Roman"/>
                <w:color w:val="000000"/>
              </w:rPr>
              <w:t xml:space="preserve"> (</w:t>
            </w:r>
            <w:r w:rsidR="00493BF5">
              <w:rPr>
                <w:rFonts w:ascii="Calibri" w:eastAsia="Times New Roman" w:hAnsi="Calibri" w:cs="Times New Roman"/>
                <w:color w:val="000000"/>
              </w:rPr>
              <w:t>s</w:t>
            </w:r>
            <w:r w:rsidR="00702ABB">
              <w:rPr>
                <w:rFonts w:ascii="Calibri" w:eastAsia="Times New Roman" w:hAnsi="Calibri" w:cs="Times New Roman"/>
                <w:color w:val="000000"/>
              </w:rPr>
              <w:t>ee below)</w:t>
            </w:r>
          </w:p>
        </w:tc>
        <w:tc>
          <w:tcPr>
            <w:tcW w:w="1836" w:type="dxa"/>
            <w:tcBorders>
              <w:top w:val="nil"/>
              <w:left w:val="nil"/>
              <w:bottom w:val="single" w:sz="4" w:space="0" w:color="auto"/>
              <w:right w:val="single" w:sz="4" w:space="0" w:color="auto"/>
            </w:tcBorders>
            <w:noWrap/>
            <w:vAlign w:val="bottom"/>
            <w:hideMark/>
          </w:tcPr>
          <w:p w14:paraId="177E341E" w14:textId="4783AD49" w:rsidR="00C40B2C" w:rsidRPr="00C40B2C" w:rsidRDefault="00260112" w:rsidP="00493BF5">
            <w:pPr>
              <w:jc w:val="right"/>
              <w:rPr>
                <w:rFonts w:ascii="Calibri" w:eastAsia="Times New Roman" w:hAnsi="Calibri" w:cs="Times New Roman"/>
                <w:color w:val="000000"/>
              </w:rPr>
            </w:pPr>
            <w:r>
              <w:rPr>
                <w:rFonts w:ascii="Calibri" w:eastAsia="Times New Roman" w:hAnsi="Calibri" w:cs="Times New Roman"/>
                <w:color w:val="000000"/>
              </w:rPr>
              <w:t>35</w:t>
            </w:r>
          </w:p>
        </w:tc>
      </w:tr>
      <w:tr w:rsidR="00C40B2C" w:rsidRPr="00C40B2C" w14:paraId="6D6A9A99" w14:textId="77777777" w:rsidTr="0024447F">
        <w:trPr>
          <w:trHeight w:val="320"/>
        </w:trPr>
        <w:tc>
          <w:tcPr>
            <w:tcW w:w="6799" w:type="dxa"/>
            <w:gridSpan w:val="2"/>
            <w:tcBorders>
              <w:top w:val="single" w:sz="4" w:space="0" w:color="auto"/>
              <w:left w:val="single" w:sz="4" w:space="0" w:color="auto"/>
              <w:bottom w:val="single" w:sz="4" w:space="0" w:color="auto"/>
              <w:right w:val="single" w:sz="4" w:space="0" w:color="auto"/>
            </w:tcBorders>
            <w:noWrap/>
            <w:vAlign w:val="bottom"/>
            <w:hideMark/>
          </w:tcPr>
          <w:p w14:paraId="1FDB9DC0" w14:textId="77777777" w:rsidR="00C40B2C" w:rsidRPr="00C40B2C" w:rsidRDefault="00C40B2C" w:rsidP="00A5123C">
            <w:pPr>
              <w:jc w:val="both"/>
              <w:rPr>
                <w:rFonts w:ascii="Calibri" w:eastAsia="Times New Roman" w:hAnsi="Calibri" w:cs="Times New Roman"/>
                <w:b/>
                <w:bCs/>
                <w:color w:val="000000"/>
              </w:rPr>
            </w:pPr>
            <w:r w:rsidRPr="00C40B2C">
              <w:rPr>
                <w:rFonts w:ascii="Calibri" w:eastAsia="Times New Roman" w:hAnsi="Calibri" w:cs="Times New Roman"/>
                <w:b/>
                <w:bCs/>
                <w:color w:val="000000"/>
              </w:rPr>
              <w:t>Total</w:t>
            </w:r>
          </w:p>
        </w:tc>
        <w:tc>
          <w:tcPr>
            <w:tcW w:w="1836" w:type="dxa"/>
            <w:tcBorders>
              <w:top w:val="nil"/>
              <w:left w:val="nil"/>
              <w:bottom w:val="single" w:sz="4" w:space="0" w:color="auto"/>
              <w:right w:val="single" w:sz="4" w:space="0" w:color="auto"/>
            </w:tcBorders>
            <w:noWrap/>
            <w:vAlign w:val="bottom"/>
            <w:hideMark/>
          </w:tcPr>
          <w:p w14:paraId="473F9602" w14:textId="571A4B57" w:rsidR="00C40B2C" w:rsidRPr="00C40B2C" w:rsidRDefault="00C40B2C" w:rsidP="00493BF5">
            <w:pPr>
              <w:jc w:val="right"/>
              <w:rPr>
                <w:rFonts w:ascii="Calibri" w:eastAsia="Times New Roman" w:hAnsi="Calibri" w:cs="Times New Roman"/>
                <w:b/>
                <w:bCs/>
                <w:color w:val="000000"/>
              </w:rPr>
            </w:pPr>
            <w:r w:rsidRPr="00C40B2C">
              <w:rPr>
                <w:rFonts w:ascii="Calibri" w:eastAsia="Times New Roman" w:hAnsi="Calibri" w:cs="Times New Roman"/>
                <w:b/>
                <w:bCs/>
                <w:color w:val="000000"/>
              </w:rPr>
              <w:t>10</w:t>
            </w:r>
            <w:r w:rsidR="00702ABB">
              <w:rPr>
                <w:rFonts w:ascii="Calibri" w:eastAsia="Times New Roman" w:hAnsi="Calibri" w:cs="Times New Roman"/>
                <w:b/>
                <w:bCs/>
                <w:color w:val="000000"/>
              </w:rPr>
              <w:t>0</w:t>
            </w:r>
          </w:p>
        </w:tc>
      </w:tr>
    </w:tbl>
    <w:p w14:paraId="6ADAD167" w14:textId="77777777" w:rsidR="00A76AB4" w:rsidRDefault="00A76AB4" w:rsidP="00A5123C"/>
    <w:p w14:paraId="48BF6F6B" w14:textId="77777777" w:rsidR="00255888" w:rsidRPr="00255888" w:rsidRDefault="00255888" w:rsidP="00255888">
      <w:pPr>
        <w:jc w:val="both"/>
        <w:rPr>
          <w:b/>
          <w:bCs/>
        </w:rPr>
      </w:pPr>
      <w:proofErr w:type="spellStart"/>
      <w:r w:rsidRPr="00255888">
        <w:rPr>
          <w:b/>
          <w:bCs/>
        </w:rPr>
        <w:t>Homeworks</w:t>
      </w:r>
      <w:proofErr w:type="spellEnd"/>
    </w:p>
    <w:p w14:paraId="259330C0" w14:textId="2DE1D931" w:rsidR="00255888" w:rsidRPr="00255888" w:rsidRDefault="00255888" w:rsidP="00255888">
      <w:pPr>
        <w:jc w:val="both"/>
      </w:pPr>
      <w:r>
        <w:t xml:space="preserve">There are </w:t>
      </w:r>
      <w:r w:rsidR="00260112">
        <w:t>4</w:t>
      </w:r>
      <w:r>
        <w:t xml:space="preserve"> planned programming </w:t>
      </w:r>
      <w:proofErr w:type="spellStart"/>
      <w:r>
        <w:t>homeworks</w:t>
      </w:r>
      <w:proofErr w:type="spellEnd"/>
      <w:r>
        <w:t>. The</w:t>
      </w:r>
      <w:r w:rsidR="00260112">
        <w:t xml:space="preserve"> number</w:t>
      </w:r>
      <w:r>
        <w:t xml:space="preserve"> may </w:t>
      </w:r>
      <w:r w:rsidR="00260112">
        <w:t>change</w:t>
      </w:r>
      <w:r>
        <w:t xml:space="preserve"> depending on how the semester proceeds. If there are more than 3, the lowest one will be discarded.</w:t>
      </w:r>
    </w:p>
    <w:p w14:paraId="1D8D1731" w14:textId="77777777" w:rsidR="00255888" w:rsidRDefault="00255888" w:rsidP="00A5123C">
      <w:pPr>
        <w:rPr>
          <w:b/>
          <w:bCs/>
        </w:rPr>
      </w:pPr>
    </w:p>
    <w:p w14:paraId="5837D043" w14:textId="4032E6A4" w:rsidR="00493BF5" w:rsidRDefault="00493BF5" w:rsidP="00A5123C">
      <w:pPr>
        <w:rPr>
          <w:b/>
          <w:bCs/>
        </w:rPr>
      </w:pPr>
      <w:r w:rsidRPr="00493BF5">
        <w:rPr>
          <w:b/>
          <w:bCs/>
        </w:rPr>
        <w:t>Midterms</w:t>
      </w:r>
    </w:p>
    <w:p w14:paraId="690F00E9" w14:textId="03691C1B" w:rsidR="00255888" w:rsidRDefault="00260112" w:rsidP="006E5E9B">
      <w:pPr>
        <w:jc w:val="both"/>
      </w:pPr>
      <w:r>
        <w:t xml:space="preserve">The midterms will cover majority of the topics. </w:t>
      </w:r>
    </w:p>
    <w:p w14:paraId="606C88C3" w14:textId="77777777" w:rsidR="00255888" w:rsidRDefault="00255888" w:rsidP="006E5E9B">
      <w:pPr>
        <w:jc w:val="both"/>
        <w:rPr>
          <w:b/>
          <w:bCs/>
        </w:rPr>
      </w:pPr>
    </w:p>
    <w:p w14:paraId="35CDAF86" w14:textId="0D49B9E0" w:rsidR="00493BF5" w:rsidRPr="00493BF5" w:rsidRDefault="00493BF5" w:rsidP="006E5E9B">
      <w:pPr>
        <w:jc w:val="both"/>
        <w:rPr>
          <w:b/>
          <w:bCs/>
        </w:rPr>
      </w:pPr>
      <w:r w:rsidRPr="00493BF5">
        <w:rPr>
          <w:b/>
          <w:bCs/>
        </w:rPr>
        <w:t>Final Project</w:t>
      </w:r>
    </w:p>
    <w:p w14:paraId="5E3119CA" w14:textId="44FE0053" w:rsidR="00702ABB" w:rsidRDefault="006E5E9B" w:rsidP="006E5E9B">
      <w:pPr>
        <w:jc w:val="both"/>
      </w:pPr>
      <w:r>
        <w:t xml:space="preserve">The details of the final project will be presented during the second week of classes. The main idea is for you to apply and extend your RL knowledge by working on a “challenging” problem. It </w:t>
      </w:r>
      <w:r w:rsidR="001E4BB4">
        <w:t xml:space="preserve">can be done in </w:t>
      </w:r>
      <w:r>
        <w:t>teams</w:t>
      </w:r>
      <w:r w:rsidR="001E4BB4">
        <w:t xml:space="preserve"> of </w:t>
      </w:r>
      <w:r>
        <w:t>one to three students</w:t>
      </w:r>
      <w:r w:rsidR="001E4BB4">
        <w:t xml:space="preserve">, but this may change based on the final number of students. </w:t>
      </w:r>
      <w:r>
        <w:t>The expected scope of the project will change with the group size.</w:t>
      </w:r>
      <w:r w:rsidR="00255888">
        <w:t xml:space="preserve"> </w:t>
      </w:r>
      <w:r>
        <w:t>The project will</w:t>
      </w:r>
      <w:r w:rsidR="001E4BB4">
        <w:t xml:space="preserve"> have </w:t>
      </w:r>
      <w:r w:rsidR="001E4BB4">
        <w:lastRenderedPageBreak/>
        <w:t>milestones. The deadlines of these milestones will be announced during the second week of classes</w:t>
      </w:r>
      <w:r>
        <w:t xml:space="preserve"> when we are discussing the details. </w:t>
      </w:r>
      <w:r w:rsidR="00702ABB">
        <w:t>The final project milestones and their grades as percentage of the overall grade are:</w:t>
      </w:r>
    </w:p>
    <w:p w14:paraId="1CB7484E" w14:textId="1F103D57" w:rsidR="00702ABB" w:rsidRDefault="00702ABB" w:rsidP="006E5E9B">
      <w:pPr>
        <w:pStyle w:val="ListParagraph"/>
        <w:numPr>
          <w:ilvl w:val="0"/>
          <w:numId w:val="10"/>
        </w:numPr>
        <w:jc w:val="both"/>
      </w:pPr>
      <w:r>
        <w:t>Project Proposal Report (5%)</w:t>
      </w:r>
    </w:p>
    <w:p w14:paraId="3761D50F" w14:textId="59228476" w:rsidR="00702ABB" w:rsidRDefault="00702ABB" w:rsidP="00702ABB">
      <w:pPr>
        <w:pStyle w:val="ListParagraph"/>
        <w:numPr>
          <w:ilvl w:val="0"/>
          <w:numId w:val="10"/>
        </w:numPr>
      </w:pPr>
      <w:r>
        <w:t>Formulation and Progress Report (5%)</w:t>
      </w:r>
    </w:p>
    <w:p w14:paraId="19580E92" w14:textId="2BF57E55" w:rsidR="00260112" w:rsidRDefault="00260112" w:rsidP="00702ABB">
      <w:pPr>
        <w:pStyle w:val="ListParagraph"/>
        <w:numPr>
          <w:ilvl w:val="0"/>
          <w:numId w:val="10"/>
        </w:numPr>
      </w:pPr>
      <w:r>
        <w:t>Progress and Evaluation Report (7.5%)</w:t>
      </w:r>
    </w:p>
    <w:p w14:paraId="1C408BB2" w14:textId="2D99C9DE" w:rsidR="006E5E9B" w:rsidRDefault="006E5E9B" w:rsidP="006E5E9B">
      <w:pPr>
        <w:pStyle w:val="ListParagraph"/>
        <w:numPr>
          <w:ilvl w:val="0"/>
          <w:numId w:val="10"/>
        </w:numPr>
      </w:pPr>
      <w:r>
        <w:t>Presentation (</w:t>
      </w:r>
      <w:r w:rsidR="00260112">
        <w:t>7.5</w:t>
      </w:r>
      <w:r>
        <w:t>%)</w:t>
      </w:r>
    </w:p>
    <w:p w14:paraId="316CBF0E" w14:textId="79823654" w:rsidR="00702ABB" w:rsidRDefault="00702ABB" w:rsidP="00702ABB">
      <w:pPr>
        <w:pStyle w:val="ListParagraph"/>
        <w:numPr>
          <w:ilvl w:val="0"/>
          <w:numId w:val="10"/>
        </w:numPr>
      </w:pPr>
      <w:r>
        <w:t>Final Report (</w:t>
      </w:r>
      <w:r w:rsidR="00260112">
        <w:t>1</w:t>
      </w:r>
      <w:r>
        <w:t>0%)</w:t>
      </w:r>
    </w:p>
    <w:p w14:paraId="533CCA7E" w14:textId="77777777" w:rsidR="00702ABB" w:rsidRDefault="00702ABB" w:rsidP="00A5123C"/>
    <w:p w14:paraId="6B589BCF" w14:textId="3AB497B7" w:rsidR="00903476" w:rsidRPr="00903476" w:rsidRDefault="00042B8F" w:rsidP="00042B8F">
      <w:pPr>
        <w:jc w:val="both"/>
        <w:rPr>
          <w:b/>
        </w:rPr>
      </w:pPr>
      <w:r>
        <w:rPr>
          <w:b/>
        </w:rPr>
        <w:t xml:space="preserve">Homework/Report Submissions and </w:t>
      </w:r>
      <w:r w:rsidR="002F4F1F" w:rsidRPr="000D2293">
        <w:rPr>
          <w:b/>
        </w:rPr>
        <w:t>Late Policy</w:t>
      </w:r>
    </w:p>
    <w:p w14:paraId="5E974278" w14:textId="0D150247" w:rsidR="00903476" w:rsidRDefault="00903476" w:rsidP="00903476">
      <w:pPr>
        <w:jc w:val="both"/>
      </w:pPr>
      <w:r>
        <w:t xml:space="preserve">All </w:t>
      </w:r>
      <w:proofErr w:type="spellStart"/>
      <w:r>
        <w:t>homeworks</w:t>
      </w:r>
      <w:proofErr w:type="spellEnd"/>
      <w:r>
        <w:t xml:space="preserve"> and reports are required to be submitted online through the </w:t>
      </w:r>
      <w:r w:rsidR="00260112">
        <w:t>KU</w:t>
      </w:r>
      <w:r>
        <w:t xml:space="preserve"> Hub system. The submission time will be taken as the </w:t>
      </w:r>
      <w:r w:rsidRPr="008B155C">
        <w:rPr>
          <w:b/>
        </w:rPr>
        <w:t>server</w:t>
      </w:r>
      <w:r>
        <w:t xml:space="preserve"> received time. If the system is down, we will give a proper extension. E-mail submissions are not accepted.</w:t>
      </w:r>
    </w:p>
    <w:p w14:paraId="23573A7D" w14:textId="77777777" w:rsidR="00903476" w:rsidRDefault="00903476" w:rsidP="00903476">
      <w:pPr>
        <w:jc w:val="both"/>
      </w:pPr>
    </w:p>
    <w:p w14:paraId="58A57571" w14:textId="5646C9DB" w:rsidR="00903476" w:rsidRDefault="00903476" w:rsidP="00042B8F">
      <w:pPr>
        <w:jc w:val="both"/>
      </w:pPr>
      <w:r>
        <w:t>The students are expected to download their submissions and check them. It is the students’ responsibility to make sure that the submission is not corrupted, is not wrong, is not an older version etc. Only the latest submissions in the system will be graded.</w:t>
      </w:r>
    </w:p>
    <w:p w14:paraId="3FB82E55" w14:textId="77777777" w:rsidR="00042B8F" w:rsidRPr="00702ABB" w:rsidRDefault="00042B8F" w:rsidP="00042B8F">
      <w:pPr>
        <w:jc w:val="both"/>
      </w:pPr>
    </w:p>
    <w:p w14:paraId="000069F1" w14:textId="207A3F63" w:rsidR="006E5E9B" w:rsidRDefault="006E5E9B" w:rsidP="006E5E9B">
      <w:pPr>
        <w:jc w:val="both"/>
      </w:pPr>
      <w:r>
        <w:t xml:space="preserve">You will have a total of 10 days late allowance with a maximum lateness of 3 days per submission other than the final report. You can use your remaining late days to submit your final report but depending on how late you are, you may receive an “Incomplete” grade. If you </w:t>
      </w:r>
      <w:r w:rsidR="00255888">
        <w:t xml:space="preserve">exceed your </w:t>
      </w:r>
      <w:r>
        <w:t>3</w:t>
      </w:r>
      <w:r w:rsidR="009643C5">
        <w:t>-</w:t>
      </w:r>
      <w:r>
        <w:t>day</w:t>
      </w:r>
      <w:r w:rsidR="00255888">
        <w:t xml:space="preserve"> allowance per </w:t>
      </w:r>
      <w:r w:rsidR="009643C5">
        <w:t>submission</w:t>
      </w:r>
      <w:r>
        <w:t xml:space="preserve"> </w:t>
      </w:r>
      <w:r w:rsidR="009643C5">
        <w:t xml:space="preserve">or your total </w:t>
      </w:r>
      <w:r>
        <w:t xml:space="preserve">10-day </w:t>
      </w:r>
      <w:r w:rsidR="009643C5">
        <w:t>allowance, you</w:t>
      </w:r>
      <w:r w:rsidR="00972A87">
        <w:t>r grades will be penalized.</w:t>
      </w:r>
    </w:p>
    <w:p w14:paraId="7238836E" w14:textId="77777777" w:rsidR="00042B8F" w:rsidRDefault="00042B8F" w:rsidP="00A5123C"/>
    <w:p w14:paraId="46DE295C" w14:textId="77777777" w:rsidR="003C109E" w:rsidRDefault="003C109E" w:rsidP="003C109E">
      <w:pPr>
        <w:jc w:val="both"/>
        <w:rPr>
          <w:b/>
        </w:rPr>
      </w:pPr>
      <w:r>
        <w:rPr>
          <w:b/>
        </w:rPr>
        <w:t>Code of Conduct</w:t>
      </w:r>
    </w:p>
    <w:p w14:paraId="53E59380" w14:textId="27E6AAE4" w:rsidR="003C109E" w:rsidRDefault="003C109E" w:rsidP="00A81717">
      <w:pPr>
        <w:jc w:val="both"/>
      </w:pPr>
      <w:r>
        <w:t xml:space="preserve">The students are expected to abide by the student and classroom codes of conduct of KU. There will be no tolerance for cheating, plagiarism, unruliness, and all other unethical and disruptive behavior. Any violation will be dealt with according to university policies. </w:t>
      </w:r>
    </w:p>
    <w:p w14:paraId="5736C804" w14:textId="6BA41D76" w:rsidR="006E5E9B" w:rsidRDefault="006E5E9B" w:rsidP="003C109E"/>
    <w:p w14:paraId="120B3A2C" w14:textId="6619EE65" w:rsidR="006E5E9B" w:rsidRDefault="006E5E9B" w:rsidP="003C109E">
      <w:pPr>
        <w:rPr>
          <w:b/>
          <w:bCs/>
        </w:rPr>
      </w:pPr>
      <w:r w:rsidRPr="006E5E9B">
        <w:rPr>
          <w:b/>
          <w:bCs/>
        </w:rPr>
        <w:t xml:space="preserve">Large Language Model </w:t>
      </w:r>
      <w:r w:rsidR="002E6AD9">
        <w:rPr>
          <w:b/>
          <w:bCs/>
        </w:rPr>
        <w:t xml:space="preserve">(LLM) </w:t>
      </w:r>
      <w:r w:rsidRPr="006E5E9B">
        <w:rPr>
          <w:b/>
          <w:bCs/>
        </w:rPr>
        <w:t>use Policy</w:t>
      </w:r>
      <w:r>
        <w:rPr>
          <w:b/>
          <w:bCs/>
        </w:rPr>
        <w:t xml:space="preserve"> </w:t>
      </w:r>
    </w:p>
    <w:p w14:paraId="1C7A208F" w14:textId="6AB1B92D" w:rsidR="008E76D8" w:rsidRDefault="002E6AD9" w:rsidP="002E6AD9">
      <w:pPr>
        <w:jc w:val="both"/>
      </w:pPr>
      <w:r>
        <w:t xml:space="preserve">The instructor sees LLMs as useful tools and thinks students should learn to use them, just like a calculator. As such, the students are </w:t>
      </w:r>
      <w:r w:rsidRPr="002E6AD9">
        <w:rPr>
          <w:u w:val="single"/>
        </w:rPr>
        <w:t>allowed to use them for writing their reports or coding</w:t>
      </w:r>
      <w:r>
        <w:t xml:space="preserve"> without any los</w:t>
      </w:r>
      <w:r w:rsidR="009643C5">
        <w:t>s</w:t>
      </w:r>
      <w:r>
        <w:t xml:space="preserve"> in grades. In such a case, the students are </w:t>
      </w:r>
      <w:r w:rsidRPr="002E6AD9">
        <w:rPr>
          <w:u w:val="single"/>
        </w:rPr>
        <w:t>required to cite their use</w:t>
      </w:r>
      <w:r>
        <w:t xml:space="preserve"> of such models. </w:t>
      </w:r>
      <w:r w:rsidRPr="002E6AD9">
        <w:rPr>
          <w:u w:val="single"/>
        </w:rPr>
        <w:t>Failure to do so will be treated as plagiarism</w:t>
      </w:r>
      <w:r>
        <w:t xml:space="preserve">. Note, that these models are prone to “hallucinations” and will occasionally give incorrect </w:t>
      </w:r>
      <w:r w:rsidR="009643C5">
        <w:t>results</w:t>
      </w:r>
      <w:r>
        <w:t xml:space="preserve">. </w:t>
      </w:r>
      <w:r w:rsidRPr="002E6AD9">
        <w:rPr>
          <w:u w:val="single"/>
        </w:rPr>
        <w:t>Any mistakes made by these models will be treated as your mistakes</w:t>
      </w:r>
      <w:r>
        <w:t>. If you are going to go down this path, you must know the topics to spot the issues.</w:t>
      </w:r>
      <w:r w:rsidR="00972A87">
        <w:t xml:space="preserve"> </w:t>
      </w:r>
      <w:r w:rsidR="00260112">
        <w:t>The students will be expected to submit a “</w:t>
      </w:r>
      <w:r w:rsidR="00260112" w:rsidRPr="00260112">
        <w:rPr>
          <w:u w:val="single"/>
        </w:rPr>
        <w:t>LLM usage report</w:t>
      </w:r>
      <w:r w:rsidR="00260112">
        <w:t xml:space="preserve">”. The details will be given before the first assignment/report and will be used throughout the semester. </w:t>
      </w:r>
    </w:p>
    <w:p w14:paraId="70EE7619" w14:textId="77777777" w:rsidR="008E76D8" w:rsidRDefault="008E76D8" w:rsidP="002E6AD9">
      <w:pPr>
        <w:jc w:val="both"/>
      </w:pPr>
    </w:p>
    <w:p w14:paraId="7A08F075" w14:textId="6E0430C7" w:rsidR="00692591" w:rsidRPr="008E76D8" w:rsidRDefault="006E5E9B" w:rsidP="008E76D8">
      <w:pPr>
        <w:jc w:val="both"/>
      </w:pPr>
      <w:r w:rsidRPr="002E6AD9">
        <w:rPr>
          <w:b/>
          <w:bCs/>
        </w:rPr>
        <w:t xml:space="preserve">The students </w:t>
      </w:r>
      <w:r w:rsidR="002E6AD9" w:rsidRPr="002E6AD9">
        <w:rPr>
          <w:b/>
          <w:bCs/>
        </w:rPr>
        <w:t>are not allowed to use LLM</w:t>
      </w:r>
      <w:r w:rsidR="002E6AD9">
        <w:rPr>
          <w:b/>
          <w:bCs/>
        </w:rPr>
        <w:t>s</w:t>
      </w:r>
      <w:r w:rsidR="002E6AD9" w:rsidRPr="002E6AD9">
        <w:rPr>
          <w:b/>
          <w:bCs/>
        </w:rPr>
        <w:t xml:space="preserve"> for their midterms</w:t>
      </w:r>
      <w:r w:rsidR="002E6AD9">
        <w:t xml:space="preserve"> in case they end up being online</w:t>
      </w:r>
      <w:r w:rsidR="008E76D8">
        <w:t xml:space="preserve"> or take-home,</w:t>
      </w:r>
      <w:r w:rsidR="002E6AD9">
        <w:t xml:space="preserve"> since we are measuring your knowledge on the topics and not on solving a problem using a tool.</w:t>
      </w:r>
    </w:p>
    <w:p w14:paraId="0173C56C" w14:textId="77777777" w:rsidR="008E76D8" w:rsidRDefault="008E76D8">
      <w:pPr>
        <w:rPr>
          <w:b/>
        </w:rPr>
      </w:pPr>
    </w:p>
    <w:p w14:paraId="3AAB17C5" w14:textId="77777777" w:rsidR="005E30B5" w:rsidRDefault="005E30B5" w:rsidP="00042B8F">
      <w:pPr>
        <w:jc w:val="both"/>
        <w:outlineLvl w:val="0"/>
        <w:rPr>
          <w:b/>
        </w:rPr>
      </w:pPr>
    </w:p>
    <w:p w14:paraId="4C07E3AB" w14:textId="77777777" w:rsidR="005E30B5" w:rsidRDefault="005E30B5" w:rsidP="00042B8F">
      <w:pPr>
        <w:jc w:val="both"/>
        <w:outlineLvl w:val="0"/>
        <w:rPr>
          <w:b/>
        </w:rPr>
      </w:pPr>
    </w:p>
    <w:p w14:paraId="210B7A03" w14:textId="65B6032A" w:rsidR="00911601" w:rsidRDefault="00042B8F" w:rsidP="005E30B5">
      <w:pPr>
        <w:jc w:val="both"/>
        <w:outlineLvl w:val="0"/>
      </w:pPr>
      <w:r w:rsidRPr="003A4F5C">
        <w:rPr>
          <w:b/>
        </w:rPr>
        <w:lastRenderedPageBreak/>
        <w:t>Make-</w:t>
      </w:r>
      <w:r w:rsidR="001020BF">
        <w:rPr>
          <w:b/>
        </w:rPr>
        <w:t>up</w:t>
      </w:r>
      <w:r>
        <w:rPr>
          <w:b/>
        </w:rPr>
        <w:t xml:space="preserve"> </w:t>
      </w:r>
      <w:r w:rsidRPr="003A4F5C">
        <w:rPr>
          <w:b/>
        </w:rPr>
        <w:t>Policy</w:t>
      </w:r>
    </w:p>
    <w:p w14:paraId="4DF13083" w14:textId="54704B41" w:rsidR="00911601" w:rsidRDefault="00911601" w:rsidP="005E30B5">
      <w:pPr>
        <w:pStyle w:val="ListParagraph"/>
        <w:numPr>
          <w:ilvl w:val="0"/>
          <w:numId w:val="13"/>
        </w:numPr>
        <w:jc w:val="both"/>
      </w:pPr>
      <w:r>
        <w:t xml:space="preserve">There will be only a single comprehensive makeup exam, scheduled solely at the discretion of the instructor. </w:t>
      </w:r>
    </w:p>
    <w:p w14:paraId="5BFD60FE" w14:textId="77777777" w:rsidR="00911601" w:rsidRDefault="00911601" w:rsidP="005E30B5">
      <w:pPr>
        <w:pStyle w:val="ListParagraph"/>
        <w:numPr>
          <w:ilvl w:val="0"/>
          <w:numId w:val="13"/>
        </w:numPr>
        <w:jc w:val="both"/>
      </w:pPr>
      <w:r>
        <w:t xml:space="preserve">The makeup exam can be written or oral, at the discretion of the instructor. </w:t>
      </w:r>
    </w:p>
    <w:p w14:paraId="76F3F6FF" w14:textId="0CE7B686" w:rsidR="00911601" w:rsidRDefault="00911601" w:rsidP="005E30B5">
      <w:pPr>
        <w:pStyle w:val="ListParagraph"/>
        <w:numPr>
          <w:ilvl w:val="0"/>
          <w:numId w:val="13"/>
        </w:numPr>
        <w:jc w:val="both"/>
      </w:pPr>
      <w:r>
        <w:t xml:space="preserve">Students need to have a legitimate excuse to be able to take </w:t>
      </w:r>
      <w:r>
        <w:t xml:space="preserve">the makeup exam. </w:t>
      </w:r>
      <w:r>
        <w:t xml:space="preserve">Students need to notify the instructor </w:t>
      </w:r>
      <w:r>
        <w:t>or the university within 5 days of the exam. The instructor reserves the right to deny the makeup after 5 days even if the excuse is legitimate.</w:t>
      </w:r>
    </w:p>
    <w:p w14:paraId="4283E24A" w14:textId="5747EA60" w:rsidR="00911601" w:rsidRDefault="00911601" w:rsidP="005E30B5">
      <w:pPr>
        <w:pStyle w:val="ListParagraph"/>
        <w:numPr>
          <w:ilvl w:val="0"/>
          <w:numId w:val="13"/>
        </w:numPr>
        <w:jc w:val="both"/>
      </w:pPr>
      <w:r>
        <w:t>If the student misses one exam with an acceptable excuse, the makeup grade will be counted towards the missed exam.</w:t>
      </w:r>
    </w:p>
    <w:p w14:paraId="37564CCF" w14:textId="0F95C271" w:rsidR="00911601" w:rsidRDefault="00911601" w:rsidP="005E30B5">
      <w:pPr>
        <w:pStyle w:val="ListParagraph"/>
        <w:numPr>
          <w:ilvl w:val="0"/>
          <w:numId w:val="13"/>
        </w:numPr>
        <w:jc w:val="both"/>
      </w:pPr>
      <w:r>
        <w:t xml:space="preserve">If the student misses </w:t>
      </w:r>
      <w:r>
        <w:t>two</w:t>
      </w:r>
      <w:r>
        <w:t xml:space="preserve"> exam</w:t>
      </w:r>
      <w:r>
        <w:t>s</w:t>
      </w:r>
      <w:r>
        <w:t xml:space="preserve"> with acceptable excuse</w:t>
      </w:r>
      <w:r>
        <w:t>s</w:t>
      </w:r>
      <w:r>
        <w:t xml:space="preserve">, the makeup grade will be counted towards </w:t>
      </w:r>
      <w:r>
        <w:t>both.</w:t>
      </w:r>
    </w:p>
    <w:p w14:paraId="2D99E37A" w14:textId="5ABB09B5" w:rsidR="00911601" w:rsidRDefault="00911601" w:rsidP="005E30B5">
      <w:pPr>
        <w:pStyle w:val="ListParagraph"/>
        <w:numPr>
          <w:ilvl w:val="0"/>
          <w:numId w:val="13"/>
        </w:numPr>
        <w:jc w:val="both"/>
      </w:pPr>
      <w:r>
        <w:t xml:space="preserve">If the student misses three exams, the makeup will be counted towards at most two exams, </w:t>
      </w:r>
      <w:r>
        <w:t xml:space="preserve">regardless of </w:t>
      </w:r>
      <w:r>
        <w:t>having</w:t>
      </w:r>
      <w:r>
        <w:t xml:space="preserve"> legitimate excuse</w:t>
      </w:r>
      <w:r>
        <w:t>s for all three</w:t>
      </w:r>
      <w:r>
        <w:t>.</w:t>
      </w:r>
    </w:p>
    <w:p w14:paraId="51E697DE" w14:textId="165D016F" w:rsidR="005E30B5" w:rsidRDefault="005E30B5" w:rsidP="005E30B5">
      <w:pPr>
        <w:pStyle w:val="ListParagraph"/>
        <w:numPr>
          <w:ilvl w:val="0"/>
          <w:numId w:val="13"/>
        </w:numPr>
        <w:jc w:val="both"/>
      </w:pPr>
      <w:r>
        <w:t>There will be no makeups for the makeup exam.</w:t>
      </w:r>
    </w:p>
    <w:p w14:paraId="3DE61D2C" w14:textId="77777777" w:rsidR="005E30B5" w:rsidRDefault="005E30B5" w:rsidP="00911601">
      <w:pPr>
        <w:jc w:val="both"/>
      </w:pPr>
    </w:p>
    <w:p w14:paraId="10EF1F78" w14:textId="162585D4" w:rsidR="005E30B5" w:rsidRDefault="005E30B5" w:rsidP="005E30B5">
      <w:pPr>
        <w:jc w:val="both"/>
        <w:outlineLvl w:val="0"/>
      </w:pPr>
      <w:r>
        <w:rPr>
          <w:b/>
        </w:rPr>
        <w:t xml:space="preserve">Early </w:t>
      </w:r>
      <w:r>
        <w:rPr>
          <w:b/>
        </w:rPr>
        <w:t>Exam</w:t>
      </w:r>
      <w:r>
        <w:rPr>
          <w:b/>
        </w:rPr>
        <w:t xml:space="preserve"> </w:t>
      </w:r>
      <w:r w:rsidRPr="003A4F5C">
        <w:rPr>
          <w:b/>
        </w:rPr>
        <w:t>Policy</w:t>
      </w:r>
    </w:p>
    <w:p w14:paraId="4096ED93" w14:textId="4D42C157" w:rsidR="005E30B5" w:rsidRDefault="005E30B5" w:rsidP="005E30B5">
      <w:pPr>
        <w:jc w:val="both"/>
      </w:pPr>
      <w:r>
        <w:rPr>
          <w:u w:val="single"/>
        </w:rPr>
        <w:t>If you are going to an exchange program before the semester ends, y</w:t>
      </w:r>
      <w:r w:rsidRPr="00B61A7F">
        <w:rPr>
          <w:u w:val="single"/>
        </w:rPr>
        <w:t xml:space="preserve">ou need to contact the instructor before week 10 to schedule an </w:t>
      </w:r>
      <w:r>
        <w:rPr>
          <w:u w:val="single"/>
        </w:rPr>
        <w:t>early exam</w:t>
      </w:r>
      <w:r w:rsidRPr="00B61A7F">
        <w:t>.</w:t>
      </w:r>
      <w:r>
        <w:t xml:space="preserve"> There will be no makeups for the early final.</w:t>
      </w:r>
    </w:p>
    <w:p w14:paraId="7924F5F8" w14:textId="77777777" w:rsidR="005E30B5" w:rsidRDefault="005E30B5" w:rsidP="005E30B5">
      <w:pPr>
        <w:rPr>
          <w:b/>
        </w:rPr>
      </w:pPr>
    </w:p>
    <w:p w14:paraId="0F1181F5" w14:textId="4CAE90D6" w:rsidR="003D10DE" w:rsidRDefault="003D10DE" w:rsidP="00A5123C">
      <w:pPr>
        <w:jc w:val="both"/>
      </w:pPr>
    </w:p>
    <w:sectPr w:rsidR="003D10DE" w:rsidSect="00494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407D"/>
    <w:multiLevelType w:val="hybridMultilevel"/>
    <w:tmpl w:val="6E5C4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84500"/>
    <w:multiLevelType w:val="hybridMultilevel"/>
    <w:tmpl w:val="909C24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956943"/>
    <w:multiLevelType w:val="hybridMultilevel"/>
    <w:tmpl w:val="17A09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418BD"/>
    <w:multiLevelType w:val="hybridMultilevel"/>
    <w:tmpl w:val="9A26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243CC0"/>
    <w:multiLevelType w:val="hybridMultilevel"/>
    <w:tmpl w:val="5DF86DB0"/>
    <w:lvl w:ilvl="0" w:tplc="7E90F63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6184B"/>
    <w:multiLevelType w:val="hybridMultilevel"/>
    <w:tmpl w:val="72548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C34384"/>
    <w:multiLevelType w:val="hybridMultilevel"/>
    <w:tmpl w:val="D74A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9237EF"/>
    <w:multiLevelType w:val="hybridMultilevel"/>
    <w:tmpl w:val="FCD64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6F3A20"/>
    <w:multiLevelType w:val="hybridMultilevel"/>
    <w:tmpl w:val="77E28B46"/>
    <w:lvl w:ilvl="0" w:tplc="4BA2F198">
      <w:start w:val="1"/>
      <w:numFmt w:val="decimalZero"/>
      <w:lvlText w:val="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020A2"/>
    <w:multiLevelType w:val="hybridMultilevel"/>
    <w:tmpl w:val="F7F2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B73CCD"/>
    <w:multiLevelType w:val="hybridMultilevel"/>
    <w:tmpl w:val="E878DC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F166BA3"/>
    <w:multiLevelType w:val="hybridMultilevel"/>
    <w:tmpl w:val="68A2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F13F1B"/>
    <w:multiLevelType w:val="hybridMultilevel"/>
    <w:tmpl w:val="5DD6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631173">
    <w:abstractNumId w:val="2"/>
  </w:num>
  <w:num w:numId="2" w16cid:durableId="1703558305">
    <w:abstractNumId w:val="11"/>
  </w:num>
  <w:num w:numId="3" w16cid:durableId="1219587103">
    <w:abstractNumId w:val="1"/>
  </w:num>
  <w:num w:numId="4" w16cid:durableId="720137346">
    <w:abstractNumId w:val="9"/>
  </w:num>
  <w:num w:numId="5" w16cid:durableId="1616208364">
    <w:abstractNumId w:val="4"/>
  </w:num>
  <w:num w:numId="6" w16cid:durableId="1970167138">
    <w:abstractNumId w:val="0"/>
  </w:num>
  <w:num w:numId="7" w16cid:durableId="638077142">
    <w:abstractNumId w:val="6"/>
  </w:num>
  <w:num w:numId="8" w16cid:durableId="1114137188">
    <w:abstractNumId w:val="7"/>
  </w:num>
  <w:num w:numId="9" w16cid:durableId="1853952083">
    <w:abstractNumId w:val="12"/>
  </w:num>
  <w:num w:numId="10" w16cid:durableId="782531106">
    <w:abstractNumId w:val="5"/>
  </w:num>
  <w:num w:numId="11" w16cid:durableId="323167595">
    <w:abstractNumId w:val="10"/>
  </w:num>
  <w:num w:numId="12" w16cid:durableId="222835323">
    <w:abstractNumId w:val="8"/>
  </w:num>
  <w:num w:numId="13" w16cid:durableId="2061240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14"/>
    <w:rsid w:val="00042B8F"/>
    <w:rsid w:val="000527CD"/>
    <w:rsid w:val="00066029"/>
    <w:rsid w:val="00085A4F"/>
    <w:rsid w:val="000951ED"/>
    <w:rsid w:val="00095C4D"/>
    <w:rsid w:val="000A7972"/>
    <w:rsid w:val="000D1731"/>
    <w:rsid w:val="000D2293"/>
    <w:rsid w:val="000E0D80"/>
    <w:rsid w:val="001020BF"/>
    <w:rsid w:val="00104B17"/>
    <w:rsid w:val="0012656C"/>
    <w:rsid w:val="0014069D"/>
    <w:rsid w:val="00166191"/>
    <w:rsid w:val="00171B14"/>
    <w:rsid w:val="00183AB3"/>
    <w:rsid w:val="001844C5"/>
    <w:rsid w:val="00185F3F"/>
    <w:rsid w:val="001976A3"/>
    <w:rsid w:val="001A00CF"/>
    <w:rsid w:val="001A231B"/>
    <w:rsid w:val="001B3527"/>
    <w:rsid w:val="001B475F"/>
    <w:rsid w:val="001E4BB4"/>
    <w:rsid w:val="00214FBA"/>
    <w:rsid w:val="00223FB1"/>
    <w:rsid w:val="00231623"/>
    <w:rsid w:val="0024447F"/>
    <w:rsid w:val="00253341"/>
    <w:rsid w:val="0025377B"/>
    <w:rsid w:val="00255888"/>
    <w:rsid w:val="00260112"/>
    <w:rsid w:val="00285FE6"/>
    <w:rsid w:val="002C3469"/>
    <w:rsid w:val="002D2645"/>
    <w:rsid w:val="002D3D97"/>
    <w:rsid w:val="002D3DC4"/>
    <w:rsid w:val="002D4B1E"/>
    <w:rsid w:val="002E6AD9"/>
    <w:rsid w:val="002F4F1F"/>
    <w:rsid w:val="00301336"/>
    <w:rsid w:val="00315659"/>
    <w:rsid w:val="0031706E"/>
    <w:rsid w:val="00321490"/>
    <w:rsid w:val="003439FB"/>
    <w:rsid w:val="003863C4"/>
    <w:rsid w:val="00391B0B"/>
    <w:rsid w:val="00394BAB"/>
    <w:rsid w:val="003A3F4D"/>
    <w:rsid w:val="003A4F5C"/>
    <w:rsid w:val="003B7C12"/>
    <w:rsid w:val="003C109E"/>
    <w:rsid w:val="003D10DE"/>
    <w:rsid w:val="0044738A"/>
    <w:rsid w:val="004548E0"/>
    <w:rsid w:val="004631ED"/>
    <w:rsid w:val="00471700"/>
    <w:rsid w:val="00474975"/>
    <w:rsid w:val="00477233"/>
    <w:rsid w:val="00484841"/>
    <w:rsid w:val="00493BF5"/>
    <w:rsid w:val="00494F7B"/>
    <w:rsid w:val="004B154F"/>
    <w:rsid w:val="004F7351"/>
    <w:rsid w:val="004F7E20"/>
    <w:rsid w:val="0051360D"/>
    <w:rsid w:val="00514471"/>
    <w:rsid w:val="0054010E"/>
    <w:rsid w:val="0054330D"/>
    <w:rsid w:val="005448A7"/>
    <w:rsid w:val="00550306"/>
    <w:rsid w:val="00554DC1"/>
    <w:rsid w:val="005715C1"/>
    <w:rsid w:val="005831B1"/>
    <w:rsid w:val="00583F50"/>
    <w:rsid w:val="005A6BE7"/>
    <w:rsid w:val="005B1E16"/>
    <w:rsid w:val="005C6520"/>
    <w:rsid w:val="005D4C96"/>
    <w:rsid w:val="005E30B5"/>
    <w:rsid w:val="00601BE4"/>
    <w:rsid w:val="006177BE"/>
    <w:rsid w:val="00655CB1"/>
    <w:rsid w:val="00683B07"/>
    <w:rsid w:val="00684342"/>
    <w:rsid w:val="00692591"/>
    <w:rsid w:val="00696062"/>
    <w:rsid w:val="006A02CA"/>
    <w:rsid w:val="006A6AD8"/>
    <w:rsid w:val="006B279B"/>
    <w:rsid w:val="006B3A07"/>
    <w:rsid w:val="006C7C25"/>
    <w:rsid w:val="006D1E70"/>
    <w:rsid w:val="006D3874"/>
    <w:rsid w:val="006D387C"/>
    <w:rsid w:val="006E11ED"/>
    <w:rsid w:val="006E154A"/>
    <w:rsid w:val="006E3314"/>
    <w:rsid w:val="006E585D"/>
    <w:rsid w:val="006E5E9B"/>
    <w:rsid w:val="006F6977"/>
    <w:rsid w:val="00702ABB"/>
    <w:rsid w:val="007323CB"/>
    <w:rsid w:val="00756B09"/>
    <w:rsid w:val="00764468"/>
    <w:rsid w:val="0077513A"/>
    <w:rsid w:val="007764F7"/>
    <w:rsid w:val="00792B2B"/>
    <w:rsid w:val="007A0B9A"/>
    <w:rsid w:val="007E63A6"/>
    <w:rsid w:val="007F0B7F"/>
    <w:rsid w:val="0082163D"/>
    <w:rsid w:val="00826FD7"/>
    <w:rsid w:val="0084038D"/>
    <w:rsid w:val="00854ED7"/>
    <w:rsid w:val="0089211B"/>
    <w:rsid w:val="008A26A4"/>
    <w:rsid w:val="008B026E"/>
    <w:rsid w:val="008B0ECE"/>
    <w:rsid w:val="008B155C"/>
    <w:rsid w:val="008E32F7"/>
    <w:rsid w:val="008E76D8"/>
    <w:rsid w:val="008F7BCF"/>
    <w:rsid w:val="00903476"/>
    <w:rsid w:val="00903A3B"/>
    <w:rsid w:val="00911601"/>
    <w:rsid w:val="00933A07"/>
    <w:rsid w:val="00936E97"/>
    <w:rsid w:val="009429BD"/>
    <w:rsid w:val="009432CD"/>
    <w:rsid w:val="0096098C"/>
    <w:rsid w:val="00962720"/>
    <w:rsid w:val="009628C2"/>
    <w:rsid w:val="009643C5"/>
    <w:rsid w:val="00967879"/>
    <w:rsid w:val="0097083E"/>
    <w:rsid w:val="00972A87"/>
    <w:rsid w:val="009954F8"/>
    <w:rsid w:val="009A2F8D"/>
    <w:rsid w:val="009B31A5"/>
    <w:rsid w:val="009C1866"/>
    <w:rsid w:val="009E3DFD"/>
    <w:rsid w:val="00A1085E"/>
    <w:rsid w:val="00A22777"/>
    <w:rsid w:val="00A24309"/>
    <w:rsid w:val="00A27407"/>
    <w:rsid w:val="00A42FCF"/>
    <w:rsid w:val="00A44EC0"/>
    <w:rsid w:val="00A5123C"/>
    <w:rsid w:val="00A62D45"/>
    <w:rsid w:val="00A71D50"/>
    <w:rsid w:val="00A72C57"/>
    <w:rsid w:val="00A76AB4"/>
    <w:rsid w:val="00A81717"/>
    <w:rsid w:val="00A91B61"/>
    <w:rsid w:val="00AA3D68"/>
    <w:rsid w:val="00AF60EB"/>
    <w:rsid w:val="00B0674B"/>
    <w:rsid w:val="00B22EEE"/>
    <w:rsid w:val="00B34BF0"/>
    <w:rsid w:val="00B46A36"/>
    <w:rsid w:val="00B55544"/>
    <w:rsid w:val="00B62735"/>
    <w:rsid w:val="00B62EFA"/>
    <w:rsid w:val="00BA7943"/>
    <w:rsid w:val="00BB6403"/>
    <w:rsid w:val="00BC2A4B"/>
    <w:rsid w:val="00BD55C0"/>
    <w:rsid w:val="00BE285F"/>
    <w:rsid w:val="00BF235B"/>
    <w:rsid w:val="00BF447B"/>
    <w:rsid w:val="00C0597B"/>
    <w:rsid w:val="00C1460E"/>
    <w:rsid w:val="00C16614"/>
    <w:rsid w:val="00C2120A"/>
    <w:rsid w:val="00C27F4E"/>
    <w:rsid w:val="00C3519C"/>
    <w:rsid w:val="00C40B2C"/>
    <w:rsid w:val="00C53261"/>
    <w:rsid w:val="00C55408"/>
    <w:rsid w:val="00C62411"/>
    <w:rsid w:val="00C77ACA"/>
    <w:rsid w:val="00CA0508"/>
    <w:rsid w:val="00CB7076"/>
    <w:rsid w:val="00CC5A6A"/>
    <w:rsid w:val="00CF56FE"/>
    <w:rsid w:val="00D17DE1"/>
    <w:rsid w:val="00D4588C"/>
    <w:rsid w:val="00D50DD6"/>
    <w:rsid w:val="00D54155"/>
    <w:rsid w:val="00D679F2"/>
    <w:rsid w:val="00D957A7"/>
    <w:rsid w:val="00DB3541"/>
    <w:rsid w:val="00DB5607"/>
    <w:rsid w:val="00DE5B93"/>
    <w:rsid w:val="00DF7EA7"/>
    <w:rsid w:val="00E0700C"/>
    <w:rsid w:val="00E0782F"/>
    <w:rsid w:val="00E318FC"/>
    <w:rsid w:val="00E56C29"/>
    <w:rsid w:val="00E56D42"/>
    <w:rsid w:val="00E66FE4"/>
    <w:rsid w:val="00E70885"/>
    <w:rsid w:val="00E729D7"/>
    <w:rsid w:val="00E8348F"/>
    <w:rsid w:val="00E9433B"/>
    <w:rsid w:val="00EA44B6"/>
    <w:rsid w:val="00EC541E"/>
    <w:rsid w:val="00ED4B43"/>
    <w:rsid w:val="00F1612A"/>
    <w:rsid w:val="00F17C22"/>
    <w:rsid w:val="00F21FAF"/>
    <w:rsid w:val="00F54106"/>
    <w:rsid w:val="00F67380"/>
    <w:rsid w:val="00F7013A"/>
    <w:rsid w:val="00F73C13"/>
    <w:rsid w:val="00FA39DF"/>
    <w:rsid w:val="00FA72E3"/>
    <w:rsid w:val="00FB205D"/>
    <w:rsid w:val="00FB2B11"/>
    <w:rsid w:val="00FE0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6B9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88C"/>
    <w:rPr>
      <w:color w:val="0563C1" w:themeColor="hyperlink"/>
      <w:u w:val="single"/>
    </w:rPr>
  </w:style>
  <w:style w:type="paragraph" w:styleId="ListParagraph">
    <w:name w:val="List Paragraph"/>
    <w:basedOn w:val="Normal"/>
    <w:uiPriority w:val="34"/>
    <w:qFormat/>
    <w:rsid w:val="00B62735"/>
    <w:pPr>
      <w:ind w:left="720"/>
      <w:contextualSpacing/>
    </w:pPr>
  </w:style>
  <w:style w:type="character" w:styleId="PlaceholderText">
    <w:name w:val="Placeholder Text"/>
    <w:basedOn w:val="DefaultParagraphFont"/>
    <w:uiPriority w:val="99"/>
    <w:semiHidden/>
    <w:rsid w:val="00C1460E"/>
    <w:rPr>
      <w:color w:val="808080"/>
    </w:rPr>
  </w:style>
  <w:style w:type="character" w:styleId="CommentReference">
    <w:name w:val="annotation reference"/>
    <w:basedOn w:val="DefaultParagraphFont"/>
    <w:uiPriority w:val="99"/>
    <w:semiHidden/>
    <w:unhideWhenUsed/>
    <w:rsid w:val="00854ED7"/>
    <w:rPr>
      <w:sz w:val="18"/>
      <w:szCs w:val="18"/>
    </w:rPr>
  </w:style>
  <w:style w:type="paragraph" w:styleId="CommentText">
    <w:name w:val="annotation text"/>
    <w:basedOn w:val="Normal"/>
    <w:link w:val="CommentTextChar"/>
    <w:uiPriority w:val="99"/>
    <w:semiHidden/>
    <w:unhideWhenUsed/>
    <w:rsid w:val="00854ED7"/>
  </w:style>
  <w:style w:type="character" w:customStyle="1" w:styleId="CommentTextChar">
    <w:name w:val="Comment Text Char"/>
    <w:basedOn w:val="DefaultParagraphFont"/>
    <w:link w:val="CommentText"/>
    <w:uiPriority w:val="99"/>
    <w:semiHidden/>
    <w:rsid w:val="00854ED7"/>
  </w:style>
  <w:style w:type="paragraph" w:styleId="CommentSubject">
    <w:name w:val="annotation subject"/>
    <w:basedOn w:val="CommentText"/>
    <w:next w:val="CommentText"/>
    <w:link w:val="CommentSubjectChar"/>
    <w:uiPriority w:val="99"/>
    <w:semiHidden/>
    <w:unhideWhenUsed/>
    <w:rsid w:val="00854ED7"/>
    <w:rPr>
      <w:b/>
      <w:bCs/>
      <w:sz w:val="20"/>
      <w:szCs w:val="20"/>
    </w:rPr>
  </w:style>
  <w:style w:type="character" w:customStyle="1" w:styleId="CommentSubjectChar">
    <w:name w:val="Comment Subject Char"/>
    <w:basedOn w:val="CommentTextChar"/>
    <w:link w:val="CommentSubject"/>
    <w:uiPriority w:val="99"/>
    <w:semiHidden/>
    <w:rsid w:val="00854ED7"/>
    <w:rPr>
      <w:b/>
      <w:bCs/>
      <w:sz w:val="20"/>
      <w:szCs w:val="20"/>
    </w:rPr>
  </w:style>
  <w:style w:type="paragraph" w:styleId="BalloonText">
    <w:name w:val="Balloon Text"/>
    <w:basedOn w:val="Normal"/>
    <w:link w:val="BalloonTextChar"/>
    <w:uiPriority w:val="99"/>
    <w:semiHidden/>
    <w:unhideWhenUsed/>
    <w:rsid w:val="00854ED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4ED7"/>
    <w:rPr>
      <w:rFonts w:ascii="Times New Roman" w:hAnsi="Times New Roman" w:cs="Times New Roman"/>
      <w:sz w:val="18"/>
      <w:szCs w:val="18"/>
    </w:rPr>
  </w:style>
  <w:style w:type="character" w:styleId="UnresolvedMention">
    <w:name w:val="Unresolved Mention"/>
    <w:basedOn w:val="DefaultParagraphFont"/>
    <w:uiPriority w:val="99"/>
    <w:rsid w:val="005A6BE7"/>
    <w:rPr>
      <w:color w:val="808080"/>
      <w:shd w:val="clear" w:color="auto" w:fill="E6E6E6"/>
    </w:rPr>
  </w:style>
  <w:style w:type="table" w:styleId="TableGrid">
    <w:name w:val="Table Grid"/>
    <w:basedOn w:val="TableNormal"/>
    <w:uiPriority w:val="39"/>
    <w:rsid w:val="003863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3863C4"/>
  </w:style>
  <w:style w:type="character" w:customStyle="1" w:styleId="go">
    <w:name w:val="go"/>
    <w:basedOn w:val="DefaultParagraphFont"/>
    <w:rsid w:val="00E66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517">
      <w:bodyDiv w:val="1"/>
      <w:marLeft w:val="0"/>
      <w:marRight w:val="0"/>
      <w:marTop w:val="0"/>
      <w:marBottom w:val="0"/>
      <w:divBdr>
        <w:top w:val="none" w:sz="0" w:space="0" w:color="auto"/>
        <w:left w:val="none" w:sz="0" w:space="0" w:color="auto"/>
        <w:bottom w:val="none" w:sz="0" w:space="0" w:color="auto"/>
        <w:right w:val="none" w:sz="0" w:space="0" w:color="auto"/>
      </w:divBdr>
    </w:div>
    <w:div w:id="116067302">
      <w:bodyDiv w:val="1"/>
      <w:marLeft w:val="0"/>
      <w:marRight w:val="0"/>
      <w:marTop w:val="0"/>
      <w:marBottom w:val="0"/>
      <w:divBdr>
        <w:top w:val="none" w:sz="0" w:space="0" w:color="auto"/>
        <w:left w:val="none" w:sz="0" w:space="0" w:color="auto"/>
        <w:bottom w:val="none" w:sz="0" w:space="0" w:color="auto"/>
        <w:right w:val="none" w:sz="0" w:space="0" w:color="auto"/>
      </w:divBdr>
    </w:div>
    <w:div w:id="208616700">
      <w:bodyDiv w:val="1"/>
      <w:marLeft w:val="0"/>
      <w:marRight w:val="0"/>
      <w:marTop w:val="0"/>
      <w:marBottom w:val="0"/>
      <w:divBdr>
        <w:top w:val="none" w:sz="0" w:space="0" w:color="auto"/>
        <w:left w:val="none" w:sz="0" w:space="0" w:color="auto"/>
        <w:bottom w:val="none" w:sz="0" w:space="0" w:color="auto"/>
        <w:right w:val="none" w:sz="0" w:space="0" w:color="auto"/>
      </w:divBdr>
    </w:div>
    <w:div w:id="451902142">
      <w:bodyDiv w:val="1"/>
      <w:marLeft w:val="0"/>
      <w:marRight w:val="0"/>
      <w:marTop w:val="0"/>
      <w:marBottom w:val="0"/>
      <w:divBdr>
        <w:top w:val="none" w:sz="0" w:space="0" w:color="auto"/>
        <w:left w:val="none" w:sz="0" w:space="0" w:color="auto"/>
        <w:bottom w:val="none" w:sz="0" w:space="0" w:color="auto"/>
        <w:right w:val="none" w:sz="0" w:space="0" w:color="auto"/>
      </w:divBdr>
    </w:div>
    <w:div w:id="574243734">
      <w:bodyDiv w:val="1"/>
      <w:marLeft w:val="0"/>
      <w:marRight w:val="0"/>
      <w:marTop w:val="0"/>
      <w:marBottom w:val="0"/>
      <w:divBdr>
        <w:top w:val="none" w:sz="0" w:space="0" w:color="auto"/>
        <w:left w:val="none" w:sz="0" w:space="0" w:color="auto"/>
        <w:bottom w:val="none" w:sz="0" w:space="0" w:color="auto"/>
        <w:right w:val="none" w:sz="0" w:space="0" w:color="auto"/>
      </w:divBdr>
      <w:divsChild>
        <w:div w:id="1644461583">
          <w:marLeft w:val="0"/>
          <w:marRight w:val="0"/>
          <w:marTop w:val="0"/>
          <w:marBottom w:val="0"/>
          <w:divBdr>
            <w:top w:val="none" w:sz="0" w:space="0" w:color="auto"/>
            <w:left w:val="none" w:sz="0" w:space="0" w:color="auto"/>
            <w:bottom w:val="none" w:sz="0" w:space="0" w:color="auto"/>
            <w:right w:val="none" w:sz="0" w:space="0" w:color="auto"/>
          </w:divBdr>
          <w:divsChild>
            <w:div w:id="19936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71612">
      <w:bodyDiv w:val="1"/>
      <w:marLeft w:val="0"/>
      <w:marRight w:val="0"/>
      <w:marTop w:val="0"/>
      <w:marBottom w:val="0"/>
      <w:divBdr>
        <w:top w:val="none" w:sz="0" w:space="0" w:color="auto"/>
        <w:left w:val="none" w:sz="0" w:space="0" w:color="auto"/>
        <w:bottom w:val="none" w:sz="0" w:space="0" w:color="auto"/>
        <w:right w:val="none" w:sz="0" w:space="0" w:color="auto"/>
      </w:divBdr>
    </w:div>
    <w:div w:id="909537977">
      <w:bodyDiv w:val="1"/>
      <w:marLeft w:val="0"/>
      <w:marRight w:val="0"/>
      <w:marTop w:val="0"/>
      <w:marBottom w:val="0"/>
      <w:divBdr>
        <w:top w:val="none" w:sz="0" w:space="0" w:color="auto"/>
        <w:left w:val="none" w:sz="0" w:space="0" w:color="auto"/>
        <w:bottom w:val="none" w:sz="0" w:space="0" w:color="auto"/>
        <w:right w:val="none" w:sz="0" w:space="0" w:color="auto"/>
      </w:divBdr>
    </w:div>
    <w:div w:id="978149385">
      <w:bodyDiv w:val="1"/>
      <w:marLeft w:val="0"/>
      <w:marRight w:val="0"/>
      <w:marTop w:val="0"/>
      <w:marBottom w:val="0"/>
      <w:divBdr>
        <w:top w:val="none" w:sz="0" w:space="0" w:color="auto"/>
        <w:left w:val="none" w:sz="0" w:space="0" w:color="auto"/>
        <w:bottom w:val="none" w:sz="0" w:space="0" w:color="auto"/>
        <w:right w:val="none" w:sz="0" w:space="0" w:color="auto"/>
      </w:divBdr>
    </w:div>
    <w:div w:id="1032730201">
      <w:bodyDiv w:val="1"/>
      <w:marLeft w:val="0"/>
      <w:marRight w:val="0"/>
      <w:marTop w:val="0"/>
      <w:marBottom w:val="0"/>
      <w:divBdr>
        <w:top w:val="none" w:sz="0" w:space="0" w:color="auto"/>
        <w:left w:val="none" w:sz="0" w:space="0" w:color="auto"/>
        <w:bottom w:val="none" w:sz="0" w:space="0" w:color="auto"/>
        <w:right w:val="none" w:sz="0" w:space="0" w:color="auto"/>
      </w:divBdr>
    </w:div>
    <w:div w:id="1058361584">
      <w:bodyDiv w:val="1"/>
      <w:marLeft w:val="0"/>
      <w:marRight w:val="0"/>
      <w:marTop w:val="0"/>
      <w:marBottom w:val="0"/>
      <w:divBdr>
        <w:top w:val="none" w:sz="0" w:space="0" w:color="auto"/>
        <w:left w:val="none" w:sz="0" w:space="0" w:color="auto"/>
        <w:bottom w:val="none" w:sz="0" w:space="0" w:color="auto"/>
        <w:right w:val="none" w:sz="0" w:space="0" w:color="auto"/>
      </w:divBdr>
    </w:div>
    <w:div w:id="1065101520">
      <w:bodyDiv w:val="1"/>
      <w:marLeft w:val="0"/>
      <w:marRight w:val="0"/>
      <w:marTop w:val="0"/>
      <w:marBottom w:val="0"/>
      <w:divBdr>
        <w:top w:val="none" w:sz="0" w:space="0" w:color="auto"/>
        <w:left w:val="none" w:sz="0" w:space="0" w:color="auto"/>
        <w:bottom w:val="none" w:sz="0" w:space="0" w:color="auto"/>
        <w:right w:val="none" w:sz="0" w:space="0" w:color="auto"/>
      </w:divBdr>
      <w:divsChild>
        <w:div w:id="2028363811">
          <w:marLeft w:val="0"/>
          <w:marRight w:val="0"/>
          <w:marTop w:val="60"/>
          <w:marBottom w:val="60"/>
          <w:divBdr>
            <w:top w:val="none" w:sz="0" w:space="0" w:color="auto"/>
            <w:left w:val="none" w:sz="0" w:space="0" w:color="auto"/>
            <w:bottom w:val="none" w:sz="0" w:space="0" w:color="auto"/>
            <w:right w:val="none" w:sz="0" w:space="0" w:color="auto"/>
          </w:divBdr>
        </w:div>
      </w:divsChild>
    </w:div>
    <w:div w:id="1096050833">
      <w:bodyDiv w:val="1"/>
      <w:marLeft w:val="0"/>
      <w:marRight w:val="0"/>
      <w:marTop w:val="0"/>
      <w:marBottom w:val="0"/>
      <w:divBdr>
        <w:top w:val="none" w:sz="0" w:space="0" w:color="auto"/>
        <w:left w:val="none" w:sz="0" w:space="0" w:color="auto"/>
        <w:bottom w:val="none" w:sz="0" w:space="0" w:color="auto"/>
        <w:right w:val="none" w:sz="0" w:space="0" w:color="auto"/>
      </w:divBdr>
    </w:div>
    <w:div w:id="1189638301">
      <w:bodyDiv w:val="1"/>
      <w:marLeft w:val="0"/>
      <w:marRight w:val="0"/>
      <w:marTop w:val="0"/>
      <w:marBottom w:val="0"/>
      <w:divBdr>
        <w:top w:val="none" w:sz="0" w:space="0" w:color="auto"/>
        <w:left w:val="none" w:sz="0" w:space="0" w:color="auto"/>
        <w:bottom w:val="none" w:sz="0" w:space="0" w:color="auto"/>
        <w:right w:val="none" w:sz="0" w:space="0" w:color="auto"/>
      </w:divBdr>
    </w:div>
    <w:div w:id="1410615962">
      <w:bodyDiv w:val="1"/>
      <w:marLeft w:val="0"/>
      <w:marRight w:val="0"/>
      <w:marTop w:val="0"/>
      <w:marBottom w:val="0"/>
      <w:divBdr>
        <w:top w:val="none" w:sz="0" w:space="0" w:color="auto"/>
        <w:left w:val="none" w:sz="0" w:space="0" w:color="auto"/>
        <w:bottom w:val="none" w:sz="0" w:space="0" w:color="auto"/>
        <w:right w:val="none" w:sz="0" w:space="0" w:color="auto"/>
      </w:divBdr>
    </w:div>
    <w:div w:id="1575160909">
      <w:bodyDiv w:val="1"/>
      <w:marLeft w:val="0"/>
      <w:marRight w:val="0"/>
      <w:marTop w:val="0"/>
      <w:marBottom w:val="0"/>
      <w:divBdr>
        <w:top w:val="none" w:sz="0" w:space="0" w:color="auto"/>
        <w:left w:val="none" w:sz="0" w:space="0" w:color="auto"/>
        <w:bottom w:val="none" w:sz="0" w:space="0" w:color="auto"/>
        <w:right w:val="none" w:sz="0" w:space="0" w:color="auto"/>
      </w:divBdr>
    </w:div>
    <w:div w:id="1715303646">
      <w:bodyDiv w:val="1"/>
      <w:marLeft w:val="0"/>
      <w:marRight w:val="0"/>
      <w:marTop w:val="0"/>
      <w:marBottom w:val="0"/>
      <w:divBdr>
        <w:top w:val="none" w:sz="0" w:space="0" w:color="auto"/>
        <w:left w:val="none" w:sz="0" w:space="0" w:color="auto"/>
        <w:bottom w:val="none" w:sz="0" w:space="0" w:color="auto"/>
        <w:right w:val="none" w:sz="0" w:space="0" w:color="auto"/>
      </w:divBdr>
      <w:divsChild>
        <w:div w:id="1116872018">
          <w:marLeft w:val="0"/>
          <w:marRight w:val="0"/>
          <w:marTop w:val="0"/>
          <w:marBottom w:val="0"/>
          <w:divBdr>
            <w:top w:val="none" w:sz="0" w:space="0" w:color="auto"/>
            <w:left w:val="none" w:sz="0" w:space="0" w:color="auto"/>
            <w:bottom w:val="none" w:sz="0" w:space="0" w:color="auto"/>
            <w:right w:val="none" w:sz="0" w:space="0" w:color="auto"/>
          </w:divBdr>
          <w:divsChild>
            <w:div w:id="1730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5576">
      <w:bodyDiv w:val="1"/>
      <w:marLeft w:val="0"/>
      <w:marRight w:val="0"/>
      <w:marTop w:val="0"/>
      <w:marBottom w:val="0"/>
      <w:divBdr>
        <w:top w:val="none" w:sz="0" w:space="0" w:color="auto"/>
        <w:left w:val="none" w:sz="0" w:space="0" w:color="auto"/>
        <w:bottom w:val="none" w:sz="0" w:space="0" w:color="auto"/>
        <w:right w:val="none" w:sz="0" w:space="0" w:color="auto"/>
      </w:divBdr>
    </w:div>
    <w:div w:id="2046785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ualberta.ca/~szepesva/papers/RLAlgsInMDPs.pdf" TargetMode="External"/><Relationship Id="rId3" Type="http://schemas.openxmlformats.org/officeDocument/2006/relationships/settings" Target="settings.xml"/><Relationship Id="rId7" Type="http://schemas.openxmlformats.org/officeDocument/2006/relationships/hyperlink" Target="http://incompleteideas.net/book/the-boo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akgun@ku.edu.tr" TargetMode="External"/><Relationship Id="rId11" Type="http://schemas.openxmlformats.org/officeDocument/2006/relationships/theme" Target="theme/theme1.xml"/><Relationship Id="rId5" Type="http://schemas.openxmlformats.org/officeDocument/2006/relationships/hyperlink" Target="https://learn.hub.ku.edu.t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eplearningboo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Baris Akgun</dc:creator>
  <cp:keywords/>
  <dc:description/>
  <cp:lastModifiedBy>Barış Akgün</cp:lastModifiedBy>
  <cp:revision>6</cp:revision>
  <cp:lastPrinted>2025-02-09T17:46:00Z</cp:lastPrinted>
  <dcterms:created xsi:type="dcterms:W3CDTF">2025-02-09T17:46:00Z</dcterms:created>
  <dcterms:modified xsi:type="dcterms:W3CDTF">2026-09-28T19:39:00Z</dcterms:modified>
</cp:coreProperties>
</file>