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4B" w:rsidRDefault="00A61FCB" w:rsidP="00A61FCB">
      <w:pPr>
        <w:jc w:val="center"/>
      </w:pPr>
      <w:r>
        <w:t>KÜTAHYA DUMLUPINAR ÜNİVERSİTESİ</w:t>
      </w:r>
    </w:p>
    <w:p w:rsidR="00F3274B" w:rsidRPr="00867080" w:rsidRDefault="00A61FCB" w:rsidP="00F3274B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884B763" wp14:editId="467C4122">
            <wp:simplePos x="0" y="0"/>
            <wp:positionH relativeFrom="margin">
              <wp:align>center</wp:align>
            </wp:positionH>
            <wp:positionV relativeFrom="paragraph">
              <wp:posOffset>256861</wp:posOffset>
            </wp:positionV>
            <wp:extent cx="5109210" cy="4235450"/>
            <wp:effectExtent l="0" t="0" r="0" b="0"/>
            <wp:wrapTight wrapText="bothSides">
              <wp:wrapPolygon edited="0">
                <wp:start x="9101" y="0"/>
                <wp:lineTo x="8134" y="97"/>
                <wp:lineTo x="4832" y="1360"/>
                <wp:lineTo x="2899" y="3109"/>
                <wp:lineTo x="1611" y="4663"/>
                <wp:lineTo x="805" y="6218"/>
                <wp:lineTo x="161" y="7772"/>
                <wp:lineTo x="0" y="8841"/>
                <wp:lineTo x="0" y="12533"/>
                <wp:lineTo x="322" y="13990"/>
                <wp:lineTo x="886" y="15544"/>
                <wp:lineTo x="1772" y="17099"/>
                <wp:lineTo x="3221" y="18750"/>
                <wp:lineTo x="5315" y="20207"/>
                <wp:lineTo x="5396" y="20402"/>
                <wp:lineTo x="8456" y="21470"/>
                <wp:lineTo x="9101" y="21470"/>
                <wp:lineTo x="12403" y="21470"/>
                <wp:lineTo x="13047" y="21470"/>
                <wp:lineTo x="16107" y="20402"/>
                <wp:lineTo x="16188" y="20207"/>
                <wp:lineTo x="18282" y="18750"/>
                <wp:lineTo x="19732" y="17099"/>
                <wp:lineTo x="20698" y="15544"/>
                <wp:lineTo x="21181" y="13990"/>
                <wp:lineTo x="21503" y="12533"/>
                <wp:lineTo x="21503" y="8841"/>
                <wp:lineTo x="21342" y="7772"/>
                <wp:lineTo x="20698" y="6218"/>
                <wp:lineTo x="19893" y="4663"/>
                <wp:lineTo x="18685" y="3109"/>
                <wp:lineTo x="16671" y="1360"/>
                <wp:lineTo x="13369" y="97"/>
                <wp:lineTo x="12403" y="0"/>
                <wp:lineTo x="9101" y="0"/>
              </wp:wrapPolygon>
            </wp:wrapTight>
            <wp:docPr id="1" name="Resim 1" descr="Kütahya Dumlupınar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ütahya Dumlupınar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Pr="00867080" w:rsidRDefault="00F3274B" w:rsidP="00F3274B"/>
    <w:p w:rsidR="00F3274B" w:rsidRDefault="00F3274B" w:rsidP="00F3274B"/>
    <w:p w:rsidR="00F3274B" w:rsidRDefault="00F3274B" w:rsidP="00F3274B"/>
    <w:p w:rsidR="00F3274B" w:rsidRDefault="00F3274B" w:rsidP="00F3274B">
      <w:pPr>
        <w:jc w:val="center"/>
      </w:pPr>
      <w:r>
        <w:t>YÜKSEK DÜZEY PROGRAMLAMA PROJE RAPORU</w:t>
      </w:r>
    </w:p>
    <w:p w:rsidR="00F3274B" w:rsidRDefault="00F3274B" w:rsidP="00F3274B">
      <w:pPr>
        <w:jc w:val="center"/>
      </w:pPr>
      <w:r>
        <w:t>KONU:</w:t>
      </w:r>
      <w:r w:rsidRPr="00867080">
        <w:rPr>
          <w:b/>
          <w:bCs/>
        </w:rPr>
        <w:t xml:space="preserve"> </w:t>
      </w:r>
      <w:r w:rsidR="00062699">
        <w:t>DIGIT RECOGNIZER</w:t>
      </w:r>
    </w:p>
    <w:p w:rsidR="00F3274B" w:rsidRDefault="00D22C40" w:rsidP="00F3274B">
      <w:pPr>
        <w:jc w:val="center"/>
      </w:pPr>
      <w:r>
        <w:t>HAZIRLAYAN:202113172008</w:t>
      </w:r>
      <w:r w:rsidR="00F0252C">
        <w:t>) BARIŞ ALTı</w:t>
      </w:r>
      <w:bookmarkStart w:id="0" w:name="_GoBack"/>
      <w:bookmarkEnd w:id="0"/>
      <w:r w:rsidR="00F3274B">
        <w:t>N</w:t>
      </w:r>
    </w:p>
    <w:p w:rsidR="00F3274B" w:rsidRDefault="00A61FCB" w:rsidP="00F3274B">
      <w:pPr>
        <w:jc w:val="center"/>
      </w:pPr>
      <w:r>
        <w:t>DANIŞMAN:DOÇ.DR.HASAN TEMURTAŞ</w:t>
      </w:r>
    </w:p>
    <w:p w:rsidR="00F3274B" w:rsidRDefault="00F3274B">
      <w:r>
        <w:br w:type="page"/>
      </w:r>
    </w:p>
    <w:p w:rsidR="00F3274B" w:rsidRDefault="00F3274B" w:rsidP="00F3274B">
      <w:r>
        <w:lastRenderedPageBreak/>
        <w:t>KODLAR:</w:t>
      </w:r>
    </w:p>
    <w:p w:rsidR="00F3274B" w:rsidRDefault="00F3274B" w:rsidP="00F3274B">
      <w:r w:rsidRPr="00F3274B">
        <w:rPr>
          <w:noProof/>
          <w:lang w:eastAsia="tr-TR"/>
        </w:rPr>
        <w:drawing>
          <wp:inline distT="0" distB="0" distL="0" distR="0" wp14:anchorId="33C7A2E3" wp14:editId="54CAE3C7">
            <wp:extent cx="4296375" cy="68589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DATA_PATH = 'C:\\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Users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\\90506\\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Downloads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\\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digit-recognizer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Burada, dosya yolunun doğru bir şekilde tanımlandığına emin olmak için ters eğik çizgiler (</w:t>
      </w:r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\\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kullanmalısınız.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Python'da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bir eğik çizgi (</w:t>
      </w:r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\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) özel karakter olarak kullanıldığından, iki eğik çizgi kullanarak doğru yolu belirtmek gerekir.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train_data_path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os.path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.join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(DATA_PATH, 'train.csv')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os.path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.join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platform bağımsız bir şekilde dosya yolunu birleştirir. Burada, </w:t>
      </w:r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DATA_PATH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gramStart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train.csv</w:t>
      </w:r>
      <w:proofErr w:type="gram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dosyasının yolunu birleştiriyorsunuz.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test_data_path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os.path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.join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(DATA_PATH, 'test.csv')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Aynı şekilde, </w:t>
      </w:r>
      <w:proofErr w:type="gramStart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test.csv</w:t>
      </w:r>
      <w:proofErr w:type="gram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dosyasının tam yolunu oluşturuyorsunuz.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print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("Eğitim ve test veri yolları tanımlandı.")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Bu satırda, veri yollarının başarıyla tanımlandığını bildiren bir mesaj yazdırılır.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0815537" wp14:editId="107540FB">
            <wp:extent cx="4324954" cy="981212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train_data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pd.read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_csv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train_data_path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pd.read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_csv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belirtilen dosya yolundan (</w:t>
      </w:r>
      <w:proofErr w:type="spellStart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train_data_path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CSV dosyasını okur ve bir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yükler.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</w:t>
      </w:r>
      <w:proofErr w:type="spellEnd"/>
      <w:proofErr w:type="gram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değişkeni, eğitim veri kümesini tutar.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test_data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pd.read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_csv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test_data_path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satır, test veri kümesinin bulunduğu </w:t>
      </w:r>
      <w:proofErr w:type="spellStart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test_</w:t>
      </w:r>
      <w:proofErr w:type="gramStart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_path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okur ve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test_data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bir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DataFrame'e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print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("Eğitim Verisi Şekli:",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data.shape</w:t>
      </w:r>
      <w:proofErr w:type="spellEnd"/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data.shape</w:t>
      </w:r>
      <w:proofErr w:type="spellEnd"/>
      <w:proofErr w:type="gram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ifadesi, eğitim verisinin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satır ve sütun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sayısını verir.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shape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özelliği bir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tuple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döndürür: </w:t>
      </w:r>
      <w:r w:rsidRPr="00F3274B">
        <w:rPr>
          <w:rFonts w:ascii="Courier New" w:eastAsia="Times New Roman" w:hAnsi="Courier New" w:cs="Courier New"/>
          <w:sz w:val="20"/>
          <w:szCs w:val="20"/>
          <w:lang w:eastAsia="tr-TR"/>
        </w:rPr>
        <w:t>(satır sayısı, sütun sayısı)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Bu satır, eğitim veri kümesinin boyutlarını (satır ve sütun sayısını) ekrana yazdırır.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print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("Test Verisi Şekli:",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test_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data.shape</w:t>
      </w:r>
      <w:proofErr w:type="spellEnd"/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Aynı şekilde, test veri kümesinin boyutları ekrana yazdırılır.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B39BC91" wp14:editId="58D80704">
            <wp:extent cx="5477639" cy="68589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label_counts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</w:t>
      </w:r>
      <w:proofErr w:type="spellEnd"/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'].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value_counts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train_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</w:t>
      </w:r>
      <w:proofErr w:type="spellEnd"/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['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']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ifadesi, eğitim veri setindeki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sütununu alır.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value_counts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her bir sınıfın (etiketin) kaç kez tekrar ettiğini sayar. Bu, sınıf dengesizliğini veya her sınıfın ne kadar temsil edildiğini görmek için kullanışlıdır.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label_</w:t>
      </w:r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counts.sort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_index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().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plot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kind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='bar',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title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="Sınıf Dağılımı")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sort_index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etiketlerin sırasını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arttıran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şekilde sıralar. (Sınıflar sırasıyla grafikte görünecek.)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plot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kind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='bar')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ifadesi, veriyi bir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çubuk grafik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(bar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chart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) olarak çizer.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title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="Sınıf Dağılımı"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ifadesi, grafiğin başlığını "Sınıf Dağılımı" olarak ayarlar.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plt.show</w:t>
      </w:r>
      <w:proofErr w:type="spellEnd"/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3274B" w:rsidRDefault="00F3274B" w:rsidP="00F327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grafiği ekranda görüntülemek için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show</w:t>
      </w:r>
      <w:proofErr w:type="spell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çağrılır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3274B" w:rsidRPr="00F3274B" w:rsidRDefault="00F3274B" w:rsidP="00F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B2A0D82" wp14:editId="457C78FA">
            <wp:extent cx="5572903" cy="609685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Pr="00F3274B" w:rsidRDefault="00F3274B" w:rsidP="00F32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X_train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Eğitim verisindeki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özellikleri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içerir (etiketler hariç). Görsel veriler 0 ile 1 arasında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edilmiştir.</w:t>
      </w:r>
    </w:p>
    <w:p w:rsidR="00F3274B" w:rsidRPr="00F3274B" w:rsidRDefault="00F3274B" w:rsidP="00F32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Symbol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</w:t>
      </w:r>
      <w:proofErr w:type="gramEnd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_train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Eğitim verisindeki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etiketleri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içerir (ilk sütun).</w:t>
      </w:r>
    </w:p>
    <w:p w:rsidR="00F3274B" w:rsidRDefault="00F3274B" w:rsidP="00F3274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F3274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X_test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Test verisindeki </w:t>
      </w:r>
      <w:r w:rsidRPr="00F3274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özellikleri</w:t>
      </w:r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içerir. Görsel veriler yine 0 ile 1 arasında </w:t>
      </w:r>
      <w:proofErr w:type="spellStart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>normalize</w:t>
      </w:r>
      <w:proofErr w:type="spellEnd"/>
      <w:r w:rsidRPr="00F3274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edilmiştir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3274B" w:rsidRDefault="00F3274B" w:rsidP="00F3274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274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8007938" wp14:editId="446B69DE">
            <wp:extent cx="3496163" cy="619211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Default="00F3274B" w:rsidP="00F3274B">
      <w:proofErr w:type="gramStart"/>
      <w:r>
        <w:rPr>
          <w:rStyle w:val="Gl"/>
        </w:rPr>
        <w:t>görüntü</w:t>
      </w:r>
      <w:proofErr w:type="gramEnd"/>
      <w:r>
        <w:rPr>
          <w:rStyle w:val="Gl"/>
        </w:rPr>
        <w:t xml:space="preserve"> verisini derin öğrenme modeline uygun formatta</w:t>
      </w:r>
      <w:r>
        <w:t xml:space="preserve"> (4D </w:t>
      </w:r>
      <w:proofErr w:type="spellStart"/>
      <w:r>
        <w:t>tensör</w:t>
      </w:r>
      <w:proofErr w:type="spellEnd"/>
      <w:r>
        <w:t xml:space="preserve">) hazırlamak için kullanılır. Modelin giriş katmanına </w:t>
      </w:r>
      <w:r>
        <w:rPr>
          <w:rStyle w:val="Gl"/>
        </w:rPr>
        <w:t>28x28 boyutlarında, tek kanallı (</w:t>
      </w:r>
      <w:proofErr w:type="spellStart"/>
      <w:r>
        <w:rPr>
          <w:rStyle w:val="Gl"/>
        </w:rPr>
        <w:t>grayscale</w:t>
      </w:r>
      <w:proofErr w:type="spellEnd"/>
      <w:r>
        <w:rPr>
          <w:rStyle w:val="Gl"/>
        </w:rPr>
        <w:t>) görüntüler</w:t>
      </w:r>
      <w:r>
        <w:t xml:space="preserve"> gönderilecektir.</w:t>
      </w:r>
    </w:p>
    <w:p w:rsidR="009B1E7B" w:rsidRDefault="009B1E7B" w:rsidP="00F3274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15A215E" wp14:editId="6BFB3E90">
            <wp:extent cx="4944165" cy="68589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X_train_split</w:t>
      </w:r>
      <w:proofErr w:type="spellEnd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y_train_split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 Modeli eğitmek için kullanılacak veriler.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X_val</w:t>
      </w:r>
      <w:proofErr w:type="spellEnd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y_val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 Modelin performansını doğrulamak için kullanılacak veriler.</w:t>
      </w:r>
    </w:p>
    <w:p w:rsid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</w:t>
      </w:r>
      <w:proofErr w:type="gram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aşırı öğrenmesini (</w:t>
      </w: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overfitting</w:t>
      </w:r>
      <w:proofErr w:type="spellEnd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engellemeye yardımcı olur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BB766A0" wp14:editId="544DE0F0">
            <wp:extent cx="5760720" cy="16230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Flatten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input_shape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=(28, 28, 1))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katman,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28x28x1 boyutundaki giriş verisini (görüntüyü)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boyutlu bir vektöre dönüştürür.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Görüntüler başlangıçta bir matris olarak gelir (28x28 piksel).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Flatten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katmanı, bu matrisin her bir elemanını bir vektör halinde sıralar.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Dense(128,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activation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='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relu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katman,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128 nöronlu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tam bağlantılı (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fully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connected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) katmandır.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ReLU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Rectified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Unit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aktivasyon fonksiyonu kullanılır.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ReLU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, giriş değeri pozitifse giriş değeri, negatifse sıfır döner. Bu, ağın doğrusal olmayan ilişkileri öğrenmesini sağlar.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Dropout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(0.2)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Dropout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katmanı, eğitim sırasında rastgele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%20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nöronun kapanmasını sağlar. Bu, modelin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aşırı öğrenmesini (</w:t>
      </w: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overfitting</w:t>
      </w:r>
      <w:proofErr w:type="spellEnd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engellemeye yardımcı olur ve daha iyi genelleme yapmasını sağlar.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Dense(64,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activation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='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relu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İkinci bir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 bağlantılı katman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olup 64 nörondan oluşur ve yine </w:t>
      </w: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ReLU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aktivasyon fonksiyonu kullanılır.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Dropout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(0.2)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Bu, yine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%20 </w:t>
      </w: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dropout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uygulanmasını sağlar. Aşırı öğrenmeyi engellemeye devam eder.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Dense(10,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activation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='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softmax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')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 katman,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10 nöron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içerir çünkü burada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10 sınıflı bir sınıflandırma problemi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vardır (örneğin, MNIST veri setindeki rakamlar gibi).</w:t>
      </w:r>
    </w:p>
    <w:p w:rsid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Softmax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aktivasyon fonksiyonu kullanılır.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Softmax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çıktıları </w:t>
      </w:r>
      <w:r w:rsidRPr="009B1E7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olasılık dağılımı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dönüştürür. Yani, her sınıf için bir olasılık değeri verir ve bu olasılıkların toplamı 1 olu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3A63246" wp14:editId="24C8CB16">
            <wp:extent cx="5760720" cy="20834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4B" w:rsidRDefault="009B1E7B" w:rsidP="009B1E7B">
      <w:r>
        <w:t xml:space="preserve">Bu fonksiyon, </w:t>
      </w:r>
      <w:proofErr w:type="spellStart"/>
      <w:r>
        <w:rPr>
          <w:rStyle w:val="Gl"/>
        </w:rPr>
        <w:t>Convolutional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Neural</w:t>
      </w:r>
      <w:proofErr w:type="spellEnd"/>
      <w:r>
        <w:rPr>
          <w:rStyle w:val="Gl"/>
        </w:rPr>
        <w:t xml:space="preserve"> Network (CNN)</w:t>
      </w:r>
      <w:r>
        <w:t xml:space="preserve"> modelini oluşturur. CNN, özellikle </w:t>
      </w:r>
      <w:r>
        <w:rPr>
          <w:rStyle w:val="Gl"/>
        </w:rPr>
        <w:t>görüntü sınıflandırma</w:t>
      </w:r>
      <w:r>
        <w:t xml:space="preserve"> gibi görevler için çok etkilidir. Modelde </w:t>
      </w:r>
      <w:proofErr w:type="spellStart"/>
      <w:r>
        <w:rPr>
          <w:rStyle w:val="Gl"/>
        </w:rPr>
        <w:t>evrişimli</w:t>
      </w:r>
      <w:proofErr w:type="spellEnd"/>
      <w:r>
        <w:rPr>
          <w:rStyle w:val="Gl"/>
        </w:rPr>
        <w:t xml:space="preserve"> katmanlar (Conv2D)</w:t>
      </w:r>
      <w:r>
        <w:t xml:space="preserve"> ve </w:t>
      </w:r>
      <w:proofErr w:type="spellStart"/>
      <w:r>
        <w:rPr>
          <w:rStyle w:val="Gl"/>
        </w:rPr>
        <w:t>max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pooling</w:t>
      </w:r>
      <w:proofErr w:type="spellEnd"/>
      <w:r>
        <w:rPr>
          <w:rStyle w:val="Gl"/>
        </w:rPr>
        <w:t xml:space="preserve"> katmanları (MaxPooling2D)</w:t>
      </w:r>
      <w:r>
        <w:t xml:space="preserve"> yer alır. Ayrıca modelde </w:t>
      </w:r>
      <w:proofErr w:type="spellStart"/>
      <w:r>
        <w:rPr>
          <w:rStyle w:val="Gl"/>
        </w:rPr>
        <w:t>dropout</w:t>
      </w:r>
      <w:proofErr w:type="spellEnd"/>
      <w:r>
        <w:t xml:space="preserve"> kullanılarak aşırı öğrenme (</w:t>
      </w:r>
      <w:proofErr w:type="spellStart"/>
      <w:r>
        <w:t>overfitting</w:t>
      </w:r>
      <w:proofErr w:type="spellEnd"/>
      <w:r>
        <w:t>) engellenmeye çalışılır.</w:t>
      </w:r>
    </w:p>
    <w:p w:rsidR="009B1E7B" w:rsidRDefault="009B1E7B" w:rsidP="009B1E7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B4B70BE" wp14:editId="0FBFB67D">
            <wp:extent cx="2743583" cy="106694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B" w:rsidRPr="009B1E7B" w:rsidRDefault="009B1E7B" w:rsidP="009B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odel_type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 "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cnn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"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Burada, model tipi bir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değişken olarak belirleniyor. </w:t>
      </w:r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'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cnn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'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'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mlp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'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olabilir. Bu değişken, hangi tür modelin kullanılacağına karar vermek için kullanılır.</w:t>
      </w:r>
    </w:p>
    <w:p w:rsidR="009B1E7B" w:rsidRPr="009B1E7B" w:rsidRDefault="009B1E7B" w:rsidP="009B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if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model_type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 == "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mlp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"</w:t>
      </w:r>
      <w:proofErr w:type="gram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proofErr w:type="gramEnd"/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model_type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değişkeni </w:t>
      </w:r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mlp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değerine sahipse,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create_mlp_model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çağrılır ve MLP (Multi-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Layer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Perceptron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) modelini oluşturur.</w:t>
      </w:r>
    </w:p>
    <w:p w:rsidR="009B1E7B" w:rsidRPr="009B1E7B" w:rsidRDefault="009B1E7B" w:rsidP="009B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else</w:t>
      </w:r>
      <w:proofErr w:type="gram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: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proofErr w:type="gramEnd"/>
    </w:p>
    <w:p w:rsidR="009B1E7B" w:rsidRPr="009B1E7B" w:rsidRDefault="009B1E7B" w:rsidP="009B1E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Eğer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model_type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mlp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değilse (yani </w:t>
      </w:r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cnn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"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durumda),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create_cnn_model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çağrılır ve CNN (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Convolutional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Neural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Network) modelini oluşturur.</w:t>
      </w:r>
    </w:p>
    <w:p w:rsidR="009B1E7B" w:rsidRDefault="009B1E7B" w:rsidP="009B1E7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A77BCBB" wp14:editId="79FE0BC6">
            <wp:extent cx="2676899" cy="1286054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B" w:rsidRPr="009B1E7B" w:rsidRDefault="009B1E7B" w:rsidP="009B1E7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X_train_split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y_train_split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Bu, eğitim için kullanılan giriş verisi ve etiketler. Verileriniz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train_test_split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 ile eğitim ve doğrulama (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validation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olarak ayrılmıştı, dolayısıyla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X_train_split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eğitim verilerini ve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y_train_split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ise etiketlerini içeriyor.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validation_</w:t>
      </w:r>
      <w:proofErr w:type="gram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data</w:t>
      </w:r>
      <w:proofErr w:type="spellEnd"/>
      <w:proofErr w:type="gram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=(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X_val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 xml:space="preserve">,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y_val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)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Eğitim sırasında doğrulama verisini belirtir. Bu veriler modelin her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epok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sonunda doğrulama kaybı ve doğruluk gibi metrikleri hesaplamasına olanak tanır.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epochs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=10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Modelin eğitim süresi. Modelin 10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epok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boyunca eğitilmesini belirtir. Bir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epok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, tüm eğitim verisinin bir kez modellenmesi anlamına gelir.</w:t>
      </w:r>
    </w:p>
    <w:p w:rsidR="009B1E7B" w:rsidRP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batch_size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=32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: Eğitim sırasında verilerin kaçlı gruplar halinde işleneceğini belirtir. Bu, her bir "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batch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" başına modelin parametrelerini güncellemek için kaç örneğin kullanılacağını ifade eder.</w:t>
      </w:r>
    </w:p>
    <w:p w:rsidR="009B1E7B" w:rsidRDefault="009B1E7B" w:rsidP="009B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verbose</w:t>
      </w:r>
      <w:proofErr w:type="spellEnd"/>
      <w:r w:rsidRPr="009B1E7B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=1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Eğitim sırasında, eğitim sürecinin çıktı olarak gösterilmesini sağlar. </w:t>
      </w:r>
      <w:proofErr w:type="spellStart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verbose</w:t>
      </w:r>
      <w:proofErr w:type="spellEnd"/>
      <w:r w:rsidRPr="009B1E7B">
        <w:rPr>
          <w:rFonts w:ascii="Courier New" w:eastAsia="Times New Roman" w:hAnsi="Courier New" w:cs="Courier New"/>
          <w:sz w:val="20"/>
          <w:szCs w:val="20"/>
          <w:lang w:eastAsia="tr-TR"/>
        </w:rPr>
        <w:t>=1</w:t>
      </w:r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her </w:t>
      </w:r>
      <w:proofErr w:type="spell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>epokta</w:t>
      </w:r>
      <w:proofErr w:type="spellEnd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eğitim ilerlemesini görsel olarak </w:t>
      </w:r>
      <w:proofErr w:type="gramStart"/>
      <w:r w:rsidRPr="009B1E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sunar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proofErr w:type="gramEnd"/>
    </w:p>
    <w:p w:rsidR="009B1E7B" w:rsidRDefault="000563A1" w:rsidP="009B1E7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C9BD6AF" wp14:editId="4A457480">
            <wp:extent cx="4360985" cy="3054350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844" cy="30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val_predictions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model.predict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X_val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).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argmax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axis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=1)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satırı, modelin doğrulama setindeki tahminlerini alır ve her örnek için tahmin edilen sınıfı seçer.</w:t>
      </w: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classification_report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y_val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val_predictions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fonksiyonu, gerçek etiketler 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y_val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) ve tahmin edilen etiketler 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val_predictions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) arasındaki performansı değerlendirir ve doğruluk (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precision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recall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, F1-skora dair metrikleri yazdırır.</w:t>
      </w:r>
    </w:p>
    <w:p w:rsidR="000563A1" w:rsidRDefault="000563A1" w:rsidP="000563A1">
      <w:proofErr w:type="spellStart"/>
      <w:r>
        <w:rPr>
          <w:rStyle w:val="HTMLKodu"/>
          <w:rFonts w:eastAsiaTheme="minorHAnsi"/>
        </w:rPr>
        <w:t>random_indices</w:t>
      </w:r>
      <w:proofErr w:type="spellEnd"/>
      <w:r>
        <w:rPr>
          <w:rStyle w:val="HTMLKodu"/>
          <w:rFonts w:eastAsiaTheme="minorHAnsi"/>
        </w:rPr>
        <w:t xml:space="preserve"> = </w:t>
      </w:r>
      <w:proofErr w:type="spellStart"/>
      <w:proofErr w:type="gramStart"/>
      <w:r>
        <w:rPr>
          <w:rStyle w:val="HTMLKodu"/>
          <w:rFonts w:eastAsiaTheme="minorHAnsi"/>
        </w:rPr>
        <w:t>random.sample</w:t>
      </w:r>
      <w:proofErr w:type="spellEnd"/>
      <w:proofErr w:type="gram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range</w:t>
      </w:r>
      <w:proofErr w:type="spell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X_val.shape</w:t>
      </w:r>
      <w:proofErr w:type="spellEnd"/>
      <w:r>
        <w:rPr>
          <w:rStyle w:val="HTMLKodu"/>
          <w:rFonts w:eastAsiaTheme="minorHAnsi"/>
        </w:rPr>
        <w:t xml:space="preserve">[0]), </w:t>
      </w:r>
      <w:proofErr w:type="spellStart"/>
      <w:r>
        <w:rPr>
          <w:rStyle w:val="HTMLKodu"/>
          <w:rFonts w:eastAsiaTheme="minorHAnsi"/>
        </w:rPr>
        <w:t>num_samples</w:t>
      </w:r>
      <w:proofErr w:type="spellEnd"/>
      <w:r>
        <w:rPr>
          <w:rStyle w:val="HTMLKodu"/>
          <w:rFonts w:eastAsiaTheme="minorHAnsi"/>
        </w:rPr>
        <w:t>)</w:t>
      </w:r>
      <w:r>
        <w:t xml:space="preserve"> ile doğrulama setindeki örneklerden rastgele 10 tanesini seçiyorsunuz.</w:t>
      </w:r>
    </w:p>
    <w:p w:rsidR="000563A1" w:rsidRDefault="000563A1" w:rsidP="000563A1">
      <w:proofErr w:type="spellStart"/>
      <w:r>
        <w:rPr>
          <w:rStyle w:val="HTMLKodu"/>
          <w:rFonts w:eastAsiaTheme="minorHAnsi"/>
        </w:rPr>
        <w:t>fig</w:t>
      </w:r>
      <w:proofErr w:type="spellEnd"/>
      <w:r>
        <w:rPr>
          <w:rStyle w:val="HTMLKodu"/>
          <w:rFonts w:eastAsiaTheme="minorHAnsi"/>
        </w:rPr>
        <w:t xml:space="preserve">, </w:t>
      </w:r>
      <w:proofErr w:type="spellStart"/>
      <w:r>
        <w:rPr>
          <w:rStyle w:val="HTMLKodu"/>
          <w:rFonts w:eastAsiaTheme="minorHAnsi"/>
        </w:rPr>
        <w:t>axes</w:t>
      </w:r>
      <w:proofErr w:type="spellEnd"/>
      <w:r>
        <w:rPr>
          <w:rStyle w:val="HTMLKodu"/>
          <w:rFonts w:eastAsiaTheme="minorHAnsi"/>
        </w:rPr>
        <w:t xml:space="preserve"> = </w:t>
      </w:r>
      <w:proofErr w:type="spellStart"/>
      <w:proofErr w:type="gramStart"/>
      <w:r>
        <w:rPr>
          <w:rStyle w:val="HTMLKodu"/>
          <w:rFonts w:eastAsiaTheme="minorHAnsi"/>
        </w:rPr>
        <w:t>plt.subplots</w:t>
      </w:r>
      <w:proofErr w:type="spellEnd"/>
      <w:proofErr w:type="gramEnd"/>
      <w:r>
        <w:rPr>
          <w:rStyle w:val="HTMLKodu"/>
          <w:rFonts w:eastAsiaTheme="minorHAnsi"/>
        </w:rPr>
        <w:t xml:space="preserve">(1, </w:t>
      </w:r>
      <w:proofErr w:type="spellStart"/>
      <w:r>
        <w:rPr>
          <w:rStyle w:val="HTMLKodu"/>
          <w:rFonts w:eastAsiaTheme="minorHAnsi"/>
        </w:rPr>
        <w:t>num_samples</w:t>
      </w:r>
      <w:proofErr w:type="spellEnd"/>
      <w:r>
        <w:rPr>
          <w:rStyle w:val="HTMLKodu"/>
          <w:rFonts w:eastAsiaTheme="minorHAnsi"/>
        </w:rPr>
        <w:t xml:space="preserve">, </w:t>
      </w:r>
      <w:proofErr w:type="spellStart"/>
      <w:r>
        <w:rPr>
          <w:rStyle w:val="HTMLKodu"/>
          <w:rFonts w:eastAsiaTheme="minorHAnsi"/>
        </w:rPr>
        <w:t>figsize</w:t>
      </w:r>
      <w:proofErr w:type="spellEnd"/>
      <w:r>
        <w:rPr>
          <w:rStyle w:val="HTMLKodu"/>
          <w:rFonts w:eastAsiaTheme="minorHAnsi"/>
        </w:rPr>
        <w:t>=(20, 4))</w:t>
      </w:r>
      <w:r>
        <w:t>: 10 adet örnek için yatayda bir çizim alanı oluşturulur.</w:t>
      </w:r>
    </w:p>
    <w:p w:rsidR="000563A1" w:rsidRDefault="000563A1" w:rsidP="000563A1">
      <w:proofErr w:type="spellStart"/>
      <w:proofErr w:type="gramStart"/>
      <w:r>
        <w:rPr>
          <w:rStyle w:val="HTMLKodu"/>
          <w:rFonts w:eastAsiaTheme="minorHAnsi"/>
        </w:rPr>
        <w:t>ax.imshow</w:t>
      </w:r>
      <w:proofErr w:type="spellEnd"/>
      <w:proofErr w:type="gram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img</w:t>
      </w:r>
      <w:proofErr w:type="spellEnd"/>
      <w:r>
        <w:rPr>
          <w:rStyle w:val="HTMLKodu"/>
          <w:rFonts w:eastAsiaTheme="minorHAnsi"/>
        </w:rPr>
        <w:t xml:space="preserve">, </w:t>
      </w:r>
      <w:proofErr w:type="spellStart"/>
      <w:r>
        <w:rPr>
          <w:rStyle w:val="HTMLKodu"/>
          <w:rFonts w:eastAsiaTheme="minorHAnsi"/>
        </w:rPr>
        <w:t>cmap</w:t>
      </w:r>
      <w:proofErr w:type="spellEnd"/>
      <w:r>
        <w:rPr>
          <w:rStyle w:val="HTMLKodu"/>
          <w:rFonts w:eastAsiaTheme="minorHAnsi"/>
        </w:rPr>
        <w:t>='</w:t>
      </w:r>
      <w:proofErr w:type="spellStart"/>
      <w:r>
        <w:rPr>
          <w:rStyle w:val="HTMLKodu"/>
          <w:rFonts w:eastAsiaTheme="minorHAnsi"/>
        </w:rPr>
        <w:t>gray</w:t>
      </w:r>
      <w:proofErr w:type="spellEnd"/>
      <w:r>
        <w:rPr>
          <w:rStyle w:val="HTMLKodu"/>
          <w:rFonts w:eastAsiaTheme="minorHAnsi"/>
        </w:rPr>
        <w:t>')</w:t>
      </w:r>
      <w:r>
        <w:t>: Her bir örneği gri tonlama (</w:t>
      </w:r>
      <w:proofErr w:type="spellStart"/>
      <w:r>
        <w:t>gray</w:t>
      </w:r>
      <w:proofErr w:type="spellEnd"/>
      <w:r>
        <w:t xml:space="preserve">) olarak görselleştiriyoruz. </w:t>
      </w:r>
      <w:proofErr w:type="spellStart"/>
      <w:r>
        <w:rPr>
          <w:rStyle w:val="HTMLKodu"/>
          <w:rFonts w:eastAsiaTheme="minorHAnsi"/>
        </w:rPr>
        <w:t>X_val</w:t>
      </w:r>
      <w:proofErr w:type="spellEnd"/>
      <w:r>
        <w:rPr>
          <w:rStyle w:val="HTMLKodu"/>
          <w:rFonts w:eastAsiaTheme="minorHAnsi"/>
        </w:rPr>
        <w:t>[</w:t>
      </w:r>
      <w:proofErr w:type="spellStart"/>
      <w:r>
        <w:rPr>
          <w:rStyle w:val="HTMLKodu"/>
          <w:rFonts w:eastAsiaTheme="minorHAnsi"/>
        </w:rPr>
        <w:t>idx</w:t>
      </w:r>
      <w:proofErr w:type="spellEnd"/>
      <w:r>
        <w:rPr>
          <w:rStyle w:val="HTMLKodu"/>
          <w:rFonts w:eastAsiaTheme="minorHAnsi"/>
        </w:rPr>
        <w:t>]</w:t>
      </w:r>
      <w:r>
        <w:t xml:space="preserve"> şekillendirilip görsel olarak çizilir.</w:t>
      </w:r>
    </w:p>
    <w:p w:rsidR="000563A1" w:rsidRDefault="000563A1" w:rsidP="000563A1">
      <w:proofErr w:type="spellStart"/>
      <w:proofErr w:type="gramStart"/>
      <w:r>
        <w:rPr>
          <w:rStyle w:val="HTMLKodu"/>
          <w:rFonts w:eastAsiaTheme="minorHAnsi"/>
        </w:rPr>
        <w:t>ax.set</w:t>
      </w:r>
      <w:proofErr w:type="gramEnd"/>
      <w:r>
        <w:rPr>
          <w:rStyle w:val="HTMLKodu"/>
          <w:rFonts w:eastAsiaTheme="minorHAnsi"/>
        </w:rPr>
        <w:t>_title</w:t>
      </w:r>
      <w:proofErr w:type="spell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f"T</w:t>
      </w:r>
      <w:proofErr w:type="spellEnd"/>
      <w:r>
        <w:rPr>
          <w:rStyle w:val="HTMLKodu"/>
          <w:rFonts w:eastAsiaTheme="minorHAnsi"/>
        </w:rPr>
        <w:t>: {</w:t>
      </w:r>
      <w:proofErr w:type="spellStart"/>
      <w:r>
        <w:rPr>
          <w:rStyle w:val="HTMLKodu"/>
          <w:rFonts w:eastAsiaTheme="minorHAnsi"/>
        </w:rPr>
        <w:t>true_label</w:t>
      </w:r>
      <w:proofErr w:type="spellEnd"/>
      <w:r>
        <w:rPr>
          <w:rStyle w:val="HTMLKodu"/>
          <w:rFonts w:eastAsiaTheme="minorHAnsi"/>
        </w:rPr>
        <w:t>}\</w:t>
      </w:r>
      <w:proofErr w:type="spellStart"/>
      <w:r>
        <w:rPr>
          <w:rStyle w:val="HTMLKodu"/>
          <w:rFonts w:eastAsiaTheme="minorHAnsi"/>
        </w:rPr>
        <w:t>nP</w:t>
      </w:r>
      <w:proofErr w:type="spellEnd"/>
      <w:r>
        <w:rPr>
          <w:rStyle w:val="HTMLKodu"/>
          <w:rFonts w:eastAsiaTheme="minorHAnsi"/>
        </w:rPr>
        <w:t>: {</w:t>
      </w:r>
      <w:proofErr w:type="spellStart"/>
      <w:r>
        <w:rPr>
          <w:rStyle w:val="HTMLKodu"/>
          <w:rFonts w:eastAsiaTheme="minorHAnsi"/>
        </w:rPr>
        <w:t>predicted_label</w:t>
      </w:r>
      <w:proofErr w:type="spellEnd"/>
      <w:r>
        <w:rPr>
          <w:rStyle w:val="HTMLKodu"/>
          <w:rFonts w:eastAsiaTheme="minorHAnsi"/>
        </w:rPr>
        <w:t xml:space="preserve">}", </w:t>
      </w:r>
      <w:proofErr w:type="spellStart"/>
      <w:r>
        <w:rPr>
          <w:rStyle w:val="HTMLKodu"/>
          <w:rFonts w:eastAsiaTheme="minorHAnsi"/>
        </w:rPr>
        <w:t>fontsize</w:t>
      </w:r>
      <w:proofErr w:type="spellEnd"/>
      <w:r>
        <w:rPr>
          <w:rStyle w:val="HTMLKodu"/>
          <w:rFonts w:eastAsiaTheme="minorHAnsi"/>
        </w:rPr>
        <w:t>=12)</w:t>
      </w:r>
      <w:r>
        <w:t>: Her görselin başlığında "Gerçek Etiket" (T) ve "Tahmin Edilen Etiket" (P) gösterilmektedir.</w:t>
      </w: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7080EA8" wp14:editId="7FA0B858">
            <wp:extent cx="4839375" cy="1066949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A1" w:rsidRDefault="000563A1" w:rsidP="000563A1">
      <w:r>
        <w:rPr>
          <w:rStyle w:val="HTMLKodu"/>
          <w:rFonts w:eastAsiaTheme="minorHAnsi"/>
        </w:rPr>
        <w:t>MODEL_PATH = './</w:t>
      </w:r>
      <w:proofErr w:type="spellStart"/>
      <w:r>
        <w:rPr>
          <w:rStyle w:val="HTMLKodu"/>
          <w:rFonts w:eastAsiaTheme="minorHAnsi"/>
        </w:rPr>
        <w:t>models</w:t>
      </w:r>
      <w:proofErr w:type="spellEnd"/>
      <w:r>
        <w:rPr>
          <w:rStyle w:val="HTMLKodu"/>
          <w:rFonts w:eastAsiaTheme="minorHAnsi"/>
        </w:rPr>
        <w:t>/'</w:t>
      </w:r>
      <w:r>
        <w:t xml:space="preserve"> ifadesi, modelin kaydedileceği dizinin yolunu belirler. Eğer bu dizin mevcut değilse, </w:t>
      </w:r>
      <w:proofErr w:type="spellStart"/>
      <w:proofErr w:type="gramStart"/>
      <w:r>
        <w:rPr>
          <w:rStyle w:val="HTMLKodu"/>
          <w:rFonts w:eastAsiaTheme="minorHAnsi"/>
        </w:rPr>
        <w:t>os.makedirs</w:t>
      </w:r>
      <w:proofErr w:type="spellEnd"/>
      <w:proofErr w:type="gramEnd"/>
      <w:r>
        <w:t xml:space="preserve"> fonksiyonu ile otomatik olarak oluşturulacaktır.</w:t>
      </w:r>
    </w:p>
    <w:p w:rsidR="000563A1" w:rsidRDefault="000563A1" w:rsidP="000563A1">
      <w:proofErr w:type="spellStart"/>
      <w:proofErr w:type="gramStart"/>
      <w:r>
        <w:rPr>
          <w:rStyle w:val="HTMLKodu"/>
          <w:rFonts w:eastAsiaTheme="minorHAnsi"/>
        </w:rPr>
        <w:t>model.save</w:t>
      </w:r>
      <w:proofErr w:type="spellEnd"/>
      <w:proofErr w:type="gram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os.path.join</w:t>
      </w:r>
      <w:proofErr w:type="spellEnd"/>
      <w:r>
        <w:rPr>
          <w:rStyle w:val="HTMLKodu"/>
          <w:rFonts w:eastAsiaTheme="minorHAnsi"/>
        </w:rPr>
        <w:t>(MODEL_PATH, f"{</w:t>
      </w:r>
      <w:proofErr w:type="spellStart"/>
      <w:r>
        <w:rPr>
          <w:rStyle w:val="HTMLKodu"/>
          <w:rFonts w:eastAsiaTheme="minorHAnsi"/>
        </w:rPr>
        <w:t>model_type</w:t>
      </w:r>
      <w:proofErr w:type="spellEnd"/>
      <w:r>
        <w:rPr>
          <w:rStyle w:val="HTMLKodu"/>
          <w:rFonts w:eastAsiaTheme="minorHAnsi"/>
        </w:rPr>
        <w:t>}_model.h5"))</w:t>
      </w:r>
      <w:r>
        <w:t xml:space="preserve">: Bu satırda, </w:t>
      </w:r>
      <w:proofErr w:type="spellStart"/>
      <w:r>
        <w:rPr>
          <w:rStyle w:val="HTMLKodu"/>
          <w:rFonts w:eastAsiaTheme="minorHAnsi"/>
        </w:rPr>
        <w:t>model.save</w:t>
      </w:r>
      <w:proofErr w:type="spellEnd"/>
      <w:r>
        <w:t xml:space="preserve"> fonksiyonu kullanılarak, model belirtilen dizine </w:t>
      </w:r>
      <w:r>
        <w:rPr>
          <w:rStyle w:val="HTMLKodu"/>
          <w:rFonts w:eastAsiaTheme="minorHAnsi"/>
        </w:rPr>
        <w:t>.h5</w:t>
      </w:r>
      <w:r>
        <w:t xml:space="preserve"> uzantılı olarak kaydedilir. Burada </w:t>
      </w:r>
      <w:r>
        <w:rPr>
          <w:rStyle w:val="HTMLKodu"/>
          <w:rFonts w:eastAsiaTheme="minorHAnsi"/>
        </w:rPr>
        <w:t>{</w:t>
      </w:r>
      <w:proofErr w:type="spellStart"/>
      <w:r>
        <w:rPr>
          <w:rStyle w:val="HTMLKodu"/>
          <w:rFonts w:eastAsiaTheme="minorHAnsi"/>
        </w:rPr>
        <w:t>model_type</w:t>
      </w:r>
      <w:proofErr w:type="spellEnd"/>
      <w:r>
        <w:rPr>
          <w:rStyle w:val="HTMLKodu"/>
          <w:rFonts w:eastAsiaTheme="minorHAnsi"/>
        </w:rPr>
        <w:t>}</w:t>
      </w:r>
      <w:r>
        <w:t xml:space="preserve"> dinamik bir değişken olup, kullanmakta olduğunuz modelin türünü temsil eder. </w:t>
      </w:r>
    </w:p>
    <w:p w:rsidR="000563A1" w:rsidRDefault="000563A1" w:rsidP="000563A1">
      <w:proofErr w:type="spellStart"/>
      <w:r>
        <w:rPr>
          <w:rStyle w:val="HTMLKodu"/>
          <w:rFonts w:eastAsiaTheme="minorHAnsi"/>
        </w:rPr>
        <w:t>print</w:t>
      </w:r>
      <w:proofErr w:type="spellEnd"/>
      <w:r>
        <w:rPr>
          <w:rStyle w:val="HTMLKodu"/>
          <w:rFonts w:eastAsiaTheme="minorHAnsi"/>
        </w:rPr>
        <w:t>(</w:t>
      </w:r>
      <w:proofErr w:type="spellStart"/>
      <w:r>
        <w:rPr>
          <w:rStyle w:val="HTMLKodu"/>
          <w:rFonts w:eastAsiaTheme="minorHAnsi"/>
        </w:rPr>
        <w:t>f"Model</w:t>
      </w:r>
      <w:proofErr w:type="spellEnd"/>
      <w:r>
        <w:rPr>
          <w:rStyle w:val="HTMLKodu"/>
          <w:rFonts w:eastAsiaTheme="minorHAnsi"/>
        </w:rPr>
        <w:t xml:space="preserve"> {</w:t>
      </w:r>
      <w:proofErr w:type="spellStart"/>
      <w:r>
        <w:rPr>
          <w:rStyle w:val="HTMLKodu"/>
          <w:rFonts w:eastAsiaTheme="minorHAnsi"/>
        </w:rPr>
        <w:t>model_type</w:t>
      </w:r>
      <w:proofErr w:type="spellEnd"/>
      <w:r>
        <w:rPr>
          <w:rStyle w:val="HTMLKodu"/>
          <w:rFonts w:eastAsiaTheme="minorHAnsi"/>
        </w:rPr>
        <w:t>} başarıyla kaydedildi.")</w:t>
      </w:r>
      <w:r>
        <w:t>: Modelin başarılı bir şekilde kaydedildiği hakkında kullanıcıya bilgi verir.</w:t>
      </w:r>
    </w:p>
    <w:p w:rsidR="000563A1" w:rsidRDefault="000563A1" w:rsidP="000563A1">
      <w:r w:rsidRPr="000563A1">
        <w:rPr>
          <w:noProof/>
          <w:lang w:eastAsia="tr-TR"/>
        </w:rPr>
        <w:drawing>
          <wp:inline distT="0" distB="0" distL="0" distR="0" wp14:anchorId="4388ED04" wp14:editId="5FD27C0B">
            <wp:extent cx="5706271" cy="276263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plt.plot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history.history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'],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='Eğitim Doğruluğu')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Bu satır eğitim doğruluğunu çiziyor.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plt.plot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history.history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val_accuracy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'],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='Doğrulama Doğruluğu')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Bu satır ise doğrulama doğruluğunu çiziyor.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plt.title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('Model Doğruluk')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 başlığı.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Epoch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X ekseninde gösterilecek etiket. Burada '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Epoch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kullanılmıştır çünkü her 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epoch'ta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modelin doğruluğu ölçülür.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('Doğruluk')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Y ekseninde gösterilecek etiket.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plt.legend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 üzerindeki etiketleri gösterir.</w:t>
      </w: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Grafiği görüntüler.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plt.plot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history.history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loss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'],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='Eğitim Kaybı')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Eğitim kaybı grafiği.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plt.plot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history.history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val_loss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'], 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='Doğrulama Kaybı')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Doğrulama kaybı grafiği.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plt.title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('Model Kayıp')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 başlığı.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Epoch</w:t>
      </w:r>
      <w:proofErr w:type="spell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X eksenini belirler, burada '</w:t>
      </w:r>
      <w:proofErr w:type="spellStart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Epoch</w:t>
      </w:r>
      <w:proofErr w:type="spellEnd"/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' kullanılmıştır.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('Kayıp')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Y eksenindeki etiket.</w:t>
      </w:r>
    </w:p>
    <w:p w:rsidR="000563A1" w:rsidRPr="000563A1" w:rsidRDefault="000563A1" w:rsidP="0005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plt.legend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 üzerindeki etiketleri gösterir.</w:t>
      </w: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proofErr w:type="gramStart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proofErr w:type="gramEnd"/>
      <w:r w:rsidRPr="000563A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0563A1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Grafik görüntülenir.</w:t>
      </w: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2606040</wp:posOffset>
            </wp:positionV>
            <wp:extent cx="4250055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94" y="21423"/>
                <wp:lineTo x="21494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3A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104140</wp:posOffset>
            </wp:positionV>
            <wp:extent cx="4269740" cy="2436495"/>
            <wp:effectExtent l="0" t="0" r="0" b="1905"/>
            <wp:wrapTight wrapText="bothSides">
              <wp:wrapPolygon edited="0">
                <wp:start x="0" y="0"/>
                <wp:lineTo x="0" y="21448"/>
                <wp:lineTo x="21491" y="21448"/>
                <wp:lineTo x="21491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63A1" w:rsidRPr="000563A1" w:rsidRDefault="000563A1" w:rsidP="000563A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63A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14AFD60" wp14:editId="1AB48120">
            <wp:extent cx="5760720" cy="18097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3A1" w:rsidRPr="00056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1B6"/>
    <w:multiLevelType w:val="multilevel"/>
    <w:tmpl w:val="9D0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93E"/>
    <w:multiLevelType w:val="multilevel"/>
    <w:tmpl w:val="0C3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F550B"/>
    <w:multiLevelType w:val="multilevel"/>
    <w:tmpl w:val="8FE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0576"/>
    <w:multiLevelType w:val="multilevel"/>
    <w:tmpl w:val="5FD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1019"/>
    <w:multiLevelType w:val="multilevel"/>
    <w:tmpl w:val="8D7E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C5058"/>
    <w:multiLevelType w:val="multilevel"/>
    <w:tmpl w:val="FA0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81D91"/>
    <w:multiLevelType w:val="multilevel"/>
    <w:tmpl w:val="048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6D1C"/>
    <w:multiLevelType w:val="multilevel"/>
    <w:tmpl w:val="3B7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106"/>
    <w:multiLevelType w:val="multilevel"/>
    <w:tmpl w:val="963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13032"/>
    <w:multiLevelType w:val="multilevel"/>
    <w:tmpl w:val="5E7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2368D"/>
    <w:multiLevelType w:val="multilevel"/>
    <w:tmpl w:val="05A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4787"/>
    <w:multiLevelType w:val="multilevel"/>
    <w:tmpl w:val="858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C3F07"/>
    <w:multiLevelType w:val="multilevel"/>
    <w:tmpl w:val="5C0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E04BD"/>
    <w:multiLevelType w:val="multilevel"/>
    <w:tmpl w:val="10A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66975"/>
    <w:multiLevelType w:val="multilevel"/>
    <w:tmpl w:val="E166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D77B9"/>
    <w:multiLevelType w:val="multilevel"/>
    <w:tmpl w:val="8F7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C514F"/>
    <w:multiLevelType w:val="multilevel"/>
    <w:tmpl w:val="F3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B5ACE"/>
    <w:multiLevelType w:val="multilevel"/>
    <w:tmpl w:val="D21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26D06"/>
    <w:multiLevelType w:val="multilevel"/>
    <w:tmpl w:val="82D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C3E05"/>
    <w:multiLevelType w:val="multilevel"/>
    <w:tmpl w:val="15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B512B"/>
    <w:multiLevelType w:val="multilevel"/>
    <w:tmpl w:val="304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6"/>
  </w:num>
  <w:num w:numId="5">
    <w:abstractNumId w:val="3"/>
  </w:num>
  <w:num w:numId="6">
    <w:abstractNumId w:val="17"/>
  </w:num>
  <w:num w:numId="7">
    <w:abstractNumId w:val="2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11"/>
  </w:num>
  <w:num w:numId="14">
    <w:abstractNumId w:val="16"/>
  </w:num>
  <w:num w:numId="15">
    <w:abstractNumId w:val="13"/>
  </w:num>
  <w:num w:numId="16">
    <w:abstractNumId w:val="9"/>
  </w:num>
  <w:num w:numId="17">
    <w:abstractNumId w:val="8"/>
  </w:num>
  <w:num w:numId="18">
    <w:abstractNumId w:val="19"/>
  </w:num>
  <w:num w:numId="19">
    <w:abstractNumId w:val="12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B6"/>
    <w:rsid w:val="000563A1"/>
    <w:rsid w:val="00062699"/>
    <w:rsid w:val="009B1E7B"/>
    <w:rsid w:val="00A61FCB"/>
    <w:rsid w:val="00AF71DB"/>
    <w:rsid w:val="00B233B6"/>
    <w:rsid w:val="00D22C40"/>
    <w:rsid w:val="00F0252C"/>
    <w:rsid w:val="00F3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D4C6"/>
  <w15:chartTrackingRefBased/>
  <w15:docId w15:val="{79CAFF31-D56A-4329-B132-B3078D43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3274B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F32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</dc:creator>
  <cp:keywords/>
  <dc:description/>
  <cp:lastModifiedBy>Muhammet</cp:lastModifiedBy>
  <cp:revision>6</cp:revision>
  <dcterms:created xsi:type="dcterms:W3CDTF">2024-11-18T15:19:00Z</dcterms:created>
  <dcterms:modified xsi:type="dcterms:W3CDTF">2024-11-18T17:15:00Z</dcterms:modified>
</cp:coreProperties>
</file>