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FF0" w:rsidRDefault="00276FF0">
      <w:r>
        <w:t>Create a new WIN32API project named Win32Draw. It will contain a menu bar built by the wizard.</w:t>
      </w:r>
    </w:p>
    <w:p w:rsidR="000B5DC3" w:rsidRDefault="000B5DC3" w:rsidP="00A56292">
      <w:pPr>
        <w:pStyle w:val="ListParagraph"/>
        <w:numPr>
          <w:ilvl w:val="0"/>
          <w:numId w:val="2"/>
        </w:numPr>
        <w:ind w:left="360"/>
      </w:pPr>
      <w:bookmarkStart w:id="0" w:name="_GoBack"/>
      <w:bookmarkEnd w:id="0"/>
      <w:r>
        <w:t>Using the example code from my course slides</w:t>
      </w:r>
      <w:r>
        <w:t>, create a window with a menu bar.</w:t>
      </w:r>
    </w:p>
    <w:p w:rsidR="00E24498" w:rsidRDefault="00E24498" w:rsidP="00E24498">
      <w:pPr>
        <w:pStyle w:val="ListParagraph"/>
        <w:numPr>
          <w:ilvl w:val="0"/>
          <w:numId w:val="2"/>
        </w:numPr>
        <w:ind w:left="360"/>
      </w:pPr>
      <w:r>
        <w:t>The window produced by your program must have a title (e.g., "Drawn by xxx", where xxx is your name) and an icon that you design with the Visual Studio Icon Editor.</w:t>
      </w:r>
    </w:p>
    <w:p w:rsidR="00A56292" w:rsidRDefault="00276FF0" w:rsidP="00A56292">
      <w:pPr>
        <w:pStyle w:val="ListParagraph"/>
        <w:numPr>
          <w:ilvl w:val="0"/>
          <w:numId w:val="2"/>
        </w:numPr>
        <w:ind w:left="360"/>
      </w:pPr>
      <w:r>
        <w:t>Add to the menu bar the following new command item: "Draw", which contains 4 actions:</w:t>
      </w:r>
    </w:p>
    <w:p w:rsidR="00A56292" w:rsidRDefault="00276FF0" w:rsidP="007B2666">
      <w:pPr>
        <w:pStyle w:val="ListParagraph"/>
        <w:numPr>
          <w:ilvl w:val="1"/>
          <w:numId w:val="2"/>
        </w:numPr>
        <w:tabs>
          <w:tab w:val="left" w:pos="2250"/>
        </w:tabs>
        <w:ind w:left="720"/>
      </w:pPr>
      <w:r>
        <w:t>Circle</w:t>
      </w:r>
      <w:r>
        <w:tab/>
        <w:t>draws a blue circle with magenta crosshatching</w:t>
      </w:r>
    </w:p>
    <w:p w:rsidR="00A56292" w:rsidRDefault="00276FF0" w:rsidP="007B2666">
      <w:pPr>
        <w:pStyle w:val="ListParagraph"/>
        <w:numPr>
          <w:ilvl w:val="1"/>
          <w:numId w:val="2"/>
        </w:numPr>
        <w:tabs>
          <w:tab w:val="left" w:pos="2250"/>
        </w:tabs>
        <w:ind w:left="720"/>
      </w:pPr>
      <w:r>
        <w:t>Rectangle</w:t>
      </w:r>
      <w:r>
        <w:tab/>
        <w:t>draws a red rectangle filled with turquoise background</w:t>
      </w:r>
    </w:p>
    <w:p w:rsidR="00A56292" w:rsidRDefault="00276FF0" w:rsidP="007B2666">
      <w:pPr>
        <w:pStyle w:val="ListParagraph"/>
        <w:numPr>
          <w:ilvl w:val="1"/>
          <w:numId w:val="2"/>
        </w:numPr>
        <w:tabs>
          <w:tab w:val="left" w:pos="2250"/>
        </w:tabs>
        <w:ind w:left="720"/>
      </w:pPr>
      <w:proofErr w:type="spellStart"/>
      <w:r>
        <w:t>ClearScreen</w:t>
      </w:r>
      <w:proofErr w:type="spellEnd"/>
      <w:r w:rsidR="007B2666">
        <w:tab/>
        <w:t>removes all content from the window and allows re-starting</w:t>
      </w:r>
    </w:p>
    <w:p w:rsidR="00276FF0" w:rsidRDefault="00276FF0" w:rsidP="007B2666">
      <w:pPr>
        <w:pStyle w:val="ListParagraph"/>
        <w:numPr>
          <w:ilvl w:val="1"/>
          <w:numId w:val="2"/>
        </w:numPr>
        <w:tabs>
          <w:tab w:val="left" w:pos="2250"/>
        </w:tabs>
        <w:ind w:left="720"/>
      </w:pPr>
      <w:r>
        <w:t>Quit</w:t>
      </w:r>
      <w:r w:rsidR="007B2666">
        <w:tab/>
        <w:t>closes the window and ends the program</w:t>
      </w:r>
    </w:p>
    <w:p w:rsidR="007C600E" w:rsidRDefault="000B5DC3" w:rsidP="00A56292">
      <w:pPr>
        <w:pStyle w:val="ListParagraph"/>
        <w:numPr>
          <w:ilvl w:val="0"/>
          <w:numId w:val="2"/>
        </w:numPr>
        <w:ind w:left="360"/>
      </w:pPr>
      <w:r>
        <w:t>M</w:t>
      </w:r>
      <w:r w:rsidR="00A56292">
        <w:t>odify the code to</w:t>
      </w:r>
      <w:r w:rsidR="007C600E">
        <w:t>:</w:t>
      </w:r>
    </w:p>
    <w:p w:rsidR="007C600E" w:rsidRDefault="00A56292" w:rsidP="007C600E">
      <w:pPr>
        <w:pStyle w:val="ListParagraph"/>
        <w:numPr>
          <w:ilvl w:val="1"/>
          <w:numId w:val="2"/>
        </w:numPr>
      </w:pPr>
      <w:r>
        <w:t xml:space="preserve"> </w:t>
      </w:r>
      <w:proofErr w:type="gramStart"/>
      <w:r>
        <w:t>display</w:t>
      </w:r>
      <w:proofErr w:type="gramEnd"/>
      <w:r>
        <w:t xml:space="preserve"> the figures at random locations in the window</w:t>
      </w:r>
      <w:r w:rsidR="006112F3">
        <w:t>, when “draw” is selected</w:t>
      </w:r>
      <w:r>
        <w:t xml:space="preserve">. </w:t>
      </w:r>
    </w:p>
    <w:p w:rsidR="00E24498" w:rsidRDefault="00A56292" w:rsidP="00E24498">
      <w:pPr>
        <w:pStyle w:val="ListParagraph"/>
        <w:numPr>
          <w:ilvl w:val="1"/>
          <w:numId w:val="2"/>
        </w:numPr>
      </w:pPr>
      <w:proofErr w:type="gramStart"/>
      <w:r>
        <w:t>be</w:t>
      </w:r>
      <w:proofErr w:type="gramEnd"/>
      <w:r>
        <w:t xml:space="preserve"> sure </w:t>
      </w:r>
      <w:proofErr w:type="spellStart"/>
      <w:r w:rsidR="000B5DC3">
        <w:t>eachfigure</w:t>
      </w:r>
      <w:proofErr w:type="spellEnd"/>
      <w:r>
        <w:t xml:space="preserve"> is inside the current boundaries of the client window.</w:t>
      </w:r>
      <w:r w:rsidR="004E4BF7">
        <w:t xml:space="preserve"> </w:t>
      </w:r>
    </w:p>
    <w:p w:rsidR="006112F3" w:rsidRDefault="006112F3" w:rsidP="00E24498">
      <w:pPr>
        <w:pStyle w:val="ListParagraph"/>
        <w:numPr>
          <w:ilvl w:val="1"/>
          <w:numId w:val="2"/>
        </w:numPr>
      </w:pPr>
      <w:r>
        <w:t>Make sure each new figure is ADDED to the existing figures in the window.</w:t>
      </w:r>
      <w:r w:rsidR="002B18E9">
        <w:t xml:space="preserve"> A new figure must overlap (and clip) any figure(s) beneath it.</w:t>
      </w:r>
    </w:p>
    <w:p w:rsidR="002B18E9" w:rsidRDefault="002B18E9" w:rsidP="00A56292">
      <w:pPr>
        <w:pStyle w:val="ListParagraph"/>
        <w:numPr>
          <w:ilvl w:val="0"/>
          <w:numId w:val="2"/>
        </w:numPr>
        <w:ind w:left="360"/>
      </w:pPr>
      <w:r>
        <w:t>The circle and rectangle buttons may be clicked multiple times and thus create multiple images at random locations.</w:t>
      </w:r>
    </w:p>
    <w:p w:rsidR="00A56292" w:rsidRDefault="004E4BF7" w:rsidP="006112F3">
      <w:r>
        <w:t xml:space="preserve">You </w:t>
      </w:r>
      <w:r w:rsidR="006112F3">
        <w:t>will have to</w:t>
      </w:r>
      <w:r>
        <w:t xml:space="preserve"> find WIN32API functio</w:t>
      </w:r>
      <w:r w:rsidR="007F31D1">
        <w:t>ns similar to this code</w:t>
      </w:r>
      <w:r>
        <w:t xml:space="preserve"> from MFC</w:t>
      </w:r>
      <w:r w:rsidR="006112F3">
        <w:t xml:space="preserve">, but you CANNOT use </w:t>
      </w:r>
      <w:r w:rsidR="006112F3" w:rsidRPr="006112F3">
        <w:rPr>
          <w:i/>
        </w:rPr>
        <w:t>these</w:t>
      </w:r>
      <w:r w:rsidR="006112F3">
        <w:rPr>
          <w:i/>
        </w:rPr>
        <w:t xml:space="preserve"> </w:t>
      </w:r>
      <w:r w:rsidR="006112F3" w:rsidRPr="006112F3">
        <w:t>because</w:t>
      </w:r>
      <w:r w:rsidR="006112F3">
        <w:t xml:space="preserve"> they are NOT part of the WIN32API</w:t>
      </w:r>
      <w:r>
        <w:t>:</w:t>
      </w:r>
    </w:p>
    <w:p w:rsidR="004E4BF7" w:rsidRPr="007F31D1" w:rsidRDefault="004E4BF7" w:rsidP="004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F31D1">
        <w:rPr>
          <w:rFonts w:ascii="Consolas" w:hAnsi="Consolas" w:cs="Consolas"/>
          <w:color w:val="4EC9B0"/>
          <w:sz w:val="19"/>
          <w:szCs w:val="19"/>
        </w:rPr>
        <w:t>CRect</w:t>
      </w:r>
      <w:proofErr w:type="spellEnd"/>
      <w:r w:rsidRPr="007F31D1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F31D1">
        <w:rPr>
          <w:rFonts w:ascii="Consolas" w:hAnsi="Consolas" w:cs="Consolas"/>
          <w:sz w:val="19"/>
          <w:szCs w:val="19"/>
        </w:rPr>
        <w:t>cr</w:t>
      </w:r>
      <w:proofErr w:type="spellEnd"/>
      <w:r w:rsidRPr="007F31D1">
        <w:rPr>
          <w:rFonts w:ascii="Consolas" w:hAnsi="Consolas" w:cs="Consolas"/>
          <w:sz w:val="19"/>
          <w:szCs w:val="19"/>
        </w:rPr>
        <w:t>;</w:t>
      </w:r>
      <w:r w:rsidR="00B97B49">
        <w:rPr>
          <w:rFonts w:ascii="Consolas" w:hAnsi="Consolas" w:cs="Consolas"/>
          <w:sz w:val="19"/>
          <w:szCs w:val="19"/>
        </w:rPr>
        <w:tab/>
        <w:t>// a Client Rectangle object</w:t>
      </w:r>
    </w:p>
    <w:p w:rsidR="004E4BF7" w:rsidRPr="007F31D1" w:rsidRDefault="004E4BF7" w:rsidP="004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4BF7" w:rsidRPr="007F31D1" w:rsidRDefault="004E4BF7" w:rsidP="004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F31D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F31D1">
        <w:rPr>
          <w:rFonts w:ascii="Consolas" w:hAnsi="Consolas" w:cs="Consolas"/>
          <w:sz w:val="19"/>
          <w:szCs w:val="19"/>
        </w:rPr>
        <w:t>GetClientRect</w:t>
      </w:r>
      <w:proofErr w:type="spellEnd"/>
      <w:r w:rsidRPr="007F31D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7F31D1">
        <w:rPr>
          <w:rFonts w:ascii="Consolas" w:hAnsi="Consolas" w:cs="Consolas"/>
          <w:sz w:val="19"/>
          <w:szCs w:val="19"/>
        </w:rPr>
        <w:t>cr</w:t>
      </w:r>
      <w:proofErr w:type="spellEnd"/>
      <w:r w:rsidRPr="007F31D1">
        <w:rPr>
          <w:rFonts w:ascii="Consolas" w:hAnsi="Consolas" w:cs="Consolas"/>
          <w:sz w:val="19"/>
          <w:szCs w:val="19"/>
        </w:rPr>
        <w:t xml:space="preserve">); </w:t>
      </w:r>
      <w:r w:rsidRPr="007F31D1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F31D1">
        <w:rPr>
          <w:rFonts w:ascii="Consolas" w:hAnsi="Consolas" w:cs="Consolas"/>
          <w:color w:val="57A64A"/>
          <w:sz w:val="19"/>
          <w:szCs w:val="19"/>
        </w:rPr>
        <w:t>// get info of the area INSIDE the window</w:t>
      </w:r>
    </w:p>
    <w:p w:rsidR="004E4BF7" w:rsidRDefault="004E4BF7" w:rsidP="004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31D1">
        <w:rPr>
          <w:rFonts w:ascii="Consolas" w:hAnsi="Consolas" w:cs="Consolas"/>
          <w:color w:val="DCDCDC"/>
          <w:sz w:val="19"/>
          <w:szCs w:val="19"/>
        </w:rPr>
        <w:tab/>
      </w:r>
      <w:proofErr w:type="gramStart"/>
      <w:r w:rsidRPr="007F31D1">
        <w:rPr>
          <w:rFonts w:ascii="Consolas" w:hAnsi="Consolas" w:cs="Consolas"/>
          <w:sz w:val="19"/>
          <w:szCs w:val="19"/>
        </w:rPr>
        <w:t>width</w:t>
      </w:r>
      <w:proofErr w:type="gramEnd"/>
      <w:r w:rsidRPr="007F31D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F31D1">
        <w:rPr>
          <w:rFonts w:ascii="Consolas" w:hAnsi="Consolas" w:cs="Consolas"/>
          <w:sz w:val="19"/>
          <w:szCs w:val="19"/>
        </w:rPr>
        <w:t>cr.right</w:t>
      </w:r>
      <w:proofErr w:type="spellEnd"/>
      <w:r w:rsidRPr="007F31D1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7F31D1">
        <w:rPr>
          <w:rFonts w:ascii="Consolas" w:hAnsi="Consolas" w:cs="Consolas"/>
          <w:sz w:val="19"/>
          <w:szCs w:val="19"/>
        </w:rPr>
        <w:t>cr.left</w:t>
      </w:r>
      <w:proofErr w:type="spellEnd"/>
      <w:r w:rsidRPr="007F31D1">
        <w:rPr>
          <w:rFonts w:ascii="Consolas" w:hAnsi="Consolas" w:cs="Consolas"/>
          <w:sz w:val="19"/>
          <w:szCs w:val="19"/>
        </w:rPr>
        <w:t>;</w:t>
      </w:r>
    </w:p>
    <w:p w:rsidR="007F31D1" w:rsidRPr="007F31D1" w:rsidRDefault="007F31D1" w:rsidP="007F31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cr.bottom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cr.top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6FF0" w:rsidRDefault="00276FF0" w:rsidP="00276FF0"/>
    <w:p w:rsidR="00276FF0" w:rsidRDefault="00276FF0" w:rsidP="00276FF0">
      <w:r>
        <w:t>Extra credit:</w:t>
      </w:r>
    </w:p>
    <w:p w:rsidR="00276FF0" w:rsidRDefault="00276FF0" w:rsidP="00276FF0">
      <w:r>
        <w:t xml:space="preserve">Allow the figures to be selected and dragged to another place in the window. Must allow for any figure to overlap another figure and the </w:t>
      </w:r>
      <w:r w:rsidR="006112F3">
        <w:t>figure</w:t>
      </w:r>
      <w:r>
        <w:t xml:space="preserve"> “underneath” is clipped by the shape of the overlapping figure</w:t>
      </w:r>
    </w:p>
    <w:sectPr w:rsidR="00276FF0" w:rsidSect="000B5DC3">
      <w:headerReference w:type="default" r:id="rId7"/>
      <w:pgSz w:w="12240" w:h="15840"/>
      <w:pgMar w:top="81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B91" w:rsidRDefault="00AD0B91" w:rsidP="00276FF0">
      <w:pPr>
        <w:spacing w:after="0" w:line="240" w:lineRule="auto"/>
      </w:pPr>
      <w:r>
        <w:separator/>
      </w:r>
    </w:p>
  </w:endnote>
  <w:endnote w:type="continuationSeparator" w:id="0">
    <w:p w:rsidR="00AD0B91" w:rsidRDefault="00AD0B91" w:rsidP="00276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B91" w:rsidRDefault="00AD0B91" w:rsidP="00276FF0">
      <w:pPr>
        <w:spacing w:after="0" w:line="240" w:lineRule="auto"/>
      </w:pPr>
      <w:r>
        <w:separator/>
      </w:r>
    </w:p>
  </w:footnote>
  <w:footnote w:type="continuationSeparator" w:id="0">
    <w:p w:rsidR="00AD0B91" w:rsidRDefault="00AD0B91" w:rsidP="00276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FF0" w:rsidRDefault="00276FF0" w:rsidP="00276FF0">
    <w:pPr>
      <w:pStyle w:val="Header"/>
      <w:jc w:val="center"/>
    </w:pPr>
    <w:r>
      <w:t>WIN32API</w:t>
    </w:r>
    <w:r w:rsidR="00755B50">
      <w:t>-</w:t>
    </w:r>
    <w:r w:rsidR="000B5DC3">
      <w:t>1b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22018"/>
    <w:multiLevelType w:val="hybridMultilevel"/>
    <w:tmpl w:val="BECC5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34529"/>
    <w:multiLevelType w:val="hybridMultilevel"/>
    <w:tmpl w:val="C0EA8666"/>
    <w:lvl w:ilvl="0" w:tplc="00FAF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F0"/>
    <w:rsid w:val="000B5DC3"/>
    <w:rsid w:val="00276FF0"/>
    <w:rsid w:val="002B18E9"/>
    <w:rsid w:val="004E4BF7"/>
    <w:rsid w:val="006112F3"/>
    <w:rsid w:val="006E1B4C"/>
    <w:rsid w:val="00755B50"/>
    <w:rsid w:val="007B2666"/>
    <w:rsid w:val="007C600E"/>
    <w:rsid w:val="007F31D1"/>
    <w:rsid w:val="00851CC0"/>
    <w:rsid w:val="009E7DE7"/>
    <w:rsid w:val="00A56292"/>
    <w:rsid w:val="00A56F64"/>
    <w:rsid w:val="00AD0B91"/>
    <w:rsid w:val="00B97B49"/>
    <w:rsid w:val="00E24498"/>
    <w:rsid w:val="00E81621"/>
    <w:rsid w:val="00F2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468128-6A00-4A0F-AED2-211108FD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F0"/>
  </w:style>
  <w:style w:type="paragraph" w:styleId="Footer">
    <w:name w:val="footer"/>
    <w:basedOn w:val="Normal"/>
    <w:link w:val="FooterChar"/>
    <w:uiPriority w:val="99"/>
    <w:unhideWhenUsed/>
    <w:rsid w:val="00276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Foreman, Dennis</cp:lastModifiedBy>
  <cp:revision>11</cp:revision>
  <dcterms:created xsi:type="dcterms:W3CDTF">2014-09-29T14:16:00Z</dcterms:created>
  <dcterms:modified xsi:type="dcterms:W3CDTF">2016-09-26T13:10:00Z</dcterms:modified>
</cp:coreProperties>
</file>