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widowControl/>
      </w:pPr>
    </w:p>
    <w:p>
      <w:pPr>
        <w:pStyle w:val="Title"/>
        <w:jc w:val="center"/>
        <w:widowControl/>
      </w:pPr>
      <w:r>
        <w:t>cALorie Teknik Açıklama Raporu</w:t>
      </w:r>
    </w:p>
    <w:p>
      <w:pPr>
        <w:spacing w:after="680"/>
        <w:jc w:val="center"/>
        <w:widowControl/>
      </w:pPr>
      <w:r>
        <w:rPr>
          <w:color w:val="5A656E"/>
          <w:sz w:val="30"/>
        </w:rPr>
        <w:t>Video tabanlı egzersiz tanıma tekrar sayma ve kalori tahmini</w:t>
      </w:r>
    </w:p>
    <w:p>
      <w:pPr>
        <w:jc w:val="center"/>
        <w:widowControl/>
      </w:pPr>
      <w:r>
        <w:drawing>
          <wp:inline xmlns:a="http://schemas.openxmlformats.org/drawingml/2006/main" xmlns:pic="http://schemas.openxmlformats.org/drawingml/2006/picture">
            <wp:extent cx="5989320" cy="272846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989320" cy="2728468"/>
                    </a:xfrm>
                    <a:prstGeom prst="rect"/>
                  </pic:spPr>
                </pic:pic>
              </a:graphicData>
            </a:graphic>
          </wp:inline>
        </w:drawing>
      </w:r>
    </w:p>
    <w:p>
      <w:pPr>
        <w:spacing w:before="560"/>
        <w:jc w:val="center"/>
        <w:widowControl/>
      </w:pPr>
      <w:r>
        <w:rPr>
          <w:b/>
        </w:rPr>
        <w:t>Hazırlayan</w:t>
        <w:br/>
      </w:r>
      <w:r>
        <w:t>Nurullah Barış Çelik</w:t>
        <w:br/>
        <w:br/>
      </w:r>
      <w:r>
        <w:rPr>
          <w:b/>
        </w:rPr>
        <w:t>Üniversite Yazılım Projesi</w:t>
        <w:br/>
      </w:r>
      <w:r>
        <w:t>Eylül 2026</w:t>
      </w:r>
    </w:p>
    <w:p>
      <w:pPr>
        <w:widowControl/>
      </w:pPr>
      <w:r>
        <w:br w:type="page"/>
      </w:r>
    </w:p>
    <w:p>
      <w:pPr>
        <w:pStyle w:val="Heading1"/>
        <w:keepNext/>
        <w:widowControl/>
      </w:pPr>
      <w:r>
        <w:t>Raporun amacı</w:t>
      </w:r>
    </w:p>
    <w:p>
      <w:pPr>
        <w:keepLines w:val="0"/>
        <w:widowControl/>
      </w:pPr>
      <w:r>
        <w:t>Bu rapor, cALorie projesinin kullanıcıdan alınan bir egzersiz videosunu nasıl işlediğini ve yaklaşık kalori sonucunu nasıl ürettiğini açıklamaktadır. Hedef, sistemi yalnızca kod düzeyinde değil; veri akışı, kullanılan teknolojiler, karar kuralları, güvenlik önlemleri ve mevcut sınırlamalarla birlikte anlaşılır biçimde sunmaktır.</w:t>
      </w:r>
    </w:p>
    <w:p>
      <w:pPr>
        <w:keepLines w:val="0"/>
        <w:widowControl/>
      </w:pPr>
      <w:r>
        <w:t>Sistemin ana yaklaşımı şudur: OpenCV videoyu okur, MediaPipe Pose vücudun eklem noktalarını bulur, proje için yazılan kurallar bu noktalardan egzersiz türünü ve tekrarları çıkarır, ardından süre, tempo, vücut ağırlığı ve MET değerleri kullanılarak bir kalori aralığı hesaplanır.</w:t>
      </w:r>
    </w:p>
    <w:p>
      <w:pPr>
        <w:pStyle w:val="Heading1"/>
        <w:keepNext/>
        <w:widowControl/>
      </w:pPr>
      <w:r>
        <w:t>İçindekiler</w:t>
      </w:r>
    </w:p>
    <w:p>
      <w:pPr>
        <w:spacing w:after="60"/>
        <w:ind w:left="283"/>
        <w:widowControl/>
      </w:pPr>
      <w:r>
        <w:t>1  Projenin amacı ve kapsamı</w:t>
      </w:r>
    </w:p>
    <w:p>
      <w:pPr>
        <w:spacing w:after="60"/>
        <w:ind w:left="283"/>
        <w:widowControl/>
      </w:pPr>
      <w:r>
        <w:t>2  Sistemin genel mimarisi</w:t>
      </w:r>
    </w:p>
    <w:p>
      <w:pPr>
        <w:spacing w:after="60"/>
        <w:ind w:left="283"/>
        <w:widowControl/>
      </w:pPr>
      <w:r>
        <w:t>3  Kullanıcı isteğinin uçtan uca akışı</w:t>
      </w:r>
    </w:p>
    <w:p>
      <w:pPr>
        <w:spacing w:after="60"/>
        <w:ind w:left="283"/>
        <w:widowControl/>
      </w:pPr>
      <w:r>
        <w:t>4  Video analiz pipeline</w:t>
      </w:r>
    </w:p>
    <w:p>
      <w:pPr>
        <w:spacing w:after="60"/>
        <w:ind w:left="283"/>
        <w:widowControl/>
      </w:pPr>
      <w:r>
        <w:t>5  Egzersiz tanıma ve tekrar sayma kuralları</w:t>
      </w:r>
    </w:p>
    <w:p>
      <w:pPr>
        <w:spacing w:after="60"/>
        <w:ind w:left="283"/>
        <w:widowControl/>
      </w:pPr>
      <w:r>
        <w:t>6  Kalori tahmini</w:t>
      </w:r>
    </w:p>
    <w:p>
      <w:pPr>
        <w:spacing w:after="60"/>
        <w:ind w:left="283"/>
        <w:widowControl/>
      </w:pPr>
      <w:r>
        <w:t>7  Kullanılan teknoloji ve terimler</w:t>
      </w:r>
    </w:p>
    <w:p>
      <w:pPr>
        <w:spacing w:after="60"/>
        <w:ind w:left="283"/>
        <w:widowControl/>
      </w:pPr>
      <w:r>
        <w:t>8  YOLO ve RetinaNet karşılaştırması</w:t>
      </w:r>
    </w:p>
    <w:p>
      <w:pPr>
        <w:spacing w:after="60"/>
        <w:ind w:left="283"/>
        <w:widowControl/>
      </w:pPr>
      <w:r>
        <w:t>9  Güvenlik ve veri gizliliği</w:t>
      </w:r>
    </w:p>
    <w:p>
      <w:pPr>
        <w:spacing w:after="60"/>
        <w:ind w:left="283"/>
        <w:widowControl/>
      </w:pPr>
      <w:r>
        <w:t>10 Sınırlamalar değerlendirme ve geliştirme planı</w:t>
      </w:r>
    </w:p>
    <w:p>
      <w:pPr>
        <w:pStyle w:val="Heading1"/>
        <w:keepNext/>
        <w:widowControl/>
      </w:pPr>
      <w:r>
        <w:t>1 Projenin amacı ve kapsamı</w:t>
      </w:r>
    </w:p>
    <w:p>
      <w:pPr>
        <w:keepLines w:val="0"/>
        <w:widowControl/>
      </w:pPr>
      <w:r>
        <w:t>cALorie, kısa bir egzersiz videosundan hareket türünü, tekrar sayısını, egzersiz süresini ve yaklaşık enerji harcamasını çıkarmak için geliştirilmiştir. Kullanıcı video yükler, vücut ağırlığını girer ve ister otomatik tanıma ister belirli bir egzersiz seçer. Sonuç ekranı yalnızca tek bir kalori sayısı değil, zaman çizelgesi, egzersiz toplamları, güven düzeyi ve uyarılar da gösterir.</w:t>
      </w:r>
    </w:p>
    <w:p>
      <w:pPr>
        <w:pStyle w:val="ListBullet"/>
        <w:widowControl/>
      </w:pPr>
      <w:r>
        <w:t>Otomatik mod, aynı videoda arka arkaya yapılan farklı hareketleri bölümlere ayırabilir.</w:t>
      </w:r>
    </w:p>
    <w:p>
      <w:pPr>
        <w:pStyle w:val="ListBullet"/>
        <w:widowControl/>
      </w:pPr>
      <w:r>
        <w:t>Manuel mod, kullanıcı tarafından seçilen egzersizin tekrarlarını analiz eder.</w:t>
      </w:r>
    </w:p>
    <w:p>
      <w:pPr>
        <w:pStyle w:val="ListBullet"/>
        <w:widowControl/>
      </w:pPr>
      <w:r>
        <w:t>Squat, jumping jack, push-up, pull-up, lunge, sit-up, mountain climber ve burpee tekrar temellidir.</w:t>
      </w:r>
    </w:p>
    <w:p>
      <w:pPr>
        <w:pStyle w:val="ListBullet"/>
        <w:widowControl/>
      </w:pPr>
      <w:r>
        <w:t>Plank tekrar yerine doğru pozisyonda geçirilen süre üzerinden değerlendirilir.</w:t>
      </w:r>
    </w:p>
    <w:p>
      <w:pPr>
        <w:keepLines w:val="0"/>
        <w:widowControl/>
      </w:pPr>
      <w:r>
        <w:t>Sistem tıbbi ölçüm cihazı değildir. Kalori çıktısı, görüntüden elde edilen hareket bilgisi ile genel MET değerlerini birleştiren açıklanabilir bir tahmindir.</w:t>
      </w:r>
    </w:p>
    <w:p>
      <w:pPr>
        <w:pStyle w:val="Heading1"/>
        <w:keepNext/>
        <w:widowControl/>
      </w:pPr>
      <w:r>
        <w:t>2 Sistemin genel mimarisi</w:t>
      </w:r>
    </w:p>
    <w:p>
      <w:pPr>
        <w:jc w:val="center"/>
        <w:widowControl/>
      </w:pPr>
      <w:r>
        <w:drawing>
          <wp:inline xmlns:a="http://schemas.openxmlformats.org/drawingml/2006/main" xmlns:pic="http://schemas.openxmlformats.org/drawingml/2006/picture">
            <wp:extent cx="5989320" cy="272846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989320" cy="2728468"/>
                    </a:xfrm>
                    <a:prstGeom prst="rect"/>
                  </pic:spPr>
                </pic:pic>
              </a:graphicData>
            </a:graphic>
          </wp:inline>
        </w:drawing>
      </w:r>
    </w:p>
    <w:p>
      <w:pPr>
        <w:pStyle w:val="FigureCaption"/>
        <w:jc w:val="center"/>
        <w:widowControl/>
      </w:pPr>
      <w:r>
        <w:t>Şekil 1  Web uygulaması veri depolama kuyruğu ve analiz çalışanı arasındaki ilişki</w:t>
      </w:r>
    </w:p>
    <w:p>
      <w:pPr>
        <w:keepLines w:val="0"/>
        <w:widowControl/>
      </w:pPr>
      <w:r>
        <w:t>Tarayıcı arayüzü Vercel üzerindeki Next.js uygulamasına bağlıdır. Video, güvenli ve geçici bir yükleme adresi kullanılarak doğrudan Supabase Storage alanına gönderilir. Next.js API analiz işini veritabanına kaydeder ve QStash üzerinden Render üzerindeki Python çalışanına iletir. Çalışan videoyu indirir, analizi yapar ve sonucu tekrar Supabase veritabanına yazar.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Katman</w:t>
            </w:r>
          </w:p>
        </w:tc>
        <w:tc>
          <w:tcPr>
            <w:tcW w:type="dxa" w:w="2952"/>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Teknoloji</w:t>
            </w:r>
          </w:p>
        </w:tc>
        <w:tc>
          <w:tcPr>
            <w:tcW w:type="dxa" w:w="4536"/>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Görev</w:t>
            </w:r>
          </w:p>
        </w:tc>
      </w:tr>
      <w:tr>
        <w:trPr>
          <w:cantSplit/>
        </w:trPr>
        <w:tc>
          <w:tcPr>
            <w:tcW w:type="dxa" w:w="180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Kullanıcı arayüzü</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React Next.js TypeScript Tailwind CSS</w:t>
            </w:r>
          </w:p>
        </w:tc>
        <w:tc>
          <w:tcPr>
            <w:tcW w:type="dxa" w:w="453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 seçimi, ağırlık girişi, işlem durumu ve sonuç gösterimi</w:t>
            </w:r>
          </w:p>
        </w:tc>
      </w:tr>
      <w:tr>
        <w:trPr>
          <w:cantSplit/>
        </w:trPr>
        <w:tc>
          <w:tcPr>
            <w:tcW w:type="dxa" w:w="180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Web API</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Next.js ve Vercel</w:t>
            </w:r>
          </w:p>
        </w:tc>
        <w:tc>
          <w:tcPr>
            <w:tcW w:type="dxa" w:w="453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İstek doğrulama, yükleme izni, iş oluşturma ve sonuç döndürme</w:t>
            </w:r>
          </w:p>
        </w:tc>
      </w:tr>
      <w:tr>
        <w:trPr>
          <w:cantSplit/>
        </w:trPr>
        <w:tc>
          <w:tcPr>
            <w:tcW w:type="dxa" w:w="180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Veri katmanı</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Supabase Storage ve PostgreSQL</w:t>
            </w:r>
          </w:p>
        </w:tc>
        <w:tc>
          <w:tcPr>
            <w:tcW w:type="dxa" w:w="453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Özel videoları, iş durumunu ve analiz sonucunu saklama</w:t>
            </w:r>
          </w:p>
        </w:tc>
      </w:tr>
      <w:tr>
        <w:trPr>
          <w:cantSplit/>
        </w:trPr>
        <w:tc>
          <w:tcPr>
            <w:tcW w:type="dxa" w:w="180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İş kuyruğu</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Upstash QStash</w:t>
            </w:r>
          </w:p>
        </w:tc>
        <w:tc>
          <w:tcPr>
            <w:tcW w:type="dxa" w:w="453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Analiz çağrısını imzalı biçimde iletme ve geçici hatalarda tekrar deneme</w:t>
            </w:r>
          </w:p>
        </w:tc>
      </w:tr>
      <w:tr>
        <w:trPr>
          <w:cantSplit/>
        </w:trPr>
        <w:tc>
          <w:tcPr>
            <w:tcW w:type="dxa" w:w="180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Analiz çalışanı</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Python FastAPI OpenCV MediaPipe</w:t>
            </w:r>
          </w:p>
        </w:tc>
        <w:tc>
          <w:tcPr>
            <w:tcW w:type="dxa" w:w="453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 analizi, hareket tanıma, tekrar sayma ve kalori hesabı</w:t>
            </w:r>
          </w:p>
        </w:tc>
      </w:tr>
    </w:tbl>
    <w:p>
      <w:pPr>
        <w:spacing w:after="0"/>
        <w:widowControl/>
      </w:pPr>
    </w:p>
    <w:p>
      <w:pPr>
        <w:pStyle w:val="Heading1"/>
        <w:keepNext/>
        <w:widowControl/>
      </w:pPr>
      <w:r>
        <w:t>3 Kullanıcı isteğinin uçtan uca akışı</w:t>
      </w:r>
    </w:p>
    <w:p>
      <w:pPr>
        <w:keepLines w:val="0"/>
        <w:widowControl/>
      </w:pPr>
      <w:r>
        <w:rPr>
          <w:b/>
        </w:rPr>
        <w:t xml:space="preserve">1. Video seçimi  </w:t>
      </w:r>
      <w:r>
        <w:t>Kullanıcı MP4, MOV veya WebM biçiminde bir video seçer ve vücut ağırlığını girer.</w:t>
      </w:r>
    </w:p>
    <w:p>
      <w:pPr>
        <w:keepLines w:val="0"/>
        <w:widowControl/>
      </w:pPr>
      <w:r>
        <w:rPr>
          <w:b/>
        </w:rPr>
        <w:t xml:space="preserve">2. Yükleme izni  </w:t>
      </w:r>
      <w:r>
        <w:t>Web API dosya türünü, boyutunu ve istek sınırını kontrol eder. Rastgele bir depolama yolu ile kısa süreli imzalı yükleme adresi üretir.</w:t>
      </w:r>
    </w:p>
    <w:p>
      <w:pPr>
        <w:keepLines w:val="0"/>
        <w:widowControl/>
      </w:pPr>
      <w:r>
        <w:rPr>
          <w:b/>
        </w:rPr>
        <w:t xml:space="preserve">3. Özel depolama  </w:t>
      </w:r>
      <w:r>
        <w:t>Tarayıcı videoyu doğrudan Supabase içindeki özel alana yükler. Güçlü servis anahtarı tarayıcıya gönderilmez.</w:t>
      </w:r>
    </w:p>
    <w:p>
      <w:pPr>
        <w:keepLines w:val="0"/>
        <w:widowControl/>
      </w:pPr>
      <w:r>
        <w:rPr>
          <w:b/>
        </w:rPr>
        <w:t xml:space="preserve">4. İş oluşturma  </w:t>
      </w:r>
      <w:r>
        <w:t>API, video yolunu ve yükleme kanıtını doğrular; queued durumunda bir iş kaydı açar.</w:t>
      </w:r>
    </w:p>
    <w:p>
      <w:pPr>
        <w:keepLines w:val="0"/>
        <w:widowControl/>
      </w:pPr>
      <w:r>
        <w:rPr>
          <w:b/>
        </w:rPr>
        <w:t xml:space="preserve">5. Kuyruk teslimi  </w:t>
      </w:r>
      <w:r>
        <w:t>QStash, imzalı iş isteğini Render üzerindeki FastAPI çalışanına iletir ve gerekli durumlarda tekrar dener.</w:t>
      </w:r>
    </w:p>
    <w:p>
      <w:pPr>
        <w:keepLines w:val="0"/>
        <w:widowControl/>
      </w:pPr>
      <w:r>
        <w:rPr>
          <w:b/>
        </w:rPr>
        <w:t xml:space="preserve">6. Analiz  </w:t>
      </w:r>
      <w:r>
        <w:t>Çalışan videoyu geçici klasöre indirir, processing durumuna geçirir ve görüntü işleme pipeline'ını çalıştırır.</w:t>
      </w:r>
    </w:p>
    <w:p>
      <w:pPr>
        <w:keepLines w:val="0"/>
        <w:widowControl/>
      </w:pPr>
      <w:r>
        <w:rPr>
          <w:b/>
        </w:rPr>
        <w:t xml:space="preserve">7. Sonuç  </w:t>
      </w:r>
      <w:r>
        <w:t>Tekrarlar, segmentler, kalori aralığı ve uyarılar veritabanına yazılır. Durum done veya error olur.</w:t>
      </w:r>
    </w:p>
    <w:p>
      <w:pPr>
        <w:keepLines w:val="0"/>
        <w:widowControl/>
      </w:pPr>
      <w:r>
        <w:rPr>
          <w:b/>
        </w:rPr>
        <w:t xml:space="preserve">8. Gösterim  </w:t>
      </w:r>
      <w:r>
        <w:t>Tarayıcı iş durumunu erişim anahtarıyla sorgular ve tamamlandığında sonucu ve geçici video izleme adresini gösterir.</w:t>
      </w:r>
    </w:p>
    <w:p>
      <w:pPr>
        <w:pStyle w:val="Heading1"/>
        <w:keepNext/>
        <w:widowControl/>
      </w:pPr>
      <w:r>
        <w:t>4 Video analiz pipeline</w:t>
      </w:r>
    </w:p>
    <w:p>
      <w:pPr>
        <w:jc w:val="center"/>
        <w:widowControl/>
      </w:pPr>
      <w:r>
        <w:drawing>
          <wp:inline xmlns:a="http://schemas.openxmlformats.org/drawingml/2006/main" xmlns:pic="http://schemas.openxmlformats.org/drawingml/2006/picture">
            <wp:extent cx="5806440" cy="3612896"/>
            <wp:docPr id="3" name="Picture 3"/>
            <wp:cNvGraphicFramePr>
              <a:graphicFrameLocks noChangeAspect="1"/>
            </wp:cNvGraphicFramePr>
            <a:graphic>
              <a:graphicData uri="http://schemas.openxmlformats.org/drawingml/2006/picture">
                <pic:pic>
                  <pic:nvPicPr>
                    <pic:cNvPr id="0" name="analysis_pipeline.png"/>
                    <pic:cNvPicPr/>
                  </pic:nvPicPr>
                  <pic:blipFill>
                    <a:blip r:embed="rId14"/>
                    <a:stretch>
                      <a:fillRect/>
                    </a:stretch>
                  </pic:blipFill>
                  <pic:spPr>
                    <a:xfrm>
                      <a:off x="0" y="0"/>
                      <a:ext cx="5806440" cy="3612896"/>
                    </a:xfrm>
                    <a:prstGeom prst="rect"/>
                  </pic:spPr>
                </pic:pic>
              </a:graphicData>
            </a:graphic>
          </wp:inline>
        </w:drawing>
      </w:r>
    </w:p>
    <w:p>
      <w:pPr>
        <w:pStyle w:val="FigureCaption"/>
        <w:jc w:val="center"/>
        <w:widowControl/>
      </w:pPr>
      <w:r>
        <w:t>Şekil 2  Bir video dosyasından kalori sonucuna kadar analiz aşamaları</w:t>
      </w:r>
    </w:p>
    <w:p>
      <w:pPr>
        <w:pStyle w:val="Heading2"/>
        <w:keepNext/>
        <w:widowControl/>
      </w:pPr>
      <w:r>
        <w:t>4 1 OpenCV ile video okuma</w:t>
      </w:r>
    </w:p>
    <w:p>
      <w:pPr>
        <w:keepLines w:val="0"/>
        <w:widowControl/>
      </w:pPr>
      <w:r>
        <w:t>OpenCV video dosyasını açar; saniyedeki frame sayısını, toplam frame sayısını, görüntü boyutlarını ve süreyi okur. Ardından videoyu zaman sırasına göre tek tek görüntülere ayırır. OpenCV bu aşamada egzersiz türünü belirlemez; analizin kullanacağı görüntü akışını hazırlar.</w:t>
      </w:r>
    </w:p>
    <w:p>
      <w:pPr>
        <w:pStyle w:val="Heading2"/>
        <w:keepNext/>
        <w:widowControl/>
      </w:pPr>
      <w:r>
        <w:t>4 2 MediaPipe Pose ile vücut noktalarını bulma</w:t>
      </w:r>
    </w:p>
    <w:p>
      <w:pPr>
        <w:keepLines w:val="0"/>
        <w:widowControl/>
      </w:pPr>
      <w:r>
        <w:t>MediaPipe Pose her frame üzerinde omuz, dirsek, bilek, kalça, diz ve ayak bileği gibi vücut noktalarını tahmin eder. Her nokta görüntü boyutuna göre normalize edilmiş koordinatlara ve bir görünürlük değerine sahiptir. Gerekli noktalar yeterince görünür değilse ilgili frame güvenilir ölçüm olarak kullanılmaz.</w:t>
      </w:r>
    </w:p>
    <w:p>
      <w:pPr>
        <w:pStyle w:val="Heading2"/>
        <w:keepNext/>
        <w:widowControl/>
      </w:pPr>
      <w:r>
        <w:t>4 3 Geometrik özellik çıkarımı</w:t>
      </w:r>
    </w:p>
    <w:p>
      <w:pPr>
        <w:keepLines w:val="0"/>
        <w:widowControl/>
      </w:pPr>
      <w:r>
        <w:t>Ham koordinatlar doğrudan egzersiz adı vermez. Sistem bu koordinatlardan diz, dirsek, kalça ve gövde açılarını; gövdenin yatay olup olmadığını; bileklerin omuzların üzerinde bulunup bulunmadığını; ayak bileği açıklığının omuz genişliğine oranını; frame'ler arası hareketi ve açısal hızları hesaplar.</w:t>
      </w:r>
    </w:p>
    <w:p>
      <w:pPr>
        <w:pStyle w:val="Heading2"/>
        <w:keepNext/>
        <w:widowControl/>
      </w:pPr>
      <w:r>
        <w:t>4 4 Frame sınıflandırması</w:t>
      </w:r>
    </w:p>
    <w:p>
      <w:pPr>
        <w:keepLines w:val="0"/>
        <w:widowControl/>
      </w:pPr>
      <w:r>
        <w:t>Her frame için olası hareketlere puan verilir. Düz ve yatay gövde plank ihtimalini artırır. Yatay gövde ile dirsek hareketi push-up ihtimalini artırır. Bileklerin yukarıda ve ayakların açık olması jumping jack göstergesidir. Hiçbir puan yeterli değilse frame unknown olarak işaretlenir.</w:t>
      </w:r>
    </w:p>
    <w:p>
      <w:pPr>
        <w:pStyle w:val="Heading2"/>
        <w:keepNext/>
        <w:widowControl/>
      </w:pPr>
      <w:r>
        <w:t>4 5 Zaman yumuşatma ve segmentasyon</w:t>
      </w:r>
    </w:p>
    <w:p>
      <w:pPr>
        <w:keepLines w:val="0"/>
        <w:widowControl/>
      </w:pPr>
      <w:r>
        <w:t>Tek frame tahminleri görüntü gürültüsü nedeniyle değişebilir. Sistem kısa bir zaman penceresinde çoğunluk oylaması yapar, kısa süreli kayıp pozları tolere eder ve çok kısa etiketleri temizler. Böylece video idle, squat, geçiş, push-up ve plank gibi anlamlı zaman bölümlerine ayrılır.</w:t>
      </w:r>
    </w:p>
    <w:p>
      <w:pPr>
        <w:pStyle w:val="Heading2"/>
        <w:keepNext/>
        <w:widowControl/>
      </w:pPr>
      <w:r>
        <w:t>4 6 Tekrar sayan durum makineleri</w:t>
      </w:r>
    </w:p>
    <w:p>
      <w:pPr>
        <w:keepLines w:val="0"/>
        <w:widowControl/>
      </w:pPr>
      <w:r>
        <w:t>Her tekrar egzersizin başlangıç ve aktif konumları arasında tam bir gidiş dönüş gerektirir. Örneğin squat sayacı ayakta duruş, çömelme ve yeniden ayakta duruş sırasını bekler. Bu yöntem, aynı pozisyonda titreyen ölçümlerin birden fazla tekrar sayılmasını azaltır.</w:t>
      </w:r>
    </w:p>
    <w:p>
      <w:pPr>
        <w:jc w:val="center"/>
        <w:widowControl/>
      </w:pPr>
      <w:r>
        <w:drawing>
          <wp:inline xmlns:a="http://schemas.openxmlformats.org/drawingml/2006/main" xmlns:pic="http://schemas.openxmlformats.org/drawingml/2006/picture">
            <wp:extent cx="5669280" cy="1700784"/>
            <wp:docPr id="4" name="Picture 4"/>
            <wp:cNvGraphicFramePr>
              <a:graphicFrameLocks noChangeAspect="1"/>
            </wp:cNvGraphicFramePr>
            <a:graphic>
              <a:graphicData uri="http://schemas.openxmlformats.org/drawingml/2006/picture">
                <pic:pic>
                  <pic:nvPicPr>
                    <pic:cNvPr id="0" name="repetition_state_machine.png"/>
                    <pic:cNvPicPr/>
                  </pic:nvPicPr>
                  <pic:blipFill>
                    <a:blip r:embed="rId15"/>
                    <a:stretch>
                      <a:fillRect/>
                    </a:stretch>
                  </pic:blipFill>
                  <pic:spPr>
                    <a:xfrm>
                      <a:off x="0" y="0"/>
                      <a:ext cx="5669280" cy="1700784"/>
                    </a:xfrm>
                    <a:prstGeom prst="rect"/>
                  </pic:spPr>
                </pic:pic>
              </a:graphicData>
            </a:graphic>
          </wp:inline>
        </w:drawing>
      </w:r>
    </w:p>
    <w:p>
      <w:pPr>
        <w:pStyle w:val="FigureCaption"/>
        <w:jc w:val="center"/>
        <w:widowControl/>
      </w:pPr>
      <w:r>
        <w:t>Şekil 3  Egzersize özel eşiklerle çalışan genel tekrar sayma mantığı</w:t>
      </w:r>
    </w:p>
    <w:p>
      <w:pPr>
        <w:widowControl/>
      </w:pPr>
      <w:r>
        <w:br w:type="page"/>
      </w:r>
    </w:p>
    <w:p>
      <w:pPr>
        <w:pStyle w:val="Heading1"/>
        <w:keepNext/>
        <w:widowControl/>
      </w:pPr>
      <w:r>
        <w:t>5 Egzersiz tanıma ve tekrar sayma kuralları</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44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Egzersiz</w:t>
            </w:r>
          </w:p>
        </w:tc>
        <w:tc>
          <w:tcPr>
            <w:tcW w:type="dxa" w:w="2952"/>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Başlıca görüntü kanıtı</w:t>
            </w:r>
          </w:p>
        </w:tc>
        <w:tc>
          <w:tcPr>
            <w:tcW w:type="dxa" w:w="288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Sayma mantığı</w:t>
            </w:r>
          </w:p>
        </w:tc>
        <w:tc>
          <w:tcPr>
            <w:tcW w:type="dxa" w:w="1944"/>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Önerilen açı</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Squat</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Dik gövde ve diz bükülmesi</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Ayakta → aşağı → ayakta</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veya 45 derece</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Jumping jack</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Yukarı çıkan bilekler ve açılan ayaklar</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Kapalı → açık → kapalı</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Ön ve tam vücut</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Push-up</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Yatay gövde ve dirsek bükülmesi</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Kollar açık → aşağı → açık</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Pull-up</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Baş üstü bilekler ve değişen dirsek açısı</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Asılı → çekilmiş → asılı</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Ön veya hafif açı</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Lunge</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İki diz açısı arasında belirgin fark</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Dik → alçak ayrık duruş → dik</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veya 45 derece</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Sit-up</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Yatay yönelim ve değişen kalça açısı</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Geri → öne kıvrılma → geri</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Mountain climber</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Yatay gövde ve dönüşümlü diz farkı</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Bir diz → diğer diz</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veya 45 derece</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Burpee</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Hızlı büyük hareket, derin diz ve yer aşaması</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Ayakta → yer aşaması → ayakta</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 tam vücut</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Plank</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Düz yatay gövde ve düşük hareket</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Tekrar yok, süre ölçülür</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w:t>
            </w:r>
          </w:p>
        </w:tc>
      </w:tr>
    </w:tbl>
    <w:p>
      <w:pPr>
        <w:spacing w:after="0"/>
        <w:widowControl/>
      </w:pPr>
    </w:p>
    <w:p>
      <w:pPr>
        <w:keepLines w:val="0"/>
        <w:widowControl/>
      </w:pPr>
      <w:r>
        <w:t>Bu kurallar biyomekanik tanı değildir. Egzersizin farklı uygulanış biçimleri, kamera konumu ve eklem görünürlüğü sonucu etkileyebilir. Burpee hareketi yüksek çeşitlilik gösterdiği için mevcut sürümde deneysel kabul edilmektedir.</w:t>
      </w:r>
    </w:p>
    <w:p>
      <w:pPr>
        <w:pStyle w:val="Heading1"/>
        <w:keepNext/>
        <w:widowControl/>
      </w:pPr>
      <w:r>
        <w:t>6 Kalori tahmini</w:t>
      </w:r>
    </w:p>
    <w:p>
      <w:pPr>
        <w:keepLines w:val="0"/>
        <w:widowControl/>
      </w:pPr>
      <w:r>
        <w:t>Tekrar temelli egzersizlerde dakika başına tekrar sayısı hafif, orta veya yüksek yoğunluk sınıfına dönüştürülür. Her egzersiz ve yoğunluk için yapılandırılmış bir MET değeri seçilir. Plank için tekrar yerine segment süresi kullanılır.</w:t>
      </w:r>
    </w:p>
    <w:p>
      <w:pPr>
        <w:jc w:val="center"/>
        <w:widowControl/>
      </w:pPr>
      <w:r>
        <w:drawing>
          <wp:inline xmlns:a="http://schemas.openxmlformats.org/drawingml/2006/main" xmlns:pic="http://schemas.openxmlformats.org/drawingml/2006/picture">
            <wp:extent cx="5806440" cy="851611"/>
            <wp:docPr id="5" name="Picture 5"/>
            <wp:cNvGraphicFramePr>
              <a:graphicFrameLocks noChangeAspect="1"/>
            </wp:cNvGraphicFramePr>
            <a:graphic>
              <a:graphicData uri="http://schemas.openxmlformats.org/drawingml/2006/picture">
                <pic:pic>
                  <pic:nvPicPr>
                    <pic:cNvPr id="0" name="calorie_formula.png"/>
                    <pic:cNvPicPr/>
                  </pic:nvPicPr>
                  <pic:blipFill>
                    <a:blip r:embed="rId16"/>
                    <a:stretch>
                      <a:fillRect/>
                    </a:stretch>
                  </pic:blipFill>
                  <pic:spPr>
                    <a:xfrm>
                      <a:off x="0" y="0"/>
                      <a:ext cx="5806440" cy="851611"/>
                    </a:xfrm>
                    <a:prstGeom prst="rect"/>
                  </pic:spPr>
                </pic:pic>
              </a:graphicData>
            </a:graphic>
          </wp:inline>
        </w:drawing>
      </w:r>
    </w:p>
    <w:p>
      <w:pPr>
        <w:pStyle w:val="FigureCaption"/>
        <w:jc w:val="center"/>
        <w:widowControl/>
      </w:pPr>
      <w:r>
        <w:t>Şekil 4  Projede kullanılan kalori tahmin formülü</w:t>
      </w:r>
    </w:p>
    <w:p>
      <w:pPr>
        <w:keepLines w:val="0"/>
        <w:widowControl/>
      </w:pPr>
      <w:r>
        <w:t>MET, bir aktivitenin dinlenmeye göre yaklaşık enerji gereksinimini ifade eder. Sistem ayrıca düşük ve yüksek sınır üretir. Pozun yeterli görüntülendiği ve tamamlanmış tekrarların bulunduğu analizlerde aralık daha dardır; zayıf görüntü kanıtında aralık genişler. Bu aralık belirsizliği görünür kılar, tıbbi güven aralığı değildir.</w:t>
      </w:r>
    </w:p>
    <w:p>
      <w:pPr>
        <w:pStyle w:val="Heading1"/>
        <w:keepNext/>
        <w:widowControl/>
      </w:pPr>
      <w:r>
        <w:t>7 Kullanılan teknoloji ve terimler</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Terim</w:t>
            </w:r>
          </w:p>
        </w:tc>
        <w:tc>
          <w:tcPr>
            <w:tcW w:type="dxa" w:w="6984"/>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Bu projedeki anlamı</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Bilgisayarlı görü</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Görüntü veya videodan anlamlı bilgi çıkaran yazılım yöntemleri.</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OpenCV</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Videoyu açan, metadata okuyan ve frame'leri sağlayan açık kaynak kütüphane.</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MediaPipe Pose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Görüntüdeki vücut eklem noktalarını makine öğrenmesiyle tahmin eden sistem.</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Landmark</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Sol diz veya sağ bilek gibi tahmin edilmiş bir vücut noktası.</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Görünürlük</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Bir vücut noktasının görüntüde güvenilir biçimde görülebilme değeri.</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Joint angle</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Üç eklem noktasından hesaplanan açı. Diz açısı kalça, diz ve ayak bileğinden oluşur.</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Feature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Karar için kullanılan türetilmiş ölçüm. Diz açısı ve hareket hızı örnektir.</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Heuristic</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Eğitilmiş ayrı bir model yerine kullanılan okunabilir yaklaşık karar kuralı.</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Classifier</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Bir frame için squat, push-up, idle veya unknown gibi kategori seçen bileşen.</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State machine</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Hareketin hangi aşamada olduğunu hatırlayarak tam tekrarları sayan mantık.</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FPS</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Videonun bir saniyesindeki görüntü sayısı.</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Temporal smoothing</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Komşu zaman noktalarını kullanarak tek frame'lik etiket sıçramalarını azaltma.</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Segmentation</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Videoyu egzersiz adı taşıyan zaman aralıklarına ayırma.</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MET</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Aktivitenin dinlenmeye göre yaklaşık enerji gereksinimini gösteren değer.</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API</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İki yazılım bileşeninin yapılandırılmış istek ve yanıtlarla konuşmasını sağlayan arayüz.</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QStash</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Uzun analiz işini imzalı olarak çalışana ileten ve geçici hatalarda yeniden deneyen servis.</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Supabase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PostgreSQL veritabanı ve özel video depolama hizmeti.</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Signed URL</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Belirli bir dosya işlemi için kısa süreli kriptografik izin taşıyan adres.</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Vercel</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Next.js web uygulamasını ve kısa API isteklerini barındıran platform.</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Render</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Python FastAPI analiz çalışanını barındıran platform.</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Pipeline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Bir aşamanın çıktısının sonraki aşamaya girdi olduğu sıralı işlem zinciri.</w:t>
            </w:r>
          </w:p>
        </w:tc>
      </w:tr>
    </w:tbl>
    <w:p>
      <w:pPr>
        <w:spacing w:after="0"/>
        <w:widowControl/>
      </w:pPr>
    </w:p>
    <w:p>
      <w:pPr>
        <w:pStyle w:val="Heading1"/>
        <w:keepNext/>
        <w:widowControl/>
      </w:pPr>
      <w:r>
        <w:t>8 YOLO ve RetinaNet karşılaştırması</w:t>
      </w:r>
    </w:p>
    <w:p>
      <w:pPr>
        <w:keepLines w:val="0"/>
        <w:widowControl/>
      </w:pPr>
      <w:r>
        <w:t>cALorie mevcut sürümünde YOLO veya RetinaNet kullanmamaktadır. Her ikisi de temel olarak görüntüdeki nesneleri kutularla bulmaya yarayan nesne algılama yaklaşımlarıdır. Bir insan kutusu, diz veya dirseğin ne kadar büküldüğünü tek başına açıklamaz.</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Yöntem</w:t>
            </w:r>
          </w:p>
        </w:tc>
        <w:tc>
          <w:tcPr>
            <w:tcW w:type="dxa" w:w="288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Temel çıktı</w:t>
            </w:r>
          </w:p>
        </w:tc>
        <w:tc>
          <w:tcPr>
            <w:tcW w:type="dxa" w:w="4608"/>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cALorie için değerlendirme</w:t>
            </w:r>
          </w:p>
        </w:tc>
      </w:tr>
      <w:tr>
        <w:trPr>
          <w:cantSplit/>
        </w:trPr>
        <w:tc>
          <w:tcPr>
            <w:tcW w:type="dxa" w:w="1728"/>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YOLO</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Nesne kutuları ve sınıfları</w:t>
            </w:r>
          </w:p>
        </w:tc>
        <w:tc>
          <w:tcPr>
            <w:tcW w:type="dxa" w:w="4608"/>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İnsan varlığını bulabilir ancak eklem hareketi için tek başına yeterli değildir</w:t>
            </w:r>
          </w:p>
        </w:tc>
      </w:tr>
      <w:tr>
        <w:trPr>
          <w:cantSplit/>
        </w:trPr>
        <w:tc>
          <w:tcPr>
            <w:tcW w:type="dxa" w:w="1728"/>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RetinaNet</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Nesne kutuları ve sınıfları</w:t>
            </w:r>
          </w:p>
        </w:tc>
        <w:tc>
          <w:tcPr>
            <w:tcW w:type="dxa" w:w="4608"/>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Nesne algılama odaklıdır; bu projede kullanılmamaktadır</w:t>
            </w:r>
          </w:p>
        </w:tc>
      </w:tr>
      <w:tr>
        <w:trPr>
          <w:cantSplit/>
        </w:trPr>
        <w:tc>
          <w:tcPr>
            <w:tcW w:type="dxa" w:w="1728"/>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MediaPipe Pose</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Vücut landmark koordinatları</w:t>
            </w:r>
          </w:p>
        </w:tc>
        <w:tc>
          <w:tcPr>
            <w:tcW w:type="dxa" w:w="4608"/>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Eklem açıları ve hareket döngüleri için doğrudan kullanılabilir veri sağlar</w:t>
            </w:r>
          </w:p>
        </w:tc>
      </w:tr>
    </w:tbl>
    <w:p>
      <w:pPr>
        <w:spacing w:after="0"/>
        <w:widowControl/>
      </w:pPr>
    </w:p>
    <w:p>
      <w:pPr>
        <w:keepLines w:val="0"/>
        <w:widowControl/>
      </w:pPr>
      <w:r>
        <w:t>Projede makine öğrenmesi kullanan temel bileşen MediaPipe Pose modelidir. MediaPipe sonrasındaki egzersiz seçimi, zaman yumuşatma ve tekrar sayma adımları proje için yazılmış geometrik kurallardır. Gelecekte yeterli etiketli video toplanırsa LSTM, TCN veya Transformer gibi zamansal modeller bu kurallarla karşılaştırılabilir.</w:t>
      </w:r>
    </w:p>
    <w:p>
      <w:pPr>
        <w:pStyle w:val="Heading1"/>
        <w:keepNext/>
        <w:widowControl/>
      </w:pPr>
      <w:r>
        <w:t>9 Güvenlik ve veri gizliliği</w:t>
      </w:r>
    </w:p>
    <w:p>
      <w:pPr>
        <w:pStyle w:val="ListBullet"/>
        <w:widowControl/>
      </w:pPr>
      <w:r>
        <w:t>Videolar halka açık olmayan bir Supabase bucket içinde saklanır.</w:t>
      </w:r>
    </w:p>
    <w:p>
      <w:pPr>
        <w:pStyle w:val="ListBullet"/>
        <w:widowControl/>
      </w:pPr>
      <w:r>
        <w:t>Yükleme ve izleme işlemleri kısa süreli imzalı adreslerle yapılır.</w:t>
      </w:r>
    </w:p>
    <w:p>
      <w:pPr>
        <w:pStyle w:val="ListBullet"/>
        <w:widowControl/>
      </w:pPr>
      <w:r>
        <w:t>Supabase servis anahtarı tarayıcıya gönderilmez ve kaynak koduna yazılmaz.</w:t>
      </w:r>
    </w:p>
    <w:p>
      <w:pPr>
        <w:pStyle w:val="ListBullet"/>
        <w:widowControl/>
      </w:pPr>
      <w:r>
        <w:t>Yükleme kanıtı, bir kullanıcının rastgele bir depolama nesnesi için analiz işi açmasını önler.</w:t>
      </w:r>
    </w:p>
    <w:p>
      <w:pPr>
        <w:pStyle w:val="ListBullet"/>
        <w:widowControl/>
      </w:pPr>
      <w:r>
        <w:t>İş durumu ve sonuç sorguları rastgele erişim anahtarı gerektirir.</w:t>
      </w:r>
    </w:p>
    <w:p>
      <w:pPr>
        <w:pStyle w:val="ListBullet"/>
        <w:widowControl/>
      </w:pPr>
      <w:r>
        <w:t>Render çalışanı yalnızca imzası doğrulanan QStash çağrılarını kabul eder.</w:t>
      </w:r>
    </w:p>
    <w:p>
      <w:pPr>
        <w:pStyle w:val="ListBullet"/>
        <w:widowControl/>
      </w:pPr>
      <w:r>
        <w:t>Dosya türü, boyut, depolama yolu, ağırlık ve egzersiz seçimi sunucuda yeniden doğrulanır.</w:t>
      </w:r>
    </w:p>
    <w:p>
      <w:pPr>
        <w:pStyle w:val="ListBullet"/>
        <w:widowControl/>
      </w:pPr>
      <w:r>
        <w:t>Hız sınırı otomatik kötüye kullanımı azaltır.</w:t>
      </w:r>
    </w:p>
    <w:p>
      <w:pPr>
        <w:keepLines w:val="0"/>
        <w:widowControl/>
      </w:pPr>
      <w:r>
        <w:t>Egzersiz videoları biyometrik ve çevresel bilgi içerebilir. Herkese açık bir sürümde kullanıcı onayı, saklama süresi ve silme süreci açık biçimde tanımlanmalıdır.</w:t>
      </w:r>
    </w:p>
    <w:p>
      <w:pPr>
        <w:pStyle w:val="Heading1"/>
        <w:keepNext/>
        <w:widowControl/>
      </w:pPr>
      <w:r>
        <w:t>10 Sınırlamalar değerlendirme ve geliştirme planı</w:t>
      </w:r>
    </w:p>
    <w:p>
      <w:pPr>
        <w:pStyle w:val="Heading2"/>
        <w:keepNext/>
        <w:widowControl/>
      </w:pPr>
      <w:r>
        <w:t>10 1 Mevcut sınırlamalar</w:t>
      </w:r>
    </w:p>
    <w:p>
      <w:pPr>
        <w:pStyle w:val="ListBullet"/>
        <w:widowControl/>
      </w:pPr>
      <w:r>
        <w:t>Kadrajda tek kişinin ve gerekli eklemlerin görünmesi beklenir.</w:t>
      </w:r>
    </w:p>
    <w:p>
      <w:pPr>
        <w:pStyle w:val="ListBullet"/>
        <w:widowControl/>
      </w:pPr>
      <w:r>
        <w:t>Düşük ışık, hareket bulanıklığı, geniş kıyafet, eklem örtüşmesi ve yanlış kamera açısı poz kalitesini düşürür.</w:t>
      </w:r>
    </w:p>
    <w:p>
      <w:pPr>
        <w:pStyle w:val="ListBullet"/>
        <w:widowControl/>
      </w:pPr>
      <w:r>
        <w:t>Tek kameralı video gerçek derinliği ölçmez.</w:t>
      </w:r>
    </w:p>
    <w:p>
      <w:pPr>
        <w:pStyle w:val="ListBullet"/>
        <w:widowControl/>
      </w:pPr>
      <w:r>
        <w:t>Sabit eşikler farklı vücut yapıları, hareket açıklıkları ve tekniklerde aynı sonucu vermeyebilir.</w:t>
      </w:r>
    </w:p>
    <w:p>
      <w:pPr>
        <w:pStyle w:val="ListBullet"/>
        <w:widowControl/>
      </w:pPr>
      <w:r>
        <w:t>Benzer vücut pozları özellikle egzersiz geçişlerinde karışabilir.</w:t>
      </w:r>
    </w:p>
    <w:p>
      <w:pPr>
        <w:pStyle w:val="ListBullet"/>
        <w:widowControl/>
      </w:pPr>
      <w:r>
        <w:t>MET değerleri nüfus ortalamalarıdır; kişisel fizyolojiyi tam olarak temsil etmez.</w:t>
      </w:r>
    </w:p>
    <w:p>
      <w:pPr>
        <w:pStyle w:val="ListBullet"/>
        <w:widowControl/>
      </w:pPr>
      <w:r>
        <w:t>Çeşitli ve onaylı bir değerlendirme seti tamamlanmadan gerçek doğruluk yüzdesi verilmemelidir.</w:t>
      </w:r>
    </w:p>
    <w:p>
      <w:pPr>
        <w:pStyle w:val="Heading2"/>
        <w:keepNext/>
        <w:widowControl/>
      </w:pPr>
      <w:r>
        <w:t>10 2 Doğru değerlendirme yöntemi</w:t>
      </w:r>
    </w:p>
    <w:p>
      <w:pPr>
        <w:keepLines w:val="0"/>
        <w:widowControl/>
      </w:pPr>
      <w:r>
        <w:t>Sistem, farklı kişiler, kamera açıları, ışık koşulları ve tempolar içeren izinli videolarla değerlendirilmelidir. İnsan tarafından işaretlenen egzersiz türleri, zaman aralıkları ve tekrar sayıları sistem çıktısıyla karşılaştırılmalıdır. Raporlanması gereken ölçüler arasında tekrar sayısı ortalama mutlak hatası, segment precision ve recall, poz kapsama oranı, işlem süresi ve başarısızlık oranı bulunur.</w:t>
      </w:r>
    </w:p>
    <w:p>
      <w:pPr>
        <w:pStyle w:val="Heading2"/>
        <w:keepNext/>
        <w:widowControl/>
      </w:pPr>
      <w:r>
        <w:t>10 3 Geliştirme planı</w:t>
      </w:r>
    </w:p>
    <w:p>
      <w:pPr>
        <w:pStyle w:val="ListBullet"/>
        <w:widowControl/>
      </w:pPr>
      <w:r>
        <w:t>Sürüm kontrollü ve kullanıcı onaylı bir değerlendirme veri seti oluşturmak.</w:t>
      </w:r>
    </w:p>
    <w:p>
      <w:pPr>
        <w:pStyle w:val="ListBullet"/>
        <w:widowControl/>
      </w:pPr>
      <w:r>
        <w:t>Eşikleri tek örnek yerine ölçülmüş değerlendirme sonuçlarına göre ayarlamak.</w:t>
      </w:r>
    </w:p>
    <w:p>
      <w:pPr>
        <w:pStyle w:val="ListBullet"/>
        <w:widowControl/>
      </w:pPr>
      <w:r>
        <w:t>Her yeni egzersizi ayrı özellikler, durum makinesi, otomatik testler ve örnek videolarla eklemek.</w:t>
      </w:r>
    </w:p>
    <w:p>
      <w:pPr>
        <w:pStyle w:val="ListBullet"/>
        <w:widowControl/>
      </w:pPr>
      <w:r>
        <w:t>Yeterli etiketli veri oluştuğunda zamansal bir öğrenme modelini mevcut açıklanabilir yöntemle karşılaştırmak.</w:t>
      </w:r>
    </w:p>
    <w:p>
      <w:pPr>
        <w:pStyle w:val="ListBullet"/>
        <w:widowControl/>
      </w:pPr>
      <w:r>
        <w:t>Kamera görüşü algılama, kişiye özel kalibrasyon ve daha iyi örtüşme yönetimi eklemek.</w:t>
      </w:r>
    </w:p>
    <w:p>
      <w:pPr>
        <w:pStyle w:val="ListBullet"/>
        <w:widowControl/>
      </w:pPr>
      <w:r>
        <w:t>Video saklama süresi dolduğunda otomatik silme ve kullanıcı kontrollü silme işlevi eklemek.</w:t>
      </w:r>
    </w:p>
    <w:p>
      <w:pPr>
        <w:pStyle w:val="Heading1"/>
        <w:keepNext/>
        <w:widowControl/>
      </w:pPr>
      <w:r>
        <w:t>Sonuç</w:t>
      </w:r>
    </w:p>
    <w:p>
      <w:pPr>
        <w:keepLines w:val="0"/>
        <w:widowControl/>
      </w:pPr>
      <w:r>
        <w:t>cALorie, video okuma, poz tahmini, geometrik özellik çıkarımı, zaman içinde hareket sınıflandırması, tekrar sayan durum makineleri ve MET tabanlı kalori hesabını tek bir sistemde birleştirmektedir. Mevcut yaklaşımın avantajı karar adımlarının kod üzerinde izlenebilir olmasıdır. Temel risk, bu kuralların farklı kullanıcı ve kayıt koşullarında yeterli veriyle henüz doğrulanmamış olmasıdır. Bu nedenle proje çıktıları yaklaşık değer olarak sunulmakta ve bir sonraki teknik öncelik geniş, izinli ve etiketli bir değerlendirme çalışması olarak belirlenmektedir.</w:t>
      </w:r>
    </w:p>
    <w:p>
      <w:pPr>
        <w:pStyle w:val="Heading1"/>
        <w:keepNext/>
        <w:widowControl/>
      </w:pPr>
      <w:r>
        <w:t>Kaynaklar</w:t>
      </w:r>
    </w:p>
    <w:p>
      <w:pPr>
        <w:ind w:left="283" w:hanging="283"/>
        <w:widowControl/>
      </w:pPr>
      <w:r>
        <w:t>OpenCV Documentation  https://docs.opencv.org/</w:t>
      </w:r>
    </w:p>
    <w:p>
      <w:pPr>
        <w:ind w:left="283" w:hanging="283"/>
        <w:widowControl/>
      </w:pPr>
      <w:r>
        <w:t>MediaPipe Pose Landmarker  https://ai.google.dev/edge/mediapipe/solutions/vision/pose_landmarker</w:t>
      </w:r>
    </w:p>
    <w:p>
      <w:pPr>
        <w:ind w:left="283" w:hanging="283"/>
        <w:widowControl/>
      </w:pPr>
      <w:r>
        <w:t>Next.js Documentation  https://nextjs.org/docs</w:t>
      </w:r>
    </w:p>
    <w:p>
      <w:pPr>
        <w:ind w:left="283" w:hanging="283"/>
        <w:widowControl/>
      </w:pPr>
      <w:r>
        <w:t>FastAPI Documentation  https://fastapi.tiangolo.com/</w:t>
      </w:r>
    </w:p>
    <w:p>
      <w:pPr>
        <w:ind w:left="283" w:hanging="283"/>
        <w:widowControl/>
      </w:pPr>
      <w:r>
        <w:t>Supabase Documentation  https://supabase.com/docs</w:t>
      </w:r>
    </w:p>
    <w:p>
      <w:pPr>
        <w:ind w:left="283" w:hanging="283"/>
        <w:widowControl/>
      </w:pPr>
      <w:r>
        <w:t>Upstash QStash Documentation  https://upstash.com/docs/qstash</w:t>
      </w:r>
    </w:p>
    <w:p>
      <w:pPr>
        <w:ind w:left="283" w:hanging="283"/>
        <w:widowControl/>
      </w:pPr>
      <w:r>
        <w:t>Vercel Documentation  https://vercel.com/docs</w:t>
      </w:r>
    </w:p>
    <w:p>
      <w:pPr>
        <w:ind w:left="283" w:hanging="283"/>
        <w:widowControl/>
      </w:pPr>
      <w:r>
        <w:t>Render Documentation  https://render.com/docs</w:t>
      </w:r>
    </w:p>
    <w:p>
      <w:pPr>
        <w:ind w:left="283" w:hanging="283"/>
        <w:widowControl/>
      </w:pPr>
      <w:r>
        <w:t>cALorie kaynak kodu ve teknik dokümantasyonu  https://github.com/bariscelikk1/cALorie</w:t>
      </w:r>
    </w:p>
    <w:p>
      <w:pPr>
        <w:pStyle w:val="Heading1"/>
        <w:keepNext/>
        <w:widowControl/>
      </w:pPr>
      <w:r>
        <w:t>Ek Kod haritası</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432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Dosya</w:t>
            </w:r>
          </w:p>
        </w:tc>
        <w:tc>
          <w:tcPr>
            <w:tcW w:type="dxa" w:w="4896"/>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Görev</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web/app/api/upload-url/route.ts</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Dosya doğrulama ve güvenli yükleme izni</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web/app/api/create-job/route.ts</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İş kaydı oluşturma ve QStash çağrısı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web/app/api/job-status/[id]/route.ts</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Yetkili durum ve sonuç sorgusu</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worker/main.py</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FastAPI çalışanı ve iş durumları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worker/analysis/pipeline.py</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Tüm analiz aşamalarının koordinasyonu</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worker/analysis/pose.py</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MediaPipe landmark çıkarımı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worker/analysis/features.py</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Açı oran ve hareket ölçümleri</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worker/analysis/classifier.py</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Frame hareket puanları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worker/analysis/segmentation.py</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Zaman yumuşatma ve segmentler</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worker/analysis/exercises/</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Egzersiz tekrar sayaçları</w:t>
            </w:r>
          </w:p>
        </w:tc>
      </w:tr>
    </w:tbl>
    <w:p>
      <w:pPr>
        <w:spacing w:after="0"/>
        <w:widowControl/>
      </w:pPr>
    </w:p>
    <w:sectPr w:rsidR="00FC693F" w:rsidRPr="0006063C" w:rsidSect="00034616">
      <w:headerReference w:type="default" r:id="rId9"/>
      <w:footerReference w:type="default" r:id="rId10"/>
      <w:headerReference w:type="first" r:id="rId11"/>
      <w:footerReference w:type="first" r:id="rId12"/>
      <w:pgSz w:w="12240" w:h="15840"/>
      <w:pgMar w:top="1008" w:right="1181" w:bottom="979"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56E"/>
        <w:sz w:val="18"/>
      </w:rPr>
      <w:t>cALorie Teknik Açıklama Raporu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228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200"/>
    </w:pPr>
    <w:rPr>
      <w:rFonts w:ascii="Aptos" w:hAnsi="Aptos"/>
      <w:i/>
      <w:color w:val="5A65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cALorie Teknik Açıklama Raporu</dc:title>
  <dc:subject>Video tabanlı egzersiz tanıma ve kalori tahmin sisteminin açıklaması</dc:subject>
  <dc:creator>Nurullah Barış Çelik</dc:creator>
  <cp:keywords/>
  <dc:description>generated by python-docx</dc:description>
  <cp:lastModifiedBy/>
  <cp:revision>1</cp:revision>
  <dcterms:created xsi:type="dcterms:W3CDTF">2013-12-23T23:15:00Z</dcterms:created>
  <dcterms:modified xsi:type="dcterms:W3CDTF">2013-12-23T23:15:00Z</dcterms:modified>
  <cp:category/>
</cp:coreProperties>
</file>