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7E" w:rsidRPr="008F38E4" w:rsidRDefault="003C027E" w:rsidP="005428D4">
      <w:pPr>
        <w:pStyle w:val="Header"/>
        <w:keepNext/>
        <w:keepLines/>
        <w:tabs>
          <w:tab w:val="clear" w:pos="4153"/>
          <w:tab w:val="clear" w:pos="8306"/>
        </w:tabs>
        <w:ind w:right="-58"/>
        <w:rPr>
          <w:rFonts w:ascii="Arial" w:hAnsi="Arial" w:cs="Arial"/>
          <w:b/>
          <w:sz w:val="22"/>
          <w:u w:val="single"/>
          <w:lang w:val="en-US"/>
        </w:rPr>
      </w:pPr>
    </w:p>
    <w:p w:rsidR="003C027E" w:rsidRDefault="003C027E" w:rsidP="005428D4">
      <w:pPr>
        <w:pStyle w:val="Header"/>
        <w:keepNext/>
        <w:keepLines/>
        <w:tabs>
          <w:tab w:val="clear" w:pos="4153"/>
          <w:tab w:val="clear" w:pos="8306"/>
        </w:tabs>
        <w:ind w:right="-58"/>
        <w:rPr>
          <w:rFonts w:ascii="Arial" w:hAnsi="Arial" w:cs="Arial"/>
          <w:b/>
          <w:sz w:val="22"/>
          <w:u w:val="single"/>
        </w:rPr>
      </w:pPr>
    </w:p>
    <w:p w:rsidR="003C027E" w:rsidRDefault="003C027E" w:rsidP="005428D4">
      <w:pPr>
        <w:keepNext/>
        <w:keepLines/>
        <w:jc w:val="center"/>
        <w:rPr>
          <w:rFonts w:ascii="Arial" w:hAnsi="Arial" w:cs="Arial"/>
          <w:b/>
          <w:sz w:val="22"/>
        </w:rPr>
      </w:pPr>
    </w:p>
    <w:p w:rsidR="00C179F9" w:rsidRDefault="009C34DF" w:rsidP="005428D4">
      <w:pPr>
        <w:keepNext/>
        <w:keepLines/>
        <w:jc w:val="center"/>
        <w:rPr>
          <w:rFonts w:ascii="Arial" w:hAnsi="Arial" w:cs="Arial"/>
          <w:b/>
          <w:sz w:val="32"/>
          <w:szCs w:val="32"/>
        </w:rPr>
      </w:pPr>
      <w:r>
        <w:rPr>
          <w:rFonts w:ascii="Arial" w:hAnsi="Arial" w:cs="Arial"/>
          <w:b/>
          <w:noProof/>
          <w:sz w:val="32"/>
          <w:szCs w:val="32"/>
          <w:lang w:val="en-US"/>
        </w:rPr>
        <w:drawing>
          <wp:inline distT="0" distB="0" distL="0" distR="0">
            <wp:extent cx="2362200" cy="2437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62200" cy="2437130"/>
                    </a:xfrm>
                    <a:prstGeom prst="rect">
                      <a:avLst/>
                    </a:prstGeom>
                    <a:noFill/>
                    <a:ln w="9525">
                      <a:noFill/>
                      <a:miter lim="800000"/>
                      <a:headEnd/>
                      <a:tailEnd/>
                    </a:ln>
                  </pic:spPr>
                </pic:pic>
              </a:graphicData>
            </a:graphic>
          </wp:inline>
        </w:drawing>
      </w: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tbl>
      <w:tblPr>
        <w:tblW w:w="0" w:type="auto"/>
        <w:tblLook w:val="04A0"/>
      </w:tblPr>
      <w:tblGrid>
        <w:gridCol w:w="1188"/>
        <w:gridCol w:w="8820"/>
        <w:gridCol w:w="696"/>
      </w:tblGrid>
      <w:tr w:rsidR="00597FE5" w:rsidRPr="004C5B60" w:rsidTr="004C5B60">
        <w:tc>
          <w:tcPr>
            <w:tcW w:w="1188" w:type="dxa"/>
            <w:tcBorders>
              <w:righ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c>
          <w:tcPr>
            <w:tcW w:w="8820" w:type="dxa"/>
            <w:tcBorders>
              <w:top w:val="single" w:sz="4" w:space="0" w:color="auto"/>
              <w:left w:val="single" w:sz="4" w:space="0" w:color="auto"/>
              <w:bottom w:val="single" w:sz="4" w:space="0" w:color="auto"/>
              <w:right w:val="single" w:sz="4" w:space="0" w:color="auto"/>
            </w:tcBorders>
            <w:shd w:val="clear" w:color="auto" w:fill="auto"/>
          </w:tcPr>
          <w:p w:rsidR="00BC76EF" w:rsidRPr="004C5B60" w:rsidRDefault="00BC76EF" w:rsidP="004C5B60">
            <w:pPr>
              <w:keepNext/>
              <w:keepLines/>
              <w:jc w:val="center"/>
              <w:rPr>
                <w:rFonts w:ascii="Arial" w:hAnsi="Arial" w:cs="Arial"/>
                <w:b/>
                <w:i/>
                <w:sz w:val="36"/>
                <w:szCs w:val="36"/>
              </w:rPr>
            </w:pPr>
          </w:p>
          <w:p w:rsidR="00597FE5" w:rsidRDefault="00972A76" w:rsidP="004C5B60">
            <w:pPr>
              <w:keepNext/>
              <w:keepLines/>
              <w:jc w:val="center"/>
              <w:rPr>
                <w:rFonts w:ascii="Arial" w:hAnsi="Arial" w:cs="Arial"/>
                <w:b/>
                <w:i/>
                <w:sz w:val="36"/>
                <w:szCs w:val="36"/>
              </w:rPr>
            </w:pPr>
            <w:r>
              <w:rPr>
                <w:rFonts w:ascii="Arial" w:hAnsi="Arial" w:cs="Arial"/>
                <w:b/>
                <w:i/>
                <w:sz w:val="36"/>
                <w:szCs w:val="36"/>
              </w:rPr>
              <w:t xml:space="preserve">HAVELSAN UYDU </w:t>
            </w:r>
            <w:r w:rsidR="00CD1BEE">
              <w:rPr>
                <w:rFonts w:ascii="Arial" w:hAnsi="Arial" w:cs="Arial"/>
                <w:b/>
                <w:i/>
                <w:sz w:val="36"/>
                <w:szCs w:val="36"/>
              </w:rPr>
              <w:t xml:space="preserve">YER </w:t>
            </w:r>
            <w:r>
              <w:rPr>
                <w:rFonts w:ascii="Arial" w:hAnsi="Arial" w:cs="Arial"/>
                <w:b/>
                <w:i/>
                <w:sz w:val="36"/>
                <w:szCs w:val="36"/>
              </w:rPr>
              <w:t xml:space="preserve">İSTASYONU </w:t>
            </w:r>
          </w:p>
          <w:p w:rsidR="00D525C9" w:rsidRPr="00D525C9" w:rsidRDefault="0022658D" w:rsidP="004C5B60">
            <w:pPr>
              <w:keepNext/>
              <w:keepLines/>
              <w:jc w:val="center"/>
              <w:rPr>
                <w:rFonts w:ascii="Arial" w:hAnsi="Arial" w:cs="Arial"/>
                <w:b/>
                <w:i/>
                <w:sz w:val="36"/>
                <w:szCs w:val="36"/>
                <w:lang w:val="en-US"/>
              </w:rPr>
            </w:pPr>
            <w:r>
              <w:rPr>
                <w:rFonts w:ascii="Arial" w:hAnsi="Arial" w:cs="Arial"/>
                <w:b/>
                <w:i/>
                <w:sz w:val="36"/>
                <w:szCs w:val="36"/>
              </w:rPr>
              <w:t>ÇALIŞMA</w:t>
            </w:r>
            <w:r w:rsidR="00972A76">
              <w:rPr>
                <w:rFonts w:ascii="Arial" w:hAnsi="Arial" w:cs="Arial"/>
                <w:b/>
                <w:i/>
                <w:sz w:val="36"/>
                <w:szCs w:val="36"/>
              </w:rPr>
              <w:t xml:space="preserve"> RAPORU</w:t>
            </w:r>
          </w:p>
          <w:p w:rsidR="00BC76EF" w:rsidRPr="004C5B60" w:rsidRDefault="00BC76EF" w:rsidP="00972A76">
            <w:pPr>
              <w:keepNext/>
              <w:keepLines/>
              <w:tabs>
                <w:tab w:val="left" w:pos="1243"/>
                <w:tab w:val="left" w:pos="2329"/>
                <w:tab w:val="left" w:pos="2509"/>
                <w:tab w:val="left" w:pos="2599"/>
              </w:tabs>
              <w:rPr>
                <w:rFonts w:ascii="Arial" w:hAnsi="Arial" w:cs="Arial"/>
                <w:b/>
                <w:i/>
                <w:color w:val="666699"/>
                <w:sz w:val="36"/>
                <w:szCs w:val="36"/>
              </w:rPr>
            </w:pPr>
          </w:p>
        </w:tc>
        <w:tc>
          <w:tcPr>
            <w:tcW w:w="696" w:type="dxa"/>
            <w:tcBorders>
              <w:lef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r>
    </w:tbl>
    <w:p w:rsidR="00597FE5" w:rsidRDefault="00597FE5" w:rsidP="005428D4">
      <w:pPr>
        <w:keepNext/>
        <w:keepLines/>
        <w:jc w:val="center"/>
        <w:rPr>
          <w:rFonts w:ascii="Arial" w:hAnsi="Arial" w:cs="Arial"/>
          <w:b/>
          <w:i/>
          <w:sz w:val="36"/>
          <w:szCs w:val="36"/>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Pr="00401739" w:rsidRDefault="00294DE9" w:rsidP="00294DE9">
      <w:pPr>
        <w:keepNext/>
        <w:keepLines/>
        <w:tabs>
          <w:tab w:val="left" w:pos="1243"/>
          <w:tab w:val="left" w:pos="2329"/>
          <w:tab w:val="left" w:pos="2509"/>
          <w:tab w:val="left" w:pos="2599"/>
        </w:tabs>
        <w:spacing w:before="120" w:after="120"/>
        <w:jc w:val="center"/>
        <w:rPr>
          <w:rFonts w:ascii="Arial" w:hAnsi="Arial"/>
          <w:noProof/>
          <w:position w:val="-28"/>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2545"/>
        <w:gridCol w:w="3150"/>
        <w:gridCol w:w="3600"/>
        <w:gridCol w:w="1409"/>
      </w:tblGrid>
      <w:tr w:rsidR="00597FE5" w:rsidRPr="004C5B60" w:rsidTr="00D525C9">
        <w:trPr>
          <w:trHeight w:val="312"/>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D525C9" w:rsidP="00D525C9">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Doküman Adı</w:t>
            </w:r>
            <w:r w:rsidR="00597FE5" w:rsidRPr="004C5B60">
              <w:rPr>
                <w:rFonts w:ascii="Arial" w:hAnsi="Arial" w:cs="Arial"/>
                <w:sz w:val="22"/>
                <w:szCs w:val="22"/>
              </w:rPr>
              <w:t xml:space="preserve">  / </w:t>
            </w:r>
            <w:r w:rsidR="00597FE5" w:rsidRPr="004C5B60">
              <w:rPr>
                <w:rFonts w:ascii="Arial" w:hAnsi="Arial" w:cs="Arial"/>
                <w:color w:val="808080"/>
                <w:sz w:val="22"/>
                <w:szCs w:val="22"/>
              </w:rPr>
              <w:t xml:space="preserve">Document </w:t>
            </w:r>
          </w:p>
        </w:tc>
        <w:tc>
          <w:tcPr>
            <w:tcW w:w="3600" w:type="dxa"/>
            <w:tcBorders>
              <w:right w:val="single" w:sz="4" w:space="0" w:color="auto"/>
            </w:tcBorders>
            <w:shd w:val="clear" w:color="auto" w:fill="auto"/>
            <w:vAlign w:val="center"/>
          </w:tcPr>
          <w:p w:rsidR="00597FE5" w:rsidRPr="00D525C9" w:rsidRDefault="00D525C9" w:rsidP="00A8254A">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TAMSAT_</w:t>
            </w:r>
            <w:r w:rsidR="00972A76">
              <w:rPr>
                <w:rFonts w:ascii="Arial" w:hAnsi="Arial" w:cs="Arial"/>
                <w:sz w:val="22"/>
                <w:szCs w:val="22"/>
              </w:rPr>
              <w:t>HAVELSAN_</w:t>
            </w:r>
            <w:r w:rsidR="00A8254A">
              <w:rPr>
                <w:rFonts w:ascii="Arial" w:hAnsi="Arial" w:cs="Arial"/>
                <w:sz w:val="22"/>
                <w:szCs w:val="22"/>
              </w:rPr>
              <w:t>RA</w:t>
            </w:r>
            <w:r w:rsidR="00972A76">
              <w:rPr>
                <w:rFonts w:ascii="Arial" w:hAnsi="Arial" w:cs="Arial"/>
                <w:sz w:val="22"/>
                <w:szCs w:val="22"/>
              </w:rPr>
              <w:t>P</w:t>
            </w:r>
            <w:r w:rsidR="00A05937">
              <w:rPr>
                <w:rFonts w:ascii="Arial" w:hAnsi="Arial" w:cs="Arial"/>
                <w:sz w:val="22"/>
                <w:szCs w:val="22"/>
              </w:rPr>
              <w:t>2</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357"/>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No / </w:t>
            </w:r>
            <w:r w:rsidRPr="004C5B60">
              <w:rPr>
                <w:rFonts w:ascii="Arial" w:hAnsi="Arial" w:cs="Arial"/>
                <w:color w:val="808080"/>
                <w:sz w:val="22"/>
                <w:szCs w:val="22"/>
              </w:rPr>
              <w:t>Issue No</w:t>
            </w:r>
          </w:p>
        </w:tc>
        <w:tc>
          <w:tcPr>
            <w:tcW w:w="3600" w:type="dxa"/>
            <w:tcBorders>
              <w:right w:val="single" w:sz="4" w:space="0" w:color="auto"/>
            </w:tcBorders>
            <w:shd w:val="clear" w:color="auto" w:fill="auto"/>
            <w:vAlign w:val="center"/>
          </w:tcPr>
          <w:p w:rsidR="00597FE5" w:rsidRPr="00D525C9" w:rsidRDefault="00EC726F"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V1</w:t>
            </w:r>
            <w:r w:rsidR="00D525C9">
              <w:rPr>
                <w:rFonts w:ascii="Arial" w:hAnsi="Arial" w:cs="Arial"/>
                <w:sz w:val="22"/>
                <w:szCs w:val="22"/>
              </w:rPr>
              <w:t>.</w:t>
            </w:r>
            <w:r w:rsidR="00972A76">
              <w:rPr>
                <w:rFonts w:ascii="Arial" w:hAnsi="Arial" w:cs="Arial"/>
                <w:sz w:val="22"/>
                <w:szCs w:val="22"/>
              </w:rPr>
              <w:t>0</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BC76EF" w:rsidRPr="004C5B60" w:rsidTr="00D525C9">
        <w:trPr>
          <w:trHeight w:val="357"/>
        </w:trPr>
        <w:tc>
          <w:tcPr>
            <w:tcW w:w="2545" w:type="dxa"/>
            <w:tcBorders>
              <w:top w:val="nil"/>
              <w:left w:val="nil"/>
              <w:bottom w:val="nil"/>
              <w:righ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Tarihi / </w:t>
            </w:r>
            <w:r w:rsidRPr="004C5B60">
              <w:rPr>
                <w:rFonts w:ascii="Arial" w:hAnsi="Arial" w:cs="Arial"/>
                <w:color w:val="808080"/>
                <w:sz w:val="22"/>
                <w:szCs w:val="22"/>
              </w:rPr>
              <w:t>Issue Date</w:t>
            </w:r>
          </w:p>
        </w:tc>
        <w:tc>
          <w:tcPr>
            <w:tcW w:w="3600" w:type="dxa"/>
            <w:tcBorders>
              <w:right w:val="single" w:sz="4" w:space="0" w:color="auto"/>
            </w:tcBorders>
            <w:shd w:val="clear" w:color="auto" w:fill="auto"/>
            <w:vAlign w:val="center"/>
          </w:tcPr>
          <w:p w:rsidR="00BC76EF" w:rsidRPr="00D525C9" w:rsidRDefault="00972A76" w:rsidP="008F38E4">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Mayıs</w:t>
            </w:r>
            <w:r w:rsidR="00D525C9">
              <w:rPr>
                <w:rFonts w:ascii="Arial" w:hAnsi="Arial" w:cs="Arial"/>
                <w:sz w:val="22"/>
                <w:szCs w:val="22"/>
              </w:rPr>
              <w:t xml:space="preserve"> 201</w:t>
            </w:r>
            <w:r>
              <w:rPr>
                <w:rFonts w:ascii="Arial" w:hAnsi="Arial" w:cs="Arial"/>
                <w:sz w:val="22"/>
                <w:szCs w:val="22"/>
              </w:rPr>
              <w:t>7</w:t>
            </w:r>
          </w:p>
        </w:tc>
        <w:tc>
          <w:tcPr>
            <w:tcW w:w="1409" w:type="dxa"/>
            <w:tcBorders>
              <w:top w:val="nil"/>
              <w:left w:val="single" w:sz="4" w:space="0" w:color="auto"/>
              <w:bottom w:val="nil"/>
              <w:right w:val="nil"/>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984FAF" w:rsidRPr="004C5B60" w:rsidTr="00396B81">
        <w:trPr>
          <w:trHeight w:val="879"/>
        </w:trPr>
        <w:tc>
          <w:tcPr>
            <w:tcW w:w="2545" w:type="dxa"/>
            <w:tcBorders>
              <w:top w:val="nil"/>
              <w:left w:val="nil"/>
              <w:bottom w:val="nil"/>
              <w:righ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Haz</w:t>
            </w:r>
            <w:proofErr w:type="spellStart"/>
            <w:r>
              <w:rPr>
                <w:rFonts w:ascii="Arial" w:hAnsi="Arial" w:cs="Arial"/>
                <w:sz w:val="22"/>
                <w:szCs w:val="22"/>
                <w:lang w:val="en-US"/>
              </w:rPr>
              <w:t>ırlayan</w:t>
            </w:r>
            <w:proofErr w:type="spellEnd"/>
            <w:r w:rsidRPr="004C5B60">
              <w:rPr>
                <w:rFonts w:ascii="Arial" w:hAnsi="Arial" w:cs="Arial"/>
                <w:sz w:val="22"/>
                <w:szCs w:val="22"/>
              </w:rPr>
              <w:t xml:space="preserve"> / </w:t>
            </w:r>
            <w:r w:rsidRPr="004C5B60">
              <w:rPr>
                <w:rFonts w:ascii="Arial" w:hAnsi="Arial" w:cs="Arial"/>
                <w:color w:val="808080"/>
                <w:sz w:val="22"/>
                <w:szCs w:val="22"/>
              </w:rPr>
              <w:t>Author</w:t>
            </w:r>
          </w:p>
        </w:tc>
        <w:tc>
          <w:tcPr>
            <w:tcW w:w="3600" w:type="dxa"/>
            <w:tcBorders>
              <w:right w:val="single" w:sz="4" w:space="0" w:color="auto"/>
            </w:tcBorders>
            <w:shd w:val="clear" w:color="auto" w:fill="auto"/>
            <w:vAlign w:val="center"/>
          </w:tcPr>
          <w:p w:rsidR="00984FAF" w:rsidRDefault="00972A76"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Tahir DENGİZ (TA2T)</w:t>
            </w:r>
          </w:p>
          <w:p w:rsidR="00854820" w:rsidRDefault="00854820"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Oğuzhan KAYHAN (TA2NC)</w:t>
            </w:r>
          </w:p>
          <w:p w:rsidR="00854820" w:rsidRPr="00D525C9" w:rsidRDefault="00854820" w:rsidP="00396B81">
            <w:pPr>
              <w:keepNext/>
              <w:keepLines/>
              <w:tabs>
                <w:tab w:val="left" w:pos="1243"/>
                <w:tab w:val="left" w:pos="2329"/>
                <w:tab w:val="left" w:pos="2509"/>
                <w:tab w:val="left" w:pos="2599"/>
              </w:tabs>
              <w:rPr>
                <w:rFonts w:ascii="Arial" w:hAnsi="Arial" w:cs="Arial"/>
                <w:sz w:val="22"/>
                <w:szCs w:val="22"/>
              </w:rPr>
            </w:pPr>
            <w:r w:rsidRPr="00517F9A">
              <w:rPr>
                <w:rFonts w:ascii="Arial" w:hAnsi="Arial" w:cs="Arial"/>
                <w:sz w:val="22"/>
                <w:szCs w:val="22"/>
              </w:rPr>
              <w:t>Bora</w:t>
            </w:r>
            <w:r w:rsidR="00517F9A" w:rsidRPr="00517F9A">
              <w:rPr>
                <w:rFonts w:ascii="Arial" w:hAnsi="Arial" w:cs="Arial"/>
                <w:sz w:val="22"/>
                <w:szCs w:val="22"/>
              </w:rPr>
              <w:t xml:space="preserve"> YURTÖREN (TA2AWX)</w:t>
            </w:r>
          </w:p>
        </w:tc>
        <w:tc>
          <w:tcPr>
            <w:tcW w:w="1409" w:type="dxa"/>
            <w:tcBorders>
              <w:top w:val="nil"/>
              <w:left w:val="single" w:sz="4" w:space="0" w:color="auto"/>
              <w:bottom w:val="nil"/>
              <w:right w:val="nil"/>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879"/>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984FAF" w:rsidP="00984FAF">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Kontrol Eden</w:t>
            </w:r>
            <w:r w:rsidR="00597FE5" w:rsidRPr="004C5B60">
              <w:rPr>
                <w:rFonts w:ascii="Arial" w:hAnsi="Arial" w:cs="Arial"/>
                <w:sz w:val="22"/>
                <w:szCs w:val="22"/>
              </w:rPr>
              <w:t xml:space="preserve"> / </w:t>
            </w:r>
            <w:r>
              <w:rPr>
                <w:rFonts w:ascii="Arial" w:hAnsi="Arial" w:cs="Arial"/>
                <w:color w:val="808080"/>
                <w:sz w:val="22"/>
                <w:szCs w:val="22"/>
              </w:rPr>
              <w:t>Controlled By</w:t>
            </w:r>
          </w:p>
        </w:tc>
        <w:tc>
          <w:tcPr>
            <w:tcW w:w="3600" w:type="dxa"/>
            <w:tcBorders>
              <w:right w:val="single" w:sz="4" w:space="0" w:color="auto"/>
            </w:tcBorders>
            <w:shd w:val="clear" w:color="auto" w:fill="auto"/>
            <w:vAlign w:val="center"/>
          </w:tcPr>
          <w:p w:rsidR="00984FAF" w:rsidRPr="00D525C9" w:rsidRDefault="00984FAF"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bl>
    <w:p w:rsidR="00294DE9" w:rsidRDefault="00294DE9" w:rsidP="00294DE9">
      <w:pPr>
        <w:keepNext/>
        <w:keepLines/>
        <w:tabs>
          <w:tab w:val="left" w:pos="1243"/>
          <w:tab w:val="left" w:pos="2329"/>
          <w:tab w:val="left" w:pos="2509"/>
          <w:tab w:val="left" w:pos="2599"/>
        </w:tabs>
        <w:jc w:val="center"/>
        <w:rPr>
          <w:rFonts w:ascii="Arial" w:hAnsi="Arial" w:cs="Arial"/>
          <w:b/>
          <w:sz w:val="22"/>
          <w:szCs w:val="22"/>
          <w:u w:val="single"/>
        </w:rPr>
      </w:pPr>
    </w:p>
    <w:p w:rsidR="00C179F9" w:rsidRDefault="00C179F9" w:rsidP="005428D4">
      <w:pPr>
        <w:keepNext/>
        <w:keepLines/>
        <w:jc w:val="center"/>
        <w:rPr>
          <w:bCs/>
          <w:sz w:val="22"/>
        </w:rPr>
        <w:sectPr w:rsidR="00C179F9" w:rsidSect="005564A1">
          <w:headerReference w:type="default" r:id="rId9"/>
          <w:footerReference w:type="default" r:id="rId10"/>
          <w:type w:val="continuous"/>
          <w:pgSz w:w="11906" w:h="16838" w:code="9"/>
          <w:pgMar w:top="533" w:right="709" w:bottom="851" w:left="709" w:header="340" w:footer="512" w:gutter="0"/>
          <w:pgNumType w:start="1"/>
          <w:cols w:space="708"/>
        </w:sectPr>
      </w:pPr>
    </w:p>
    <w:p w:rsidR="00F7488F" w:rsidRDefault="00F7488F" w:rsidP="00294DE9">
      <w:pPr>
        <w:keepNext/>
        <w:keepLines/>
        <w:rPr>
          <w:rFonts w:ascii="Arial" w:hAnsi="Arial" w:cs="Arial"/>
          <w:b/>
          <w:sz w:val="24"/>
          <w:szCs w:val="24"/>
        </w:rPr>
      </w:pPr>
    </w:p>
    <w:p w:rsidR="00294DE9" w:rsidRDefault="00294DE9" w:rsidP="00294DE9">
      <w:pPr>
        <w:keepNext/>
        <w:keepLines/>
        <w:jc w:val="both"/>
        <w:rPr>
          <w:rFonts w:ascii="Arial" w:hAnsi="Arial" w:cs="Arial"/>
          <w:b/>
          <w:sz w:val="24"/>
          <w:szCs w:val="24"/>
        </w:rPr>
      </w:pPr>
    </w:p>
    <w:p w:rsidR="00712EA5" w:rsidRPr="00C51432" w:rsidRDefault="003C027E" w:rsidP="00294DE9">
      <w:pPr>
        <w:keepNext/>
        <w:keepLines/>
        <w:jc w:val="center"/>
        <w:rPr>
          <w:rFonts w:ascii="Arial" w:hAnsi="Arial" w:cs="Arial"/>
          <w:b/>
          <w:sz w:val="24"/>
          <w:szCs w:val="24"/>
        </w:rPr>
      </w:pPr>
      <w:r w:rsidRPr="00C51432">
        <w:rPr>
          <w:rFonts w:ascii="Arial" w:hAnsi="Arial" w:cs="Arial"/>
          <w:b/>
          <w:sz w:val="24"/>
          <w:szCs w:val="24"/>
        </w:rPr>
        <w:t>İÇİNDEKİLER</w:t>
      </w:r>
    </w:p>
    <w:p w:rsidR="003C027E" w:rsidRPr="00C51432" w:rsidRDefault="00D11FF7" w:rsidP="005428D4">
      <w:pPr>
        <w:keepNext/>
        <w:keepLines/>
        <w:jc w:val="center"/>
        <w:rPr>
          <w:rFonts w:ascii="Arial" w:hAnsi="Arial" w:cs="Arial"/>
          <w:b/>
          <w:i/>
          <w:color w:val="666699"/>
          <w:sz w:val="24"/>
          <w:szCs w:val="24"/>
        </w:rPr>
      </w:pPr>
      <w:r>
        <w:rPr>
          <w:rFonts w:ascii="Arial" w:hAnsi="Arial" w:cs="Arial"/>
          <w:b/>
          <w:i/>
          <w:color w:val="666699"/>
          <w:sz w:val="24"/>
          <w:szCs w:val="24"/>
        </w:rPr>
        <w:t>CONTENTS</w:t>
      </w:r>
    </w:p>
    <w:p w:rsidR="00583642" w:rsidRDefault="00583642" w:rsidP="00583642">
      <w:pPr>
        <w:pStyle w:val="kapak-2"/>
        <w:rPr>
          <w:rFonts w:ascii="Times New Roman" w:hAnsi="Times New Roman"/>
          <w:lang w:val="tr-TR"/>
        </w:rPr>
      </w:pPr>
    </w:p>
    <w:p w:rsidR="00B55C6F" w:rsidRDefault="00CE7D7F">
      <w:pPr>
        <w:pStyle w:val="TOC1"/>
        <w:rPr>
          <w:rFonts w:asciiTheme="minorHAnsi" w:eastAsiaTheme="minorEastAsia" w:hAnsiTheme="minorHAnsi" w:cstheme="minorBidi"/>
          <w:szCs w:val="22"/>
          <w:lang w:val="en-US"/>
        </w:rPr>
      </w:pPr>
      <w:r w:rsidRPr="00CE7D7F">
        <w:fldChar w:fldCharType="begin"/>
      </w:r>
      <w:r w:rsidR="00583642">
        <w:instrText xml:space="preserve"> TOC \o "1-3" </w:instrText>
      </w:r>
      <w:r w:rsidRPr="00CE7D7F">
        <w:fldChar w:fldCharType="separate"/>
      </w:r>
      <w:r w:rsidR="00B55C6F" w:rsidRPr="009F7CBA">
        <w:rPr>
          <w:bCs/>
          <w:iCs/>
          <w:color w:val="666699"/>
        </w:rPr>
        <w:t>1</w:t>
      </w:r>
      <w:r w:rsidR="00B55C6F">
        <w:rPr>
          <w:rFonts w:asciiTheme="minorHAnsi" w:eastAsiaTheme="minorEastAsia" w:hAnsiTheme="minorHAnsi" w:cstheme="minorBidi"/>
          <w:szCs w:val="22"/>
          <w:lang w:val="en-US"/>
        </w:rPr>
        <w:tab/>
      </w:r>
      <w:r w:rsidR="00B55C6F">
        <w:t xml:space="preserve">AMAÇ ve KAPSAM / </w:t>
      </w:r>
      <w:r w:rsidR="00B55C6F" w:rsidRPr="009F7CBA">
        <w:rPr>
          <w:bCs/>
          <w:i/>
          <w:iCs/>
          <w:color w:val="666699"/>
        </w:rPr>
        <w:t>SCOPE</w:t>
      </w:r>
      <w:r w:rsidR="00B55C6F">
        <w:tab/>
      </w:r>
      <w:r w:rsidR="00B55C6F">
        <w:fldChar w:fldCharType="begin"/>
      </w:r>
      <w:r w:rsidR="00B55C6F">
        <w:instrText xml:space="preserve"> PAGEREF _Toc482175910 \h </w:instrText>
      </w:r>
      <w:r w:rsidR="00B55C6F">
        <w:fldChar w:fldCharType="separate"/>
      </w:r>
      <w:r w:rsidR="00B55C6F">
        <w:t>3</w:t>
      </w:r>
      <w:r w:rsidR="00B55C6F">
        <w:fldChar w:fldCharType="end"/>
      </w:r>
    </w:p>
    <w:p w:rsidR="00B55C6F" w:rsidRDefault="00B55C6F">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 xml:space="preserve">İLGİLİ DOKÜMANLAR / </w:t>
      </w:r>
      <w:r w:rsidRPr="009F7CBA">
        <w:rPr>
          <w:bCs/>
          <w:i/>
          <w:iCs/>
          <w:color w:val="666699"/>
        </w:rPr>
        <w:t>REFERENCED DOCUMENTS</w:t>
      </w:r>
      <w:r>
        <w:tab/>
      </w:r>
      <w:r>
        <w:fldChar w:fldCharType="begin"/>
      </w:r>
      <w:r>
        <w:instrText xml:space="preserve"> PAGEREF _Toc482175911 \h </w:instrText>
      </w:r>
      <w:r>
        <w:fldChar w:fldCharType="separate"/>
      </w:r>
      <w:r>
        <w:t>3</w:t>
      </w:r>
      <w:r>
        <w:fldChar w:fldCharType="end"/>
      </w:r>
    </w:p>
    <w:p w:rsidR="00B55C6F" w:rsidRDefault="00B55C6F">
      <w:pPr>
        <w:pStyle w:val="TOC1"/>
        <w:rPr>
          <w:rFonts w:asciiTheme="minorHAnsi" w:eastAsiaTheme="minorEastAsia" w:hAnsiTheme="minorHAnsi" w:cstheme="minorBidi"/>
          <w:szCs w:val="22"/>
          <w:lang w:val="en-US"/>
        </w:rPr>
      </w:pPr>
      <w:r w:rsidRPr="009F7CBA">
        <w:rPr>
          <w:bCs/>
          <w:iCs/>
          <w:color w:val="666699"/>
        </w:rPr>
        <w:t>3</w:t>
      </w:r>
      <w:r>
        <w:rPr>
          <w:rFonts w:asciiTheme="minorHAnsi" w:eastAsiaTheme="minorEastAsia" w:hAnsiTheme="minorHAnsi" w:cstheme="minorBidi"/>
          <w:szCs w:val="22"/>
          <w:lang w:val="en-US"/>
        </w:rPr>
        <w:tab/>
      </w:r>
      <w:r>
        <w:t xml:space="preserve">ÇALIŞMA İÇERİĞİ / </w:t>
      </w:r>
      <w:r w:rsidRPr="009F7CBA">
        <w:rPr>
          <w:bCs/>
          <w:i/>
          <w:iCs/>
          <w:color w:val="666699"/>
        </w:rPr>
        <w:t>WORK DETAILS</w:t>
      </w:r>
      <w:r>
        <w:tab/>
      </w:r>
      <w:r>
        <w:fldChar w:fldCharType="begin"/>
      </w:r>
      <w:r>
        <w:instrText xml:space="preserve"> PAGEREF _Toc482175912 \h </w:instrText>
      </w:r>
      <w:r>
        <w:fldChar w:fldCharType="separate"/>
      </w:r>
      <w:r>
        <w:t>3</w:t>
      </w:r>
      <w:r>
        <w:fldChar w:fldCharType="end"/>
      </w:r>
    </w:p>
    <w:p w:rsidR="00B55C6F" w:rsidRDefault="00B55C6F">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 xml:space="preserve">SONUÇ VE ÖNERİLER / </w:t>
      </w:r>
      <w:r w:rsidRPr="009F7CBA">
        <w:rPr>
          <w:bCs/>
          <w:i/>
          <w:iCs/>
          <w:color w:val="666699"/>
        </w:rPr>
        <w:t>CONCLUSION</w:t>
      </w:r>
      <w:r>
        <w:tab/>
      </w:r>
      <w:r>
        <w:fldChar w:fldCharType="begin"/>
      </w:r>
      <w:r>
        <w:instrText xml:space="preserve"> PAGEREF _Toc482175913 \h </w:instrText>
      </w:r>
      <w:r>
        <w:fldChar w:fldCharType="separate"/>
      </w:r>
      <w:r>
        <w:t>5</w:t>
      </w:r>
      <w:r>
        <w:fldChar w:fldCharType="end"/>
      </w:r>
    </w:p>
    <w:p w:rsidR="00B55C6F" w:rsidRDefault="00B55C6F">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 xml:space="preserve">NOTLAR / </w:t>
      </w:r>
      <w:r w:rsidRPr="009F7CBA">
        <w:rPr>
          <w:bCs/>
          <w:i/>
          <w:iCs/>
          <w:color w:val="666699"/>
        </w:rPr>
        <w:t>NOTES</w:t>
      </w:r>
      <w:r>
        <w:tab/>
      </w:r>
      <w:r>
        <w:fldChar w:fldCharType="begin"/>
      </w:r>
      <w:r>
        <w:instrText xml:space="preserve"> PAGEREF _Toc482175914 \h </w:instrText>
      </w:r>
      <w:r>
        <w:fldChar w:fldCharType="separate"/>
      </w:r>
      <w:r>
        <w:t>6</w:t>
      </w:r>
      <w:r>
        <w:fldChar w:fldCharType="end"/>
      </w:r>
    </w:p>
    <w:p w:rsidR="00B55C6F" w:rsidRDefault="00B55C6F">
      <w:pPr>
        <w:pStyle w:val="TOC2"/>
        <w:rPr>
          <w:rFonts w:asciiTheme="minorHAnsi" w:eastAsiaTheme="minorEastAsia" w:hAnsiTheme="minorHAnsi" w:cstheme="minorBidi"/>
          <w:lang w:val="en-US"/>
        </w:rPr>
      </w:pPr>
      <w:r>
        <w:t>KISALTMALAR</w:t>
      </w:r>
      <w:r>
        <w:tab/>
      </w:r>
      <w:r>
        <w:fldChar w:fldCharType="begin"/>
      </w:r>
      <w:r>
        <w:instrText xml:space="preserve"> PAGEREF _Toc482175915 \h </w:instrText>
      </w:r>
      <w:r>
        <w:fldChar w:fldCharType="separate"/>
      </w:r>
      <w:r>
        <w:t>6</w:t>
      </w:r>
      <w:r>
        <w:fldChar w:fldCharType="end"/>
      </w:r>
    </w:p>
    <w:p w:rsidR="00B55C6F" w:rsidRDefault="00B55C6F">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EKLER / APPENDICES</w:t>
      </w:r>
      <w:r>
        <w:tab/>
      </w:r>
      <w:r>
        <w:fldChar w:fldCharType="begin"/>
      </w:r>
      <w:r>
        <w:instrText xml:space="preserve"> PAGEREF _Toc482175916 \h </w:instrText>
      </w:r>
      <w:r>
        <w:fldChar w:fldCharType="separate"/>
      </w:r>
      <w:r>
        <w:t>6</w:t>
      </w:r>
      <w:r>
        <w:fldChar w:fldCharType="end"/>
      </w:r>
    </w:p>
    <w:p w:rsidR="00583642" w:rsidRDefault="00CE7D7F" w:rsidP="00583642">
      <w:pPr>
        <w:pStyle w:val="TOC2"/>
        <w:rPr>
          <w:rFonts w:ascii="Times New Roman" w:hAnsi="Times New Roman"/>
        </w:rPr>
      </w:pPr>
      <w:r>
        <w:fldChar w:fldCharType="end"/>
      </w:r>
    </w:p>
    <w:p w:rsidR="00583642" w:rsidRDefault="00583642" w:rsidP="002B5FEB">
      <w:pPr>
        <w:pStyle w:val="Heading1"/>
        <w:rPr>
          <w:bCs/>
          <w:i/>
          <w:iCs/>
          <w:color w:val="666699"/>
        </w:rPr>
      </w:pPr>
      <w:r>
        <w:rPr>
          <w:rFonts w:ascii="Times New Roman" w:hAnsi="Times New Roman"/>
          <w:i/>
        </w:rPr>
        <w:br w:type="page"/>
      </w:r>
      <w:bookmarkStart w:id="0" w:name="_Toc442170141"/>
      <w:bookmarkStart w:id="1" w:name="_Toc442172137"/>
      <w:bookmarkStart w:id="2" w:name="_Toc482175910"/>
      <w:r w:rsidR="00DC708F">
        <w:lastRenderedPageBreak/>
        <w:t>AMAÇ ve K</w:t>
      </w:r>
      <w:r>
        <w:t>APSAM</w:t>
      </w:r>
      <w:bookmarkEnd w:id="0"/>
      <w:bookmarkEnd w:id="1"/>
      <w:r>
        <w:t xml:space="preserve"> / </w:t>
      </w:r>
      <w:r w:rsidRPr="00583642">
        <w:rPr>
          <w:bCs/>
          <w:i/>
          <w:iCs/>
          <w:color w:val="666699"/>
        </w:rPr>
        <w:t>SCOPE</w:t>
      </w:r>
      <w:bookmarkEnd w:id="2"/>
    </w:p>
    <w:p w:rsidR="0088180D" w:rsidRDefault="0088180D" w:rsidP="0088180D">
      <w:pPr>
        <w:pStyle w:val="paragraf-italic"/>
      </w:pPr>
      <w:r>
        <w:t xml:space="preserve">TAMSAT Amatör Uydu Teknolojileri Derneği </w:t>
      </w:r>
      <w:r w:rsidR="00517F9A">
        <w:t xml:space="preserve">Amatör ve/veya bilimsel amaçlı LEO yörüngeleri için tasarlanan uydularda öncelikle haberleşme sistemlerinde ve telemetre bilgilerinin aktarılmasında kullanılan kartların projelendirilmesi, geliştirilmesi ve bu alan ile ilgilenen Ülkemiz gençlerinin yetiştirilmesi amacıyla faaliyet gösteren </w:t>
      </w:r>
      <w:r>
        <w:t xml:space="preserve"> bir sivil toplum kuruluşudur.</w:t>
      </w:r>
    </w:p>
    <w:p w:rsidR="0088180D" w:rsidRDefault="0088180D" w:rsidP="0088180D">
      <w:pPr>
        <w:pStyle w:val="paragraf-italic"/>
      </w:pPr>
      <w:r>
        <w:t xml:space="preserve">Bu dokümanın amacı TAMSAT derneğinin konu hakkında deneyim, bilgi ve tecrübeye sahip üyeleri tarafından </w:t>
      </w:r>
      <w:r w:rsidR="00517F9A">
        <w:t>Ankarada</w:t>
      </w:r>
      <w:r>
        <w:t xml:space="preserve">  HAVELSAN A.Ş. Merkez Tesisleri’nde yer alan Uydu İzleme İstasyonu’n</w:t>
      </w:r>
      <w:r w:rsidR="00240B4E">
        <w:t>da yapılan anten ölçüm, düzenleme ve istasyon</w:t>
      </w:r>
      <w:r>
        <w:t xml:space="preserve">un </w:t>
      </w:r>
      <w:r w:rsidR="00240B4E">
        <w:t xml:space="preserve">faal </w:t>
      </w:r>
      <w:r>
        <w:t>durum</w:t>
      </w:r>
      <w:r w:rsidR="00240B4E">
        <w:t xml:space="preserve">a getirilme çalışmalarının </w:t>
      </w:r>
      <w:r>
        <w:t xml:space="preserve"> dokümante edilmesidir.</w:t>
      </w:r>
    </w:p>
    <w:p w:rsidR="0040595F" w:rsidRDefault="0040595F" w:rsidP="001166BE">
      <w:pPr>
        <w:pStyle w:val="paragraf-italic"/>
      </w:pPr>
    </w:p>
    <w:p w:rsidR="00583642" w:rsidRDefault="00583642" w:rsidP="002B5FEB">
      <w:pPr>
        <w:pStyle w:val="Heading1"/>
      </w:pPr>
      <w:bookmarkStart w:id="3" w:name="_Toc442170145"/>
      <w:bookmarkStart w:id="4" w:name="_Toc442172141"/>
      <w:bookmarkStart w:id="5" w:name="_Toc482175911"/>
      <w:r>
        <w:t>İLGİLİ DOKÜMANLAR</w:t>
      </w:r>
      <w:bookmarkEnd w:id="3"/>
      <w:bookmarkEnd w:id="4"/>
      <w:r>
        <w:t xml:space="preserve"> / </w:t>
      </w:r>
      <w:r w:rsidRPr="00583642">
        <w:rPr>
          <w:bCs/>
          <w:i/>
          <w:iCs/>
          <w:color w:val="666699"/>
        </w:rPr>
        <w:t>REFERENCED DOCUMENTS</w:t>
      </w:r>
      <w:bookmarkEnd w:id="5"/>
    </w:p>
    <w:p w:rsidR="00D42DEB" w:rsidRDefault="00A05937" w:rsidP="001166BE">
      <w:pPr>
        <w:pStyle w:val="paragraf-italic"/>
      </w:pPr>
      <w:r w:rsidRPr="00017D64">
        <w:rPr>
          <w:b/>
        </w:rPr>
        <w:t>TAMSAT_HAVELSAN_RAP :</w:t>
      </w:r>
      <w:r>
        <w:t xml:space="preserve"> HAVELSAN Uydu Yer İstasyonu İnceleme Raporu (V2.0)</w:t>
      </w:r>
    </w:p>
    <w:p w:rsidR="008055A0" w:rsidRDefault="008055A0" w:rsidP="001166BE">
      <w:pPr>
        <w:pStyle w:val="paragraf-italic"/>
      </w:pPr>
    </w:p>
    <w:p w:rsidR="00583642" w:rsidRDefault="00D91D98" w:rsidP="002B5FEB">
      <w:pPr>
        <w:pStyle w:val="Heading1"/>
        <w:rPr>
          <w:bCs/>
          <w:i/>
          <w:iCs/>
          <w:color w:val="666699"/>
        </w:rPr>
      </w:pPr>
      <w:bookmarkStart w:id="6" w:name="_Toc482175912"/>
      <w:r>
        <w:t>ÇALIŞMA İÇERİĞİ</w:t>
      </w:r>
      <w:r w:rsidR="00583642">
        <w:t xml:space="preserve"> / </w:t>
      </w:r>
      <w:r>
        <w:rPr>
          <w:bCs/>
          <w:i/>
          <w:iCs/>
          <w:color w:val="666699"/>
        </w:rPr>
        <w:t>WORK DETAILS</w:t>
      </w:r>
      <w:bookmarkEnd w:id="6"/>
    </w:p>
    <w:p w:rsidR="0060189C" w:rsidRDefault="0060189C" w:rsidP="0060189C">
      <w:pPr>
        <w:pStyle w:val="paragraf-italic"/>
      </w:pPr>
      <w:r>
        <w:t>H</w:t>
      </w:r>
      <w:r w:rsidR="0052280B">
        <w:t>AVELSAN</w:t>
      </w:r>
      <w:r>
        <w:t xml:space="preserve"> Uydu Yer Kontrol İstasyonu’nun mevcut durumunu analiz etmek amacı ile 3 Mayıs 2017 ve 5 Mayıs 2017 tarihlerinde i</w:t>
      </w:r>
      <w:r w:rsidR="004F5199">
        <w:t>ki kez saha ziyareti yapılmış ve TAMSAT_HAVELSAN_RAP V2.0 dokümanında belirtilen düzenleme faaliyetleri ihtiyacı belirlenmiştir. Bu rapor kapsamında belirlenen eksikliklerin giderilmesi amacı ile 9 Mayıs 2017 tarihinde TAMSAT gönüllülerinden (Barış DİNÇ, A.Tahir DENGİZ, Oğuzhan KAYHAN, Bora YÜRTÖREN) oluşan bir ekip çalışmaları icra etmek için HAVELSAN Merkez Tesislerinde bu dokümanda anlatılan çalışmaları yerine getrmiştir</w:t>
      </w:r>
      <w:r>
        <w:t>.</w:t>
      </w:r>
    </w:p>
    <w:p w:rsidR="0052280B" w:rsidRDefault="00BA6350" w:rsidP="00BA6350">
      <w:pPr>
        <w:pStyle w:val="paragraf-italic"/>
      </w:pPr>
      <w:r>
        <w:t>Çalışmalar kapsamında HAVELSAN tarafından kiralanan vinç (kiraztoplar) desteği ile aşağıdaki faaliyetler icra edilmiştir;</w:t>
      </w:r>
    </w:p>
    <w:p w:rsidR="00BA6350" w:rsidRDefault="00BA6350" w:rsidP="00A21281">
      <w:pPr>
        <w:pStyle w:val="paragraf-italic"/>
        <w:numPr>
          <w:ilvl w:val="0"/>
          <w:numId w:val="15"/>
        </w:numPr>
      </w:pPr>
      <w:r>
        <w:t>Çalışmalar öncesinde 4 (dört) adet 6 (altı) metre uzunluğunda sonları N-tipi konnektör ile sonlandırılmış BELDEN RG-58 koaksiyel kablo hazırlanmıştır,</w:t>
      </w:r>
    </w:p>
    <w:p w:rsidR="00BA6350" w:rsidRDefault="00BA6350" w:rsidP="00A21281">
      <w:pPr>
        <w:pStyle w:val="paragraf-italic"/>
        <w:numPr>
          <w:ilvl w:val="0"/>
          <w:numId w:val="15"/>
        </w:numPr>
      </w:pPr>
      <w:r>
        <w:t xml:space="preserve">Mevcuttaki herbir antenin combiner bağlantısında kullanılan ve (bükülmemesi gerektiği halde) katlanarak </w:t>
      </w:r>
      <w:r w:rsidR="00B94274">
        <w:t>zarar görmüş olan 4 (dört) adet LMR-400 ara bağlantı kablosu sökülerek, daha önce hazırlanmış olan BELDEN RG-58 kablo ile değiştirilmiştir,</w:t>
      </w:r>
    </w:p>
    <w:p w:rsidR="00605E01" w:rsidRDefault="00605E01" w:rsidP="00A21281">
      <w:pPr>
        <w:pStyle w:val="paragraf-italic"/>
        <w:numPr>
          <w:ilvl w:val="0"/>
          <w:numId w:val="15"/>
        </w:numPr>
      </w:pPr>
      <w:r>
        <w:t>Anten bağlantı noktaları ultaviole ışığa dayanıklı</w:t>
      </w:r>
      <w:r w:rsidR="00560FDF">
        <w:t xml:space="preserve"> ve kablolar içine su sızmasını engelleyecek </w:t>
      </w:r>
      <w:r>
        <w:t xml:space="preserve"> dış ortam koruma bantları ile bantlanmıştır,</w:t>
      </w:r>
    </w:p>
    <w:p w:rsidR="00B94274" w:rsidRDefault="00B94274" w:rsidP="00A21281">
      <w:pPr>
        <w:pStyle w:val="paragraf-italic"/>
        <w:numPr>
          <w:ilvl w:val="0"/>
          <w:numId w:val="15"/>
        </w:numPr>
      </w:pPr>
      <w:r>
        <w:t>Her anten için ayrı ayrı “V/UHF Anten Analizörü” kullanılarak SWR ölçümü yapılmış ve antelerin SWR değerlerinin düzeltilmesi amacı ile DRIVEN Element’lerde düzeltici faaliyet gerçekleştirilmiş, anten SWR değerleri uygun duruma getirilmiştir,</w:t>
      </w:r>
    </w:p>
    <w:p w:rsidR="00EA21EA" w:rsidRDefault="00EA21EA" w:rsidP="00EA21EA">
      <w:pPr>
        <w:pStyle w:val="paragraf-italic"/>
        <w:numPr>
          <w:ilvl w:val="0"/>
          <w:numId w:val="15"/>
        </w:numPr>
      </w:pPr>
      <w:r>
        <w:t>Paralelliği kaybolan antenlerin BOOM bağlantısı elden geçirilerek paralel olmaları sağlanmış ve bağlantı noktaları mümkün olduğunca sıkılaştırılmıştır. Antenleri birbirine bağlayan BOOM’un zarar gördüğü belirlenmiş ancak müdahale edilmemiştir,</w:t>
      </w:r>
    </w:p>
    <w:p w:rsidR="00AF0139" w:rsidRDefault="00AF0139" w:rsidP="00EA21EA">
      <w:pPr>
        <w:pStyle w:val="paragraf-italic"/>
        <w:numPr>
          <w:ilvl w:val="0"/>
          <w:numId w:val="15"/>
        </w:numPr>
      </w:pPr>
      <w:r>
        <w:t>Anten elemanlarından zarar görmüş veya eğilmiş olanları mümkün olduğunca düz hale getirilmiştir,</w:t>
      </w:r>
    </w:p>
    <w:p w:rsidR="00EA21EA" w:rsidRDefault="003E5300" w:rsidP="00A21281">
      <w:pPr>
        <w:pStyle w:val="paragraf-italic"/>
        <w:numPr>
          <w:ilvl w:val="0"/>
          <w:numId w:val="15"/>
        </w:numPr>
      </w:pPr>
      <w:r>
        <w:t>Eklenen BELDEN RG-58 koaksiyel kablolar uygun bir güzergah boyunca BOOM üzerinde taşınmış ve belirli aralıklarla kablo bağı ile sabitlenmiştir,</w:t>
      </w:r>
    </w:p>
    <w:p w:rsidR="003E5300" w:rsidRDefault="00962FF8" w:rsidP="00A21281">
      <w:pPr>
        <w:pStyle w:val="paragraf-italic"/>
        <w:numPr>
          <w:ilvl w:val="0"/>
          <w:numId w:val="15"/>
        </w:numPr>
      </w:pPr>
      <w:r>
        <w:t>BELDEN RG-58 koaksiyel kablolar rotor kutusu üzerinden uygun şekilde geçirilmiş ve combinerler üzerinde uygun şekilde birleştirilmiştir,</w:t>
      </w:r>
    </w:p>
    <w:p w:rsidR="00962FF8" w:rsidRDefault="00504BD9" w:rsidP="00A21281">
      <w:pPr>
        <w:pStyle w:val="paragraf-italic"/>
        <w:numPr>
          <w:ilvl w:val="0"/>
          <w:numId w:val="15"/>
        </w:numPr>
      </w:pPr>
      <w:r>
        <w:t>Orjinal istasyon kurulumunda TAMSAT tarafından hazırlanmış olan anten combiner’larının M2 marka VHF ve UHF combiner ile değiştirilmiş olduğu görülmüş ve bu combinerler kullanılmıştır,</w:t>
      </w:r>
    </w:p>
    <w:p w:rsidR="004670D6" w:rsidRDefault="004670D6" w:rsidP="004670D6">
      <w:pPr>
        <w:pStyle w:val="paragraf-italic"/>
        <w:numPr>
          <w:ilvl w:val="0"/>
          <w:numId w:val="15"/>
        </w:numPr>
      </w:pPr>
      <w:r>
        <w:t>Combiner bağlantı noktaları ultaviole ışığa dayanıklı</w:t>
      </w:r>
      <w:r w:rsidR="00560FDF">
        <w:t xml:space="preserve"> ve kablolar içine su sızmasını engelleyecek  </w:t>
      </w:r>
      <w:r>
        <w:t>dış ortam koruma bantları ile bantlanmıştır,</w:t>
      </w:r>
    </w:p>
    <w:p w:rsidR="00504BD9" w:rsidRDefault="007F383E" w:rsidP="00A21281">
      <w:pPr>
        <w:pStyle w:val="paragraf-italic"/>
        <w:numPr>
          <w:ilvl w:val="0"/>
          <w:numId w:val="15"/>
        </w:numPr>
      </w:pPr>
      <w:r>
        <w:t>360 derece yatay dönüş ve 180 derece düşey dönüş sağlayabilecek şekilde kablo yerleşimleri ve combiner yerleşimleri yapılmıştır, bu yerleşim sırasında istasyondan kuleye getirilen kabloların kısa olduğu görülmüş, münkün olan en uygun şekilde iletim güzergahındaki kablolar serbest bırakılarak kabloların bağlantısı gerçekleştirilmiştir,</w:t>
      </w:r>
    </w:p>
    <w:p w:rsidR="007F383E" w:rsidRDefault="00197296" w:rsidP="00A21281">
      <w:pPr>
        <w:pStyle w:val="paragraf-italic"/>
        <w:numPr>
          <w:ilvl w:val="0"/>
          <w:numId w:val="15"/>
        </w:numPr>
      </w:pPr>
      <w:r>
        <w:t>Kurulum sırasında aşırı rüzgar ile anten kulesinin sürekli bir osilasyonda olduğu be bunun ilerde antenlere zarar verebileceği gözlemlenmiştir,</w:t>
      </w:r>
    </w:p>
    <w:p w:rsidR="00197296" w:rsidRDefault="00314620" w:rsidP="00314620">
      <w:pPr>
        <w:pStyle w:val="paragraf-italic"/>
      </w:pPr>
      <w:r>
        <w:t>Anten platformu üzerinde yapılan çalışmalar tamamlandıktan sonra İstayon içinde aşağıdaki faaliyetler icra edilmiştir;</w:t>
      </w:r>
    </w:p>
    <w:p w:rsidR="00D8263E" w:rsidRDefault="00D8263E" w:rsidP="00A21281">
      <w:pPr>
        <w:pStyle w:val="paragraf-italic"/>
        <w:numPr>
          <w:ilvl w:val="0"/>
          <w:numId w:val="15"/>
        </w:numPr>
      </w:pPr>
      <w:r>
        <w:t>İstasyon içine combinerler üzerinden getirilen iletim hattı ucunda empedans ve SWR ölçümleri yapılarak uygunluğu görülmüştür, (ilgili V/UHF Anten Analizörü ekran görüntüleri bu doküman ekinde sunulmuştur)</w:t>
      </w:r>
    </w:p>
    <w:p w:rsidR="00142C57" w:rsidRDefault="00142C57" w:rsidP="00A21281">
      <w:pPr>
        <w:pStyle w:val="paragraf-italic"/>
        <w:numPr>
          <w:ilvl w:val="0"/>
          <w:numId w:val="15"/>
        </w:numPr>
      </w:pPr>
      <w:r>
        <w:t>Lokal istasyonlar ile (Dikmen, Sincan, Kızılay) görüşmeler yapılmış, anten tevcihi değiştirilerek sinyal değişiklikleri gözlemlenmiş ve anten sisteminin lokal haberleşmede düzgün çalıştığı görülmüştür,</w:t>
      </w:r>
    </w:p>
    <w:p w:rsidR="00314620" w:rsidRDefault="00D8263E" w:rsidP="00A21281">
      <w:pPr>
        <w:pStyle w:val="paragraf-italic"/>
        <w:numPr>
          <w:ilvl w:val="0"/>
          <w:numId w:val="15"/>
        </w:numPr>
      </w:pPr>
      <w:r>
        <w:t xml:space="preserve">FOX-DELTA anten tracker cihazının yatay ve </w:t>
      </w:r>
      <w:r w:rsidR="00C74D31">
        <w:t>düşey kalibrasyonarı yapılmış ve cihaz üzerinde EEPROM’a kaydedilmiştir</w:t>
      </w:r>
      <w:r>
        <w:t>,</w:t>
      </w:r>
    </w:p>
    <w:p w:rsidR="00D8263E" w:rsidRDefault="00DC551D" w:rsidP="00A21281">
      <w:pPr>
        <w:pStyle w:val="paragraf-italic"/>
        <w:numPr>
          <w:ilvl w:val="0"/>
          <w:numId w:val="15"/>
        </w:numPr>
      </w:pPr>
      <w:r>
        <w:t>İstasyon bilgisayarında bulunan HRD (Hamradio Deluxe) yazılımına</w:t>
      </w:r>
      <w:r w:rsidR="00B63034">
        <w:t xml:space="preserve"> YAESU G5500 Rotor tanımı ve FoxDelta tracker tanımlaması yapılarak çalışma açıları ve stopzone’ları tanımlanmıştır,</w:t>
      </w:r>
    </w:p>
    <w:p w:rsidR="00B63034" w:rsidRDefault="00475C28" w:rsidP="00A21281">
      <w:pPr>
        <w:pStyle w:val="paragraf-italic"/>
        <w:numPr>
          <w:ilvl w:val="0"/>
          <w:numId w:val="15"/>
        </w:numPr>
      </w:pPr>
      <w:r>
        <w:t>H</w:t>
      </w:r>
      <w:r w:rsidR="00B63034">
        <w:t>RD yazılımının uydu çalışması kapsamında hem KENWOOD TS-2000 telsiz cihazını hem de anten sistemlerini entegre olarak kontrol edebilir olduğu mevcut uydu geçişleri kapsamında (AO-10, XW-2A, MOON) test edilmiş ve çalışırlığı görülmüştür,</w:t>
      </w:r>
    </w:p>
    <w:p w:rsidR="00B63034" w:rsidRDefault="00F81494" w:rsidP="00A21281">
      <w:pPr>
        <w:pStyle w:val="paragraf-italic"/>
        <w:numPr>
          <w:ilvl w:val="0"/>
          <w:numId w:val="15"/>
        </w:numPr>
      </w:pPr>
      <w:r>
        <w:t>İstasyon sorumlusu Erol ŞEKER</w:t>
      </w:r>
      <w:r w:rsidR="00605E01">
        <w:t>’e çalışmalar konusunda özet bir bilgi verilmiş ve temel işletme kuralları anlatılmış</w:t>
      </w:r>
      <w:r w:rsidR="003F35F3">
        <w:t>, konu ile ilgili kaynak dokümanların TAMSAT web sayfasında mevcut olduğu bilgisi verilmiştir</w:t>
      </w:r>
      <w:r w:rsidR="00605E01">
        <w:t>.</w:t>
      </w:r>
    </w:p>
    <w:p w:rsidR="0060189C" w:rsidRDefault="00A21281" w:rsidP="0060189C">
      <w:pPr>
        <w:pStyle w:val="paragraf-italic"/>
      </w:pPr>
      <w:bookmarkStart w:id="7" w:name="_GoBack"/>
      <w:bookmarkEnd w:id="7"/>
      <w:r>
        <w:t xml:space="preserve">Güvenlik kısıtlamaları </w:t>
      </w:r>
      <w:r w:rsidR="00FC0943">
        <w:t>da göz önünde bulundurularak; anten platformu ortamındaki çalışma şartlarının zorluğu, iş güvenliği gereksinimleri nedeni ile anten ve platform resimlemeleri yapılmamış, istasyon içinden yapılan nihai ölçümlerle ilgili ante analizörü ekran görüntüleri bu rapor ekinde verilmiştir.</w:t>
      </w:r>
    </w:p>
    <w:p w:rsidR="009B6C59" w:rsidRDefault="006A52F7" w:rsidP="006A52F7">
      <w:pPr>
        <w:pStyle w:val="Heading1"/>
      </w:pPr>
      <w:bookmarkStart w:id="8" w:name="_Toc482175913"/>
      <w:r>
        <w:t xml:space="preserve">SONUÇ VE ÖNERİLER / </w:t>
      </w:r>
      <w:r>
        <w:rPr>
          <w:bCs/>
          <w:i/>
          <w:iCs/>
          <w:color w:val="666699"/>
        </w:rPr>
        <w:t>CONCLUSION</w:t>
      </w:r>
      <w:bookmarkEnd w:id="8"/>
    </w:p>
    <w:p w:rsidR="00F1720D" w:rsidRDefault="00F1720D" w:rsidP="00E63FA6">
      <w:pPr>
        <w:pStyle w:val="paragraf-italic"/>
      </w:pPr>
      <w:r>
        <w:t xml:space="preserve">Çalışma kapsamında yapılması önerilen ve TAMSAT_HAVELSAN_RAP v2.0 dokümanı kapsamında belirtilen tüm çalışmalar 9 Mayıs 2017 tarihinde yapılan çalışmalar ile gerçekleştirilmiştir. </w:t>
      </w:r>
    </w:p>
    <w:p w:rsidR="00ED4356" w:rsidRDefault="00ED4356" w:rsidP="00E63FA6">
      <w:pPr>
        <w:pStyle w:val="paragraf-italic"/>
      </w:pPr>
      <w:r>
        <w:t>Yapılan çalışmalar sonucunda HAVELSAN Uydu Yer Kontrol İstasyonu’nun uydu izleme</w:t>
      </w:r>
      <w:r w:rsidR="00F1720D">
        <w:t xml:space="preserve"> (takip)</w:t>
      </w:r>
      <w:r>
        <w:t xml:space="preserve"> işlemleri için hazır durumda olduğu görülmüştür. </w:t>
      </w:r>
    </w:p>
    <w:p w:rsidR="00ED4356" w:rsidRDefault="00ED4356" w:rsidP="00E63FA6">
      <w:pPr>
        <w:pStyle w:val="paragraf-italic"/>
      </w:pPr>
      <w:r>
        <w:t>İstasyonun verimli bir şekilde işletilmesi, yapılan çalışmalardan maksimum verim alınabilmesi amacı ile aşağıdaki çalışmaların da yapılmasının uygun olacağı değerlendirilmelidir;</w:t>
      </w:r>
    </w:p>
    <w:p w:rsidR="00C341AA" w:rsidRDefault="00C341AA" w:rsidP="00A21281">
      <w:pPr>
        <w:pStyle w:val="paragraf-italic"/>
        <w:numPr>
          <w:ilvl w:val="0"/>
          <w:numId w:val="17"/>
        </w:numPr>
      </w:pPr>
      <w:r>
        <w:t>İstasyon işletmesi ve uydu takibi ile ilgili olarak işbaşı eğitimi (on-the-job tarining) düzenlenmesi,</w:t>
      </w:r>
    </w:p>
    <w:p w:rsidR="00F1720D" w:rsidRDefault="00C341AA" w:rsidP="00A21281">
      <w:pPr>
        <w:pStyle w:val="paragraf-italic"/>
        <w:numPr>
          <w:ilvl w:val="0"/>
          <w:numId w:val="17"/>
        </w:numPr>
      </w:pPr>
      <w:r>
        <w:t xml:space="preserve"> HRD yazılımı için QB-50 uydularına ait KEPLER elemanlarının temin edilerek yazılıma aktarılması,</w:t>
      </w:r>
    </w:p>
    <w:p w:rsidR="00C341AA" w:rsidRDefault="00C341AA" w:rsidP="00A21281">
      <w:pPr>
        <w:pStyle w:val="paragraf-italic"/>
        <w:numPr>
          <w:ilvl w:val="0"/>
          <w:numId w:val="17"/>
        </w:numPr>
      </w:pPr>
      <w:r>
        <w:t>QB-50 izleme</w:t>
      </w:r>
      <w:r w:rsidR="00D367FD">
        <w:t>/telecommand/telemetre</w:t>
      </w:r>
      <w:r>
        <w:t xml:space="preserve"> </w:t>
      </w:r>
      <w:r w:rsidR="00D367FD">
        <w:t xml:space="preserve">decoder </w:t>
      </w:r>
      <w:r>
        <w:t>yazılımının çalışırlığının ilgili konsorsiyum ile temasa geçilerek teyit ettirilmesi,</w:t>
      </w:r>
    </w:p>
    <w:p w:rsidR="00C341AA" w:rsidRDefault="00C341AA" w:rsidP="00A21281">
      <w:pPr>
        <w:pStyle w:val="paragraf-italic"/>
        <w:numPr>
          <w:ilvl w:val="0"/>
          <w:numId w:val="17"/>
        </w:numPr>
      </w:pPr>
      <w:r>
        <w:t>Modem bağlantılarının</w:t>
      </w:r>
      <w:r w:rsidR="00587D7B">
        <w:t>/ayarlarının</w:t>
      </w:r>
      <w:r>
        <w:t xml:space="preserve"> tamamlanarak uygun formatta çalışan (AFSK, GMSK) </w:t>
      </w:r>
      <w:r w:rsidR="00587D7B">
        <w:t xml:space="preserve">mevcuttaki </w:t>
      </w:r>
      <w:r>
        <w:t>uydular ile ön çalışmaların</w:t>
      </w:r>
      <w:r w:rsidR="00587D7B">
        <w:t>ın</w:t>
      </w:r>
      <w:r>
        <w:t xml:space="preserve"> planlanarak icra edilmesi,</w:t>
      </w:r>
    </w:p>
    <w:p w:rsidR="00BC1110" w:rsidRDefault="00BC1110" w:rsidP="00A21281">
      <w:pPr>
        <w:pStyle w:val="paragraf-italic"/>
        <w:numPr>
          <w:ilvl w:val="0"/>
          <w:numId w:val="17"/>
        </w:numPr>
      </w:pPr>
      <w:r>
        <w:t xml:space="preserve">Mevcut anten platformununda bulunan aliminyum BOOM’ların rüzgarlı havalarda uzun süre dayanım göstermeyeceği dikkate alınarak uygun bir zaman planlaması kapsamında bu BOOM’ların mümkünse demir boom’lar ile değiştirilmesi, </w:t>
      </w:r>
    </w:p>
    <w:p w:rsidR="0079620B" w:rsidRDefault="0079620B" w:rsidP="00A21281">
      <w:pPr>
        <w:pStyle w:val="paragraf-italic"/>
        <w:numPr>
          <w:ilvl w:val="0"/>
          <w:numId w:val="17"/>
        </w:numPr>
      </w:pPr>
      <w:r>
        <w:t>Hava Harp Okulu bünyesinde kurulmuş olan istasyon ile ilgili ön analiz yapılabilmesi amacı ile ilgili birimden çevre fotoğraflarının çalışma öncesinde TAMSAT’a iletilmesi,</w:t>
      </w:r>
    </w:p>
    <w:p w:rsidR="00DF2AF7" w:rsidRDefault="0033660C" w:rsidP="00A21281">
      <w:pPr>
        <w:pStyle w:val="paragraf-italic"/>
        <w:numPr>
          <w:ilvl w:val="0"/>
          <w:numId w:val="17"/>
        </w:numPr>
      </w:pPr>
      <w:r>
        <w:t xml:space="preserve">TAMSAT gönüllülerinin </w:t>
      </w:r>
      <w:r w:rsidR="0079620B">
        <w:t xml:space="preserve">İstasyon İşletmesi ve İdamesi’ne destek verebilmeleri kapsamında ( “gönüllülük esasında çalışan ve halihazırda başka işlerde çalışan” TAMSAT üyelerinin uzaktan destek sağlayabilemesi amacı ile) </w:t>
      </w:r>
      <w:r>
        <w:t>İstasyonda bulunan İstasyon Bilgisayarı’nın HAVELSAN yerel ağından ayrılarak uzaktan erişilebilir duruma getirilmesi durumunda, TAMSAT gönüllüleri İstasyon İşletmesi ve İdamesi konusunda uzaktan destek</w:t>
      </w:r>
      <w:r w:rsidR="0079620B">
        <w:t xml:space="preserve"> sağlayabiliriler</w:t>
      </w:r>
      <w:r w:rsidR="00DF2AF7">
        <w:t>,</w:t>
      </w:r>
    </w:p>
    <w:p w:rsidR="0033660C" w:rsidRDefault="0079620B" w:rsidP="00A21281">
      <w:pPr>
        <w:pStyle w:val="paragraf-italic"/>
        <w:numPr>
          <w:ilvl w:val="0"/>
          <w:numId w:val="17"/>
        </w:numPr>
      </w:pPr>
      <w:r>
        <w:t xml:space="preserve">Uydu izleme ve istasyon işletme konusunda uzun yıllar tecrübeye sahip </w:t>
      </w:r>
      <w:r w:rsidR="00DF2AF7">
        <w:t xml:space="preserve">ve benzeri daha kapsamlı istasyonları evlerinde halihazırda işletmekte olan </w:t>
      </w:r>
      <w:r>
        <w:t>TAMSAT gönüllülerinin bu konuda faydalı olacağı değerlendirilmeli</w:t>
      </w:r>
      <w:r w:rsidR="00DF2AF7">
        <w:t>dir. D</w:t>
      </w:r>
      <w:r>
        <w:t>aha önce tamamlanamamış olan TAMSAT-HAVELSAN birlikte çalışma p</w:t>
      </w:r>
      <w:r w:rsidR="00DF2AF7">
        <w:t xml:space="preserve">rotokolünün tamamlanması konusunun </w:t>
      </w:r>
      <w:r>
        <w:t xml:space="preserve">da </w:t>
      </w:r>
      <w:r w:rsidR="00DF2AF7">
        <w:t>yeniden gündeme alınması değerlendirilmelidir</w:t>
      </w:r>
      <w:r w:rsidR="0033660C">
        <w:t xml:space="preserve"> </w:t>
      </w:r>
    </w:p>
    <w:p w:rsidR="00A21281" w:rsidRDefault="00A21281" w:rsidP="00DF2AF7">
      <w:pPr>
        <w:pStyle w:val="paragraf-italic"/>
        <w:ind w:left="0"/>
      </w:pPr>
    </w:p>
    <w:p w:rsidR="00A322E6" w:rsidRDefault="00A322E6" w:rsidP="00DF2AF7">
      <w:pPr>
        <w:pStyle w:val="paragraf-italic"/>
        <w:ind w:left="0"/>
      </w:pPr>
    </w:p>
    <w:p w:rsidR="00A322E6" w:rsidRDefault="00A322E6" w:rsidP="00DF2AF7">
      <w:pPr>
        <w:pStyle w:val="paragraf-italic"/>
        <w:ind w:left="0"/>
      </w:pPr>
    </w:p>
    <w:p w:rsidR="00A322E6" w:rsidRDefault="00A322E6" w:rsidP="00DF2AF7">
      <w:pPr>
        <w:pStyle w:val="paragraf-italic"/>
        <w:ind w:left="0"/>
      </w:pPr>
    </w:p>
    <w:p w:rsidR="00583642" w:rsidRDefault="00583642" w:rsidP="00A21281">
      <w:pPr>
        <w:pStyle w:val="Heading1"/>
        <w:numPr>
          <w:ilvl w:val="0"/>
          <w:numId w:val="14"/>
        </w:numPr>
      </w:pPr>
      <w:bookmarkStart w:id="9" w:name="_Toc442170152"/>
      <w:bookmarkStart w:id="10" w:name="_Toc442172148"/>
      <w:bookmarkStart w:id="11" w:name="_Toc482175914"/>
      <w:r>
        <w:t>NOTLAR</w:t>
      </w:r>
      <w:bookmarkEnd w:id="9"/>
      <w:bookmarkEnd w:id="10"/>
      <w:r>
        <w:t xml:space="preserve"> / </w:t>
      </w:r>
      <w:r w:rsidRPr="00364036">
        <w:rPr>
          <w:bCs/>
          <w:i/>
          <w:iCs/>
          <w:color w:val="666699"/>
        </w:rPr>
        <w:t>NOTES</w:t>
      </w:r>
      <w:bookmarkEnd w:id="11"/>
    </w:p>
    <w:p w:rsidR="00D22BD4" w:rsidRDefault="007D608C" w:rsidP="00305095">
      <w:pPr>
        <w:pStyle w:val="Heading2"/>
      </w:pPr>
      <w:bookmarkStart w:id="12" w:name="_Toc482175915"/>
      <w:r w:rsidRPr="006D3DC3">
        <w:t>KISALTMALAR</w:t>
      </w:r>
      <w:bookmarkEnd w:id="12"/>
    </w:p>
    <w:p w:rsidR="0074700F" w:rsidRDefault="0074700F" w:rsidP="001166BE">
      <w:pPr>
        <w:pStyle w:val="paragraf-italic"/>
      </w:pPr>
      <w:r>
        <w:t>HRD HamRadio Deluxe</w:t>
      </w:r>
    </w:p>
    <w:p w:rsidR="00FF3EA8" w:rsidRDefault="00D470E0" w:rsidP="001166BE">
      <w:pPr>
        <w:pStyle w:val="paragraf-italic"/>
      </w:pPr>
      <w:r>
        <w:t>SWR Standing Wav</w:t>
      </w:r>
      <w:r w:rsidR="00140CDC">
        <w:t>e Ratio</w:t>
      </w:r>
    </w:p>
    <w:p w:rsidR="00DC551D" w:rsidRDefault="00D470E0" w:rsidP="0074700F">
      <w:pPr>
        <w:pStyle w:val="paragraf-italic"/>
      </w:pPr>
      <w:r>
        <w:t>UHF Ultra High Frequency</w:t>
      </w:r>
    </w:p>
    <w:p w:rsidR="00583642" w:rsidRDefault="00583642" w:rsidP="002B5FEB">
      <w:pPr>
        <w:pStyle w:val="Heading1"/>
      </w:pPr>
      <w:bookmarkStart w:id="13" w:name="_Toc442170153"/>
      <w:bookmarkStart w:id="14" w:name="_Toc442172149"/>
      <w:bookmarkStart w:id="15" w:name="_Toc482175916"/>
      <w:r>
        <w:t>EKLER</w:t>
      </w:r>
      <w:bookmarkEnd w:id="13"/>
      <w:bookmarkEnd w:id="14"/>
      <w:r>
        <w:t xml:space="preserve"> / </w:t>
      </w:r>
      <w:r w:rsidRPr="0001798E">
        <w:t>APPENDICES</w:t>
      </w:r>
      <w:bookmarkEnd w:id="15"/>
    </w:p>
    <w:p w:rsidR="00583642" w:rsidRDefault="0074700F" w:rsidP="001166BE">
      <w:pPr>
        <w:pStyle w:val="paragraf-italic"/>
      </w:pPr>
      <w:r>
        <w:t>EK-1 : VHF/UHF Anten Analizörü Ekran Görüntüleri</w:t>
      </w:r>
      <w:r w:rsidR="0073040D">
        <w:t xml:space="preserve"> ve Anten Bağlantı Şeması</w:t>
      </w:r>
    </w:p>
    <w:p w:rsidR="00B64A2D" w:rsidRDefault="00B64A2D" w:rsidP="001166BE">
      <w:pPr>
        <w:pStyle w:val="paragraf-italic"/>
      </w:pPr>
    </w:p>
    <w:p w:rsidR="00B64A2D" w:rsidRDefault="00B64A2D" w:rsidP="001166BE">
      <w:pPr>
        <w:pStyle w:val="paragraf-italic"/>
      </w:pPr>
    </w:p>
    <w:p w:rsidR="00B64A2D" w:rsidRDefault="00B64A2D" w:rsidP="001166BE">
      <w:pPr>
        <w:pStyle w:val="paragraf-italic"/>
      </w:pPr>
    </w:p>
    <w:p w:rsidR="00B64A2D" w:rsidRDefault="00B64A2D" w:rsidP="001166BE">
      <w:pPr>
        <w:pStyle w:val="paragraf-italic"/>
      </w:pPr>
    </w:p>
    <w:p w:rsidR="00B64A2D" w:rsidRDefault="00B64A2D"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A322E6" w:rsidP="001166BE">
      <w:pPr>
        <w:pStyle w:val="paragraf-italic"/>
      </w:pPr>
    </w:p>
    <w:p w:rsidR="00A322E6" w:rsidRDefault="00D832D7" w:rsidP="001166BE">
      <w:pPr>
        <w:pStyle w:val="paragraf-italic"/>
      </w:pPr>
      <w:r>
        <w:rPr>
          <w:noProof/>
          <w:lang w:val="en-US"/>
        </w:rPr>
        <w:drawing>
          <wp:inline distT="0" distB="0" distL="0" distR="0">
            <wp:extent cx="4578869" cy="8140535"/>
            <wp:effectExtent l="19050" t="0" r="0" b="0"/>
            <wp:docPr id="3" name="Picture 2" descr="AAEG_146M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G_146Mhz.jpg"/>
                    <pic:cNvPicPr/>
                  </pic:nvPicPr>
                  <pic:blipFill>
                    <a:blip r:embed="rId11"/>
                    <a:stretch>
                      <a:fillRect/>
                    </a:stretch>
                  </pic:blipFill>
                  <pic:spPr>
                    <a:xfrm>
                      <a:off x="0" y="0"/>
                      <a:ext cx="4581366" cy="8144974"/>
                    </a:xfrm>
                    <a:prstGeom prst="rect">
                      <a:avLst/>
                    </a:prstGeom>
                  </pic:spPr>
                </pic:pic>
              </a:graphicData>
            </a:graphic>
          </wp:inline>
        </w:drawing>
      </w:r>
    </w:p>
    <w:p w:rsidR="00BB24BD" w:rsidRDefault="00D832D7" w:rsidP="001166BE">
      <w:pPr>
        <w:pStyle w:val="paragraf-italic"/>
      </w:pPr>
      <w:r>
        <w:t xml:space="preserve">VHF ANTEN SWR : 1.23  (3’den küçük değerler uygun değerlerdir) </w:t>
      </w:r>
    </w:p>
    <w:p w:rsidR="00BB24BD" w:rsidRDefault="00D832D7" w:rsidP="001166BE">
      <w:pPr>
        <w:pStyle w:val="paragraf-italic"/>
      </w:pPr>
      <w:r>
        <w:rPr>
          <w:noProof/>
          <w:lang w:val="en-US"/>
        </w:rPr>
        <w:drawing>
          <wp:inline distT="0" distB="0" distL="0" distR="0">
            <wp:extent cx="5295158" cy="7747973"/>
            <wp:effectExtent l="19050" t="0" r="742" b="0"/>
            <wp:docPr id="4" name="Picture 3" descr="AAEG_433M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G_433Mhz.jpg"/>
                    <pic:cNvPicPr/>
                  </pic:nvPicPr>
                  <pic:blipFill>
                    <a:blip r:embed="rId12"/>
                    <a:stretch>
                      <a:fillRect/>
                    </a:stretch>
                  </pic:blipFill>
                  <pic:spPr>
                    <a:xfrm>
                      <a:off x="0" y="0"/>
                      <a:ext cx="5296506" cy="7749945"/>
                    </a:xfrm>
                    <a:prstGeom prst="rect">
                      <a:avLst/>
                    </a:prstGeom>
                  </pic:spPr>
                </pic:pic>
              </a:graphicData>
            </a:graphic>
          </wp:inline>
        </w:drawing>
      </w:r>
    </w:p>
    <w:p w:rsidR="00D832D7" w:rsidRDefault="00D832D7" w:rsidP="00D832D7">
      <w:pPr>
        <w:pStyle w:val="paragraf-italic"/>
      </w:pPr>
      <w:r>
        <w:t xml:space="preserve">UHF ANTEN SWR : 1.24  (3’den küçük değerler uygun değerlerdir) </w:t>
      </w:r>
    </w:p>
    <w:p w:rsidR="00BB24BD" w:rsidRDefault="00BB24BD" w:rsidP="001166BE">
      <w:pPr>
        <w:pStyle w:val="paragraf-italic"/>
      </w:pPr>
    </w:p>
    <w:p w:rsidR="00BB24BD" w:rsidRDefault="00BB24BD" w:rsidP="001166BE">
      <w:pPr>
        <w:pStyle w:val="paragraf-italic"/>
      </w:pPr>
    </w:p>
    <w:p w:rsidR="00BB24BD" w:rsidRDefault="0083501D" w:rsidP="001166BE">
      <w:pPr>
        <w:pStyle w:val="paragraf-italic"/>
      </w:pPr>
      <w:r>
        <w:object w:dxaOrig="11054"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1.9pt;height:239.4pt" o:ole="">
            <v:imagedata r:id="rId13" o:title=""/>
          </v:shape>
          <o:OLEObject Type="Embed" ProgID="Visio.Drawing.11" ShapeID="_x0000_i1031" DrawAspect="Content" ObjectID="_1555917743" r:id="rId14"/>
        </w:object>
      </w:r>
    </w:p>
    <w:p w:rsidR="00BB24BD" w:rsidRDefault="00BB24BD" w:rsidP="001166BE">
      <w:pPr>
        <w:pStyle w:val="paragraf-italic"/>
      </w:pPr>
    </w:p>
    <w:p w:rsidR="0083501D" w:rsidRDefault="0083501D" w:rsidP="0083501D">
      <w:pPr>
        <w:pStyle w:val="paragraf-italic"/>
        <w:jc w:val="center"/>
      </w:pPr>
      <w:r>
        <w:t>İSTASYON ANTEN BAĞLANTI ŞEMASI</w:t>
      </w:r>
    </w:p>
    <w:p w:rsidR="00BB24BD" w:rsidRDefault="00BB24BD" w:rsidP="001166BE">
      <w:pPr>
        <w:pStyle w:val="paragraf-italic"/>
      </w:pPr>
    </w:p>
    <w:p w:rsidR="00BB24BD" w:rsidRDefault="00BB24BD" w:rsidP="001166BE">
      <w:pPr>
        <w:pStyle w:val="paragraf-italic"/>
      </w:pPr>
    </w:p>
    <w:p w:rsidR="00BB24BD" w:rsidRDefault="00BB24BD" w:rsidP="001166BE">
      <w:pPr>
        <w:pStyle w:val="paragraf-italic"/>
      </w:pPr>
    </w:p>
    <w:p w:rsidR="00BB24BD" w:rsidRDefault="00BB24BD" w:rsidP="001166BE">
      <w:pPr>
        <w:pStyle w:val="paragraf-italic"/>
      </w:pPr>
    </w:p>
    <w:sectPr w:rsidR="00BB24BD" w:rsidSect="00DC237F">
      <w:headerReference w:type="default" r:id="rId15"/>
      <w:footerReference w:type="default" r:id="rId16"/>
      <w:pgSz w:w="11906" w:h="16838" w:code="9"/>
      <w:pgMar w:top="0" w:right="746" w:bottom="0" w:left="720" w:header="432" w:footer="432"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44F" w:rsidRDefault="0067444F">
      <w:r>
        <w:separator/>
      </w:r>
    </w:p>
  </w:endnote>
  <w:endnote w:type="continuationSeparator" w:id="1">
    <w:p w:rsidR="0067444F" w:rsidRDefault="006744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ir Serif">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FB" w:rsidRDefault="00AA5CFB" w:rsidP="00597FE5">
    <w:pPr>
      <w:pStyle w:val="Header"/>
      <w:pBdr>
        <w:top w:val="single" w:sz="8" w:space="0" w:color="auto"/>
      </w:pBdr>
      <w:tabs>
        <w:tab w:val="clear" w:pos="4153"/>
        <w:tab w:val="clear" w:pos="8306"/>
        <w:tab w:val="num" w:pos="1701"/>
      </w:tabs>
      <w:ind w:right="-57"/>
      <w:jc w:val="both"/>
      <w:rPr>
        <w:rFonts w:ascii="Arial" w:hAnsi="Arial"/>
        <w:b/>
        <w:i/>
        <w:sz w:val="16"/>
      </w:rPr>
    </w:pPr>
    <w:r>
      <w:rPr>
        <w:rFonts w:ascii="Arial" w:hAnsi="Arial"/>
        <w:b/>
        <w:i/>
        <w:sz w:val="16"/>
      </w:rPr>
      <w:t xml:space="preserve">Bu dokümanın içeriği TAMSAT‘ın fikri malıdır. Bu dokümanın tamamının veya bir bölümünün herhangi bir şekilde TAMSAT’ın izni olmaksızın çoğaltılamaz ve başkalarına verilmez. </w:t>
    </w:r>
  </w:p>
  <w:p w:rsidR="00AA5CFB" w:rsidRPr="00A1753E" w:rsidRDefault="00AA5CFB" w:rsidP="00597FE5">
    <w:pPr>
      <w:pStyle w:val="Header"/>
      <w:pBdr>
        <w:top w:val="single" w:sz="8" w:space="0" w:color="auto"/>
      </w:pBdr>
      <w:tabs>
        <w:tab w:val="clear" w:pos="4153"/>
        <w:tab w:val="clear" w:pos="8306"/>
        <w:tab w:val="num" w:pos="1701"/>
      </w:tabs>
      <w:ind w:right="-57"/>
      <w:jc w:val="both"/>
      <w:rPr>
        <w:rFonts w:ascii="Arial" w:hAnsi="Arial"/>
        <w:b/>
        <w:i/>
        <w:color w:val="666699"/>
        <w:sz w:val="16"/>
      </w:rPr>
    </w:pPr>
    <w:r w:rsidRPr="00A1753E">
      <w:rPr>
        <w:rFonts w:ascii="Arial" w:hAnsi="Arial"/>
        <w:b/>
        <w:i/>
        <w:color w:val="666699"/>
        <w:sz w:val="16"/>
      </w:rPr>
      <w:t>The content of this document is an intellectual property of</w:t>
    </w:r>
    <w:r>
      <w:rPr>
        <w:rFonts w:ascii="Arial" w:hAnsi="Arial"/>
        <w:b/>
        <w:i/>
        <w:color w:val="666699"/>
        <w:sz w:val="16"/>
      </w:rPr>
      <w:t xml:space="preserve"> TAMSAT</w:t>
    </w:r>
    <w:r w:rsidRPr="00A1753E">
      <w:rPr>
        <w:rFonts w:ascii="Arial" w:hAnsi="Arial"/>
        <w:b/>
        <w:i/>
        <w:color w:val="666699"/>
        <w:sz w:val="16"/>
      </w:rPr>
      <w:t>.</w:t>
    </w:r>
    <w:r>
      <w:rPr>
        <w:rFonts w:ascii="Arial" w:hAnsi="Arial"/>
        <w:b/>
        <w:i/>
        <w:color w:val="666699"/>
        <w:sz w:val="16"/>
      </w:rPr>
      <w:t xml:space="preserve"> It is prohibited to copy  or publish any part of this </w:t>
    </w:r>
    <w:r w:rsidRPr="00A1753E">
      <w:rPr>
        <w:rFonts w:ascii="Arial" w:hAnsi="Arial"/>
        <w:b/>
        <w:i/>
        <w:color w:val="666699"/>
        <w:sz w:val="16"/>
      </w:rPr>
      <w:t xml:space="preserve">document without permission of </w:t>
    </w:r>
    <w:r>
      <w:rPr>
        <w:rFonts w:ascii="Arial" w:hAnsi="Arial"/>
        <w:b/>
        <w:i/>
        <w:color w:val="666699"/>
        <w:sz w:val="16"/>
      </w:rPr>
      <w:t>TAMSAT</w:t>
    </w:r>
    <w:r w:rsidRPr="00A1753E">
      <w:rPr>
        <w:rFonts w:ascii="Arial" w:hAnsi="Arial"/>
        <w:b/>
        <w:i/>
        <w:color w:val="666699"/>
        <w:sz w:val="16"/>
      </w:rPr>
      <w:t>.</w:t>
    </w:r>
  </w:p>
  <w:p w:rsidR="00AA5CFB" w:rsidRPr="00D15FE9" w:rsidRDefault="0085072E" w:rsidP="005564A1">
    <w:pPr>
      <w:pStyle w:val="Header"/>
      <w:tabs>
        <w:tab w:val="clear" w:pos="4153"/>
        <w:tab w:val="clear" w:pos="8306"/>
        <w:tab w:val="num" w:pos="1701"/>
      </w:tabs>
      <w:jc w:val="right"/>
      <w:rPr>
        <w:rFonts w:ascii="Arial" w:hAnsi="Arial"/>
        <w:b/>
        <w:color w:val="999999"/>
        <w:sz w:val="18"/>
      </w:rPr>
    </w:pPr>
    <w:r w:rsidRPr="0085072E">
      <w:rPr>
        <w:rFonts w:ascii="Arial" w:hAnsi="Arial"/>
        <w:b/>
        <w:color w:val="999999"/>
        <w:sz w:val="18"/>
      </w:rPr>
      <w:t>TAMSAT_</w:t>
    </w:r>
    <w:r w:rsidR="00C71BC5">
      <w:rPr>
        <w:rFonts w:ascii="Arial" w:hAnsi="Arial"/>
        <w:b/>
        <w:color w:val="999999"/>
        <w:sz w:val="18"/>
      </w:rPr>
      <w:t>HAVELSAN</w:t>
    </w:r>
    <w:r w:rsidRPr="0085072E">
      <w:rPr>
        <w:rFonts w:ascii="Arial" w:hAnsi="Arial"/>
        <w:b/>
        <w:color w:val="999999"/>
        <w:sz w:val="18"/>
      </w:rPr>
      <w:t>_</w:t>
    </w:r>
    <w:r w:rsidR="00C71BC5">
      <w:rPr>
        <w:rFonts w:ascii="Arial" w:hAnsi="Arial"/>
        <w:b/>
        <w:color w:val="999999"/>
        <w:sz w:val="18"/>
      </w:rPr>
      <w:t>RAP2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FB" w:rsidRPr="009A004C" w:rsidRDefault="00CE7D7F" w:rsidP="009A004C">
    <w:pPr>
      <w:pStyle w:val="Header"/>
      <w:pBdr>
        <w:top w:val="single" w:sz="8" w:space="1" w:color="auto"/>
      </w:pBdr>
      <w:tabs>
        <w:tab w:val="clear" w:pos="4153"/>
        <w:tab w:val="clear" w:pos="8306"/>
        <w:tab w:val="left" w:pos="284"/>
        <w:tab w:val="num" w:pos="1701"/>
      </w:tabs>
      <w:ind w:right="-2"/>
      <w:jc w:val="right"/>
    </w:pPr>
    <w:r w:rsidRPr="00D96744">
      <w:rPr>
        <w:rStyle w:val="PageNumber"/>
        <w:rFonts w:ascii="Arial" w:hAnsi="Arial" w:cs="Arial"/>
        <w:b/>
      </w:rPr>
      <w:fldChar w:fldCharType="begin"/>
    </w:r>
    <w:r w:rsidR="00AA5CFB" w:rsidRPr="00D96744">
      <w:rPr>
        <w:rStyle w:val="PageNumber"/>
        <w:rFonts w:ascii="Arial" w:hAnsi="Arial" w:cs="Arial"/>
        <w:b/>
      </w:rPr>
      <w:instrText xml:space="preserve"> PAGE </w:instrText>
    </w:r>
    <w:r w:rsidRPr="00D96744">
      <w:rPr>
        <w:rStyle w:val="PageNumber"/>
        <w:rFonts w:ascii="Arial" w:hAnsi="Arial" w:cs="Arial"/>
        <w:b/>
      </w:rPr>
      <w:fldChar w:fldCharType="separate"/>
    </w:r>
    <w:r w:rsidR="00B55C6F">
      <w:rPr>
        <w:rStyle w:val="PageNumber"/>
        <w:rFonts w:ascii="Arial" w:hAnsi="Arial" w:cs="Arial"/>
        <w:b/>
        <w:noProof/>
      </w:rPr>
      <w:t>2</w:t>
    </w:r>
    <w:r w:rsidRPr="00D96744">
      <w:rPr>
        <w:rStyle w:val="PageNumber"/>
        <w:rFonts w:ascii="Arial" w:hAnsi="Arial" w:cs="Arial"/>
        <w:b/>
      </w:rPr>
      <w:fldChar w:fldCharType="end"/>
    </w:r>
    <w:r w:rsidR="00AA5CFB" w:rsidRPr="00D96744">
      <w:rPr>
        <w:rStyle w:val="PageNumber"/>
        <w:rFonts w:ascii="Arial" w:hAnsi="Arial" w:cs="Arial"/>
        <w:b/>
      </w:rPr>
      <w:t xml:space="preserve"> </w:t>
    </w:r>
    <w:r w:rsidR="00AA5CFB" w:rsidRPr="00D96744">
      <w:rPr>
        <w:rStyle w:val="PageNumber"/>
        <w:rFonts w:ascii="Arial" w:hAnsi="Arial" w:cs="Arial"/>
        <w:b/>
      </w:rPr>
      <w:t xml:space="preserve">/ </w:t>
    </w:r>
    <w:r w:rsidRPr="00D96744">
      <w:rPr>
        <w:rStyle w:val="PageNumber"/>
        <w:rFonts w:ascii="Arial" w:hAnsi="Arial" w:cs="Arial"/>
        <w:b/>
      </w:rPr>
      <w:fldChar w:fldCharType="begin"/>
    </w:r>
    <w:r w:rsidR="00AA5CFB" w:rsidRPr="00D96744">
      <w:rPr>
        <w:rStyle w:val="PageNumber"/>
        <w:rFonts w:ascii="Arial" w:hAnsi="Arial" w:cs="Arial"/>
        <w:b/>
      </w:rPr>
      <w:instrText xml:space="preserve"> NUMPAGES </w:instrText>
    </w:r>
    <w:r w:rsidRPr="00D96744">
      <w:rPr>
        <w:rStyle w:val="PageNumber"/>
        <w:rFonts w:ascii="Arial" w:hAnsi="Arial" w:cs="Arial"/>
        <w:b/>
      </w:rPr>
      <w:fldChar w:fldCharType="separate"/>
    </w:r>
    <w:r w:rsidR="00B55C6F">
      <w:rPr>
        <w:rStyle w:val="PageNumber"/>
        <w:rFonts w:ascii="Arial" w:hAnsi="Arial" w:cs="Arial"/>
        <w:b/>
        <w:noProof/>
      </w:rPr>
      <w:t>9</w:t>
    </w:r>
    <w:r w:rsidRPr="00D96744">
      <w:rPr>
        <w:rStyle w:val="PageNumber"/>
        <w:rFonts w:ascii="Arial" w:hAnsi="Arial" w:cs="Arial"/>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44F" w:rsidRDefault="0067444F">
      <w:r>
        <w:separator/>
      </w:r>
    </w:p>
  </w:footnote>
  <w:footnote w:type="continuationSeparator" w:id="1">
    <w:p w:rsidR="0067444F" w:rsidRDefault="006744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FB" w:rsidRDefault="00AA5CFB" w:rsidP="00D11FF7">
    <w:pPr>
      <w:pStyle w:val="Header"/>
      <w:keepNext/>
      <w:keepLines/>
      <w:tabs>
        <w:tab w:val="clear" w:pos="4153"/>
        <w:tab w:val="clear" w:pos="8306"/>
      </w:tabs>
      <w:ind w:right="-58"/>
      <w:rPr>
        <w:rFonts w:ascii="Arial" w:hAnsi="Arial"/>
        <w:b/>
        <w:sz w:val="18"/>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8" w:type="dxa"/>
      <w:tblLayout w:type="fixed"/>
      <w:tblLook w:val="04A0"/>
    </w:tblPr>
    <w:tblGrid>
      <w:gridCol w:w="1728"/>
      <w:gridCol w:w="5370"/>
      <w:gridCol w:w="3540"/>
    </w:tblGrid>
    <w:tr w:rsidR="00AA5CFB" w:rsidRPr="004C5B60" w:rsidTr="00DC2027">
      <w:trPr>
        <w:trHeight w:val="1443"/>
      </w:trPr>
      <w:tc>
        <w:tcPr>
          <w:tcW w:w="1728" w:type="dxa"/>
          <w:vMerge w:val="restart"/>
          <w:shd w:val="clear" w:color="auto" w:fill="auto"/>
        </w:tcPr>
        <w:p w:rsidR="00AA5CFB" w:rsidRPr="004C5B60" w:rsidRDefault="009C34DF" w:rsidP="00597FE5">
          <w:pPr>
            <w:rPr>
              <w:rFonts w:ascii="Arial" w:hAnsi="Arial" w:cs="Arial"/>
              <w:sz w:val="22"/>
              <w:szCs w:val="22"/>
            </w:rPr>
          </w:pPr>
          <w:r>
            <w:rPr>
              <w:noProof/>
              <w:sz w:val="40"/>
              <w:lang w:val="en-US"/>
            </w:rPr>
            <w:drawing>
              <wp:inline distT="0" distB="0" distL="0" distR="0">
                <wp:extent cx="920162" cy="950026"/>
                <wp:effectExtent l="19050" t="0" r="0" b="0"/>
                <wp:docPr id="5" name="Picture 1" descr="Description: tamsat_logo_k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amsat_logo_konu"/>
                        <pic:cNvPicPr>
                          <a:picLocks noChangeAspect="1" noChangeArrowheads="1"/>
                        </pic:cNvPicPr>
                      </pic:nvPicPr>
                      <pic:blipFill>
                        <a:blip r:embed="rId1"/>
                        <a:srcRect/>
                        <a:stretch>
                          <a:fillRect/>
                        </a:stretch>
                      </pic:blipFill>
                      <pic:spPr bwMode="auto">
                        <a:xfrm>
                          <a:off x="0" y="0"/>
                          <a:ext cx="921738" cy="951653"/>
                        </a:xfrm>
                        <a:prstGeom prst="rect">
                          <a:avLst/>
                        </a:prstGeom>
                        <a:noFill/>
                        <a:ln w="9525">
                          <a:noFill/>
                          <a:miter lim="800000"/>
                          <a:headEnd/>
                          <a:tailEnd/>
                        </a:ln>
                      </pic:spPr>
                    </pic:pic>
                  </a:graphicData>
                </a:graphic>
              </wp:inline>
            </w:drawing>
          </w:r>
        </w:p>
      </w:tc>
      <w:tc>
        <w:tcPr>
          <w:tcW w:w="8910" w:type="dxa"/>
          <w:gridSpan w:val="2"/>
          <w:tcBorders>
            <w:bottom w:val="single" w:sz="4" w:space="0" w:color="auto"/>
          </w:tcBorders>
          <w:shd w:val="clear" w:color="auto" w:fill="auto"/>
        </w:tcPr>
        <w:p w:rsidR="00AA5CFB" w:rsidRDefault="00CD1BEE" w:rsidP="0085072E">
          <w:pPr>
            <w:keepNext/>
            <w:keepLines/>
            <w:tabs>
              <w:tab w:val="left" w:pos="1243"/>
              <w:tab w:val="left" w:pos="2329"/>
              <w:tab w:val="left" w:pos="2509"/>
              <w:tab w:val="left" w:pos="2599"/>
            </w:tabs>
            <w:jc w:val="center"/>
            <w:rPr>
              <w:rFonts w:ascii="Arial" w:hAnsi="Arial" w:cs="Arial"/>
              <w:b/>
              <w:i/>
              <w:sz w:val="24"/>
              <w:szCs w:val="24"/>
            </w:rPr>
          </w:pPr>
          <w:r>
            <w:rPr>
              <w:rFonts w:ascii="Arial" w:hAnsi="Arial" w:cs="Arial"/>
              <w:b/>
              <w:i/>
              <w:sz w:val="24"/>
              <w:szCs w:val="24"/>
            </w:rPr>
            <w:t xml:space="preserve">HAVELSAN </w:t>
          </w:r>
          <w:r>
            <w:rPr>
              <w:rFonts w:ascii="Arial" w:hAnsi="Arial" w:cs="Arial"/>
              <w:b/>
              <w:i/>
              <w:sz w:val="24"/>
              <w:szCs w:val="24"/>
            </w:rPr>
            <w:t xml:space="preserve">UYDU YER İSTASYONU </w:t>
          </w:r>
        </w:p>
        <w:p w:rsidR="00CD1BEE" w:rsidRPr="0085072E" w:rsidRDefault="00CD1BEE" w:rsidP="0085072E">
          <w:pPr>
            <w:keepNext/>
            <w:keepLines/>
            <w:tabs>
              <w:tab w:val="left" w:pos="1243"/>
              <w:tab w:val="left" w:pos="2329"/>
              <w:tab w:val="left" w:pos="2509"/>
              <w:tab w:val="left" w:pos="2599"/>
            </w:tabs>
            <w:jc w:val="center"/>
            <w:rPr>
              <w:rFonts w:ascii="Arial" w:hAnsi="Arial" w:cs="Arial"/>
              <w:b/>
              <w:i/>
              <w:color w:val="666699"/>
              <w:sz w:val="24"/>
              <w:szCs w:val="24"/>
            </w:rPr>
          </w:pPr>
          <w:r>
            <w:rPr>
              <w:rFonts w:ascii="Arial" w:hAnsi="Arial" w:cs="Arial"/>
              <w:b/>
              <w:i/>
              <w:sz w:val="24"/>
              <w:szCs w:val="24"/>
            </w:rPr>
            <w:t>İNCELEME RAPORU</w:t>
          </w:r>
        </w:p>
      </w:tc>
    </w:tr>
    <w:tr w:rsidR="00AA5CFB" w:rsidRPr="004C5B60" w:rsidTr="00DC2027">
      <w:trPr>
        <w:trHeight w:val="263"/>
      </w:trPr>
      <w:tc>
        <w:tcPr>
          <w:tcW w:w="1728" w:type="dxa"/>
          <w:vMerge/>
          <w:tcBorders>
            <w:right w:val="single" w:sz="4" w:space="0" w:color="auto"/>
          </w:tcBorders>
          <w:shd w:val="clear" w:color="auto" w:fill="auto"/>
        </w:tcPr>
        <w:p w:rsidR="00AA5CFB" w:rsidRPr="004C5B60" w:rsidRDefault="00AA5CFB" w:rsidP="00597FE5">
          <w:pPr>
            <w:rPr>
              <w:rFonts w:ascii="Arial" w:hAnsi="Arial" w:cs="Arial"/>
              <w:sz w:val="22"/>
              <w:szCs w:val="22"/>
            </w:rPr>
          </w:pPr>
        </w:p>
      </w:tc>
      <w:tc>
        <w:tcPr>
          <w:tcW w:w="537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CD1BEE">
          <w:pPr>
            <w:rPr>
              <w:rFonts w:ascii="Arial" w:hAnsi="Arial" w:cs="Arial"/>
              <w:sz w:val="22"/>
              <w:szCs w:val="22"/>
            </w:rPr>
          </w:pPr>
          <w:r w:rsidRPr="004C5B60">
            <w:rPr>
              <w:rFonts w:ascii="Arial" w:hAnsi="Arial"/>
              <w:noProof/>
              <w:position w:val="-28"/>
              <w:sz w:val="18"/>
            </w:rPr>
            <w:t xml:space="preserve">Doküman No / </w:t>
          </w:r>
          <w:r w:rsidRPr="004C5B60">
            <w:rPr>
              <w:rFonts w:ascii="Arial" w:hAnsi="Arial"/>
              <w:i/>
              <w:noProof/>
              <w:color w:val="666699"/>
              <w:position w:val="-28"/>
              <w:sz w:val="18"/>
            </w:rPr>
            <w:t xml:space="preserve">Document No : </w:t>
          </w:r>
          <w:r w:rsidRPr="004C5B60">
            <w:rPr>
              <w:rFonts w:ascii="Arial" w:hAnsi="Arial"/>
              <w:noProof/>
              <w:position w:val="-28"/>
              <w:sz w:val="18"/>
              <w:szCs w:val="18"/>
            </w:rPr>
            <w:t>TAMSAT-</w:t>
          </w:r>
          <w:r w:rsidR="00CD1BEE">
            <w:rPr>
              <w:rFonts w:ascii="Arial" w:hAnsi="Arial"/>
              <w:noProof/>
              <w:position w:val="-28"/>
              <w:sz w:val="18"/>
              <w:szCs w:val="18"/>
            </w:rPr>
            <w:t>HAVELSAN-RAP</w:t>
          </w:r>
          <w:r w:rsidR="00DC5548">
            <w:rPr>
              <w:rFonts w:ascii="Arial" w:hAnsi="Arial"/>
              <w:noProof/>
              <w:position w:val="-28"/>
              <w:sz w:val="18"/>
              <w:szCs w:val="18"/>
            </w:rPr>
            <w:t>2</w:t>
          </w:r>
        </w:p>
      </w:tc>
      <w:tc>
        <w:tcPr>
          <w:tcW w:w="354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CD1BEE">
          <w:pPr>
            <w:rPr>
              <w:rFonts w:ascii="Arial" w:hAnsi="Arial" w:cs="Arial"/>
              <w:sz w:val="22"/>
              <w:szCs w:val="22"/>
            </w:rPr>
          </w:pPr>
          <w:r w:rsidRPr="004C5B60">
            <w:rPr>
              <w:rFonts w:ascii="Arial" w:hAnsi="Arial"/>
              <w:noProof/>
              <w:position w:val="-28"/>
              <w:sz w:val="18"/>
            </w:rPr>
            <w:t xml:space="preserve">Yayın No / </w:t>
          </w:r>
          <w:r w:rsidRPr="004C5B60">
            <w:rPr>
              <w:rFonts w:ascii="Arial" w:hAnsi="Arial"/>
              <w:i/>
              <w:noProof/>
              <w:color w:val="666699"/>
              <w:position w:val="-28"/>
              <w:sz w:val="18"/>
            </w:rPr>
            <w:t>Issue No</w:t>
          </w:r>
          <w:r w:rsidR="00DC2027">
            <w:rPr>
              <w:rFonts w:ascii="Arial" w:hAnsi="Arial"/>
              <w:noProof/>
              <w:position w:val="-28"/>
              <w:sz w:val="18"/>
            </w:rPr>
            <w:tab/>
            <w:t xml:space="preserve">: </w:t>
          </w:r>
          <w:r w:rsidRPr="004C5B60">
            <w:rPr>
              <w:rFonts w:ascii="Arial" w:hAnsi="Arial"/>
              <w:noProof/>
              <w:position w:val="-28"/>
              <w:sz w:val="18"/>
            </w:rPr>
            <w:t>1.</w:t>
          </w:r>
          <w:r w:rsidR="00CD1BEE">
            <w:rPr>
              <w:rFonts w:ascii="Arial" w:hAnsi="Arial"/>
              <w:noProof/>
              <w:position w:val="-28"/>
              <w:sz w:val="18"/>
            </w:rPr>
            <w:t>0</w:t>
          </w:r>
          <w:r>
            <w:rPr>
              <w:rFonts w:ascii="Arial" w:hAnsi="Arial"/>
              <w:noProof/>
              <w:position w:val="-28"/>
              <w:sz w:val="18"/>
            </w:rPr>
            <w:t xml:space="preserve"> / </w:t>
          </w:r>
          <w:r w:rsidR="00CD1BEE">
            <w:rPr>
              <w:rFonts w:ascii="Arial" w:hAnsi="Arial"/>
              <w:noProof/>
              <w:position w:val="-28"/>
              <w:sz w:val="18"/>
            </w:rPr>
            <w:t>Mayıs</w:t>
          </w:r>
          <w:r w:rsidRPr="004C5B60">
            <w:rPr>
              <w:rFonts w:ascii="Arial" w:hAnsi="Arial"/>
              <w:noProof/>
              <w:position w:val="-28"/>
              <w:sz w:val="18"/>
            </w:rPr>
            <w:t xml:space="preserve"> 201</w:t>
          </w:r>
          <w:r w:rsidR="00CD1BEE">
            <w:rPr>
              <w:rFonts w:ascii="Arial" w:hAnsi="Arial"/>
              <w:noProof/>
              <w:position w:val="-28"/>
              <w:sz w:val="18"/>
            </w:rPr>
            <w:t>7</w:t>
          </w:r>
        </w:p>
      </w:tc>
    </w:tr>
  </w:tbl>
  <w:p w:rsidR="00AA5CFB" w:rsidRPr="00290968" w:rsidRDefault="00AA5CFB" w:rsidP="00A25C1F">
    <w:pPr>
      <w:rPr>
        <w:rFonts w:ascii="Arial" w:hAnsi="Arial" w:cs="Arial"/>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8D2F9D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14B3658"/>
    <w:multiLevelType w:val="hybridMultilevel"/>
    <w:tmpl w:val="4BA20C02"/>
    <w:lvl w:ilvl="0" w:tplc="27C2C5E8">
      <w:start w:val="1"/>
      <w:numFmt w:val="bullet"/>
      <w:pStyle w:val="Bullet1eng"/>
      <w:lvlText w:val=""/>
      <w:lvlJc w:val="left"/>
      <w:pPr>
        <w:tabs>
          <w:tab w:val="num" w:pos="1134"/>
        </w:tabs>
        <w:ind w:left="1134" w:hanging="283"/>
      </w:pPr>
      <w:rPr>
        <w:rFonts w:ascii="Symbol" w:hAnsi="Symbol" w:hint="default"/>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01B64255"/>
    <w:multiLevelType w:val="hybridMultilevel"/>
    <w:tmpl w:val="CFE86D82"/>
    <w:lvl w:ilvl="0" w:tplc="3ECA3A8A">
      <w:start w:val="1"/>
      <w:numFmt w:val="bullet"/>
      <w:pStyle w:val="Bullet1"/>
      <w:lvlText w:val=""/>
      <w:lvlJc w:val="left"/>
      <w:pPr>
        <w:tabs>
          <w:tab w:val="num" w:pos="1647"/>
        </w:tabs>
        <w:ind w:left="1647"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2B16184"/>
    <w:multiLevelType w:val="hybridMultilevel"/>
    <w:tmpl w:val="C798C8B0"/>
    <w:lvl w:ilvl="0" w:tplc="B726BDC2">
      <w:start w:val="1"/>
      <w:numFmt w:val="bullet"/>
      <w:pStyle w:val="bullet2eng"/>
      <w:lvlText w:val=""/>
      <w:lvlJc w:val="left"/>
      <w:pPr>
        <w:tabs>
          <w:tab w:val="num" w:pos="2013"/>
        </w:tabs>
        <w:ind w:left="2013" w:hanging="737"/>
      </w:pPr>
      <w:rPr>
        <w:rFonts w:ascii="Symbol" w:hAnsi="Symbol" w:hint="default"/>
        <w:color w:val="auto"/>
        <w:sz w:val="28"/>
        <w:szCs w:val="20"/>
      </w:rPr>
    </w:lvl>
    <w:lvl w:ilvl="1" w:tplc="5654431A">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0AC67E11"/>
    <w:multiLevelType w:val="multilevel"/>
    <w:tmpl w:val="64DCB1AA"/>
    <w:lvl w:ilvl="0">
      <w:start w:val="3"/>
      <w:numFmt w:val="decimal"/>
      <w:lvlText w:val="%1."/>
      <w:lvlJc w:val="left"/>
      <w:pPr>
        <w:tabs>
          <w:tab w:val="num" w:pos="851"/>
        </w:tabs>
        <w:ind w:left="851" w:hanging="738"/>
      </w:pPr>
      <w:rPr>
        <w:rFonts w:ascii="Arial" w:hAnsi="Arial" w:hint="default"/>
        <w:b/>
        <w:i w:val="0"/>
        <w:sz w:val="22"/>
      </w:rPr>
    </w:lvl>
    <w:lvl w:ilvl="1">
      <w:start w:val="1"/>
      <w:numFmt w:val="decimal"/>
      <w:pStyle w:val="m2"/>
      <w:lvlText w:val="%1.%2"/>
      <w:lvlJc w:val="left"/>
      <w:pPr>
        <w:tabs>
          <w:tab w:val="num" w:pos="851"/>
        </w:tabs>
        <w:ind w:left="851" w:hanging="738"/>
      </w:pPr>
      <w:rPr>
        <w:rFonts w:ascii="Arial" w:hAnsi="Arial" w:hint="default"/>
        <w:b/>
        <w:i w:val="0"/>
        <w:sz w:val="22"/>
      </w:rPr>
    </w:lvl>
    <w:lvl w:ilvl="2">
      <w:start w:val="1"/>
      <w:numFmt w:val="decimal"/>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51922EF"/>
    <w:multiLevelType w:val="multilevel"/>
    <w:tmpl w:val="3FCA757E"/>
    <w:lvl w:ilvl="0">
      <w:start w:val="1"/>
      <w:numFmt w:val="decimal"/>
      <w:pStyle w:val="Heading1"/>
      <w:lvlText w:val="%1"/>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b/>
        <w:i w:val="0"/>
        <w:color w:val="auto"/>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5CB18A7"/>
    <w:multiLevelType w:val="hybridMultilevel"/>
    <w:tmpl w:val="09C8B2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EAD41FE"/>
    <w:multiLevelType w:val="hybridMultilevel"/>
    <w:tmpl w:val="F6DA9102"/>
    <w:lvl w:ilvl="0" w:tplc="2CC4A800">
      <w:start w:val="1"/>
      <w:numFmt w:val="bullet"/>
      <w:pStyle w:val="bullet2"/>
      <w:lvlText w:val=""/>
      <w:lvlJc w:val="left"/>
      <w:pPr>
        <w:tabs>
          <w:tab w:val="num" w:pos="720"/>
        </w:tabs>
        <w:ind w:left="720" w:hanging="360"/>
      </w:pPr>
      <w:rPr>
        <w:rFonts w:ascii="Symbol" w:hAnsi="Symbol" w:hint="default"/>
        <w:b/>
        <w:i w:val="0"/>
        <w:sz w:val="22"/>
        <w:szCs w:val="22"/>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3F3937DD"/>
    <w:multiLevelType w:val="hybridMultilevel"/>
    <w:tmpl w:val="BE1CCBD8"/>
    <w:lvl w:ilvl="0" w:tplc="A624527E">
      <w:start w:val="1"/>
      <w:numFmt w:val="bullet"/>
      <w:lvlText w:val="-"/>
      <w:lvlJc w:val="left"/>
      <w:pPr>
        <w:tabs>
          <w:tab w:val="num" w:pos="2290"/>
        </w:tabs>
        <w:ind w:left="2290" w:hanging="850"/>
      </w:pPr>
      <w:rPr>
        <w:rFonts w:hint="default"/>
        <w:color w:val="auto"/>
        <w:sz w:val="28"/>
      </w:rPr>
    </w:lvl>
    <w:lvl w:ilvl="1" w:tplc="FBA487DA">
      <w:start w:val="1"/>
      <w:numFmt w:val="bullet"/>
      <w:lvlText w:val=""/>
      <w:lvlJc w:val="left"/>
      <w:pPr>
        <w:tabs>
          <w:tab w:val="num" w:pos="1440"/>
        </w:tabs>
        <w:ind w:left="1440" w:hanging="360"/>
      </w:pPr>
      <w:rPr>
        <w:rFonts w:ascii="Wingdings" w:hAnsi="Wingdings" w:hint="default"/>
      </w:rPr>
    </w:lvl>
    <w:lvl w:ilvl="2" w:tplc="33FEECD6">
      <w:start w:val="1"/>
      <w:numFmt w:val="bullet"/>
      <w:pStyle w:val="bullet3"/>
      <w:lvlText w:val=""/>
      <w:lvlJc w:val="left"/>
      <w:pPr>
        <w:tabs>
          <w:tab w:val="num" w:pos="2160"/>
        </w:tabs>
        <w:ind w:left="2160" w:hanging="360"/>
      </w:pPr>
      <w:rPr>
        <w:rFonts w:ascii="Wingdings" w:hAnsi="Wingdings" w:hint="default"/>
        <w:sz w:val="16"/>
      </w:rPr>
    </w:lvl>
    <w:lvl w:ilvl="3" w:tplc="4C6C2962" w:tentative="1">
      <w:start w:val="1"/>
      <w:numFmt w:val="bullet"/>
      <w:lvlText w:val=""/>
      <w:lvlJc w:val="left"/>
      <w:pPr>
        <w:tabs>
          <w:tab w:val="num" w:pos="2880"/>
        </w:tabs>
        <w:ind w:left="2880" w:hanging="360"/>
      </w:pPr>
      <w:rPr>
        <w:rFonts w:ascii="Symbol" w:hAnsi="Symbol" w:hint="default"/>
      </w:rPr>
    </w:lvl>
    <w:lvl w:ilvl="4" w:tplc="EE6E7CFE" w:tentative="1">
      <w:start w:val="1"/>
      <w:numFmt w:val="bullet"/>
      <w:lvlText w:val="o"/>
      <w:lvlJc w:val="left"/>
      <w:pPr>
        <w:tabs>
          <w:tab w:val="num" w:pos="3600"/>
        </w:tabs>
        <w:ind w:left="3600" w:hanging="360"/>
      </w:pPr>
      <w:rPr>
        <w:rFonts w:ascii="Courier New" w:hAnsi="Courier New" w:hint="default"/>
      </w:rPr>
    </w:lvl>
    <w:lvl w:ilvl="5" w:tplc="A6D0F620" w:tentative="1">
      <w:start w:val="1"/>
      <w:numFmt w:val="bullet"/>
      <w:lvlText w:val=""/>
      <w:lvlJc w:val="left"/>
      <w:pPr>
        <w:tabs>
          <w:tab w:val="num" w:pos="4320"/>
        </w:tabs>
        <w:ind w:left="4320" w:hanging="360"/>
      </w:pPr>
      <w:rPr>
        <w:rFonts w:ascii="Wingdings" w:hAnsi="Wingdings" w:hint="default"/>
      </w:rPr>
    </w:lvl>
    <w:lvl w:ilvl="6" w:tplc="D086238E" w:tentative="1">
      <w:start w:val="1"/>
      <w:numFmt w:val="bullet"/>
      <w:lvlText w:val=""/>
      <w:lvlJc w:val="left"/>
      <w:pPr>
        <w:tabs>
          <w:tab w:val="num" w:pos="5040"/>
        </w:tabs>
        <w:ind w:left="5040" w:hanging="360"/>
      </w:pPr>
      <w:rPr>
        <w:rFonts w:ascii="Symbol" w:hAnsi="Symbol" w:hint="default"/>
      </w:rPr>
    </w:lvl>
    <w:lvl w:ilvl="7" w:tplc="727EC13E" w:tentative="1">
      <w:start w:val="1"/>
      <w:numFmt w:val="bullet"/>
      <w:lvlText w:val="o"/>
      <w:lvlJc w:val="left"/>
      <w:pPr>
        <w:tabs>
          <w:tab w:val="num" w:pos="5760"/>
        </w:tabs>
        <w:ind w:left="5760" w:hanging="360"/>
      </w:pPr>
      <w:rPr>
        <w:rFonts w:ascii="Courier New" w:hAnsi="Courier New" w:hint="default"/>
      </w:rPr>
    </w:lvl>
    <w:lvl w:ilvl="8" w:tplc="2110EDEA" w:tentative="1">
      <w:start w:val="1"/>
      <w:numFmt w:val="bullet"/>
      <w:lvlText w:val=""/>
      <w:lvlJc w:val="left"/>
      <w:pPr>
        <w:tabs>
          <w:tab w:val="num" w:pos="6480"/>
        </w:tabs>
        <w:ind w:left="6480" w:hanging="360"/>
      </w:pPr>
      <w:rPr>
        <w:rFonts w:ascii="Wingdings" w:hAnsi="Wingdings" w:hint="default"/>
      </w:rPr>
    </w:lvl>
  </w:abstractNum>
  <w:abstractNum w:abstractNumId="10">
    <w:nsid w:val="4CF05AFF"/>
    <w:multiLevelType w:val="multilevel"/>
    <w:tmpl w:val="1332B428"/>
    <w:lvl w:ilvl="0">
      <w:start w:val="1"/>
      <w:numFmt w:val="decimal"/>
      <w:lvlText w:val="%1."/>
      <w:lvlJc w:val="left"/>
      <w:pPr>
        <w:tabs>
          <w:tab w:val="num" w:pos="851"/>
        </w:tabs>
        <w:ind w:left="851" w:hanging="738"/>
      </w:pPr>
      <w:rPr>
        <w:rFonts w:ascii="Arial" w:hAnsi="Arial" w:hint="default"/>
        <w:b/>
        <w:i w:val="0"/>
        <w:sz w:val="22"/>
      </w:rPr>
    </w:lvl>
    <w:lvl w:ilvl="1">
      <w:start w:val="1"/>
      <w:numFmt w:val="decimal"/>
      <w:lvlText w:val="%1.%2"/>
      <w:lvlJc w:val="left"/>
      <w:pPr>
        <w:tabs>
          <w:tab w:val="num" w:pos="851"/>
        </w:tabs>
        <w:ind w:left="851" w:hanging="738"/>
      </w:pPr>
      <w:rPr>
        <w:rFonts w:ascii="Arial" w:hAnsi="Arial" w:hint="default"/>
        <w:b/>
        <w:i w:val="0"/>
        <w:sz w:val="22"/>
      </w:rPr>
    </w:lvl>
    <w:lvl w:ilvl="2">
      <w:start w:val="1"/>
      <w:numFmt w:val="decimal"/>
      <w:pStyle w:val="h4-madde"/>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34F3A2C"/>
    <w:multiLevelType w:val="singleLevel"/>
    <w:tmpl w:val="38907766"/>
    <w:lvl w:ilvl="0">
      <w:start w:val="1"/>
      <w:numFmt w:val="bullet"/>
      <w:pStyle w:val="bullet20"/>
      <w:lvlText w:val=""/>
      <w:lvlJc w:val="left"/>
      <w:pPr>
        <w:tabs>
          <w:tab w:val="num" w:pos="1134"/>
        </w:tabs>
        <w:ind w:left="1134" w:hanging="850"/>
      </w:pPr>
      <w:rPr>
        <w:rFonts w:ascii="Symbol" w:hAnsi="Symbol" w:hint="default"/>
        <w:sz w:val="28"/>
      </w:rPr>
    </w:lvl>
  </w:abstractNum>
  <w:abstractNum w:abstractNumId="12">
    <w:nsid w:val="60295424"/>
    <w:multiLevelType w:val="hybridMultilevel"/>
    <w:tmpl w:val="8138E240"/>
    <w:lvl w:ilvl="0" w:tplc="3184094C">
      <w:start w:val="1"/>
      <w:numFmt w:val="bullet"/>
      <w:pStyle w:val="bullet"/>
      <w:lvlText w:val=""/>
      <w:lvlJc w:val="left"/>
      <w:pPr>
        <w:tabs>
          <w:tab w:val="num" w:pos="1559"/>
        </w:tabs>
        <w:ind w:left="1559" w:hanging="283"/>
      </w:pPr>
      <w:rPr>
        <w:rFonts w:ascii="Symbol" w:hAnsi="Symbol" w:hint="default"/>
        <w:color w:val="auto"/>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nsid w:val="65FC3C7A"/>
    <w:multiLevelType w:val="hybridMultilevel"/>
    <w:tmpl w:val="CD0CDEE6"/>
    <w:lvl w:ilvl="0" w:tplc="04090001">
      <w:start w:val="1"/>
      <w:numFmt w:val="bullet"/>
      <w:lvlText w:val=""/>
      <w:lvlJc w:val="left"/>
      <w:pPr>
        <w:ind w:left="1630" w:hanging="360"/>
      </w:pPr>
      <w:rPr>
        <w:rFonts w:ascii="Symbol" w:hAnsi="Symbol" w:hint="default"/>
      </w:rPr>
    </w:lvl>
    <w:lvl w:ilvl="1" w:tplc="04090003">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4">
    <w:nsid w:val="76D75942"/>
    <w:multiLevelType w:val="singleLevel"/>
    <w:tmpl w:val="2F6476DE"/>
    <w:lvl w:ilvl="0">
      <w:start w:val="1"/>
      <w:numFmt w:val="decimal"/>
      <w:pStyle w:val="number1"/>
      <w:lvlText w:val="%1)"/>
      <w:lvlJc w:val="left"/>
      <w:pPr>
        <w:tabs>
          <w:tab w:val="num" w:pos="2552"/>
        </w:tabs>
        <w:ind w:left="2552" w:hanging="851"/>
      </w:pPr>
      <w:rPr>
        <w:rFonts w:ascii="Arial" w:hAnsi="Arial" w:hint="default"/>
        <w:b w:val="0"/>
        <w:i/>
        <w:sz w:val="22"/>
      </w:rPr>
    </w:lvl>
  </w:abstractNum>
  <w:abstractNum w:abstractNumId="15">
    <w:nsid w:val="772178FB"/>
    <w:multiLevelType w:val="hybridMultilevel"/>
    <w:tmpl w:val="1EF0583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7A990D2D"/>
    <w:multiLevelType w:val="hybridMultilevel"/>
    <w:tmpl w:val="606801B6"/>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7">
    <w:nsid w:val="7F5C4030"/>
    <w:multiLevelType w:val="hybridMultilevel"/>
    <w:tmpl w:val="4776CE4C"/>
    <w:lvl w:ilvl="0" w:tplc="D3421D7E">
      <w:numFmt w:val="bullet"/>
      <w:pStyle w:val="bullet10"/>
      <w:lvlText w:val=""/>
      <w:lvlJc w:val="left"/>
      <w:pPr>
        <w:tabs>
          <w:tab w:val="num" w:pos="3386"/>
        </w:tabs>
        <w:ind w:left="3386" w:hanging="840"/>
      </w:pPr>
      <w:rPr>
        <w:rFonts w:ascii="Symbol" w:eastAsia="Times New Roman" w:hAnsi="Symbol" w:cs="Arial" w:hint="default"/>
      </w:rPr>
    </w:lvl>
    <w:lvl w:ilvl="1" w:tplc="B520215E">
      <w:numFmt w:val="bullet"/>
      <w:lvlText w:val=""/>
      <w:lvlJc w:val="left"/>
      <w:pPr>
        <w:tabs>
          <w:tab w:val="num" w:pos="3615"/>
        </w:tabs>
        <w:ind w:left="3615" w:hanging="840"/>
      </w:pPr>
      <w:rPr>
        <w:rFonts w:ascii="Symbol" w:eastAsia="Times New Roman" w:hAnsi="Symbol" w:cs="Arial" w:hint="default"/>
      </w:rPr>
    </w:lvl>
    <w:lvl w:ilvl="2" w:tplc="7F40554A">
      <w:start w:val="1"/>
      <w:numFmt w:val="bullet"/>
      <w:lvlText w:val=""/>
      <w:lvlJc w:val="left"/>
      <w:pPr>
        <w:tabs>
          <w:tab w:val="num" w:pos="3855"/>
        </w:tabs>
        <w:ind w:left="3855" w:hanging="360"/>
      </w:pPr>
      <w:rPr>
        <w:rFonts w:ascii="Wingdings" w:hAnsi="Wingdings" w:hint="default"/>
      </w:rPr>
    </w:lvl>
    <w:lvl w:ilvl="3" w:tplc="7BA87C14">
      <w:start w:val="1"/>
      <w:numFmt w:val="bullet"/>
      <w:lvlText w:val=""/>
      <w:lvlJc w:val="left"/>
      <w:pPr>
        <w:tabs>
          <w:tab w:val="num" w:pos="4575"/>
        </w:tabs>
        <w:ind w:left="4575" w:hanging="360"/>
      </w:pPr>
      <w:rPr>
        <w:rFonts w:ascii="Symbol" w:hAnsi="Symbol" w:hint="default"/>
      </w:rPr>
    </w:lvl>
    <w:lvl w:ilvl="4" w:tplc="85300476" w:tentative="1">
      <w:start w:val="1"/>
      <w:numFmt w:val="bullet"/>
      <w:lvlText w:val="o"/>
      <w:lvlJc w:val="left"/>
      <w:pPr>
        <w:tabs>
          <w:tab w:val="num" w:pos="5295"/>
        </w:tabs>
        <w:ind w:left="5295" w:hanging="360"/>
      </w:pPr>
      <w:rPr>
        <w:rFonts w:ascii="Courier New" w:hAnsi="Courier New" w:hint="default"/>
      </w:rPr>
    </w:lvl>
    <w:lvl w:ilvl="5" w:tplc="958A4A7E" w:tentative="1">
      <w:start w:val="1"/>
      <w:numFmt w:val="bullet"/>
      <w:lvlText w:val=""/>
      <w:lvlJc w:val="left"/>
      <w:pPr>
        <w:tabs>
          <w:tab w:val="num" w:pos="6015"/>
        </w:tabs>
        <w:ind w:left="6015" w:hanging="360"/>
      </w:pPr>
      <w:rPr>
        <w:rFonts w:ascii="Wingdings" w:hAnsi="Wingdings" w:hint="default"/>
      </w:rPr>
    </w:lvl>
    <w:lvl w:ilvl="6" w:tplc="19925F40" w:tentative="1">
      <w:start w:val="1"/>
      <w:numFmt w:val="bullet"/>
      <w:lvlText w:val=""/>
      <w:lvlJc w:val="left"/>
      <w:pPr>
        <w:tabs>
          <w:tab w:val="num" w:pos="6735"/>
        </w:tabs>
        <w:ind w:left="6735" w:hanging="360"/>
      </w:pPr>
      <w:rPr>
        <w:rFonts w:ascii="Symbol" w:hAnsi="Symbol" w:hint="default"/>
      </w:rPr>
    </w:lvl>
    <w:lvl w:ilvl="7" w:tplc="74CC2C02" w:tentative="1">
      <w:start w:val="1"/>
      <w:numFmt w:val="bullet"/>
      <w:lvlText w:val="o"/>
      <w:lvlJc w:val="left"/>
      <w:pPr>
        <w:tabs>
          <w:tab w:val="num" w:pos="7455"/>
        </w:tabs>
        <w:ind w:left="7455" w:hanging="360"/>
      </w:pPr>
      <w:rPr>
        <w:rFonts w:ascii="Courier New" w:hAnsi="Courier New" w:hint="default"/>
      </w:rPr>
    </w:lvl>
    <w:lvl w:ilvl="8" w:tplc="A7D41654" w:tentative="1">
      <w:start w:val="1"/>
      <w:numFmt w:val="bullet"/>
      <w:lvlText w:val=""/>
      <w:lvlJc w:val="left"/>
      <w:pPr>
        <w:tabs>
          <w:tab w:val="num" w:pos="8175"/>
        </w:tabs>
        <w:ind w:left="8175" w:hanging="360"/>
      </w:pPr>
      <w:rPr>
        <w:rFonts w:ascii="Wingdings" w:hAnsi="Wingdings" w:hint="default"/>
      </w:rPr>
    </w:lvl>
  </w:abstractNum>
  <w:num w:numId="1">
    <w:abstractNumId w:val="10"/>
  </w:num>
  <w:num w:numId="2">
    <w:abstractNumId w:val="11"/>
  </w:num>
  <w:num w:numId="3">
    <w:abstractNumId w:val="17"/>
  </w:num>
  <w:num w:numId="4">
    <w:abstractNumId w:val="9"/>
  </w:num>
  <w:num w:numId="5">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4"/>
  </w:num>
  <w:num w:numId="9">
    <w:abstractNumId w:val="12"/>
  </w:num>
  <w:num w:numId="10">
    <w:abstractNumId w:val="2"/>
  </w:num>
  <w:num w:numId="11">
    <w:abstractNumId w:val="14"/>
  </w:num>
  <w:num w:numId="12">
    <w:abstractNumId w:val="8"/>
  </w:num>
  <w:num w:numId="13">
    <w:abstractNumId w:val="0"/>
  </w:num>
  <w:num w:numId="14">
    <w:abstractNumId w:val="6"/>
    <w:lvlOverride w:ilvl="0">
      <w:startOverride w:val="5"/>
    </w:lvlOverride>
  </w:num>
  <w:num w:numId="15">
    <w:abstractNumId w:val="13"/>
  </w:num>
  <w:num w:numId="16">
    <w:abstractNumId w:val="15"/>
  </w:num>
  <w:num w:numId="17">
    <w:abstractNumId w:val="7"/>
  </w:num>
  <w:num w:numId="18">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stylePaneFormatFilter w:val="3F01"/>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0"/>
    <w:footnote w:id="1"/>
  </w:footnotePr>
  <w:endnotePr>
    <w:endnote w:id="0"/>
    <w:endnote w:id="1"/>
  </w:endnotePr>
  <w:compat/>
  <w:rsids>
    <w:rsidRoot w:val="00113379"/>
    <w:rsid w:val="00002CDA"/>
    <w:rsid w:val="00003604"/>
    <w:rsid w:val="00003713"/>
    <w:rsid w:val="00004029"/>
    <w:rsid w:val="00004BC4"/>
    <w:rsid w:val="000076B8"/>
    <w:rsid w:val="000103C6"/>
    <w:rsid w:val="000160CA"/>
    <w:rsid w:val="0001798E"/>
    <w:rsid w:val="00017D64"/>
    <w:rsid w:val="0002130D"/>
    <w:rsid w:val="00024756"/>
    <w:rsid w:val="000250A1"/>
    <w:rsid w:val="00026158"/>
    <w:rsid w:val="00026FED"/>
    <w:rsid w:val="00027973"/>
    <w:rsid w:val="000308D9"/>
    <w:rsid w:val="00033047"/>
    <w:rsid w:val="00035784"/>
    <w:rsid w:val="000363B1"/>
    <w:rsid w:val="00041E20"/>
    <w:rsid w:val="00041E89"/>
    <w:rsid w:val="000434B2"/>
    <w:rsid w:val="00043700"/>
    <w:rsid w:val="000444D7"/>
    <w:rsid w:val="00045643"/>
    <w:rsid w:val="00046B72"/>
    <w:rsid w:val="00046E89"/>
    <w:rsid w:val="00047C26"/>
    <w:rsid w:val="000506EF"/>
    <w:rsid w:val="0005545D"/>
    <w:rsid w:val="000563E3"/>
    <w:rsid w:val="00057585"/>
    <w:rsid w:val="00063E43"/>
    <w:rsid w:val="00065FEA"/>
    <w:rsid w:val="00067EF7"/>
    <w:rsid w:val="000700F8"/>
    <w:rsid w:val="0007537A"/>
    <w:rsid w:val="00076EB8"/>
    <w:rsid w:val="000773B8"/>
    <w:rsid w:val="000806C8"/>
    <w:rsid w:val="0008090B"/>
    <w:rsid w:val="00082569"/>
    <w:rsid w:val="00086149"/>
    <w:rsid w:val="00091C52"/>
    <w:rsid w:val="000932F0"/>
    <w:rsid w:val="00093D5D"/>
    <w:rsid w:val="0009432A"/>
    <w:rsid w:val="000A33AF"/>
    <w:rsid w:val="000A59A5"/>
    <w:rsid w:val="000A6120"/>
    <w:rsid w:val="000A6B98"/>
    <w:rsid w:val="000B1D6B"/>
    <w:rsid w:val="000B29E5"/>
    <w:rsid w:val="000B5DBC"/>
    <w:rsid w:val="000B68FD"/>
    <w:rsid w:val="000C0539"/>
    <w:rsid w:val="000C0BB4"/>
    <w:rsid w:val="000C1C86"/>
    <w:rsid w:val="000C1CF6"/>
    <w:rsid w:val="000C259C"/>
    <w:rsid w:val="000C291B"/>
    <w:rsid w:val="000C35E0"/>
    <w:rsid w:val="000C5B07"/>
    <w:rsid w:val="000C723D"/>
    <w:rsid w:val="000D1B4F"/>
    <w:rsid w:val="000D3C24"/>
    <w:rsid w:val="000D4338"/>
    <w:rsid w:val="000D4E27"/>
    <w:rsid w:val="000D58FD"/>
    <w:rsid w:val="000D742E"/>
    <w:rsid w:val="000E0970"/>
    <w:rsid w:val="000E0B2E"/>
    <w:rsid w:val="000E40C0"/>
    <w:rsid w:val="000E62EC"/>
    <w:rsid w:val="000E62FE"/>
    <w:rsid w:val="000E6504"/>
    <w:rsid w:val="000E6CDD"/>
    <w:rsid w:val="001040A1"/>
    <w:rsid w:val="00104655"/>
    <w:rsid w:val="00106B4C"/>
    <w:rsid w:val="0011086A"/>
    <w:rsid w:val="00112182"/>
    <w:rsid w:val="00112595"/>
    <w:rsid w:val="0011294C"/>
    <w:rsid w:val="00113379"/>
    <w:rsid w:val="00115351"/>
    <w:rsid w:val="00115693"/>
    <w:rsid w:val="001166BE"/>
    <w:rsid w:val="001166C0"/>
    <w:rsid w:val="00116C7A"/>
    <w:rsid w:val="00120186"/>
    <w:rsid w:val="0012041F"/>
    <w:rsid w:val="0012071E"/>
    <w:rsid w:val="001207C4"/>
    <w:rsid w:val="001217B7"/>
    <w:rsid w:val="0012226D"/>
    <w:rsid w:val="00122B57"/>
    <w:rsid w:val="00123B53"/>
    <w:rsid w:val="00124F12"/>
    <w:rsid w:val="00125112"/>
    <w:rsid w:val="001253B9"/>
    <w:rsid w:val="00127EB5"/>
    <w:rsid w:val="00130E82"/>
    <w:rsid w:val="001310D0"/>
    <w:rsid w:val="00131F90"/>
    <w:rsid w:val="001328BE"/>
    <w:rsid w:val="001336A2"/>
    <w:rsid w:val="00133DC1"/>
    <w:rsid w:val="00134B25"/>
    <w:rsid w:val="00136A51"/>
    <w:rsid w:val="00136CD9"/>
    <w:rsid w:val="001375B6"/>
    <w:rsid w:val="00140CDC"/>
    <w:rsid w:val="00142C57"/>
    <w:rsid w:val="00142F33"/>
    <w:rsid w:val="00143C1B"/>
    <w:rsid w:val="0014457A"/>
    <w:rsid w:val="001446E0"/>
    <w:rsid w:val="00155E07"/>
    <w:rsid w:val="0016005E"/>
    <w:rsid w:val="00160FCE"/>
    <w:rsid w:val="001616BD"/>
    <w:rsid w:val="00163ABB"/>
    <w:rsid w:val="001648F6"/>
    <w:rsid w:val="00164D5E"/>
    <w:rsid w:val="00167ACA"/>
    <w:rsid w:val="0017075F"/>
    <w:rsid w:val="0017557E"/>
    <w:rsid w:val="00176225"/>
    <w:rsid w:val="00176814"/>
    <w:rsid w:val="001769E7"/>
    <w:rsid w:val="00176BAB"/>
    <w:rsid w:val="001779A0"/>
    <w:rsid w:val="00181E74"/>
    <w:rsid w:val="001847BA"/>
    <w:rsid w:val="001901C1"/>
    <w:rsid w:val="00190B99"/>
    <w:rsid w:val="00191995"/>
    <w:rsid w:val="0019418C"/>
    <w:rsid w:val="00194568"/>
    <w:rsid w:val="001950DC"/>
    <w:rsid w:val="00195767"/>
    <w:rsid w:val="00197071"/>
    <w:rsid w:val="00197296"/>
    <w:rsid w:val="001A007E"/>
    <w:rsid w:val="001A18CE"/>
    <w:rsid w:val="001A1A21"/>
    <w:rsid w:val="001A45FB"/>
    <w:rsid w:val="001A59A0"/>
    <w:rsid w:val="001B2D9A"/>
    <w:rsid w:val="001B47EE"/>
    <w:rsid w:val="001B76EE"/>
    <w:rsid w:val="001C01A8"/>
    <w:rsid w:val="001C4451"/>
    <w:rsid w:val="001C66BF"/>
    <w:rsid w:val="001C68E3"/>
    <w:rsid w:val="001D24A3"/>
    <w:rsid w:val="001D370A"/>
    <w:rsid w:val="001D3D44"/>
    <w:rsid w:val="001D5079"/>
    <w:rsid w:val="001D5397"/>
    <w:rsid w:val="001D63D8"/>
    <w:rsid w:val="001D681D"/>
    <w:rsid w:val="001D7F3F"/>
    <w:rsid w:val="001E0C1F"/>
    <w:rsid w:val="001E38B6"/>
    <w:rsid w:val="001E4242"/>
    <w:rsid w:val="001E48E4"/>
    <w:rsid w:val="001E50DC"/>
    <w:rsid w:val="001E7A9E"/>
    <w:rsid w:val="001F1BED"/>
    <w:rsid w:val="001F46F9"/>
    <w:rsid w:val="001F6B0C"/>
    <w:rsid w:val="0020484C"/>
    <w:rsid w:val="00207F37"/>
    <w:rsid w:val="002120A5"/>
    <w:rsid w:val="002148FA"/>
    <w:rsid w:val="002151EB"/>
    <w:rsid w:val="00215391"/>
    <w:rsid w:val="002161AE"/>
    <w:rsid w:val="00216CDB"/>
    <w:rsid w:val="00217344"/>
    <w:rsid w:val="0022039B"/>
    <w:rsid w:val="00220B3B"/>
    <w:rsid w:val="00221213"/>
    <w:rsid w:val="00222BFB"/>
    <w:rsid w:val="00222DEB"/>
    <w:rsid w:val="00223950"/>
    <w:rsid w:val="00224B02"/>
    <w:rsid w:val="00225099"/>
    <w:rsid w:val="00225BCC"/>
    <w:rsid w:val="0022658D"/>
    <w:rsid w:val="0022741A"/>
    <w:rsid w:val="002312AC"/>
    <w:rsid w:val="00231936"/>
    <w:rsid w:val="00234D72"/>
    <w:rsid w:val="00236B48"/>
    <w:rsid w:val="00240B4E"/>
    <w:rsid w:val="00242770"/>
    <w:rsid w:val="00243C1B"/>
    <w:rsid w:val="00243DBB"/>
    <w:rsid w:val="002448EC"/>
    <w:rsid w:val="00245C56"/>
    <w:rsid w:val="00246B19"/>
    <w:rsid w:val="002533FF"/>
    <w:rsid w:val="00253D93"/>
    <w:rsid w:val="002556F6"/>
    <w:rsid w:val="00256869"/>
    <w:rsid w:val="0026059E"/>
    <w:rsid w:val="00263124"/>
    <w:rsid w:val="0026618E"/>
    <w:rsid w:val="00266ED4"/>
    <w:rsid w:val="00266F14"/>
    <w:rsid w:val="002737B0"/>
    <w:rsid w:val="00274D13"/>
    <w:rsid w:val="00275FE4"/>
    <w:rsid w:val="00276D87"/>
    <w:rsid w:val="002771C6"/>
    <w:rsid w:val="00280C7E"/>
    <w:rsid w:val="0028374F"/>
    <w:rsid w:val="00290968"/>
    <w:rsid w:val="00290B4C"/>
    <w:rsid w:val="00291E08"/>
    <w:rsid w:val="00294415"/>
    <w:rsid w:val="002947D2"/>
    <w:rsid w:val="002949E2"/>
    <w:rsid w:val="00294DE9"/>
    <w:rsid w:val="00295F02"/>
    <w:rsid w:val="00296E8A"/>
    <w:rsid w:val="002970A8"/>
    <w:rsid w:val="002A2E14"/>
    <w:rsid w:val="002A44E1"/>
    <w:rsid w:val="002A54A8"/>
    <w:rsid w:val="002A7485"/>
    <w:rsid w:val="002B4530"/>
    <w:rsid w:val="002B57CB"/>
    <w:rsid w:val="002B5A68"/>
    <w:rsid w:val="002B5FA9"/>
    <w:rsid w:val="002B5FEB"/>
    <w:rsid w:val="002C01B0"/>
    <w:rsid w:val="002C03E3"/>
    <w:rsid w:val="002C4864"/>
    <w:rsid w:val="002C5C8B"/>
    <w:rsid w:val="002C7C5D"/>
    <w:rsid w:val="002D051B"/>
    <w:rsid w:val="002D2DB0"/>
    <w:rsid w:val="002D4407"/>
    <w:rsid w:val="002D4E41"/>
    <w:rsid w:val="002D5C70"/>
    <w:rsid w:val="002D658A"/>
    <w:rsid w:val="002D7442"/>
    <w:rsid w:val="002E2005"/>
    <w:rsid w:val="002E2AA3"/>
    <w:rsid w:val="002E2BB4"/>
    <w:rsid w:val="002E4F23"/>
    <w:rsid w:val="002E7403"/>
    <w:rsid w:val="002E7C58"/>
    <w:rsid w:val="002F1189"/>
    <w:rsid w:val="002F1B1A"/>
    <w:rsid w:val="002F26B3"/>
    <w:rsid w:val="002F4394"/>
    <w:rsid w:val="002F43DD"/>
    <w:rsid w:val="00300F57"/>
    <w:rsid w:val="00302096"/>
    <w:rsid w:val="00302BB6"/>
    <w:rsid w:val="00304600"/>
    <w:rsid w:val="00305095"/>
    <w:rsid w:val="003051E1"/>
    <w:rsid w:val="003051E6"/>
    <w:rsid w:val="00305B6C"/>
    <w:rsid w:val="003113B7"/>
    <w:rsid w:val="00312943"/>
    <w:rsid w:val="00313A38"/>
    <w:rsid w:val="00314620"/>
    <w:rsid w:val="003147FF"/>
    <w:rsid w:val="00317D30"/>
    <w:rsid w:val="0032281A"/>
    <w:rsid w:val="00324953"/>
    <w:rsid w:val="00325336"/>
    <w:rsid w:val="00325C7F"/>
    <w:rsid w:val="003346AF"/>
    <w:rsid w:val="00335358"/>
    <w:rsid w:val="00335DB0"/>
    <w:rsid w:val="0033660C"/>
    <w:rsid w:val="0033704E"/>
    <w:rsid w:val="0033795B"/>
    <w:rsid w:val="003410AC"/>
    <w:rsid w:val="003429CC"/>
    <w:rsid w:val="003435F4"/>
    <w:rsid w:val="0034428B"/>
    <w:rsid w:val="003509F1"/>
    <w:rsid w:val="00355630"/>
    <w:rsid w:val="00356B1C"/>
    <w:rsid w:val="00361279"/>
    <w:rsid w:val="00363C64"/>
    <w:rsid w:val="00363FFA"/>
    <w:rsid w:val="00364036"/>
    <w:rsid w:val="00364127"/>
    <w:rsid w:val="0036670B"/>
    <w:rsid w:val="00370079"/>
    <w:rsid w:val="003702C2"/>
    <w:rsid w:val="003726D3"/>
    <w:rsid w:val="0037526A"/>
    <w:rsid w:val="0037781F"/>
    <w:rsid w:val="00380965"/>
    <w:rsid w:val="00380F38"/>
    <w:rsid w:val="00383733"/>
    <w:rsid w:val="00383C3B"/>
    <w:rsid w:val="00383C8F"/>
    <w:rsid w:val="00387269"/>
    <w:rsid w:val="003874D7"/>
    <w:rsid w:val="00392780"/>
    <w:rsid w:val="00392B64"/>
    <w:rsid w:val="00392D85"/>
    <w:rsid w:val="00394697"/>
    <w:rsid w:val="00396B81"/>
    <w:rsid w:val="003A443A"/>
    <w:rsid w:val="003A4F5C"/>
    <w:rsid w:val="003A5090"/>
    <w:rsid w:val="003B0230"/>
    <w:rsid w:val="003B1F3E"/>
    <w:rsid w:val="003B3846"/>
    <w:rsid w:val="003B417C"/>
    <w:rsid w:val="003B685B"/>
    <w:rsid w:val="003C027E"/>
    <w:rsid w:val="003C2B1A"/>
    <w:rsid w:val="003C3E40"/>
    <w:rsid w:val="003C441B"/>
    <w:rsid w:val="003C6D22"/>
    <w:rsid w:val="003C7FDF"/>
    <w:rsid w:val="003D240F"/>
    <w:rsid w:val="003D2FD0"/>
    <w:rsid w:val="003D548A"/>
    <w:rsid w:val="003D6AD1"/>
    <w:rsid w:val="003E2DF1"/>
    <w:rsid w:val="003E5300"/>
    <w:rsid w:val="003E73FE"/>
    <w:rsid w:val="003F08F3"/>
    <w:rsid w:val="003F14D0"/>
    <w:rsid w:val="003F17DF"/>
    <w:rsid w:val="003F2BF3"/>
    <w:rsid w:val="003F2F8D"/>
    <w:rsid w:val="003F35F3"/>
    <w:rsid w:val="003F3941"/>
    <w:rsid w:val="003F6512"/>
    <w:rsid w:val="003F7011"/>
    <w:rsid w:val="00401739"/>
    <w:rsid w:val="00401C23"/>
    <w:rsid w:val="004045D6"/>
    <w:rsid w:val="004054C4"/>
    <w:rsid w:val="0040595F"/>
    <w:rsid w:val="0041003A"/>
    <w:rsid w:val="004101E1"/>
    <w:rsid w:val="00411332"/>
    <w:rsid w:val="00413D1C"/>
    <w:rsid w:val="0041474E"/>
    <w:rsid w:val="00414CE0"/>
    <w:rsid w:val="00415189"/>
    <w:rsid w:val="004238BB"/>
    <w:rsid w:val="00430E2D"/>
    <w:rsid w:val="004311F9"/>
    <w:rsid w:val="0043202E"/>
    <w:rsid w:val="00433C25"/>
    <w:rsid w:val="00434833"/>
    <w:rsid w:val="004356FF"/>
    <w:rsid w:val="004368D8"/>
    <w:rsid w:val="00441A9F"/>
    <w:rsid w:val="00442226"/>
    <w:rsid w:val="004535D1"/>
    <w:rsid w:val="00456BD5"/>
    <w:rsid w:val="00460341"/>
    <w:rsid w:val="00460551"/>
    <w:rsid w:val="00461260"/>
    <w:rsid w:val="0046167B"/>
    <w:rsid w:val="00463E47"/>
    <w:rsid w:val="00466D00"/>
    <w:rsid w:val="004670D6"/>
    <w:rsid w:val="004713C5"/>
    <w:rsid w:val="00475C28"/>
    <w:rsid w:val="00476E2E"/>
    <w:rsid w:val="00477526"/>
    <w:rsid w:val="00480D64"/>
    <w:rsid w:val="00482D25"/>
    <w:rsid w:val="00482EFC"/>
    <w:rsid w:val="004854D9"/>
    <w:rsid w:val="00491815"/>
    <w:rsid w:val="00491B51"/>
    <w:rsid w:val="00494137"/>
    <w:rsid w:val="00496145"/>
    <w:rsid w:val="004964AA"/>
    <w:rsid w:val="004970AC"/>
    <w:rsid w:val="004A2AB8"/>
    <w:rsid w:val="004A5048"/>
    <w:rsid w:val="004A5EAF"/>
    <w:rsid w:val="004A6FE7"/>
    <w:rsid w:val="004A703B"/>
    <w:rsid w:val="004B17EB"/>
    <w:rsid w:val="004B18E9"/>
    <w:rsid w:val="004B271F"/>
    <w:rsid w:val="004B2C0E"/>
    <w:rsid w:val="004B5372"/>
    <w:rsid w:val="004C3989"/>
    <w:rsid w:val="004C5B60"/>
    <w:rsid w:val="004D0988"/>
    <w:rsid w:val="004D1BD5"/>
    <w:rsid w:val="004D301A"/>
    <w:rsid w:val="004D3D10"/>
    <w:rsid w:val="004D3D9A"/>
    <w:rsid w:val="004D63D2"/>
    <w:rsid w:val="004D67D5"/>
    <w:rsid w:val="004D6B7D"/>
    <w:rsid w:val="004D7748"/>
    <w:rsid w:val="004E3698"/>
    <w:rsid w:val="004E7D36"/>
    <w:rsid w:val="004F0176"/>
    <w:rsid w:val="004F1E11"/>
    <w:rsid w:val="004F23A0"/>
    <w:rsid w:val="004F2A0A"/>
    <w:rsid w:val="004F2EDA"/>
    <w:rsid w:val="004F43FD"/>
    <w:rsid w:val="004F5199"/>
    <w:rsid w:val="004F5252"/>
    <w:rsid w:val="004F5BBC"/>
    <w:rsid w:val="004F6A96"/>
    <w:rsid w:val="004F6BCE"/>
    <w:rsid w:val="0050260E"/>
    <w:rsid w:val="00503039"/>
    <w:rsid w:val="00504BD9"/>
    <w:rsid w:val="00507898"/>
    <w:rsid w:val="00510397"/>
    <w:rsid w:val="00512F32"/>
    <w:rsid w:val="0051436E"/>
    <w:rsid w:val="0051466B"/>
    <w:rsid w:val="00517F9A"/>
    <w:rsid w:val="005205F5"/>
    <w:rsid w:val="0052280B"/>
    <w:rsid w:val="00522AAC"/>
    <w:rsid w:val="00527B1B"/>
    <w:rsid w:val="00530615"/>
    <w:rsid w:val="00530D94"/>
    <w:rsid w:val="005324F5"/>
    <w:rsid w:val="00532910"/>
    <w:rsid w:val="00532A6A"/>
    <w:rsid w:val="00532FBA"/>
    <w:rsid w:val="00533E78"/>
    <w:rsid w:val="00535EDE"/>
    <w:rsid w:val="005361C3"/>
    <w:rsid w:val="00536C4E"/>
    <w:rsid w:val="00542309"/>
    <w:rsid w:val="00542323"/>
    <w:rsid w:val="005428D4"/>
    <w:rsid w:val="00542A2D"/>
    <w:rsid w:val="00545F7B"/>
    <w:rsid w:val="00550DDE"/>
    <w:rsid w:val="00550F39"/>
    <w:rsid w:val="00551A61"/>
    <w:rsid w:val="00552535"/>
    <w:rsid w:val="005564A1"/>
    <w:rsid w:val="00556B71"/>
    <w:rsid w:val="00560B70"/>
    <w:rsid w:val="00560C96"/>
    <w:rsid w:val="00560FDF"/>
    <w:rsid w:val="00563C17"/>
    <w:rsid w:val="00564D51"/>
    <w:rsid w:val="00566910"/>
    <w:rsid w:val="005669F4"/>
    <w:rsid w:val="005704CB"/>
    <w:rsid w:val="0057130E"/>
    <w:rsid w:val="00571859"/>
    <w:rsid w:val="00575712"/>
    <w:rsid w:val="00575C47"/>
    <w:rsid w:val="0058022F"/>
    <w:rsid w:val="005812E4"/>
    <w:rsid w:val="00581334"/>
    <w:rsid w:val="00582296"/>
    <w:rsid w:val="00583642"/>
    <w:rsid w:val="00585A5C"/>
    <w:rsid w:val="00587D7B"/>
    <w:rsid w:val="00591FE0"/>
    <w:rsid w:val="00597FE5"/>
    <w:rsid w:val="005A080F"/>
    <w:rsid w:val="005A091B"/>
    <w:rsid w:val="005A2EF3"/>
    <w:rsid w:val="005A494F"/>
    <w:rsid w:val="005A58A8"/>
    <w:rsid w:val="005A692E"/>
    <w:rsid w:val="005B0E59"/>
    <w:rsid w:val="005B2D74"/>
    <w:rsid w:val="005B4279"/>
    <w:rsid w:val="005B6BD3"/>
    <w:rsid w:val="005B6C2E"/>
    <w:rsid w:val="005B7FD7"/>
    <w:rsid w:val="005C04FB"/>
    <w:rsid w:val="005C17E3"/>
    <w:rsid w:val="005D38CF"/>
    <w:rsid w:val="005D3D4E"/>
    <w:rsid w:val="005D4BBC"/>
    <w:rsid w:val="005D53CC"/>
    <w:rsid w:val="005D545E"/>
    <w:rsid w:val="005D55D9"/>
    <w:rsid w:val="005D65E4"/>
    <w:rsid w:val="005E2A15"/>
    <w:rsid w:val="005E38DE"/>
    <w:rsid w:val="005E7130"/>
    <w:rsid w:val="005E7940"/>
    <w:rsid w:val="005F3F63"/>
    <w:rsid w:val="005F49FA"/>
    <w:rsid w:val="005F5C4A"/>
    <w:rsid w:val="005F7EC0"/>
    <w:rsid w:val="00600BC8"/>
    <w:rsid w:val="0060189C"/>
    <w:rsid w:val="00603527"/>
    <w:rsid w:val="00603D63"/>
    <w:rsid w:val="00605B01"/>
    <w:rsid w:val="00605E01"/>
    <w:rsid w:val="006060B3"/>
    <w:rsid w:val="00606C41"/>
    <w:rsid w:val="00607E1B"/>
    <w:rsid w:val="006123BD"/>
    <w:rsid w:val="00613F96"/>
    <w:rsid w:val="00617067"/>
    <w:rsid w:val="00620B18"/>
    <w:rsid w:val="00623BD1"/>
    <w:rsid w:val="00624E5F"/>
    <w:rsid w:val="00625349"/>
    <w:rsid w:val="00625923"/>
    <w:rsid w:val="00625BD7"/>
    <w:rsid w:val="0062761C"/>
    <w:rsid w:val="00630BB9"/>
    <w:rsid w:val="00637D5E"/>
    <w:rsid w:val="006402C5"/>
    <w:rsid w:val="006403F9"/>
    <w:rsid w:val="0064155B"/>
    <w:rsid w:val="006415E3"/>
    <w:rsid w:val="006420D0"/>
    <w:rsid w:val="0064249A"/>
    <w:rsid w:val="00643094"/>
    <w:rsid w:val="006431A2"/>
    <w:rsid w:val="00643BBB"/>
    <w:rsid w:val="00644381"/>
    <w:rsid w:val="00645447"/>
    <w:rsid w:val="00646177"/>
    <w:rsid w:val="00647C18"/>
    <w:rsid w:val="00650880"/>
    <w:rsid w:val="00651BB1"/>
    <w:rsid w:val="00652ED6"/>
    <w:rsid w:val="00653928"/>
    <w:rsid w:val="006573B8"/>
    <w:rsid w:val="00661D79"/>
    <w:rsid w:val="00662841"/>
    <w:rsid w:val="00662F14"/>
    <w:rsid w:val="00664B56"/>
    <w:rsid w:val="006701FE"/>
    <w:rsid w:val="006704FA"/>
    <w:rsid w:val="00670C0E"/>
    <w:rsid w:val="00672264"/>
    <w:rsid w:val="00673EF7"/>
    <w:rsid w:val="0067444F"/>
    <w:rsid w:val="0067477E"/>
    <w:rsid w:val="00677E67"/>
    <w:rsid w:val="00677F9F"/>
    <w:rsid w:val="00681A67"/>
    <w:rsid w:val="00681D4B"/>
    <w:rsid w:val="00684650"/>
    <w:rsid w:val="00685930"/>
    <w:rsid w:val="00691417"/>
    <w:rsid w:val="0069294A"/>
    <w:rsid w:val="00692E08"/>
    <w:rsid w:val="006957DE"/>
    <w:rsid w:val="00695E7B"/>
    <w:rsid w:val="006963B0"/>
    <w:rsid w:val="006A3E31"/>
    <w:rsid w:val="006A52F7"/>
    <w:rsid w:val="006B0231"/>
    <w:rsid w:val="006B06CB"/>
    <w:rsid w:val="006B3046"/>
    <w:rsid w:val="006B3266"/>
    <w:rsid w:val="006B3ACE"/>
    <w:rsid w:val="006B474B"/>
    <w:rsid w:val="006B4BE1"/>
    <w:rsid w:val="006B6411"/>
    <w:rsid w:val="006B68EC"/>
    <w:rsid w:val="006C2BC6"/>
    <w:rsid w:val="006C3E94"/>
    <w:rsid w:val="006C41EE"/>
    <w:rsid w:val="006C6654"/>
    <w:rsid w:val="006D3685"/>
    <w:rsid w:val="006D3DC3"/>
    <w:rsid w:val="006D503C"/>
    <w:rsid w:val="006E3414"/>
    <w:rsid w:val="006E4A02"/>
    <w:rsid w:val="006E69B5"/>
    <w:rsid w:val="006F025D"/>
    <w:rsid w:val="006F04A8"/>
    <w:rsid w:val="006F564B"/>
    <w:rsid w:val="006F59B2"/>
    <w:rsid w:val="006F5B52"/>
    <w:rsid w:val="006F60D7"/>
    <w:rsid w:val="00700560"/>
    <w:rsid w:val="00701AEA"/>
    <w:rsid w:val="007029B4"/>
    <w:rsid w:val="00702B32"/>
    <w:rsid w:val="00702F8E"/>
    <w:rsid w:val="0070355B"/>
    <w:rsid w:val="00703E6E"/>
    <w:rsid w:val="00704DAE"/>
    <w:rsid w:val="0071082C"/>
    <w:rsid w:val="00711274"/>
    <w:rsid w:val="00711D75"/>
    <w:rsid w:val="00712412"/>
    <w:rsid w:val="00712EA5"/>
    <w:rsid w:val="00713153"/>
    <w:rsid w:val="00713C63"/>
    <w:rsid w:val="0071502E"/>
    <w:rsid w:val="00715BCA"/>
    <w:rsid w:val="00716BFB"/>
    <w:rsid w:val="0073040D"/>
    <w:rsid w:val="007329CF"/>
    <w:rsid w:val="00732CD4"/>
    <w:rsid w:val="00732DA5"/>
    <w:rsid w:val="00733CBA"/>
    <w:rsid w:val="00734071"/>
    <w:rsid w:val="00734346"/>
    <w:rsid w:val="00737401"/>
    <w:rsid w:val="0074270D"/>
    <w:rsid w:val="00742A89"/>
    <w:rsid w:val="00743F41"/>
    <w:rsid w:val="0074461F"/>
    <w:rsid w:val="007461BE"/>
    <w:rsid w:val="0074700F"/>
    <w:rsid w:val="0074767F"/>
    <w:rsid w:val="0075501D"/>
    <w:rsid w:val="00763BE3"/>
    <w:rsid w:val="007644C1"/>
    <w:rsid w:val="007670EE"/>
    <w:rsid w:val="007673E6"/>
    <w:rsid w:val="0077067F"/>
    <w:rsid w:val="00772C88"/>
    <w:rsid w:val="00774A3E"/>
    <w:rsid w:val="00776092"/>
    <w:rsid w:val="00777755"/>
    <w:rsid w:val="00780DC5"/>
    <w:rsid w:val="00780F9B"/>
    <w:rsid w:val="007813AD"/>
    <w:rsid w:val="00781692"/>
    <w:rsid w:val="0078453C"/>
    <w:rsid w:val="00787E26"/>
    <w:rsid w:val="00791057"/>
    <w:rsid w:val="007923F7"/>
    <w:rsid w:val="00792C22"/>
    <w:rsid w:val="007937D8"/>
    <w:rsid w:val="0079620B"/>
    <w:rsid w:val="00796974"/>
    <w:rsid w:val="007A1DA2"/>
    <w:rsid w:val="007A278A"/>
    <w:rsid w:val="007A5C7C"/>
    <w:rsid w:val="007A5E38"/>
    <w:rsid w:val="007A7FFD"/>
    <w:rsid w:val="007B0340"/>
    <w:rsid w:val="007B06FD"/>
    <w:rsid w:val="007B08D5"/>
    <w:rsid w:val="007B180D"/>
    <w:rsid w:val="007B5E75"/>
    <w:rsid w:val="007B6F29"/>
    <w:rsid w:val="007B7797"/>
    <w:rsid w:val="007B78B0"/>
    <w:rsid w:val="007B7A2F"/>
    <w:rsid w:val="007C5883"/>
    <w:rsid w:val="007C64F8"/>
    <w:rsid w:val="007D0B34"/>
    <w:rsid w:val="007D0EE2"/>
    <w:rsid w:val="007D22CB"/>
    <w:rsid w:val="007D3618"/>
    <w:rsid w:val="007D3ABF"/>
    <w:rsid w:val="007D4DBF"/>
    <w:rsid w:val="007D608C"/>
    <w:rsid w:val="007E024F"/>
    <w:rsid w:val="007E6603"/>
    <w:rsid w:val="007E7904"/>
    <w:rsid w:val="007F02C9"/>
    <w:rsid w:val="007F383E"/>
    <w:rsid w:val="007F4475"/>
    <w:rsid w:val="007F5ADB"/>
    <w:rsid w:val="007F6D63"/>
    <w:rsid w:val="00801127"/>
    <w:rsid w:val="00802523"/>
    <w:rsid w:val="008055A0"/>
    <w:rsid w:val="00805610"/>
    <w:rsid w:val="00810772"/>
    <w:rsid w:val="0081098D"/>
    <w:rsid w:val="00810F10"/>
    <w:rsid w:val="0081103A"/>
    <w:rsid w:val="00812169"/>
    <w:rsid w:val="00812804"/>
    <w:rsid w:val="0081488D"/>
    <w:rsid w:val="008155F8"/>
    <w:rsid w:val="00815870"/>
    <w:rsid w:val="008178FC"/>
    <w:rsid w:val="0082011A"/>
    <w:rsid w:val="00823242"/>
    <w:rsid w:val="00824155"/>
    <w:rsid w:val="00824295"/>
    <w:rsid w:val="00825FB9"/>
    <w:rsid w:val="00826410"/>
    <w:rsid w:val="0082679B"/>
    <w:rsid w:val="00826E14"/>
    <w:rsid w:val="00830881"/>
    <w:rsid w:val="00833738"/>
    <w:rsid w:val="0083436D"/>
    <w:rsid w:val="0083501D"/>
    <w:rsid w:val="0084019B"/>
    <w:rsid w:val="00840ED5"/>
    <w:rsid w:val="0084289A"/>
    <w:rsid w:val="0084398F"/>
    <w:rsid w:val="00846236"/>
    <w:rsid w:val="0085072E"/>
    <w:rsid w:val="00852316"/>
    <w:rsid w:val="00852683"/>
    <w:rsid w:val="00853DF6"/>
    <w:rsid w:val="00854296"/>
    <w:rsid w:val="008542C4"/>
    <w:rsid w:val="00854820"/>
    <w:rsid w:val="00856C43"/>
    <w:rsid w:val="00861B20"/>
    <w:rsid w:val="0086267C"/>
    <w:rsid w:val="00865FA4"/>
    <w:rsid w:val="00867715"/>
    <w:rsid w:val="00867F7D"/>
    <w:rsid w:val="008703C9"/>
    <w:rsid w:val="00872DC2"/>
    <w:rsid w:val="0087324D"/>
    <w:rsid w:val="008739E0"/>
    <w:rsid w:val="008743AC"/>
    <w:rsid w:val="008750E5"/>
    <w:rsid w:val="00876FEC"/>
    <w:rsid w:val="0088180D"/>
    <w:rsid w:val="008821C9"/>
    <w:rsid w:val="00883AB3"/>
    <w:rsid w:val="008842E3"/>
    <w:rsid w:val="00886900"/>
    <w:rsid w:val="00886EE8"/>
    <w:rsid w:val="008870B2"/>
    <w:rsid w:val="00887DB2"/>
    <w:rsid w:val="00887E35"/>
    <w:rsid w:val="00890887"/>
    <w:rsid w:val="00891B39"/>
    <w:rsid w:val="008972BB"/>
    <w:rsid w:val="008A0B56"/>
    <w:rsid w:val="008A276C"/>
    <w:rsid w:val="008A6C51"/>
    <w:rsid w:val="008A774F"/>
    <w:rsid w:val="008B1F46"/>
    <w:rsid w:val="008B20A3"/>
    <w:rsid w:val="008B37DC"/>
    <w:rsid w:val="008B5EF8"/>
    <w:rsid w:val="008C0B25"/>
    <w:rsid w:val="008C0DFA"/>
    <w:rsid w:val="008C268E"/>
    <w:rsid w:val="008C37A0"/>
    <w:rsid w:val="008C7E69"/>
    <w:rsid w:val="008D24E2"/>
    <w:rsid w:val="008D3CDC"/>
    <w:rsid w:val="008D5597"/>
    <w:rsid w:val="008D5979"/>
    <w:rsid w:val="008D66F1"/>
    <w:rsid w:val="008D6B20"/>
    <w:rsid w:val="008E0EC3"/>
    <w:rsid w:val="008E0FCB"/>
    <w:rsid w:val="008E3CBF"/>
    <w:rsid w:val="008E48E3"/>
    <w:rsid w:val="008E7B4B"/>
    <w:rsid w:val="008F1D63"/>
    <w:rsid w:val="008F38E4"/>
    <w:rsid w:val="008F5499"/>
    <w:rsid w:val="008F6FF6"/>
    <w:rsid w:val="008F710F"/>
    <w:rsid w:val="008F7CFC"/>
    <w:rsid w:val="009017F0"/>
    <w:rsid w:val="0091010E"/>
    <w:rsid w:val="00911D88"/>
    <w:rsid w:val="00913941"/>
    <w:rsid w:val="00914668"/>
    <w:rsid w:val="009152FF"/>
    <w:rsid w:val="009167CA"/>
    <w:rsid w:val="009167F7"/>
    <w:rsid w:val="00916AB5"/>
    <w:rsid w:val="00916C53"/>
    <w:rsid w:val="00917372"/>
    <w:rsid w:val="009231EE"/>
    <w:rsid w:val="009240A0"/>
    <w:rsid w:val="00924589"/>
    <w:rsid w:val="00932A13"/>
    <w:rsid w:val="00932C34"/>
    <w:rsid w:val="009335A3"/>
    <w:rsid w:val="00933724"/>
    <w:rsid w:val="00934254"/>
    <w:rsid w:val="009350EE"/>
    <w:rsid w:val="00935CD9"/>
    <w:rsid w:val="009376B7"/>
    <w:rsid w:val="009376BB"/>
    <w:rsid w:val="00940919"/>
    <w:rsid w:val="00944EFA"/>
    <w:rsid w:val="009477FC"/>
    <w:rsid w:val="00947AA6"/>
    <w:rsid w:val="00952927"/>
    <w:rsid w:val="0095348B"/>
    <w:rsid w:val="009546D5"/>
    <w:rsid w:val="00954888"/>
    <w:rsid w:val="00955398"/>
    <w:rsid w:val="009558D4"/>
    <w:rsid w:val="00955CC5"/>
    <w:rsid w:val="00956ABA"/>
    <w:rsid w:val="00957F14"/>
    <w:rsid w:val="0096017B"/>
    <w:rsid w:val="00961C2D"/>
    <w:rsid w:val="00962BCD"/>
    <w:rsid w:val="00962FF8"/>
    <w:rsid w:val="00963ED3"/>
    <w:rsid w:val="009654D8"/>
    <w:rsid w:val="009657CE"/>
    <w:rsid w:val="0096664D"/>
    <w:rsid w:val="00971536"/>
    <w:rsid w:val="009716D0"/>
    <w:rsid w:val="00971757"/>
    <w:rsid w:val="00972158"/>
    <w:rsid w:val="00972A76"/>
    <w:rsid w:val="0097361E"/>
    <w:rsid w:val="009744C7"/>
    <w:rsid w:val="00974F46"/>
    <w:rsid w:val="009750D1"/>
    <w:rsid w:val="00975B9A"/>
    <w:rsid w:val="00975E4D"/>
    <w:rsid w:val="00976BAC"/>
    <w:rsid w:val="00977AD9"/>
    <w:rsid w:val="00980781"/>
    <w:rsid w:val="0098464C"/>
    <w:rsid w:val="00984AD1"/>
    <w:rsid w:val="00984FAF"/>
    <w:rsid w:val="00985584"/>
    <w:rsid w:val="00986038"/>
    <w:rsid w:val="00986F07"/>
    <w:rsid w:val="00992062"/>
    <w:rsid w:val="009920DF"/>
    <w:rsid w:val="00992869"/>
    <w:rsid w:val="00994F1A"/>
    <w:rsid w:val="009A004C"/>
    <w:rsid w:val="009A1FAF"/>
    <w:rsid w:val="009A6EDF"/>
    <w:rsid w:val="009B0E1E"/>
    <w:rsid w:val="009B210A"/>
    <w:rsid w:val="009B3FEE"/>
    <w:rsid w:val="009B6C59"/>
    <w:rsid w:val="009B75E2"/>
    <w:rsid w:val="009C0F5A"/>
    <w:rsid w:val="009C1CC0"/>
    <w:rsid w:val="009C34DF"/>
    <w:rsid w:val="009C45CF"/>
    <w:rsid w:val="009C5DCD"/>
    <w:rsid w:val="009C6A8E"/>
    <w:rsid w:val="009C7EA2"/>
    <w:rsid w:val="009D2144"/>
    <w:rsid w:val="009D344B"/>
    <w:rsid w:val="009D4371"/>
    <w:rsid w:val="009D638B"/>
    <w:rsid w:val="009E14DA"/>
    <w:rsid w:val="009E2CC5"/>
    <w:rsid w:val="009E3307"/>
    <w:rsid w:val="009E46A4"/>
    <w:rsid w:val="009E6F75"/>
    <w:rsid w:val="009E744F"/>
    <w:rsid w:val="009E7A3B"/>
    <w:rsid w:val="009F124B"/>
    <w:rsid w:val="009F2097"/>
    <w:rsid w:val="009F224C"/>
    <w:rsid w:val="009F3382"/>
    <w:rsid w:val="009F3891"/>
    <w:rsid w:val="009F3B72"/>
    <w:rsid w:val="009F4F48"/>
    <w:rsid w:val="009F5856"/>
    <w:rsid w:val="009F6BD7"/>
    <w:rsid w:val="009F7901"/>
    <w:rsid w:val="00A01269"/>
    <w:rsid w:val="00A04F28"/>
    <w:rsid w:val="00A05937"/>
    <w:rsid w:val="00A06D2D"/>
    <w:rsid w:val="00A14392"/>
    <w:rsid w:val="00A1753E"/>
    <w:rsid w:val="00A178C2"/>
    <w:rsid w:val="00A21219"/>
    <w:rsid w:val="00A21281"/>
    <w:rsid w:val="00A21368"/>
    <w:rsid w:val="00A21931"/>
    <w:rsid w:val="00A24442"/>
    <w:rsid w:val="00A24EE9"/>
    <w:rsid w:val="00A25C1F"/>
    <w:rsid w:val="00A31B52"/>
    <w:rsid w:val="00A322E6"/>
    <w:rsid w:val="00A33A63"/>
    <w:rsid w:val="00A346D0"/>
    <w:rsid w:val="00A36948"/>
    <w:rsid w:val="00A37073"/>
    <w:rsid w:val="00A40593"/>
    <w:rsid w:val="00A43A27"/>
    <w:rsid w:val="00A45CF6"/>
    <w:rsid w:val="00A45D44"/>
    <w:rsid w:val="00A4645F"/>
    <w:rsid w:val="00A46D50"/>
    <w:rsid w:val="00A55CB3"/>
    <w:rsid w:val="00A60194"/>
    <w:rsid w:val="00A6071D"/>
    <w:rsid w:val="00A65C02"/>
    <w:rsid w:val="00A66337"/>
    <w:rsid w:val="00A705A0"/>
    <w:rsid w:val="00A72528"/>
    <w:rsid w:val="00A73340"/>
    <w:rsid w:val="00A8254A"/>
    <w:rsid w:val="00A82ACC"/>
    <w:rsid w:val="00A82AFE"/>
    <w:rsid w:val="00A854DE"/>
    <w:rsid w:val="00A909D5"/>
    <w:rsid w:val="00A9396A"/>
    <w:rsid w:val="00A956DD"/>
    <w:rsid w:val="00A95C77"/>
    <w:rsid w:val="00AA00AD"/>
    <w:rsid w:val="00AA3DF5"/>
    <w:rsid w:val="00AA40DF"/>
    <w:rsid w:val="00AA4E17"/>
    <w:rsid w:val="00AA4E88"/>
    <w:rsid w:val="00AA55E9"/>
    <w:rsid w:val="00AA5A23"/>
    <w:rsid w:val="00AA5CFB"/>
    <w:rsid w:val="00AA6B90"/>
    <w:rsid w:val="00AB0CCE"/>
    <w:rsid w:val="00AC0244"/>
    <w:rsid w:val="00AC0AB5"/>
    <w:rsid w:val="00AC0E77"/>
    <w:rsid w:val="00AC262F"/>
    <w:rsid w:val="00AC3701"/>
    <w:rsid w:val="00AC3AFA"/>
    <w:rsid w:val="00AC4478"/>
    <w:rsid w:val="00AC49FB"/>
    <w:rsid w:val="00AC59E7"/>
    <w:rsid w:val="00AC7107"/>
    <w:rsid w:val="00AD0301"/>
    <w:rsid w:val="00AD2D29"/>
    <w:rsid w:val="00AD5A5F"/>
    <w:rsid w:val="00AD5D40"/>
    <w:rsid w:val="00AD5EAA"/>
    <w:rsid w:val="00AD7E0A"/>
    <w:rsid w:val="00AE0F92"/>
    <w:rsid w:val="00AE1449"/>
    <w:rsid w:val="00AE210A"/>
    <w:rsid w:val="00AE24F2"/>
    <w:rsid w:val="00AE3E96"/>
    <w:rsid w:val="00AE4D19"/>
    <w:rsid w:val="00AE5BD8"/>
    <w:rsid w:val="00AE764D"/>
    <w:rsid w:val="00AF0139"/>
    <w:rsid w:val="00AF1F51"/>
    <w:rsid w:val="00AF50EC"/>
    <w:rsid w:val="00AF6750"/>
    <w:rsid w:val="00AF6BC8"/>
    <w:rsid w:val="00AF7894"/>
    <w:rsid w:val="00AF7D7C"/>
    <w:rsid w:val="00B039FF"/>
    <w:rsid w:val="00B045D5"/>
    <w:rsid w:val="00B04AAE"/>
    <w:rsid w:val="00B07094"/>
    <w:rsid w:val="00B10BA1"/>
    <w:rsid w:val="00B10BC3"/>
    <w:rsid w:val="00B118E7"/>
    <w:rsid w:val="00B145D8"/>
    <w:rsid w:val="00B22D89"/>
    <w:rsid w:val="00B236D4"/>
    <w:rsid w:val="00B2471B"/>
    <w:rsid w:val="00B25F66"/>
    <w:rsid w:val="00B315AB"/>
    <w:rsid w:val="00B32AB2"/>
    <w:rsid w:val="00B33391"/>
    <w:rsid w:val="00B34C55"/>
    <w:rsid w:val="00B3551D"/>
    <w:rsid w:val="00B35B93"/>
    <w:rsid w:val="00B35FA1"/>
    <w:rsid w:val="00B40B51"/>
    <w:rsid w:val="00B41C80"/>
    <w:rsid w:val="00B41F77"/>
    <w:rsid w:val="00B442AB"/>
    <w:rsid w:val="00B44682"/>
    <w:rsid w:val="00B46F87"/>
    <w:rsid w:val="00B51A5A"/>
    <w:rsid w:val="00B52BE7"/>
    <w:rsid w:val="00B53AEC"/>
    <w:rsid w:val="00B5558E"/>
    <w:rsid w:val="00B55C6F"/>
    <w:rsid w:val="00B55E84"/>
    <w:rsid w:val="00B61376"/>
    <w:rsid w:val="00B61A90"/>
    <w:rsid w:val="00B63034"/>
    <w:rsid w:val="00B63497"/>
    <w:rsid w:val="00B64949"/>
    <w:rsid w:val="00B64A2D"/>
    <w:rsid w:val="00B64C2D"/>
    <w:rsid w:val="00B70590"/>
    <w:rsid w:val="00B717FF"/>
    <w:rsid w:val="00B723F5"/>
    <w:rsid w:val="00B73CAB"/>
    <w:rsid w:val="00B74AF5"/>
    <w:rsid w:val="00B82930"/>
    <w:rsid w:val="00B82F5D"/>
    <w:rsid w:val="00B8388A"/>
    <w:rsid w:val="00B85947"/>
    <w:rsid w:val="00B9213C"/>
    <w:rsid w:val="00B94274"/>
    <w:rsid w:val="00B949D9"/>
    <w:rsid w:val="00BA0710"/>
    <w:rsid w:val="00BA6350"/>
    <w:rsid w:val="00BA7854"/>
    <w:rsid w:val="00BB24BD"/>
    <w:rsid w:val="00BB3D9A"/>
    <w:rsid w:val="00BB733A"/>
    <w:rsid w:val="00BB74E2"/>
    <w:rsid w:val="00BB7FBB"/>
    <w:rsid w:val="00BC0769"/>
    <w:rsid w:val="00BC1110"/>
    <w:rsid w:val="00BC2F7E"/>
    <w:rsid w:val="00BC568E"/>
    <w:rsid w:val="00BC576F"/>
    <w:rsid w:val="00BC58BC"/>
    <w:rsid w:val="00BC6418"/>
    <w:rsid w:val="00BC76EF"/>
    <w:rsid w:val="00BC7766"/>
    <w:rsid w:val="00BD0D50"/>
    <w:rsid w:val="00BD0DF3"/>
    <w:rsid w:val="00BD22B7"/>
    <w:rsid w:val="00BD3863"/>
    <w:rsid w:val="00BD4889"/>
    <w:rsid w:val="00BD5E2E"/>
    <w:rsid w:val="00BD6A1A"/>
    <w:rsid w:val="00BE2D9C"/>
    <w:rsid w:val="00BE34C3"/>
    <w:rsid w:val="00BE5414"/>
    <w:rsid w:val="00BE61D8"/>
    <w:rsid w:val="00BE6E97"/>
    <w:rsid w:val="00BF0065"/>
    <w:rsid w:val="00BF1173"/>
    <w:rsid w:val="00BF2B24"/>
    <w:rsid w:val="00BF3041"/>
    <w:rsid w:val="00BF3724"/>
    <w:rsid w:val="00BF457B"/>
    <w:rsid w:val="00BF5287"/>
    <w:rsid w:val="00BF5357"/>
    <w:rsid w:val="00BF5895"/>
    <w:rsid w:val="00BF6D46"/>
    <w:rsid w:val="00C0313D"/>
    <w:rsid w:val="00C0664F"/>
    <w:rsid w:val="00C117F0"/>
    <w:rsid w:val="00C12D6F"/>
    <w:rsid w:val="00C15736"/>
    <w:rsid w:val="00C1645C"/>
    <w:rsid w:val="00C179F9"/>
    <w:rsid w:val="00C17C09"/>
    <w:rsid w:val="00C24E6A"/>
    <w:rsid w:val="00C25478"/>
    <w:rsid w:val="00C2613B"/>
    <w:rsid w:val="00C275A9"/>
    <w:rsid w:val="00C275CD"/>
    <w:rsid w:val="00C3030F"/>
    <w:rsid w:val="00C303B8"/>
    <w:rsid w:val="00C30AF2"/>
    <w:rsid w:val="00C31046"/>
    <w:rsid w:val="00C341AA"/>
    <w:rsid w:val="00C34369"/>
    <w:rsid w:val="00C35BCE"/>
    <w:rsid w:val="00C41CD3"/>
    <w:rsid w:val="00C43DB0"/>
    <w:rsid w:val="00C45704"/>
    <w:rsid w:val="00C508F5"/>
    <w:rsid w:val="00C51432"/>
    <w:rsid w:val="00C51E21"/>
    <w:rsid w:val="00C51F4D"/>
    <w:rsid w:val="00C52ECF"/>
    <w:rsid w:val="00C536C8"/>
    <w:rsid w:val="00C571D4"/>
    <w:rsid w:val="00C6011C"/>
    <w:rsid w:val="00C605D9"/>
    <w:rsid w:val="00C639D9"/>
    <w:rsid w:val="00C63C81"/>
    <w:rsid w:val="00C63DD1"/>
    <w:rsid w:val="00C6723D"/>
    <w:rsid w:val="00C7030E"/>
    <w:rsid w:val="00C71512"/>
    <w:rsid w:val="00C71BC5"/>
    <w:rsid w:val="00C728DA"/>
    <w:rsid w:val="00C73145"/>
    <w:rsid w:val="00C73D1F"/>
    <w:rsid w:val="00C74185"/>
    <w:rsid w:val="00C741F6"/>
    <w:rsid w:val="00C74D31"/>
    <w:rsid w:val="00C76581"/>
    <w:rsid w:val="00C82E89"/>
    <w:rsid w:val="00C85369"/>
    <w:rsid w:val="00C8596C"/>
    <w:rsid w:val="00C8691F"/>
    <w:rsid w:val="00C9053B"/>
    <w:rsid w:val="00C914EC"/>
    <w:rsid w:val="00C91CE8"/>
    <w:rsid w:val="00C9276B"/>
    <w:rsid w:val="00C92F25"/>
    <w:rsid w:val="00CA6718"/>
    <w:rsid w:val="00CB23E4"/>
    <w:rsid w:val="00CB30AE"/>
    <w:rsid w:val="00CB38DD"/>
    <w:rsid w:val="00CC04D6"/>
    <w:rsid w:val="00CC786E"/>
    <w:rsid w:val="00CC7FF4"/>
    <w:rsid w:val="00CD17BA"/>
    <w:rsid w:val="00CD1BEE"/>
    <w:rsid w:val="00CD3443"/>
    <w:rsid w:val="00CD43A4"/>
    <w:rsid w:val="00CD5040"/>
    <w:rsid w:val="00CD5E28"/>
    <w:rsid w:val="00CE13DB"/>
    <w:rsid w:val="00CE23F7"/>
    <w:rsid w:val="00CE2637"/>
    <w:rsid w:val="00CE3CB8"/>
    <w:rsid w:val="00CE4397"/>
    <w:rsid w:val="00CE5929"/>
    <w:rsid w:val="00CE5C6D"/>
    <w:rsid w:val="00CE727F"/>
    <w:rsid w:val="00CE7786"/>
    <w:rsid w:val="00CE7C17"/>
    <w:rsid w:val="00CE7D7F"/>
    <w:rsid w:val="00CF0CC2"/>
    <w:rsid w:val="00CF2135"/>
    <w:rsid w:val="00CF3B5F"/>
    <w:rsid w:val="00CF5270"/>
    <w:rsid w:val="00CF69BC"/>
    <w:rsid w:val="00D00B03"/>
    <w:rsid w:val="00D00FDB"/>
    <w:rsid w:val="00D0156E"/>
    <w:rsid w:val="00D018B2"/>
    <w:rsid w:val="00D04279"/>
    <w:rsid w:val="00D106F6"/>
    <w:rsid w:val="00D10CA9"/>
    <w:rsid w:val="00D11FF7"/>
    <w:rsid w:val="00D13164"/>
    <w:rsid w:val="00D1507E"/>
    <w:rsid w:val="00D15BE6"/>
    <w:rsid w:val="00D15FE9"/>
    <w:rsid w:val="00D17464"/>
    <w:rsid w:val="00D17CAD"/>
    <w:rsid w:val="00D21A03"/>
    <w:rsid w:val="00D22BD4"/>
    <w:rsid w:val="00D24F33"/>
    <w:rsid w:val="00D25BBD"/>
    <w:rsid w:val="00D25BC2"/>
    <w:rsid w:val="00D26F32"/>
    <w:rsid w:val="00D271B6"/>
    <w:rsid w:val="00D30C10"/>
    <w:rsid w:val="00D34E46"/>
    <w:rsid w:val="00D35299"/>
    <w:rsid w:val="00D367FD"/>
    <w:rsid w:val="00D37618"/>
    <w:rsid w:val="00D40A8A"/>
    <w:rsid w:val="00D40B45"/>
    <w:rsid w:val="00D42DEB"/>
    <w:rsid w:val="00D45360"/>
    <w:rsid w:val="00D470E0"/>
    <w:rsid w:val="00D479F1"/>
    <w:rsid w:val="00D50E44"/>
    <w:rsid w:val="00D5167E"/>
    <w:rsid w:val="00D525C9"/>
    <w:rsid w:val="00D52D3A"/>
    <w:rsid w:val="00D52F31"/>
    <w:rsid w:val="00D5315E"/>
    <w:rsid w:val="00D531BE"/>
    <w:rsid w:val="00D53D6D"/>
    <w:rsid w:val="00D5441C"/>
    <w:rsid w:val="00D56FA3"/>
    <w:rsid w:val="00D624DE"/>
    <w:rsid w:val="00D632AA"/>
    <w:rsid w:val="00D6578B"/>
    <w:rsid w:val="00D65968"/>
    <w:rsid w:val="00D6727D"/>
    <w:rsid w:val="00D70A90"/>
    <w:rsid w:val="00D7108D"/>
    <w:rsid w:val="00D75049"/>
    <w:rsid w:val="00D75B64"/>
    <w:rsid w:val="00D77122"/>
    <w:rsid w:val="00D7769C"/>
    <w:rsid w:val="00D77CD2"/>
    <w:rsid w:val="00D80C9A"/>
    <w:rsid w:val="00D820CE"/>
    <w:rsid w:val="00D8263E"/>
    <w:rsid w:val="00D832D7"/>
    <w:rsid w:val="00D85897"/>
    <w:rsid w:val="00D8629D"/>
    <w:rsid w:val="00D87905"/>
    <w:rsid w:val="00D91D98"/>
    <w:rsid w:val="00D935CF"/>
    <w:rsid w:val="00D93644"/>
    <w:rsid w:val="00D961A7"/>
    <w:rsid w:val="00D963C4"/>
    <w:rsid w:val="00D966E6"/>
    <w:rsid w:val="00D975A0"/>
    <w:rsid w:val="00D97E34"/>
    <w:rsid w:val="00D97F8C"/>
    <w:rsid w:val="00DA1BA0"/>
    <w:rsid w:val="00DA3212"/>
    <w:rsid w:val="00DA40CC"/>
    <w:rsid w:val="00DA440B"/>
    <w:rsid w:val="00DA4478"/>
    <w:rsid w:val="00DA5F6A"/>
    <w:rsid w:val="00DA6F65"/>
    <w:rsid w:val="00DA7931"/>
    <w:rsid w:val="00DA7F17"/>
    <w:rsid w:val="00DB027F"/>
    <w:rsid w:val="00DB3F7A"/>
    <w:rsid w:val="00DB4B1D"/>
    <w:rsid w:val="00DB64BF"/>
    <w:rsid w:val="00DC0CB0"/>
    <w:rsid w:val="00DC1277"/>
    <w:rsid w:val="00DC2027"/>
    <w:rsid w:val="00DC237F"/>
    <w:rsid w:val="00DC551D"/>
    <w:rsid w:val="00DC5548"/>
    <w:rsid w:val="00DC577E"/>
    <w:rsid w:val="00DC6406"/>
    <w:rsid w:val="00DC708F"/>
    <w:rsid w:val="00DC7FE9"/>
    <w:rsid w:val="00DD001F"/>
    <w:rsid w:val="00DD04A0"/>
    <w:rsid w:val="00DD17CE"/>
    <w:rsid w:val="00DD1EAA"/>
    <w:rsid w:val="00DD30C9"/>
    <w:rsid w:val="00DD4B29"/>
    <w:rsid w:val="00DD6D06"/>
    <w:rsid w:val="00DD6E06"/>
    <w:rsid w:val="00DE1861"/>
    <w:rsid w:val="00DE1A92"/>
    <w:rsid w:val="00DE2B58"/>
    <w:rsid w:val="00DE36D6"/>
    <w:rsid w:val="00DE4B29"/>
    <w:rsid w:val="00DE54D8"/>
    <w:rsid w:val="00DE7D51"/>
    <w:rsid w:val="00DF1D9C"/>
    <w:rsid w:val="00DF2A87"/>
    <w:rsid w:val="00DF2AF7"/>
    <w:rsid w:val="00E04749"/>
    <w:rsid w:val="00E05ABF"/>
    <w:rsid w:val="00E10FC6"/>
    <w:rsid w:val="00E1397F"/>
    <w:rsid w:val="00E15E55"/>
    <w:rsid w:val="00E16F09"/>
    <w:rsid w:val="00E242F0"/>
    <w:rsid w:val="00E24A2E"/>
    <w:rsid w:val="00E26B6B"/>
    <w:rsid w:val="00E321C1"/>
    <w:rsid w:val="00E33606"/>
    <w:rsid w:val="00E33D01"/>
    <w:rsid w:val="00E501A2"/>
    <w:rsid w:val="00E50432"/>
    <w:rsid w:val="00E50CC5"/>
    <w:rsid w:val="00E51F83"/>
    <w:rsid w:val="00E563F9"/>
    <w:rsid w:val="00E57767"/>
    <w:rsid w:val="00E63FA6"/>
    <w:rsid w:val="00E669B4"/>
    <w:rsid w:val="00E70545"/>
    <w:rsid w:val="00E70B5F"/>
    <w:rsid w:val="00E7212E"/>
    <w:rsid w:val="00E72390"/>
    <w:rsid w:val="00E737F2"/>
    <w:rsid w:val="00E75D15"/>
    <w:rsid w:val="00E806B8"/>
    <w:rsid w:val="00E825D8"/>
    <w:rsid w:val="00E82D7D"/>
    <w:rsid w:val="00E85181"/>
    <w:rsid w:val="00E85AFA"/>
    <w:rsid w:val="00E85CFA"/>
    <w:rsid w:val="00E864FD"/>
    <w:rsid w:val="00E9027A"/>
    <w:rsid w:val="00E90B8B"/>
    <w:rsid w:val="00E90C62"/>
    <w:rsid w:val="00E9202A"/>
    <w:rsid w:val="00E945AA"/>
    <w:rsid w:val="00E95B92"/>
    <w:rsid w:val="00E97F84"/>
    <w:rsid w:val="00EA21EA"/>
    <w:rsid w:val="00EA3967"/>
    <w:rsid w:val="00EA3C9C"/>
    <w:rsid w:val="00EA7374"/>
    <w:rsid w:val="00EA7636"/>
    <w:rsid w:val="00EB2E6B"/>
    <w:rsid w:val="00EB37C0"/>
    <w:rsid w:val="00EB3DEB"/>
    <w:rsid w:val="00EB6591"/>
    <w:rsid w:val="00EB6AB3"/>
    <w:rsid w:val="00EB7346"/>
    <w:rsid w:val="00EC0206"/>
    <w:rsid w:val="00EC1027"/>
    <w:rsid w:val="00EC28F1"/>
    <w:rsid w:val="00EC3D1C"/>
    <w:rsid w:val="00EC726F"/>
    <w:rsid w:val="00EC75BE"/>
    <w:rsid w:val="00ED173B"/>
    <w:rsid w:val="00ED2576"/>
    <w:rsid w:val="00ED4356"/>
    <w:rsid w:val="00ED50C2"/>
    <w:rsid w:val="00ED53C1"/>
    <w:rsid w:val="00EE12FB"/>
    <w:rsid w:val="00EE47E6"/>
    <w:rsid w:val="00EE564F"/>
    <w:rsid w:val="00EE62A9"/>
    <w:rsid w:val="00EF0AC6"/>
    <w:rsid w:val="00EF4488"/>
    <w:rsid w:val="00EF493A"/>
    <w:rsid w:val="00EF7C59"/>
    <w:rsid w:val="00F01316"/>
    <w:rsid w:val="00F014BF"/>
    <w:rsid w:val="00F03794"/>
    <w:rsid w:val="00F04430"/>
    <w:rsid w:val="00F05C54"/>
    <w:rsid w:val="00F07F03"/>
    <w:rsid w:val="00F10332"/>
    <w:rsid w:val="00F1442B"/>
    <w:rsid w:val="00F14895"/>
    <w:rsid w:val="00F14E26"/>
    <w:rsid w:val="00F16CA2"/>
    <w:rsid w:val="00F1720D"/>
    <w:rsid w:val="00F1731F"/>
    <w:rsid w:val="00F17F39"/>
    <w:rsid w:val="00F20723"/>
    <w:rsid w:val="00F20E2F"/>
    <w:rsid w:val="00F21538"/>
    <w:rsid w:val="00F21E75"/>
    <w:rsid w:val="00F21EAE"/>
    <w:rsid w:val="00F32684"/>
    <w:rsid w:val="00F32A46"/>
    <w:rsid w:val="00F4161E"/>
    <w:rsid w:val="00F46543"/>
    <w:rsid w:val="00F46B5B"/>
    <w:rsid w:val="00F4783D"/>
    <w:rsid w:val="00F479B2"/>
    <w:rsid w:val="00F47DB0"/>
    <w:rsid w:val="00F50CD3"/>
    <w:rsid w:val="00F51171"/>
    <w:rsid w:val="00F51687"/>
    <w:rsid w:val="00F55BD3"/>
    <w:rsid w:val="00F578F3"/>
    <w:rsid w:val="00F606D8"/>
    <w:rsid w:val="00F6104D"/>
    <w:rsid w:val="00F61C43"/>
    <w:rsid w:val="00F63851"/>
    <w:rsid w:val="00F6446E"/>
    <w:rsid w:val="00F7038C"/>
    <w:rsid w:val="00F7068F"/>
    <w:rsid w:val="00F72BD5"/>
    <w:rsid w:val="00F72DD9"/>
    <w:rsid w:val="00F7389D"/>
    <w:rsid w:val="00F73FD1"/>
    <w:rsid w:val="00F7488F"/>
    <w:rsid w:val="00F8009F"/>
    <w:rsid w:val="00F81494"/>
    <w:rsid w:val="00F83A8A"/>
    <w:rsid w:val="00F84F94"/>
    <w:rsid w:val="00F8630E"/>
    <w:rsid w:val="00F90CF1"/>
    <w:rsid w:val="00F925A9"/>
    <w:rsid w:val="00F94879"/>
    <w:rsid w:val="00F96244"/>
    <w:rsid w:val="00F9707B"/>
    <w:rsid w:val="00F97F85"/>
    <w:rsid w:val="00FA371B"/>
    <w:rsid w:val="00FA6288"/>
    <w:rsid w:val="00FB10AF"/>
    <w:rsid w:val="00FB3CA9"/>
    <w:rsid w:val="00FB3CFD"/>
    <w:rsid w:val="00FB4DB6"/>
    <w:rsid w:val="00FB5BD3"/>
    <w:rsid w:val="00FB5C26"/>
    <w:rsid w:val="00FB5EF9"/>
    <w:rsid w:val="00FB6B8B"/>
    <w:rsid w:val="00FC0943"/>
    <w:rsid w:val="00FC0AC1"/>
    <w:rsid w:val="00FC2C74"/>
    <w:rsid w:val="00FC2F3D"/>
    <w:rsid w:val="00FC5D6C"/>
    <w:rsid w:val="00FC645F"/>
    <w:rsid w:val="00FD0104"/>
    <w:rsid w:val="00FD0E0A"/>
    <w:rsid w:val="00FD1036"/>
    <w:rsid w:val="00FD1F33"/>
    <w:rsid w:val="00FD2734"/>
    <w:rsid w:val="00FD613C"/>
    <w:rsid w:val="00FE1881"/>
    <w:rsid w:val="00FE2090"/>
    <w:rsid w:val="00FE26F8"/>
    <w:rsid w:val="00FE4474"/>
    <w:rsid w:val="00FE4B22"/>
    <w:rsid w:val="00FF0053"/>
    <w:rsid w:val="00FF0827"/>
    <w:rsid w:val="00FF3EA8"/>
    <w:rsid w:val="00FF644A"/>
    <w:rsid w:val="00FF7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7F"/>
    <w:rPr>
      <w:lang w:val="tr-TR"/>
    </w:rPr>
  </w:style>
  <w:style w:type="paragraph" w:styleId="Heading1">
    <w:name w:val="heading 1"/>
    <w:basedOn w:val="Normal"/>
    <w:next w:val="Normal"/>
    <w:autoRedefine/>
    <w:qFormat/>
    <w:rsid w:val="002B5FEB"/>
    <w:pPr>
      <w:keepNext/>
      <w:numPr>
        <w:numId w:val="6"/>
      </w:numPr>
      <w:spacing w:before="220" w:after="220"/>
      <w:outlineLvl w:val="0"/>
    </w:pPr>
    <w:rPr>
      <w:rFonts w:ascii="Arial" w:hAnsi="Arial"/>
      <w:b/>
      <w:kern w:val="28"/>
      <w:sz w:val="22"/>
    </w:rPr>
  </w:style>
  <w:style w:type="paragraph" w:styleId="Heading2">
    <w:name w:val="heading 2"/>
    <w:aliases w:val="başlık"/>
    <w:basedOn w:val="Normal"/>
    <w:next w:val="Normal"/>
    <w:link w:val="Heading2Char"/>
    <w:autoRedefine/>
    <w:qFormat/>
    <w:rsid w:val="00305095"/>
    <w:pPr>
      <w:keepNext/>
      <w:widowControl w:val="0"/>
      <w:numPr>
        <w:ilvl w:val="1"/>
        <w:numId w:val="13"/>
      </w:numPr>
      <w:suppressAutoHyphens/>
      <w:spacing w:before="240" w:after="120"/>
      <w:outlineLvl w:val="1"/>
    </w:pPr>
    <w:rPr>
      <w:rFonts w:ascii="Arial" w:hAnsi="Arial"/>
      <w:b/>
      <w:bCs/>
      <w:sz w:val="22"/>
      <w:szCs w:val="22"/>
    </w:rPr>
  </w:style>
  <w:style w:type="paragraph" w:styleId="Heading3">
    <w:name w:val="heading 3"/>
    <w:basedOn w:val="Normal"/>
    <w:next w:val="Normal"/>
    <w:autoRedefine/>
    <w:qFormat/>
    <w:rsid w:val="00603527"/>
    <w:pPr>
      <w:keepNext/>
      <w:keepLines/>
      <w:numPr>
        <w:ilvl w:val="2"/>
        <w:numId w:val="6"/>
      </w:numPr>
      <w:tabs>
        <w:tab w:val="left" w:pos="1260"/>
      </w:tabs>
      <w:spacing w:before="120" w:after="220"/>
      <w:ind w:right="144"/>
      <w:jc w:val="both"/>
      <w:outlineLvl w:val="2"/>
    </w:pPr>
    <w:rPr>
      <w:rFonts w:ascii="Arial" w:hAnsi="Arial" w:cs="Arial"/>
      <w:b/>
      <w:sz w:val="22"/>
    </w:rPr>
  </w:style>
  <w:style w:type="paragraph" w:styleId="Heading4">
    <w:name w:val="heading 4"/>
    <w:basedOn w:val="Normal"/>
    <w:next w:val="Normal"/>
    <w:autoRedefine/>
    <w:qFormat/>
    <w:rsid w:val="001E50DC"/>
    <w:pPr>
      <w:keepNext/>
      <w:keepLines/>
      <w:numPr>
        <w:ilvl w:val="3"/>
        <w:numId w:val="6"/>
      </w:numPr>
      <w:tabs>
        <w:tab w:val="clear" w:pos="864"/>
        <w:tab w:val="left" w:pos="1260"/>
      </w:tabs>
      <w:spacing w:before="220" w:after="220"/>
      <w:ind w:left="1260" w:right="144" w:hanging="1260"/>
      <w:jc w:val="both"/>
      <w:outlineLvl w:val="3"/>
    </w:pPr>
    <w:rPr>
      <w:rFonts w:ascii="Arial" w:hAnsi="Arial"/>
      <w:b/>
      <w:sz w:val="22"/>
    </w:rPr>
  </w:style>
  <w:style w:type="paragraph" w:styleId="Heading5">
    <w:name w:val="heading 5"/>
    <w:basedOn w:val="Normal"/>
    <w:next w:val="Normal"/>
    <w:autoRedefine/>
    <w:qFormat/>
    <w:rsid w:val="00DB027F"/>
    <w:pPr>
      <w:keepNext/>
      <w:keepLines/>
      <w:numPr>
        <w:ilvl w:val="4"/>
        <w:numId w:val="6"/>
      </w:numPr>
      <w:tabs>
        <w:tab w:val="clear" w:pos="1008"/>
        <w:tab w:val="left" w:pos="1260"/>
      </w:tabs>
      <w:spacing w:before="120" w:after="220"/>
      <w:ind w:right="144"/>
      <w:jc w:val="both"/>
      <w:outlineLvl w:val="4"/>
    </w:pPr>
    <w:rPr>
      <w:rFonts w:ascii="Arial" w:hAnsi="Arial" w:cs="Arial"/>
      <w:b/>
      <w:sz w:val="22"/>
    </w:rPr>
  </w:style>
  <w:style w:type="paragraph" w:styleId="Heading6">
    <w:name w:val="heading 6"/>
    <w:basedOn w:val="Normal"/>
    <w:next w:val="Normal"/>
    <w:autoRedefine/>
    <w:qFormat/>
    <w:rsid w:val="001E38B6"/>
    <w:pPr>
      <w:keepNext/>
      <w:keepLines/>
      <w:numPr>
        <w:ilvl w:val="5"/>
        <w:numId w:val="6"/>
      </w:numPr>
      <w:tabs>
        <w:tab w:val="left" w:pos="1260"/>
      </w:tabs>
      <w:spacing w:after="220"/>
      <w:ind w:right="144"/>
      <w:outlineLvl w:val="5"/>
    </w:pPr>
    <w:rPr>
      <w:rFonts w:ascii="Arial" w:hAnsi="Arial"/>
      <w:b/>
      <w:bCs/>
      <w:sz w:val="22"/>
    </w:rPr>
  </w:style>
  <w:style w:type="paragraph" w:styleId="Heading7">
    <w:name w:val="heading 7"/>
    <w:basedOn w:val="Normal"/>
    <w:next w:val="Normal"/>
    <w:autoRedefine/>
    <w:qFormat/>
    <w:rsid w:val="00DB027F"/>
    <w:pPr>
      <w:keepNext/>
      <w:keepLines/>
      <w:numPr>
        <w:ilvl w:val="6"/>
        <w:numId w:val="6"/>
      </w:numPr>
      <w:spacing w:before="120" w:after="120"/>
      <w:outlineLvl w:val="6"/>
    </w:pPr>
    <w:rPr>
      <w:rFonts w:ascii="Arial" w:hAnsi="Arial"/>
      <w:b/>
      <w:bCs/>
      <w:sz w:val="22"/>
    </w:rPr>
  </w:style>
  <w:style w:type="paragraph" w:styleId="Heading8">
    <w:name w:val="heading 8"/>
    <w:basedOn w:val="Normal"/>
    <w:next w:val="Normal"/>
    <w:qFormat/>
    <w:rsid w:val="00DB027F"/>
    <w:pPr>
      <w:numPr>
        <w:ilvl w:val="7"/>
        <w:numId w:val="6"/>
      </w:numPr>
      <w:spacing w:before="240" w:after="60"/>
      <w:outlineLvl w:val="7"/>
    </w:pPr>
    <w:rPr>
      <w:rFonts w:ascii="Arial" w:hAnsi="Arial"/>
      <w:i/>
    </w:rPr>
  </w:style>
  <w:style w:type="paragraph" w:styleId="Heading9">
    <w:name w:val="heading 9"/>
    <w:basedOn w:val="Normal"/>
    <w:next w:val="Normal"/>
    <w:qFormat/>
    <w:rsid w:val="00DB027F"/>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027F"/>
    <w:pPr>
      <w:tabs>
        <w:tab w:val="center" w:pos="4153"/>
        <w:tab w:val="right" w:pos="8306"/>
      </w:tabs>
    </w:pPr>
  </w:style>
  <w:style w:type="paragraph" w:styleId="Footer">
    <w:name w:val="footer"/>
    <w:basedOn w:val="Normal"/>
    <w:rsid w:val="00DB027F"/>
    <w:pPr>
      <w:tabs>
        <w:tab w:val="center" w:pos="4153"/>
        <w:tab w:val="right" w:pos="8306"/>
      </w:tabs>
    </w:pPr>
  </w:style>
  <w:style w:type="paragraph" w:customStyle="1" w:styleId="not">
    <w:name w:val="not"/>
    <w:basedOn w:val="Normal"/>
    <w:autoRedefine/>
    <w:rsid w:val="00DC237F"/>
    <w:pPr>
      <w:keepNext/>
      <w:keepLines/>
      <w:tabs>
        <w:tab w:val="left" w:pos="1560"/>
      </w:tabs>
      <w:ind w:left="851"/>
      <w:jc w:val="both"/>
    </w:pPr>
    <w:rPr>
      <w:rFonts w:ascii="Arial" w:hAnsi="Arial" w:cs="Arial"/>
      <w:sz w:val="22"/>
    </w:rPr>
  </w:style>
  <w:style w:type="paragraph" w:customStyle="1" w:styleId="paragraf">
    <w:name w:val="paragraf"/>
    <w:basedOn w:val="Normal"/>
    <w:link w:val="paragrafChar"/>
    <w:autoRedefine/>
    <w:rsid w:val="00DA440B"/>
    <w:pPr>
      <w:keepNext/>
      <w:keepLines/>
      <w:tabs>
        <w:tab w:val="left" w:pos="2970"/>
        <w:tab w:val="left" w:pos="6379"/>
      </w:tabs>
      <w:spacing w:after="220"/>
      <w:ind w:left="1259" w:right="-13"/>
      <w:jc w:val="both"/>
    </w:pPr>
    <w:rPr>
      <w:rFonts w:ascii="Arial" w:hAnsi="Arial"/>
      <w:sz w:val="22"/>
    </w:rPr>
  </w:style>
  <w:style w:type="paragraph" w:styleId="MacroText">
    <w:name w:val="macro"/>
    <w:semiHidden/>
    <w:rsid w:val="00DB027F"/>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tr-TR"/>
    </w:rPr>
  </w:style>
  <w:style w:type="paragraph" w:styleId="TOC3">
    <w:name w:val="toc 3"/>
    <w:basedOn w:val="Normal"/>
    <w:next w:val="Normal"/>
    <w:autoRedefine/>
    <w:uiPriority w:val="39"/>
    <w:rsid w:val="00DB027F"/>
    <w:pPr>
      <w:tabs>
        <w:tab w:val="right" w:leader="dot" w:pos="10440"/>
      </w:tabs>
      <w:ind w:left="1350" w:hanging="630"/>
    </w:pPr>
    <w:rPr>
      <w:rFonts w:ascii="Arial" w:hAnsi="Arial" w:cs="Arial"/>
      <w:noProof/>
      <w:sz w:val="22"/>
      <w:szCs w:val="22"/>
    </w:rPr>
  </w:style>
  <w:style w:type="paragraph" w:customStyle="1" w:styleId="bullet20">
    <w:name w:val="bullet2"/>
    <w:basedOn w:val="Normal"/>
    <w:autoRedefine/>
    <w:rsid w:val="00FE1881"/>
    <w:pPr>
      <w:keepNext/>
      <w:keepLines/>
      <w:numPr>
        <w:numId w:val="2"/>
      </w:numPr>
      <w:tabs>
        <w:tab w:val="clear" w:pos="1134"/>
        <w:tab w:val="left" w:pos="2127"/>
      </w:tabs>
      <w:spacing w:after="60"/>
      <w:ind w:left="2127" w:right="142" w:hanging="426"/>
      <w:jc w:val="both"/>
    </w:pPr>
    <w:rPr>
      <w:rFonts w:ascii="Arial" w:hAnsi="Arial" w:cs="Arial"/>
      <w:sz w:val="22"/>
    </w:rPr>
  </w:style>
  <w:style w:type="paragraph" w:styleId="TOC1">
    <w:name w:val="toc 1"/>
    <w:basedOn w:val="Normal"/>
    <w:next w:val="Normal"/>
    <w:autoRedefine/>
    <w:uiPriority w:val="39"/>
    <w:rsid w:val="00DB027F"/>
    <w:pPr>
      <w:tabs>
        <w:tab w:val="left" w:pos="720"/>
        <w:tab w:val="right" w:leader="dot" w:pos="10440"/>
      </w:tabs>
      <w:ind w:left="270" w:hanging="270"/>
    </w:pPr>
    <w:rPr>
      <w:rFonts w:ascii="Arial" w:hAnsi="Arial" w:cs="Arial"/>
      <w:noProof/>
      <w:sz w:val="22"/>
    </w:rPr>
  </w:style>
  <w:style w:type="paragraph" w:styleId="TOC2">
    <w:name w:val="toc 2"/>
    <w:basedOn w:val="Normal"/>
    <w:next w:val="Normal"/>
    <w:autoRedefine/>
    <w:uiPriority w:val="39"/>
    <w:rsid w:val="00DB027F"/>
    <w:pPr>
      <w:tabs>
        <w:tab w:val="right" w:leader="dot" w:pos="10440"/>
      </w:tabs>
      <w:ind w:left="720" w:hanging="450"/>
    </w:pPr>
    <w:rPr>
      <w:rFonts w:ascii="Arial" w:hAnsi="Arial" w:cs="Arial"/>
      <w:noProof/>
      <w:sz w:val="22"/>
      <w:szCs w:val="22"/>
    </w:rPr>
  </w:style>
  <w:style w:type="paragraph" w:customStyle="1" w:styleId="DidPrepInstructions1">
    <w:name w:val="DidPrepInstructions1"/>
    <w:basedOn w:val="DidTitle"/>
    <w:rsid w:val="00DB027F"/>
  </w:style>
  <w:style w:type="paragraph" w:customStyle="1" w:styleId="DidTitle">
    <w:name w:val="DidTitle"/>
    <w:basedOn w:val="Normal"/>
    <w:rsid w:val="00DB027F"/>
    <w:pPr>
      <w:spacing w:before="120"/>
    </w:pPr>
    <w:rPr>
      <w:rFonts w:ascii="Arial" w:hAnsi="Arial"/>
      <w:lang w:val="en-GB"/>
    </w:rPr>
  </w:style>
  <w:style w:type="paragraph" w:styleId="TOC4">
    <w:name w:val="toc 4"/>
    <w:basedOn w:val="Normal"/>
    <w:next w:val="Normal"/>
    <w:autoRedefine/>
    <w:semiHidden/>
    <w:rsid w:val="00DB027F"/>
    <w:pPr>
      <w:tabs>
        <w:tab w:val="right" w:leader="dot" w:pos="10440"/>
      </w:tabs>
      <w:ind w:left="2160" w:hanging="810"/>
    </w:pPr>
    <w:rPr>
      <w:rFonts w:ascii="Arial" w:hAnsi="Arial" w:cs="Arial"/>
      <w:noProof/>
      <w:sz w:val="22"/>
      <w:lang w:val="en-US"/>
    </w:rPr>
  </w:style>
  <w:style w:type="paragraph" w:styleId="TOC5">
    <w:name w:val="toc 5"/>
    <w:basedOn w:val="Normal"/>
    <w:next w:val="Normal"/>
    <w:autoRedefine/>
    <w:semiHidden/>
    <w:rsid w:val="00DB027F"/>
    <w:pPr>
      <w:tabs>
        <w:tab w:val="left" w:pos="3256"/>
        <w:tab w:val="right" w:leader="dot" w:pos="10440"/>
      </w:tabs>
      <w:ind w:left="3150" w:hanging="990"/>
    </w:pPr>
    <w:rPr>
      <w:rFonts w:ascii="Arial" w:hAnsi="Arial" w:cs="Arial"/>
      <w:noProof/>
      <w:sz w:val="22"/>
      <w:lang w:val="en-US"/>
    </w:rPr>
  </w:style>
  <w:style w:type="paragraph" w:styleId="TOC6">
    <w:name w:val="toc 6"/>
    <w:basedOn w:val="Normal"/>
    <w:next w:val="Normal"/>
    <w:autoRedefine/>
    <w:semiHidden/>
    <w:rsid w:val="00DB027F"/>
    <w:pPr>
      <w:ind w:left="1100"/>
    </w:pPr>
    <w:rPr>
      <w:rFonts w:ascii="Air Serif" w:hAnsi="Air Serif"/>
      <w:sz w:val="22"/>
      <w:lang w:val="en-US"/>
    </w:rPr>
  </w:style>
  <w:style w:type="paragraph" w:styleId="TOC7">
    <w:name w:val="toc 7"/>
    <w:basedOn w:val="Normal"/>
    <w:next w:val="Normal"/>
    <w:autoRedefine/>
    <w:semiHidden/>
    <w:rsid w:val="00DB027F"/>
    <w:pPr>
      <w:ind w:left="1320"/>
    </w:pPr>
    <w:rPr>
      <w:rFonts w:ascii="Air Serif" w:hAnsi="Air Serif"/>
      <w:sz w:val="22"/>
      <w:lang w:val="en-US"/>
    </w:rPr>
  </w:style>
  <w:style w:type="paragraph" w:styleId="TOC8">
    <w:name w:val="toc 8"/>
    <w:basedOn w:val="Normal"/>
    <w:next w:val="Normal"/>
    <w:autoRedefine/>
    <w:semiHidden/>
    <w:rsid w:val="00DB027F"/>
    <w:pPr>
      <w:ind w:left="1540"/>
    </w:pPr>
    <w:rPr>
      <w:rFonts w:ascii="Air Serif" w:hAnsi="Air Serif"/>
      <w:sz w:val="22"/>
      <w:lang w:val="en-US"/>
    </w:rPr>
  </w:style>
  <w:style w:type="paragraph" w:styleId="TOC9">
    <w:name w:val="toc 9"/>
    <w:basedOn w:val="Normal"/>
    <w:next w:val="Normal"/>
    <w:autoRedefine/>
    <w:semiHidden/>
    <w:rsid w:val="00DB027F"/>
    <w:pPr>
      <w:ind w:left="1760"/>
    </w:pPr>
    <w:rPr>
      <w:rFonts w:ascii="Air Serif" w:hAnsi="Air Serif"/>
      <w:sz w:val="22"/>
      <w:lang w:val="en-US"/>
    </w:rPr>
  </w:style>
  <w:style w:type="paragraph" w:customStyle="1" w:styleId="bullet2eng">
    <w:name w:val="bullet_2_eng"/>
    <w:basedOn w:val="Bullet1eng"/>
    <w:link w:val="bullet2engCharChar"/>
    <w:autoRedefine/>
    <w:rsid w:val="00E95B92"/>
    <w:pPr>
      <w:numPr>
        <w:numId w:val="8"/>
      </w:numPr>
      <w:tabs>
        <w:tab w:val="clear" w:pos="2013"/>
      </w:tabs>
      <w:ind w:left="2127" w:hanging="426"/>
    </w:pPr>
  </w:style>
  <w:style w:type="paragraph" w:customStyle="1" w:styleId="anormal">
    <w:name w:val="anormal"/>
    <w:basedOn w:val="Normal"/>
    <w:rsid w:val="00DB027F"/>
    <w:pPr>
      <w:ind w:left="851"/>
      <w:outlineLvl w:val="8"/>
    </w:pPr>
    <w:rPr>
      <w:sz w:val="24"/>
    </w:rPr>
  </w:style>
  <w:style w:type="paragraph" w:customStyle="1" w:styleId="bullet10">
    <w:name w:val="bullet1"/>
    <w:basedOn w:val="Normal"/>
    <w:autoRedefine/>
    <w:rsid w:val="00BA7854"/>
    <w:pPr>
      <w:keepNext/>
      <w:keepLines/>
      <w:numPr>
        <w:numId w:val="3"/>
      </w:numPr>
      <w:tabs>
        <w:tab w:val="clear" w:pos="3386"/>
      </w:tabs>
      <w:spacing w:after="60"/>
      <w:ind w:left="1701" w:right="-13" w:hanging="425"/>
      <w:jc w:val="both"/>
    </w:pPr>
    <w:rPr>
      <w:rFonts w:ascii="Arial" w:hAnsi="Arial" w:cs="Arial"/>
      <w:sz w:val="22"/>
    </w:rPr>
  </w:style>
  <w:style w:type="paragraph" w:customStyle="1" w:styleId="bullet3">
    <w:name w:val="bullet3"/>
    <w:basedOn w:val="bullet20"/>
    <w:autoRedefine/>
    <w:rsid w:val="00253D93"/>
    <w:pPr>
      <w:numPr>
        <w:ilvl w:val="2"/>
        <w:numId w:val="4"/>
      </w:numPr>
      <w:tabs>
        <w:tab w:val="clear" w:pos="2160"/>
        <w:tab w:val="left" w:pos="2700"/>
      </w:tabs>
      <w:ind w:left="2699" w:hanging="539"/>
    </w:pPr>
  </w:style>
  <w:style w:type="paragraph" w:customStyle="1" w:styleId="not1">
    <w:name w:val="not1"/>
    <w:basedOn w:val="not"/>
    <w:autoRedefine/>
    <w:rsid w:val="00DB027F"/>
    <w:pPr>
      <w:spacing w:before="120" w:after="120"/>
      <w:ind w:left="2160" w:right="144"/>
    </w:pPr>
  </w:style>
  <w:style w:type="character" w:styleId="Hyperlink">
    <w:name w:val="Hyperlink"/>
    <w:rsid w:val="00DB027F"/>
    <w:rPr>
      <w:color w:val="0000FF"/>
      <w:u w:val="single"/>
    </w:rPr>
  </w:style>
  <w:style w:type="character" w:styleId="FollowedHyperlink">
    <w:name w:val="FollowedHyperlink"/>
    <w:rsid w:val="00DB027F"/>
    <w:rPr>
      <w:color w:val="800080"/>
      <w:u w:val="single"/>
    </w:rPr>
  </w:style>
  <w:style w:type="paragraph" w:customStyle="1" w:styleId="ksaltma-ek">
    <w:name w:val="kısaltma-ek"/>
    <w:basedOn w:val="BodyText"/>
    <w:autoRedefine/>
    <w:rsid w:val="00EC3D1C"/>
    <w:pPr>
      <w:keepNext/>
      <w:keepLines/>
      <w:tabs>
        <w:tab w:val="left" w:pos="3402"/>
      </w:tabs>
      <w:spacing w:after="0"/>
      <w:ind w:left="3420" w:right="142" w:hanging="2144"/>
      <w:jc w:val="both"/>
    </w:pPr>
    <w:rPr>
      <w:rFonts w:ascii="Arial" w:hAnsi="Arial"/>
      <w:sz w:val="22"/>
    </w:rPr>
  </w:style>
  <w:style w:type="paragraph" w:styleId="BodyText">
    <w:name w:val="Body Text"/>
    <w:basedOn w:val="Normal"/>
    <w:rsid w:val="00DB027F"/>
    <w:pPr>
      <w:spacing w:after="120"/>
    </w:pPr>
  </w:style>
  <w:style w:type="paragraph" w:customStyle="1" w:styleId="ilgilidok">
    <w:name w:val="ilgili dok"/>
    <w:basedOn w:val="Heading2"/>
    <w:autoRedefine/>
    <w:rsid w:val="00DB027F"/>
    <w:pPr>
      <w:numPr>
        <w:ilvl w:val="0"/>
        <w:numId w:val="0"/>
      </w:numPr>
      <w:tabs>
        <w:tab w:val="num" w:pos="1080"/>
      </w:tabs>
      <w:spacing w:before="0"/>
      <w:ind w:left="1080" w:hanging="1080"/>
    </w:pPr>
    <w:rPr>
      <w:bCs w:val="0"/>
      <w:snapToGrid w:val="0"/>
    </w:rPr>
  </w:style>
  <w:style w:type="paragraph" w:customStyle="1" w:styleId="ekler">
    <w:name w:val="ekler"/>
    <w:basedOn w:val="paragraf"/>
    <w:autoRedefine/>
    <w:rsid w:val="00F94879"/>
    <w:pPr>
      <w:tabs>
        <w:tab w:val="clear" w:pos="2970"/>
        <w:tab w:val="left" w:pos="2694"/>
      </w:tabs>
      <w:spacing w:after="0"/>
      <w:ind w:left="2694" w:right="-11" w:hanging="1435"/>
    </w:pPr>
  </w:style>
  <w:style w:type="paragraph" w:customStyle="1" w:styleId="h4-madde">
    <w:name w:val="h4-madde"/>
    <w:basedOn w:val="Heading4"/>
    <w:autoRedefine/>
    <w:rsid w:val="00DB027F"/>
    <w:pPr>
      <w:numPr>
        <w:ilvl w:val="2"/>
        <w:numId w:val="1"/>
      </w:numPr>
      <w:tabs>
        <w:tab w:val="clear" w:pos="1260"/>
        <w:tab w:val="left" w:pos="992"/>
        <w:tab w:val="left" w:pos="1134"/>
      </w:tabs>
      <w:spacing w:before="0"/>
      <w:ind w:right="142" w:hanging="851"/>
    </w:pPr>
    <w:rPr>
      <w:bCs/>
    </w:rPr>
  </w:style>
  <w:style w:type="paragraph" w:customStyle="1" w:styleId="BASLIK">
    <w:name w:val="BASLIK"/>
    <w:basedOn w:val="Normal"/>
    <w:autoRedefine/>
    <w:rsid w:val="00643094"/>
    <w:pPr>
      <w:keepNext/>
      <w:keepLines/>
      <w:jc w:val="center"/>
    </w:pPr>
    <w:rPr>
      <w:rFonts w:ascii="Arial" w:hAnsi="Arial" w:cs="Arial"/>
      <w:b/>
      <w:bCs/>
      <w:sz w:val="24"/>
      <w:szCs w:val="24"/>
    </w:rPr>
  </w:style>
  <w:style w:type="paragraph" w:customStyle="1" w:styleId="m2">
    <w:name w:val="m2"/>
    <w:basedOn w:val="Heading2"/>
    <w:autoRedefine/>
    <w:rsid w:val="00DB027F"/>
    <w:pPr>
      <w:numPr>
        <w:numId w:val="5"/>
      </w:numPr>
      <w:spacing w:before="0"/>
      <w:ind w:hanging="851"/>
    </w:pPr>
  </w:style>
  <w:style w:type="paragraph" w:customStyle="1" w:styleId="bullet3eng">
    <w:name w:val="bullet_3_eng"/>
    <w:basedOn w:val="bullet3"/>
    <w:autoRedefine/>
    <w:rsid w:val="00CC7FF4"/>
    <w:pPr>
      <w:numPr>
        <w:ilvl w:val="0"/>
        <w:numId w:val="0"/>
      </w:numPr>
      <w:ind w:left="2694"/>
    </w:pPr>
    <w:rPr>
      <w:i/>
      <w:iCs/>
      <w:color w:val="666699"/>
      <w:sz w:val="20"/>
      <w:lang w:val="en-US"/>
    </w:rPr>
  </w:style>
  <w:style w:type="character" w:customStyle="1" w:styleId="Heading2Char">
    <w:name w:val="Heading 2 Char"/>
    <w:aliases w:val="başlık Char"/>
    <w:link w:val="Heading2"/>
    <w:rsid w:val="00305095"/>
    <w:rPr>
      <w:rFonts w:ascii="Arial" w:hAnsi="Arial"/>
      <w:b/>
      <w:bCs/>
      <w:sz w:val="22"/>
      <w:szCs w:val="22"/>
      <w:lang w:val="tr-TR"/>
    </w:rPr>
  </w:style>
  <w:style w:type="paragraph" w:styleId="Index1">
    <w:name w:val="index 1"/>
    <w:basedOn w:val="Normal"/>
    <w:next w:val="Normal"/>
    <w:autoRedefine/>
    <w:semiHidden/>
    <w:rsid w:val="00DB027F"/>
    <w:pPr>
      <w:ind w:left="200" w:hanging="200"/>
    </w:pPr>
  </w:style>
  <w:style w:type="paragraph" w:styleId="Index2">
    <w:name w:val="index 2"/>
    <w:basedOn w:val="Normal"/>
    <w:next w:val="Normal"/>
    <w:autoRedefine/>
    <w:semiHidden/>
    <w:rsid w:val="00DB027F"/>
    <w:pPr>
      <w:ind w:left="400" w:hanging="200"/>
    </w:pPr>
  </w:style>
  <w:style w:type="paragraph" w:styleId="Index3">
    <w:name w:val="index 3"/>
    <w:basedOn w:val="Normal"/>
    <w:next w:val="Normal"/>
    <w:autoRedefine/>
    <w:semiHidden/>
    <w:rsid w:val="00DB027F"/>
    <w:pPr>
      <w:ind w:left="600" w:hanging="200"/>
    </w:pPr>
  </w:style>
  <w:style w:type="paragraph" w:styleId="Index4">
    <w:name w:val="index 4"/>
    <w:basedOn w:val="Normal"/>
    <w:next w:val="Normal"/>
    <w:autoRedefine/>
    <w:semiHidden/>
    <w:rsid w:val="00DB027F"/>
    <w:pPr>
      <w:ind w:left="800" w:hanging="200"/>
    </w:pPr>
  </w:style>
  <w:style w:type="paragraph" w:styleId="Index5">
    <w:name w:val="index 5"/>
    <w:basedOn w:val="Normal"/>
    <w:next w:val="Normal"/>
    <w:autoRedefine/>
    <w:semiHidden/>
    <w:rsid w:val="00DB027F"/>
    <w:pPr>
      <w:ind w:left="1000" w:hanging="200"/>
    </w:pPr>
  </w:style>
  <w:style w:type="paragraph" w:styleId="Index6">
    <w:name w:val="index 6"/>
    <w:basedOn w:val="Normal"/>
    <w:next w:val="Normal"/>
    <w:autoRedefine/>
    <w:semiHidden/>
    <w:rsid w:val="00DB027F"/>
    <w:pPr>
      <w:ind w:left="1200" w:hanging="200"/>
    </w:pPr>
  </w:style>
  <w:style w:type="paragraph" w:styleId="Index7">
    <w:name w:val="index 7"/>
    <w:basedOn w:val="Normal"/>
    <w:next w:val="Normal"/>
    <w:autoRedefine/>
    <w:semiHidden/>
    <w:rsid w:val="00DB027F"/>
    <w:pPr>
      <w:ind w:left="1400" w:hanging="200"/>
    </w:pPr>
  </w:style>
  <w:style w:type="paragraph" w:styleId="Index8">
    <w:name w:val="index 8"/>
    <w:basedOn w:val="Normal"/>
    <w:next w:val="Normal"/>
    <w:autoRedefine/>
    <w:semiHidden/>
    <w:rsid w:val="00DB027F"/>
    <w:pPr>
      <w:ind w:left="1600" w:hanging="200"/>
    </w:pPr>
  </w:style>
  <w:style w:type="paragraph" w:styleId="Index9">
    <w:name w:val="index 9"/>
    <w:basedOn w:val="Normal"/>
    <w:next w:val="Normal"/>
    <w:autoRedefine/>
    <w:semiHidden/>
    <w:rsid w:val="00DB027F"/>
    <w:pPr>
      <w:ind w:left="1800" w:hanging="200"/>
    </w:pPr>
  </w:style>
  <w:style w:type="paragraph" w:styleId="IndexHeading">
    <w:name w:val="index heading"/>
    <w:basedOn w:val="Normal"/>
    <w:next w:val="Index1"/>
    <w:semiHidden/>
    <w:rsid w:val="00DB027F"/>
  </w:style>
  <w:style w:type="paragraph" w:styleId="BalloonText">
    <w:name w:val="Balloon Text"/>
    <w:basedOn w:val="Normal"/>
    <w:semiHidden/>
    <w:rsid w:val="00113379"/>
    <w:rPr>
      <w:rFonts w:ascii="Tahoma" w:hAnsi="Tahoma" w:cs="Tahoma"/>
      <w:sz w:val="16"/>
      <w:szCs w:val="16"/>
    </w:rPr>
  </w:style>
  <w:style w:type="paragraph" w:customStyle="1" w:styleId="arabaslik">
    <w:name w:val="ara_baslik"/>
    <w:basedOn w:val="Heading5"/>
    <w:autoRedefine/>
    <w:rsid w:val="00DB027F"/>
    <w:pPr>
      <w:numPr>
        <w:ilvl w:val="0"/>
        <w:numId w:val="0"/>
      </w:numPr>
      <w:tabs>
        <w:tab w:val="clear" w:pos="1260"/>
      </w:tabs>
      <w:ind w:left="1260"/>
    </w:pPr>
    <w:rPr>
      <w:u w:val="single"/>
    </w:rPr>
  </w:style>
  <w:style w:type="paragraph" w:customStyle="1" w:styleId="bulletx">
    <w:name w:val="bullet_x"/>
    <w:basedOn w:val="bullet20"/>
    <w:autoRedefine/>
    <w:rsid w:val="00091C52"/>
    <w:pPr>
      <w:spacing w:after="40"/>
      <w:ind w:left="2161" w:hanging="539"/>
    </w:pPr>
    <w:rPr>
      <w:kern w:val="28"/>
    </w:rPr>
  </w:style>
  <w:style w:type="paragraph" w:customStyle="1" w:styleId="Heading4x">
    <w:name w:val="Heading_4_x"/>
    <w:basedOn w:val="Heading4"/>
    <w:autoRedefine/>
    <w:rsid w:val="00E85181"/>
    <w:pPr>
      <w:spacing w:before="120" w:after="120"/>
      <w:ind w:left="1259" w:right="142" w:hanging="1259"/>
    </w:pPr>
  </w:style>
  <w:style w:type="paragraph" w:customStyle="1" w:styleId="ParagraphEng">
    <w:name w:val="Paragraph_Eng"/>
    <w:basedOn w:val="paragraf"/>
    <w:link w:val="ParagraphEngChar"/>
    <w:autoRedefine/>
    <w:rsid w:val="005564A1"/>
    <w:pPr>
      <w:ind w:left="1276"/>
    </w:pPr>
    <w:rPr>
      <w:i/>
      <w:color w:val="666699"/>
      <w:lang w:val="en-US"/>
    </w:rPr>
  </w:style>
  <w:style w:type="paragraph" w:customStyle="1" w:styleId="BASLIKENG">
    <w:name w:val="BASLIK_ENG"/>
    <w:basedOn w:val="BASLIK"/>
    <w:autoRedefine/>
    <w:rsid w:val="00D624DE"/>
    <w:rPr>
      <w:b w:val="0"/>
      <w:i/>
      <w:color w:val="666699"/>
      <w:sz w:val="20"/>
      <w:szCs w:val="20"/>
    </w:rPr>
  </w:style>
  <w:style w:type="paragraph" w:customStyle="1" w:styleId="Bullet1eng">
    <w:name w:val="Bullet_1_eng"/>
    <w:basedOn w:val="ParagraphEng"/>
    <w:link w:val="Bullet1engCharChar"/>
    <w:autoRedefine/>
    <w:rsid w:val="00E95B92"/>
    <w:pPr>
      <w:numPr>
        <w:numId w:val="10"/>
      </w:numPr>
      <w:tabs>
        <w:tab w:val="clear" w:pos="1134"/>
        <w:tab w:val="clear" w:pos="2970"/>
        <w:tab w:val="clear" w:pos="6379"/>
      </w:tabs>
      <w:spacing w:after="120"/>
      <w:ind w:left="1701" w:hanging="425"/>
    </w:pPr>
    <w:rPr>
      <w:sz w:val="20"/>
    </w:rPr>
  </w:style>
  <w:style w:type="paragraph" w:customStyle="1" w:styleId="ekeng">
    <w:name w:val="ek_eng"/>
    <w:basedOn w:val="ekler"/>
    <w:autoRedefine/>
    <w:rsid w:val="00F51171"/>
    <w:pPr>
      <w:spacing w:after="120"/>
    </w:pPr>
    <w:rPr>
      <w:i/>
      <w:color w:val="666699"/>
      <w:sz w:val="20"/>
    </w:rPr>
  </w:style>
  <w:style w:type="character" w:customStyle="1" w:styleId="paragrafChar">
    <w:name w:val="paragraf Char"/>
    <w:link w:val="paragraf"/>
    <w:rsid w:val="00DA440B"/>
    <w:rPr>
      <w:rFonts w:ascii="Arial" w:hAnsi="Arial"/>
      <w:sz w:val="22"/>
      <w:lang w:val="tr-TR" w:eastAsia="en-US" w:bidi="ar-SA"/>
    </w:rPr>
  </w:style>
  <w:style w:type="character" w:customStyle="1" w:styleId="Bullet1engCharChar">
    <w:name w:val="Bullet_1_eng Char Char"/>
    <w:link w:val="Bullet1eng"/>
    <w:rsid w:val="00E95B92"/>
    <w:rPr>
      <w:rFonts w:ascii="Arial" w:hAnsi="Arial"/>
      <w:i/>
      <w:color w:val="666699"/>
    </w:rPr>
  </w:style>
  <w:style w:type="character" w:customStyle="1" w:styleId="ParagraphEngChar">
    <w:name w:val="Paragraph_Eng Char"/>
    <w:link w:val="ParagraphEng"/>
    <w:rsid w:val="005564A1"/>
    <w:rPr>
      <w:rFonts w:ascii="Arial" w:hAnsi="Arial"/>
      <w:i/>
      <w:color w:val="666699"/>
      <w:sz w:val="22"/>
      <w:lang w:val="en-US" w:eastAsia="en-US" w:bidi="ar-SA"/>
    </w:rPr>
  </w:style>
  <w:style w:type="character" w:customStyle="1" w:styleId="bullet2engCharChar">
    <w:name w:val="bullet_2_eng Char Char"/>
    <w:link w:val="bullet2eng"/>
    <w:rsid w:val="00E95B92"/>
    <w:rPr>
      <w:rFonts w:ascii="Arial" w:hAnsi="Arial"/>
      <w:i/>
      <w:color w:val="666699"/>
    </w:rPr>
  </w:style>
  <w:style w:type="character" w:styleId="CommentReference">
    <w:name w:val="annotation reference"/>
    <w:semiHidden/>
    <w:rsid w:val="006B6411"/>
    <w:rPr>
      <w:sz w:val="16"/>
      <w:szCs w:val="16"/>
    </w:rPr>
  </w:style>
  <w:style w:type="paragraph" w:styleId="CommentText">
    <w:name w:val="annotation text"/>
    <w:basedOn w:val="Normal"/>
    <w:semiHidden/>
    <w:rsid w:val="006B6411"/>
  </w:style>
  <w:style w:type="table" w:styleId="TableGrid">
    <w:name w:val="Table Grid"/>
    <w:basedOn w:val="TableNormal"/>
    <w:rsid w:val="00C17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0">
    <w:name w:val="Paragraf"/>
    <w:basedOn w:val="Heading9"/>
    <w:rsid w:val="00886EE8"/>
    <w:pPr>
      <w:numPr>
        <w:ilvl w:val="0"/>
        <w:numId w:val="0"/>
      </w:numPr>
      <w:spacing w:before="0" w:after="120"/>
      <w:ind w:left="851"/>
      <w:jc w:val="both"/>
    </w:pPr>
    <w:rPr>
      <w:b w:val="0"/>
      <w:i w:val="0"/>
      <w:sz w:val="22"/>
    </w:rPr>
  </w:style>
  <w:style w:type="paragraph" w:customStyle="1" w:styleId="Bullet1">
    <w:name w:val="Bullet1"/>
    <w:basedOn w:val="Normal"/>
    <w:rsid w:val="004D1BD5"/>
    <w:pPr>
      <w:numPr>
        <w:numId w:val="7"/>
      </w:numPr>
    </w:pPr>
  </w:style>
  <w:style w:type="paragraph" w:customStyle="1" w:styleId="bullet">
    <w:name w:val="bullet"/>
    <w:basedOn w:val="Normal"/>
    <w:rsid w:val="004854D9"/>
    <w:pPr>
      <w:numPr>
        <w:numId w:val="9"/>
      </w:numPr>
    </w:pPr>
  </w:style>
  <w:style w:type="character" w:customStyle="1" w:styleId="Bullet1engChar">
    <w:name w:val="Bullet_1_eng Char"/>
    <w:rsid w:val="004F1E11"/>
    <w:rPr>
      <w:rFonts w:ascii="Arial" w:hAnsi="Arial"/>
      <w:i/>
      <w:color w:val="666699"/>
      <w:lang w:val="en-US" w:eastAsia="en-US" w:bidi="ar-SA"/>
    </w:rPr>
  </w:style>
  <w:style w:type="paragraph" w:styleId="DocumentMap">
    <w:name w:val="Document Map"/>
    <w:basedOn w:val="Normal"/>
    <w:semiHidden/>
    <w:rsid w:val="00AA4E17"/>
    <w:pPr>
      <w:shd w:val="clear" w:color="auto" w:fill="000080"/>
    </w:pPr>
    <w:rPr>
      <w:rFonts w:ascii="Tahoma" w:hAnsi="Tahoma" w:cs="Tahoma"/>
    </w:rPr>
  </w:style>
  <w:style w:type="paragraph" w:customStyle="1" w:styleId="Paragraph">
    <w:name w:val="Paragraph"/>
    <w:basedOn w:val="Normal"/>
    <w:autoRedefine/>
    <w:rsid w:val="00D963C4"/>
    <w:pPr>
      <w:keepNext/>
      <w:keepLines/>
      <w:tabs>
        <w:tab w:val="left" w:pos="567"/>
      </w:tabs>
      <w:spacing w:before="120" w:after="120"/>
      <w:ind w:left="851"/>
      <w:jc w:val="both"/>
    </w:pPr>
    <w:rPr>
      <w:rFonts w:ascii="Arial" w:hAnsi="Arial"/>
      <w:sz w:val="22"/>
    </w:rPr>
  </w:style>
  <w:style w:type="paragraph" w:customStyle="1" w:styleId="ksaltma-ek-eng">
    <w:name w:val="kısaltma-ek-eng"/>
    <w:basedOn w:val="ksaltma-ek"/>
    <w:autoRedefine/>
    <w:rsid w:val="00E669B4"/>
  </w:style>
  <w:style w:type="character" w:styleId="PageNumber">
    <w:name w:val="page number"/>
    <w:basedOn w:val="DefaultParagraphFont"/>
    <w:rsid w:val="009A004C"/>
  </w:style>
  <w:style w:type="paragraph" w:customStyle="1" w:styleId="paragraf-italic">
    <w:name w:val="paragraf-italic"/>
    <w:basedOn w:val="Normal"/>
    <w:autoRedefine/>
    <w:rsid w:val="001166BE"/>
    <w:pPr>
      <w:spacing w:after="220"/>
      <w:ind w:left="851"/>
      <w:jc w:val="both"/>
    </w:pPr>
    <w:rPr>
      <w:rFonts w:ascii="Arial" w:hAnsi="Arial"/>
      <w:sz w:val="22"/>
    </w:rPr>
  </w:style>
  <w:style w:type="paragraph" w:customStyle="1" w:styleId="kapak-2">
    <w:name w:val="kapak-2"/>
    <w:basedOn w:val="Normal"/>
    <w:autoRedefine/>
    <w:rsid w:val="00583642"/>
    <w:pPr>
      <w:jc w:val="center"/>
    </w:pPr>
    <w:rPr>
      <w:rFonts w:ascii="Arial" w:hAnsi="Arial"/>
      <w:i/>
      <w:sz w:val="22"/>
      <w:lang w:val="en-US"/>
    </w:rPr>
  </w:style>
  <w:style w:type="paragraph" w:customStyle="1" w:styleId="list-2">
    <w:name w:val="list-2"/>
    <w:basedOn w:val="Normal"/>
    <w:autoRedefine/>
    <w:rsid w:val="0095348B"/>
    <w:pPr>
      <w:spacing w:after="120"/>
      <w:jc w:val="center"/>
    </w:pPr>
    <w:rPr>
      <w:rFonts w:ascii="Arial" w:hAnsi="Arial"/>
      <w:i/>
      <w:sz w:val="22"/>
    </w:rPr>
  </w:style>
  <w:style w:type="paragraph" w:customStyle="1" w:styleId="number1">
    <w:name w:val="number 1)"/>
    <w:basedOn w:val="BodyText"/>
    <w:autoRedefine/>
    <w:rsid w:val="00583642"/>
    <w:pPr>
      <w:numPr>
        <w:numId w:val="11"/>
      </w:numPr>
      <w:tabs>
        <w:tab w:val="clear" w:pos="2552"/>
        <w:tab w:val="num" w:pos="1985"/>
      </w:tabs>
      <w:spacing w:after="100"/>
      <w:ind w:left="1985" w:right="142" w:hanging="567"/>
      <w:jc w:val="both"/>
    </w:pPr>
    <w:rPr>
      <w:rFonts w:ascii="Arial" w:hAnsi="Arial"/>
      <w:i/>
      <w:sz w:val="22"/>
    </w:rPr>
  </w:style>
  <w:style w:type="paragraph" w:customStyle="1" w:styleId="not-i">
    <w:name w:val="not-iç"/>
    <w:basedOn w:val="not"/>
    <w:autoRedefine/>
    <w:rsid w:val="00583642"/>
    <w:pPr>
      <w:keepNext w:val="0"/>
      <w:keepLines w:val="0"/>
      <w:spacing w:after="220"/>
      <w:ind w:left="2268" w:right="-1"/>
    </w:pPr>
    <w:rPr>
      <w:rFonts w:cs="Times New Roman"/>
      <w:i/>
    </w:rPr>
  </w:style>
  <w:style w:type="character" w:customStyle="1" w:styleId="HeaderChar">
    <w:name w:val="Header Char"/>
    <w:link w:val="Header"/>
    <w:rsid w:val="00D11FF7"/>
    <w:rPr>
      <w:lang w:val="tr-TR" w:eastAsia="en-US" w:bidi="ar-SA"/>
    </w:rPr>
  </w:style>
  <w:style w:type="paragraph" w:customStyle="1" w:styleId="bullet2">
    <w:name w:val="bullet_2"/>
    <w:basedOn w:val="Normal"/>
    <w:rsid w:val="00294DE9"/>
    <w:pPr>
      <w:numPr>
        <w:numId w:val="12"/>
      </w:numPr>
    </w:pPr>
  </w:style>
  <w:style w:type="paragraph" w:styleId="CommentSubject">
    <w:name w:val="annotation subject"/>
    <w:basedOn w:val="CommentText"/>
    <w:next w:val="CommentText"/>
    <w:semiHidden/>
    <w:rsid w:val="005F3F63"/>
    <w:rPr>
      <w:b/>
      <w:bCs/>
    </w:rPr>
  </w:style>
  <w:style w:type="paragraph" w:customStyle="1" w:styleId="Default">
    <w:name w:val="Default"/>
    <w:rsid w:val="00947AA6"/>
    <w:pPr>
      <w:autoSpaceDE w:val="0"/>
      <w:autoSpaceDN w:val="0"/>
      <w:adjustRightInd w:val="0"/>
    </w:pPr>
    <w:rPr>
      <w:color w:val="000000"/>
      <w:sz w:val="24"/>
      <w:szCs w:val="24"/>
    </w:rPr>
  </w:style>
  <w:style w:type="paragraph" w:customStyle="1" w:styleId="Tabloerikleri">
    <w:name w:val="Tablo İçerikleri"/>
    <w:basedOn w:val="Normal"/>
    <w:rsid w:val="0071502E"/>
    <w:pPr>
      <w:widowControl w:val="0"/>
      <w:suppressLineNumbers/>
      <w:suppressAutoHyphens/>
    </w:pPr>
    <w:rPr>
      <w:rFonts w:eastAsia="SimSun" w:cs="Mangal"/>
      <w:kern w:val="1"/>
      <w:sz w:val="24"/>
      <w:szCs w:val="24"/>
      <w:lang w:eastAsia="hi-IN" w:bidi="hi-IN"/>
    </w:rPr>
  </w:style>
  <w:style w:type="paragraph" w:styleId="ListParagraph">
    <w:name w:val="List Paragraph"/>
    <w:basedOn w:val="Normal"/>
    <w:uiPriority w:val="34"/>
    <w:qFormat/>
    <w:rsid w:val="0032281A"/>
    <w:pPr>
      <w:ind w:left="720"/>
      <w:contextualSpacing/>
    </w:pPr>
  </w:style>
</w:styles>
</file>

<file path=word/webSettings.xml><?xml version="1.0" encoding="utf-8"?>
<w:webSettings xmlns:r="http://schemas.openxmlformats.org/officeDocument/2006/relationships" xmlns:w="http://schemas.openxmlformats.org/wordprocessingml/2006/main">
  <w:divs>
    <w:div w:id="977609065">
      <w:bodyDiv w:val="1"/>
      <w:marLeft w:val="0"/>
      <w:marRight w:val="0"/>
      <w:marTop w:val="0"/>
      <w:marBottom w:val="0"/>
      <w:divBdr>
        <w:top w:val="none" w:sz="0" w:space="0" w:color="auto"/>
        <w:left w:val="none" w:sz="0" w:space="0" w:color="auto"/>
        <w:bottom w:val="none" w:sz="0" w:space="0" w:color="auto"/>
        <w:right w:val="none" w:sz="0" w:space="0" w:color="auto"/>
      </w:divBdr>
    </w:div>
    <w:div w:id="17331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G-Prosed&#252;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345ED-CD9D-4E2E-BF8D-A19D5936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KG-Prosedür</Template>
  <TotalTime>279</TotalTime>
  <Pages>9</Pages>
  <Words>1065</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SSDD</vt:lpstr>
    </vt:vector>
  </TitlesOfParts>
  <Company>havelsan</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SSDD</dc:title>
  <dc:subject/>
  <dc:creator>Baris DINC (TA7W)</dc:creator>
  <cp:keywords/>
  <cp:lastModifiedBy>xxxx</cp:lastModifiedBy>
  <cp:revision>105</cp:revision>
  <cp:lastPrinted>2011-04-09T11:55:00Z</cp:lastPrinted>
  <dcterms:created xsi:type="dcterms:W3CDTF">2017-05-07T16:08:00Z</dcterms:created>
  <dcterms:modified xsi:type="dcterms:W3CDTF">2017-05-10T07:36:00Z</dcterms:modified>
</cp:coreProperties>
</file>