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E5DEF" w14:textId="77777777" w:rsidR="00A66150" w:rsidRDefault="00A66150" w:rsidP="00A66150">
      <w:r w:rsidRPr="00A66150">
        <w:drawing>
          <wp:inline distT="0" distB="0" distL="0" distR="0" wp14:anchorId="74DC5FC9" wp14:editId="601DBB54">
            <wp:extent cx="5731510" cy="4702810"/>
            <wp:effectExtent l="0" t="0" r="2540" b="2540"/>
            <wp:docPr id="64786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64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6CA5" w14:textId="57F73F25" w:rsidR="00A66150" w:rsidRPr="00A66150" w:rsidRDefault="00A66150" w:rsidP="00A66150">
      <w:r w:rsidRPr="00A66150">
        <w:t xml:space="preserve">clean_and_convert takes a </w:t>
      </w:r>
      <w:r w:rsidRPr="00A66150">
        <w:rPr>
          <w:b/>
          <w:bCs/>
        </w:rPr>
        <w:t>raw CSV line</w:t>
      </w:r>
      <w:r w:rsidRPr="00A66150">
        <w:t>, cleans it, validates it, and either:</w:t>
      </w:r>
    </w:p>
    <w:p w14:paraId="5B4AD360" w14:textId="77777777" w:rsidR="00A66150" w:rsidRPr="00A66150" w:rsidRDefault="00A66150" w:rsidP="00A66150">
      <w:pPr>
        <w:numPr>
          <w:ilvl w:val="0"/>
          <w:numId w:val="1"/>
        </w:numPr>
      </w:pPr>
      <w:r w:rsidRPr="00A66150">
        <w:t xml:space="preserve">returns a </w:t>
      </w:r>
      <w:r w:rsidRPr="00A66150">
        <w:rPr>
          <w:b/>
          <w:bCs/>
        </w:rPr>
        <w:t>list of four floats</w:t>
      </w:r>
      <w:r w:rsidRPr="00A66150">
        <w:t xml:space="preserve"> [x, y, vy, vx], or</w:t>
      </w:r>
    </w:p>
    <w:p w14:paraId="239A6382" w14:textId="77777777" w:rsidR="00A66150" w:rsidRDefault="00A66150" w:rsidP="00A66150">
      <w:pPr>
        <w:numPr>
          <w:ilvl w:val="0"/>
          <w:numId w:val="1"/>
        </w:numPr>
      </w:pPr>
      <w:r w:rsidRPr="00A66150">
        <w:t>returns None if anything is wrong (empty line, missing columns, non-numeric data, etc.).</w:t>
      </w:r>
    </w:p>
    <w:p w14:paraId="5A6433A8" w14:textId="0294DACC" w:rsidR="00A66150" w:rsidRPr="00A66150" w:rsidRDefault="00A66150" w:rsidP="00A66150">
      <w:r w:rsidRPr="00A66150">
        <w:t>This design keeps the rest of the pipeline simple: if the function returns None, that line is simply skipped.</w:t>
      </w:r>
    </w:p>
    <w:p w14:paraId="058A469D" w14:textId="77777777" w:rsidR="00A66150" w:rsidRDefault="00A66150"/>
    <w:p w14:paraId="09996BF5" w14:textId="77777777" w:rsidR="00A66150" w:rsidRDefault="00A66150"/>
    <w:p w14:paraId="735CCFB3" w14:textId="77777777" w:rsidR="00A66150" w:rsidRDefault="00A66150"/>
    <w:p w14:paraId="6929B2DB" w14:textId="77777777" w:rsidR="00A66150" w:rsidRDefault="00A66150"/>
    <w:p w14:paraId="6B24D140" w14:textId="77777777" w:rsidR="00A66150" w:rsidRDefault="00A66150"/>
    <w:p w14:paraId="05DBD6F7" w14:textId="77777777" w:rsidR="00A66150" w:rsidRDefault="00A66150"/>
    <w:p w14:paraId="6F79B1D1" w14:textId="77777777" w:rsidR="00A66150" w:rsidRDefault="00A66150"/>
    <w:p w14:paraId="7B45CA18" w14:textId="77777777" w:rsidR="00A66150" w:rsidRDefault="00A66150"/>
    <w:p w14:paraId="6C7E63DC" w14:textId="77777777" w:rsidR="00A66150" w:rsidRDefault="00A66150"/>
    <w:p w14:paraId="6FA72B64" w14:textId="77777777" w:rsidR="00A66150" w:rsidRDefault="00A66150" w:rsidP="00A66150">
      <w:r w:rsidRPr="00A66150">
        <w:lastRenderedPageBreak/>
        <w:drawing>
          <wp:inline distT="0" distB="0" distL="0" distR="0" wp14:anchorId="6B2B8F14" wp14:editId="1312B8FC">
            <wp:extent cx="5731510" cy="2414905"/>
            <wp:effectExtent l="0" t="0" r="2540" b="4445"/>
            <wp:docPr id="16064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00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3098C" w14:textId="4EAD767B" w:rsidR="00A66150" w:rsidRDefault="00A66150" w:rsidP="00A66150">
      <w:r w:rsidRPr="00A66150">
        <w:t xml:space="preserve">read_raw_csv opens the CSV file, </w:t>
      </w:r>
      <w:r w:rsidRPr="00A66150">
        <w:rPr>
          <w:b/>
          <w:bCs/>
        </w:rPr>
        <w:t>skips the header</w:t>
      </w:r>
      <w:r w:rsidRPr="00A66150">
        <w:t>, and processes each line using clean_and_convert.</w:t>
      </w:r>
    </w:p>
    <w:p w14:paraId="61D9603B" w14:textId="619862CC" w:rsidR="00A66150" w:rsidRDefault="00A66150" w:rsidP="00A66150">
      <w:r w:rsidRPr="00A66150">
        <w:t>Only non-None rows (valid data) are stored in rows.</w:t>
      </w:r>
    </w:p>
    <w:p w14:paraId="3AFCF5BD" w14:textId="6B4DB1A4" w:rsidR="00A66150" w:rsidRPr="00A66150" w:rsidRDefault="00A66150" w:rsidP="00A66150">
      <w:r w:rsidRPr="00A66150">
        <w:t xml:space="preserve">If the file cannot be opened, it prints an error and returns an </w:t>
      </w:r>
      <w:r w:rsidRPr="00A66150">
        <w:rPr>
          <w:b/>
          <w:bCs/>
        </w:rPr>
        <w:t>empty list</w:t>
      </w:r>
      <w:r w:rsidRPr="00A66150">
        <w:t>, allowing main() to stop gracefully.</w:t>
      </w:r>
    </w:p>
    <w:p w14:paraId="0F71B584" w14:textId="77777777" w:rsidR="00A66150" w:rsidRDefault="00A66150"/>
    <w:p w14:paraId="77C9105E" w14:textId="77777777" w:rsidR="00A66150" w:rsidRDefault="00A66150"/>
    <w:p w14:paraId="66CBDD7A" w14:textId="77777777" w:rsidR="00A66150" w:rsidRDefault="00A66150"/>
    <w:p w14:paraId="2FD5D380" w14:textId="77777777" w:rsidR="00A66150" w:rsidRDefault="00A66150"/>
    <w:p w14:paraId="03372D5C" w14:textId="77777777" w:rsidR="00A66150" w:rsidRDefault="00A66150"/>
    <w:p w14:paraId="371DD19A" w14:textId="77777777" w:rsidR="00A66150" w:rsidRDefault="00A66150"/>
    <w:p w14:paraId="435D9D0E" w14:textId="51DC659F" w:rsidR="00A66150" w:rsidRDefault="00A66150">
      <w:r w:rsidRPr="00A66150">
        <w:lastRenderedPageBreak/>
        <w:drawing>
          <wp:inline distT="0" distB="0" distL="0" distR="0" wp14:anchorId="0F335F21" wp14:editId="0ADB75EC">
            <wp:extent cx="5731510" cy="3436620"/>
            <wp:effectExtent l="0" t="0" r="2540" b="0"/>
            <wp:docPr id="188770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01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FDED" w14:textId="77777777" w:rsidR="00A66150" w:rsidRPr="00A66150" w:rsidRDefault="00A66150" w:rsidP="00A66150">
      <w:r w:rsidRPr="00A66150">
        <w:t>compute_min_max scans a list manually to compute the minimum and maximum values.</w:t>
      </w:r>
      <w:r w:rsidRPr="00A66150">
        <w:br/>
        <w:t>It:</w:t>
      </w:r>
    </w:p>
    <w:p w14:paraId="421E6D4D" w14:textId="77777777" w:rsidR="00A66150" w:rsidRPr="00A66150" w:rsidRDefault="00A66150" w:rsidP="00A66150">
      <w:pPr>
        <w:numPr>
          <w:ilvl w:val="0"/>
          <w:numId w:val="2"/>
        </w:numPr>
      </w:pPr>
      <w:r w:rsidRPr="00A66150">
        <w:t>Returns (0.0, 1.0) for an empty list (robust default).</w:t>
      </w:r>
    </w:p>
    <w:p w14:paraId="2453F4B9" w14:textId="77777777" w:rsidR="00A66150" w:rsidRPr="00A66150" w:rsidRDefault="00A66150" w:rsidP="00A66150">
      <w:pPr>
        <w:numPr>
          <w:ilvl w:val="0"/>
          <w:numId w:val="2"/>
        </w:numPr>
      </w:pPr>
      <w:r w:rsidRPr="00A66150">
        <w:t>Initializes min and max with the first element.</w:t>
      </w:r>
    </w:p>
    <w:p w14:paraId="43E01734" w14:textId="77777777" w:rsidR="00A66150" w:rsidRPr="00A66150" w:rsidRDefault="00A66150" w:rsidP="00A66150">
      <w:pPr>
        <w:numPr>
          <w:ilvl w:val="0"/>
          <w:numId w:val="2"/>
        </w:numPr>
      </w:pPr>
      <w:r w:rsidRPr="00A66150">
        <w:t>Iterates through the remaining elements to update min and max.</w:t>
      </w:r>
    </w:p>
    <w:p w14:paraId="06E6F000" w14:textId="77777777" w:rsidR="00A66150" w:rsidRPr="00A66150" w:rsidRDefault="00A66150" w:rsidP="00A66150">
      <w:pPr>
        <w:numPr>
          <w:ilvl w:val="0"/>
          <w:numId w:val="2"/>
        </w:numPr>
      </w:pPr>
      <w:r w:rsidRPr="00A66150">
        <w:t xml:space="preserve">Handles the special case where all values are identical by artificially making max = min + 1.0 to </w:t>
      </w:r>
      <w:r w:rsidRPr="00A66150">
        <w:rPr>
          <w:b/>
          <w:bCs/>
        </w:rPr>
        <w:t>avoid division by zero during normalisation</w:t>
      </w:r>
      <w:r w:rsidRPr="00A66150">
        <w:t>.</w:t>
      </w:r>
    </w:p>
    <w:p w14:paraId="7CD0DE76" w14:textId="77777777" w:rsidR="00A66150" w:rsidRPr="00A66150" w:rsidRDefault="00A66150" w:rsidP="00A66150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kern w:val="0"/>
          <w:lang w:eastAsia="tr-TR"/>
          <w14:ligatures w14:val="none"/>
        </w:rPr>
      </w:pPr>
      <w:r w:rsidRPr="00A66150">
        <w:rPr>
          <w:rFonts w:ascii="Segoe UI Symbol" w:eastAsia="Times New Roman" w:hAnsi="Segoe UI Symbol" w:cs="Segoe UI Symbol"/>
          <w:b/>
          <w:bCs/>
          <w:kern w:val="0"/>
          <w:lang w:eastAsia="tr-TR"/>
          <w14:ligatures w14:val="none"/>
        </w:rPr>
        <w:t>✔</w:t>
      </w:r>
      <w:r w:rsidRPr="00A66150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 1. Neden built-in min() / max() kullanmadın?</w:t>
      </w:r>
    </w:p>
    <w:p w14:paraId="73F34414" w14:textId="77777777" w:rsidR="00A66150" w:rsidRPr="00A66150" w:rsidRDefault="00A66150" w:rsidP="00A66150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A66150">
        <w:rPr>
          <w:rFonts w:eastAsia="Times New Roman" w:cstheme="minorHAnsi"/>
          <w:kern w:val="0"/>
          <w:lang w:eastAsia="tr-TR"/>
          <w14:ligatures w14:val="none"/>
        </w:rPr>
        <w:t>→ Assignment yalnızca temel Python’a izin veriyor ve manuel hesaplama bekliyor. Ayrıca algoritmanın nasıl çalıştığını göstermek için.</w:t>
      </w:r>
    </w:p>
    <w:p w14:paraId="56879A97" w14:textId="77777777" w:rsidR="00A66150" w:rsidRPr="00A66150" w:rsidRDefault="00A66150" w:rsidP="00A6615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tr-TR"/>
          <w14:ligatures w14:val="none"/>
        </w:rPr>
      </w:pPr>
      <w:r w:rsidRPr="00A66150">
        <w:rPr>
          <w:rFonts w:ascii="Segoe UI Symbol" w:eastAsia="Times New Roman" w:hAnsi="Segoe UI Symbol" w:cs="Segoe UI Symbol"/>
          <w:b/>
          <w:bCs/>
          <w:kern w:val="0"/>
          <w:lang w:eastAsia="tr-TR"/>
          <w14:ligatures w14:val="none"/>
        </w:rPr>
        <w:t>✔</w:t>
      </w:r>
      <w:r w:rsidRPr="00A66150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 2. Neden min=max olunca max</w:t>
      </w:r>
      <w:r w:rsidRPr="00A66150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’</w:t>
      </w:r>
      <w:r w:rsidRPr="00A66150">
        <w:rPr>
          <w:rFonts w:eastAsia="Times New Roman" w:cstheme="minorHAnsi"/>
          <w:b/>
          <w:bCs/>
          <w:kern w:val="0"/>
          <w:lang w:eastAsia="tr-TR"/>
          <w14:ligatures w14:val="none"/>
        </w:rPr>
        <w:t>a +1 ekledin?</w:t>
      </w:r>
    </w:p>
    <w:p w14:paraId="2B427F47" w14:textId="77777777" w:rsidR="00A66150" w:rsidRPr="00A66150" w:rsidRDefault="00A66150" w:rsidP="00A66150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A66150">
        <w:rPr>
          <w:rFonts w:eastAsia="Times New Roman" w:cstheme="minorHAnsi"/>
          <w:kern w:val="0"/>
          <w:lang w:eastAsia="tr-TR"/>
          <w14:ligatures w14:val="none"/>
        </w:rPr>
        <w:t>→ Normalizasyon formülünde max - min sıfır olur → sıfıra bölme hatası.</w:t>
      </w:r>
      <w:r w:rsidRPr="00A66150">
        <w:rPr>
          <w:rFonts w:eastAsia="Times New Roman" w:cstheme="minorHAnsi"/>
          <w:kern w:val="0"/>
          <w:lang w:eastAsia="tr-TR"/>
          <w14:ligatures w14:val="none"/>
        </w:rPr>
        <w:br/>
        <w:t>Bu yöntem tüm değerleri 0'a normaliser ve programın çökmesini engeller.</w:t>
      </w:r>
    </w:p>
    <w:p w14:paraId="31199A44" w14:textId="77777777" w:rsidR="00A66150" w:rsidRPr="00A66150" w:rsidRDefault="00A66150" w:rsidP="00A6615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tr-TR"/>
          <w14:ligatures w14:val="none"/>
        </w:rPr>
      </w:pPr>
      <w:r w:rsidRPr="00A66150">
        <w:rPr>
          <w:rFonts w:ascii="Segoe UI Symbol" w:eastAsia="Times New Roman" w:hAnsi="Segoe UI Symbol" w:cs="Segoe UI Symbol"/>
          <w:b/>
          <w:bCs/>
          <w:kern w:val="0"/>
          <w:lang w:eastAsia="tr-TR"/>
          <w14:ligatures w14:val="none"/>
        </w:rPr>
        <w:t>✔</w:t>
      </w:r>
      <w:r w:rsidRPr="00A66150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 3. Neden bo</w:t>
      </w:r>
      <w:r w:rsidRPr="00A66150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ş</w:t>
      </w:r>
      <w:r w:rsidRPr="00A66150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 listeyi 0</w:t>
      </w:r>
      <w:r w:rsidRPr="00A66150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–</w:t>
      </w:r>
      <w:r w:rsidRPr="00A66150">
        <w:rPr>
          <w:rFonts w:eastAsia="Times New Roman" w:cstheme="minorHAnsi"/>
          <w:b/>
          <w:bCs/>
          <w:kern w:val="0"/>
          <w:lang w:eastAsia="tr-TR"/>
          <w14:ligatures w14:val="none"/>
        </w:rPr>
        <w:t>1 aral</w:t>
      </w:r>
      <w:r w:rsidRPr="00A66150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ığı</w:t>
      </w:r>
      <w:r w:rsidRPr="00A66150">
        <w:rPr>
          <w:rFonts w:eastAsia="Times New Roman" w:cstheme="minorHAnsi"/>
          <w:b/>
          <w:bCs/>
          <w:kern w:val="0"/>
          <w:lang w:eastAsia="tr-TR"/>
          <w14:ligatures w14:val="none"/>
        </w:rPr>
        <w:t>yla d</w:t>
      </w:r>
      <w:r w:rsidRPr="00A66150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ö</w:t>
      </w:r>
      <w:r w:rsidRPr="00A66150">
        <w:rPr>
          <w:rFonts w:eastAsia="Times New Roman" w:cstheme="minorHAnsi"/>
          <w:b/>
          <w:bCs/>
          <w:kern w:val="0"/>
          <w:lang w:eastAsia="tr-TR"/>
          <w14:ligatures w14:val="none"/>
        </w:rPr>
        <w:t>nd</w:t>
      </w:r>
      <w:r w:rsidRPr="00A66150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ü</w:t>
      </w:r>
      <w:r w:rsidRPr="00A66150">
        <w:rPr>
          <w:rFonts w:eastAsia="Times New Roman" w:cstheme="minorHAnsi"/>
          <w:b/>
          <w:bCs/>
          <w:kern w:val="0"/>
          <w:lang w:eastAsia="tr-TR"/>
          <w14:ligatures w14:val="none"/>
        </w:rPr>
        <w:t>rd</w:t>
      </w:r>
      <w:r w:rsidRPr="00A66150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ü</w:t>
      </w:r>
      <w:r w:rsidRPr="00A66150">
        <w:rPr>
          <w:rFonts w:eastAsia="Times New Roman" w:cstheme="minorHAnsi"/>
          <w:b/>
          <w:bCs/>
          <w:kern w:val="0"/>
          <w:lang w:eastAsia="tr-TR"/>
          <w14:ligatures w14:val="none"/>
        </w:rPr>
        <w:t>n?</w:t>
      </w:r>
    </w:p>
    <w:p w14:paraId="3E3FE384" w14:textId="77777777" w:rsidR="00A66150" w:rsidRPr="00A66150" w:rsidRDefault="00A66150" w:rsidP="00A66150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A66150">
        <w:rPr>
          <w:rFonts w:eastAsia="Times New Roman" w:cstheme="minorHAnsi"/>
          <w:kern w:val="0"/>
          <w:lang w:eastAsia="tr-TR"/>
          <w14:ligatures w14:val="none"/>
        </w:rPr>
        <w:t>→ Boş veri durumu training pipeline’ı kırmamalı. Default aralık güvenli seçildi.</w:t>
      </w:r>
    </w:p>
    <w:p w14:paraId="34081D5D" w14:textId="77777777" w:rsidR="00A66150" w:rsidRPr="00A66150" w:rsidRDefault="00A66150" w:rsidP="00A6615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tr-TR"/>
          <w14:ligatures w14:val="none"/>
        </w:rPr>
      </w:pPr>
      <w:r w:rsidRPr="00A66150">
        <w:rPr>
          <w:rFonts w:ascii="Segoe UI Symbol" w:eastAsia="Times New Roman" w:hAnsi="Segoe UI Symbol" w:cs="Segoe UI Symbol"/>
          <w:b/>
          <w:bCs/>
          <w:kern w:val="0"/>
          <w:lang w:eastAsia="tr-TR"/>
          <w14:ligatures w14:val="none"/>
        </w:rPr>
        <w:t>✔</w:t>
      </w:r>
      <w:r w:rsidRPr="00A66150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 4. Neden while d</w:t>
      </w:r>
      <w:r w:rsidRPr="00A66150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ö</w:t>
      </w:r>
      <w:r w:rsidRPr="00A66150">
        <w:rPr>
          <w:rFonts w:eastAsia="Times New Roman" w:cstheme="minorHAnsi"/>
          <w:b/>
          <w:bCs/>
          <w:kern w:val="0"/>
          <w:lang w:eastAsia="tr-TR"/>
          <w14:ligatures w14:val="none"/>
        </w:rPr>
        <w:t>ng</w:t>
      </w:r>
      <w:r w:rsidRPr="00A66150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ü</w:t>
      </w:r>
      <w:r w:rsidRPr="00A66150">
        <w:rPr>
          <w:rFonts w:eastAsia="Times New Roman" w:cstheme="minorHAnsi"/>
          <w:b/>
          <w:bCs/>
          <w:kern w:val="0"/>
          <w:lang w:eastAsia="tr-TR"/>
          <w14:ligatures w14:val="none"/>
        </w:rPr>
        <w:t>s</w:t>
      </w:r>
      <w:r w:rsidRPr="00A66150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ü</w:t>
      </w:r>
      <w:r w:rsidRPr="00A66150">
        <w:rPr>
          <w:rFonts w:eastAsia="Times New Roman" w:cstheme="minorHAnsi"/>
          <w:b/>
          <w:bCs/>
          <w:kern w:val="0"/>
          <w:lang w:eastAsia="tr-TR"/>
          <w14:ligatures w14:val="none"/>
        </w:rPr>
        <w:t xml:space="preserve"> kulland</w:t>
      </w:r>
      <w:r w:rsidRPr="00A66150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ı</w:t>
      </w:r>
      <w:r w:rsidRPr="00A66150">
        <w:rPr>
          <w:rFonts w:eastAsia="Times New Roman" w:cstheme="minorHAnsi"/>
          <w:b/>
          <w:bCs/>
          <w:kern w:val="0"/>
          <w:lang w:eastAsia="tr-TR"/>
          <w14:ligatures w14:val="none"/>
        </w:rPr>
        <w:t>n?</w:t>
      </w:r>
    </w:p>
    <w:p w14:paraId="365B4D88" w14:textId="77777777" w:rsidR="00A66150" w:rsidRPr="00A66150" w:rsidRDefault="00A66150" w:rsidP="00A66150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A66150">
        <w:rPr>
          <w:rFonts w:eastAsia="Times New Roman" w:cstheme="minorHAnsi"/>
          <w:kern w:val="0"/>
          <w:lang w:eastAsia="tr-TR"/>
          <w14:ligatures w14:val="none"/>
        </w:rPr>
        <w:t xml:space="preserve">→ Assignment’ın amacına uygun olarak </w:t>
      </w:r>
      <w:r w:rsidRPr="00A66150">
        <w:rPr>
          <w:rFonts w:eastAsia="Times New Roman" w:cstheme="minorHAnsi"/>
          <w:b/>
          <w:bCs/>
          <w:kern w:val="0"/>
          <w:lang w:eastAsia="tr-TR"/>
          <w14:ligatures w14:val="none"/>
        </w:rPr>
        <w:t>temel Python</w:t>
      </w:r>
      <w:r w:rsidRPr="00A66150">
        <w:rPr>
          <w:rFonts w:eastAsia="Times New Roman" w:cstheme="minorHAnsi"/>
          <w:kern w:val="0"/>
          <w:lang w:eastAsia="tr-TR"/>
          <w14:ligatures w14:val="none"/>
        </w:rPr>
        <w:t xml:space="preserve"> ile min–max bulmak.</w:t>
      </w:r>
    </w:p>
    <w:p w14:paraId="0372B5D6" w14:textId="77777777" w:rsidR="00A66150" w:rsidRDefault="00A66150"/>
    <w:p w14:paraId="234614F4" w14:textId="1350E7AB" w:rsidR="00A66150" w:rsidRDefault="00D414BF">
      <w:r w:rsidRPr="00D414BF">
        <w:lastRenderedPageBreak/>
        <w:drawing>
          <wp:inline distT="0" distB="0" distL="0" distR="0" wp14:anchorId="21D44E09" wp14:editId="341A1B61">
            <wp:extent cx="5731510" cy="592455"/>
            <wp:effectExtent l="0" t="0" r="2540" b="0"/>
            <wp:docPr id="150374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412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E142" w14:textId="6EC5F4DE" w:rsidR="00A66150" w:rsidRDefault="00A66150">
      <w:r w:rsidRPr="00A66150">
        <w:t>This function applies standard Min–Max normalisation. It maps any value to a relative position between 0 and 1 using the formula (value – min) / (max – min). This scaling greatly improves neural network training stability. The potential division-by-zero case is handled earlier in compute_min_max, so this function can stay clean and focused.</w:t>
      </w:r>
    </w:p>
    <w:p w14:paraId="7059E2CD" w14:textId="77777777" w:rsidR="00A66150" w:rsidRDefault="00A66150"/>
    <w:p w14:paraId="53C7AD1D" w14:textId="77777777" w:rsidR="00D414BF" w:rsidRDefault="00D414BF"/>
    <w:p w14:paraId="0761BFFC" w14:textId="77777777" w:rsidR="00D414BF" w:rsidRDefault="00D414BF"/>
    <w:p w14:paraId="18DD2E04" w14:textId="77777777" w:rsidR="00D414BF" w:rsidRDefault="00D414BF"/>
    <w:p w14:paraId="17724327" w14:textId="77777777" w:rsidR="00D414BF" w:rsidRDefault="00D414BF"/>
    <w:p w14:paraId="279FAA5A" w14:textId="77777777" w:rsidR="00A66150" w:rsidRDefault="00A66150"/>
    <w:p w14:paraId="1F7EC4AC" w14:textId="77777777" w:rsidR="00A66150" w:rsidRDefault="00A66150"/>
    <w:p w14:paraId="3EB62180" w14:textId="37AAAE35" w:rsidR="00A66150" w:rsidRDefault="00D414BF">
      <w:r w:rsidRPr="00D414BF">
        <w:lastRenderedPageBreak/>
        <w:drawing>
          <wp:inline distT="0" distB="0" distL="0" distR="0" wp14:anchorId="29EA05BD" wp14:editId="62E68C2A">
            <wp:extent cx="5731510" cy="5377815"/>
            <wp:effectExtent l="0" t="0" r="2540" b="0"/>
            <wp:docPr id="123453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300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40AE0" w14:textId="77777777" w:rsidR="00A66150" w:rsidRPr="00A66150" w:rsidRDefault="00A66150" w:rsidP="00A66150">
      <w:r w:rsidRPr="00A66150">
        <w:t>write_normalised_csv writes a new CSV file where:</w:t>
      </w:r>
    </w:p>
    <w:p w14:paraId="7B520844" w14:textId="77777777" w:rsidR="00A66150" w:rsidRPr="00A66150" w:rsidRDefault="00A66150" w:rsidP="00A66150">
      <w:pPr>
        <w:numPr>
          <w:ilvl w:val="0"/>
          <w:numId w:val="3"/>
        </w:numPr>
      </w:pPr>
      <w:r w:rsidRPr="00A66150">
        <w:t>x and y are Min–Max normalised to [0,1]</w:t>
      </w:r>
    </w:p>
    <w:p w14:paraId="15141131" w14:textId="77777777" w:rsidR="00A66150" w:rsidRPr="00A66150" w:rsidRDefault="00A66150" w:rsidP="00A66150">
      <w:pPr>
        <w:numPr>
          <w:ilvl w:val="0"/>
          <w:numId w:val="3"/>
        </w:numPr>
      </w:pPr>
      <w:r w:rsidRPr="00A66150">
        <w:t>vel_y and vel_x are kept in their original (physical) scale</w:t>
      </w:r>
    </w:p>
    <w:p w14:paraId="3DE43B46" w14:textId="77777777" w:rsidR="00A66150" w:rsidRPr="00A66150" w:rsidRDefault="00A66150" w:rsidP="00A66150">
      <w:pPr>
        <w:numPr>
          <w:ilvl w:val="0"/>
          <w:numId w:val="3"/>
        </w:numPr>
      </w:pPr>
      <w:r w:rsidRPr="00A66150">
        <w:t>A header row is added</w:t>
      </w:r>
    </w:p>
    <w:p w14:paraId="77C2C84A" w14:textId="77777777" w:rsidR="00A66150" w:rsidRPr="00A66150" w:rsidRDefault="00A66150" w:rsidP="00A66150">
      <w:pPr>
        <w:numPr>
          <w:ilvl w:val="0"/>
          <w:numId w:val="3"/>
        </w:numPr>
      </w:pPr>
      <w:r w:rsidRPr="00A66150">
        <w:t>Each row is formatted as a string and written line by line</w:t>
      </w:r>
    </w:p>
    <w:p w14:paraId="068AB340" w14:textId="77777777" w:rsidR="00A66150" w:rsidRPr="00A66150" w:rsidRDefault="00A66150" w:rsidP="00A66150">
      <w:r w:rsidRPr="00A66150">
        <w:t xml:space="preserve">Velocity values are </w:t>
      </w:r>
      <w:r w:rsidRPr="00A66150">
        <w:rPr>
          <w:i/>
          <w:iCs/>
        </w:rPr>
        <w:t>not</w:t>
      </w:r>
      <w:r w:rsidRPr="00A66150">
        <w:t xml:space="preserve"> normalised because they represent physical quantities that must preserve their real scale.</w:t>
      </w:r>
    </w:p>
    <w:p w14:paraId="5A04D931" w14:textId="77777777" w:rsidR="00A66150" w:rsidRPr="00A66150" w:rsidRDefault="00A66150" w:rsidP="00A66150">
      <w:pPr>
        <w:rPr>
          <w:rFonts w:cstheme="minorHAnsi"/>
          <w:b/>
          <w:bCs/>
        </w:rPr>
      </w:pPr>
      <w:r w:rsidRPr="00A66150">
        <w:rPr>
          <w:rFonts w:ascii="Segoe UI Symbol" w:hAnsi="Segoe UI Symbol" w:cs="Segoe UI Symbol"/>
          <w:b/>
          <w:bCs/>
        </w:rPr>
        <w:t>✔</w:t>
      </w:r>
      <w:r w:rsidRPr="00A66150">
        <w:rPr>
          <w:rFonts w:cstheme="minorHAnsi"/>
          <w:b/>
          <w:bCs/>
        </w:rPr>
        <w:t xml:space="preserve"> Neden yalnızca x ve y normalize edildi?</w:t>
      </w:r>
    </w:p>
    <w:p w14:paraId="070D085E" w14:textId="77777777" w:rsidR="00A66150" w:rsidRPr="00A66150" w:rsidRDefault="00A66150" w:rsidP="00A66150">
      <w:pPr>
        <w:rPr>
          <w:rFonts w:cstheme="minorHAnsi"/>
        </w:rPr>
      </w:pPr>
      <w:r w:rsidRPr="00A66150">
        <w:rPr>
          <w:rFonts w:cstheme="minorHAnsi"/>
        </w:rPr>
        <w:t>Çünkü modelin çıkış hedefleri bu koordinatlardır ve geniş aralıkta değişir. Velocity fiziksel bir büyüklüktür ve küçük bir aralıkta olduğundan normalize edilmemelidir.</w:t>
      </w:r>
    </w:p>
    <w:p w14:paraId="1A06B047" w14:textId="77777777" w:rsidR="00A66150" w:rsidRPr="00A66150" w:rsidRDefault="00A66150" w:rsidP="00A66150">
      <w:pPr>
        <w:rPr>
          <w:rFonts w:cstheme="minorHAnsi"/>
          <w:b/>
          <w:bCs/>
        </w:rPr>
      </w:pPr>
      <w:r w:rsidRPr="00A66150">
        <w:rPr>
          <w:rFonts w:ascii="Segoe UI Symbol" w:hAnsi="Segoe UI Symbol" w:cs="Segoe UI Symbol"/>
          <w:b/>
          <w:bCs/>
        </w:rPr>
        <w:t>✔</w:t>
      </w:r>
      <w:r w:rsidRPr="00A66150">
        <w:rPr>
          <w:rFonts w:cstheme="minorHAnsi"/>
          <w:b/>
          <w:bCs/>
        </w:rPr>
        <w:t xml:space="preserve"> Neden string birleştirme kullandın?</w:t>
      </w:r>
    </w:p>
    <w:p w14:paraId="0DA55B21" w14:textId="77777777" w:rsidR="00A66150" w:rsidRPr="00A66150" w:rsidRDefault="00A66150" w:rsidP="00A66150">
      <w:pPr>
        <w:rPr>
          <w:rFonts w:cstheme="minorHAnsi"/>
        </w:rPr>
      </w:pPr>
      <w:r w:rsidRPr="00A66150">
        <w:rPr>
          <w:rFonts w:cstheme="minorHAnsi"/>
        </w:rPr>
        <w:t>Temel Python kısıtlarına uygun. Ayrıca performans ve uyumluluk açısından yeterli.</w:t>
      </w:r>
    </w:p>
    <w:p w14:paraId="1BA5B178" w14:textId="77777777" w:rsidR="00A66150" w:rsidRPr="00A66150" w:rsidRDefault="00A66150" w:rsidP="00A66150">
      <w:pPr>
        <w:rPr>
          <w:rFonts w:cstheme="minorHAnsi"/>
          <w:b/>
          <w:bCs/>
        </w:rPr>
      </w:pPr>
      <w:r w:rsidRPr="00A66150">
        <w:rPr>
          <w:rFonts w:ascii="Segoe UI Symbol" w:hAnsi="Segoe UI Symbol" w:cs="Segoe UI Symbol"/>
          <w:b/>
          <w:bCs/>
        </w:rPr>
        <w:lastRenderedPageBreak/>
        <w:t>✔</w:t>
      </w:r>
      <w:r w:rsidRPr="00A66150">
        <w:rPr>
          <w:rFonts w:cstheme="minorHAnsi"/>
          <w:b/>
          <w:bCs/>
        </w:rPr>
        <w:t xml:space="preserve"> Neden tüm satırları while ile dönüyorsun?</w:t>
      </w:r>
    </w:p>
    <w:p w14:paraId="3E961013" w14:textId="77777777" w:rsidR="00A66150" w:rsidRPr="00A66150" w:rsidRDefault="00A66150" w:rsidP="00A66150">
      <w:pPr>
        <w:rPr>
          <w:rFonts w:cstheme="minorHAnsi"/>
        </w:rPr>
      </w:pPr>
      <w:r w:rsidRPr="00A66150">
        <w:rPr>
          <w:rFonts w:cstheme="minorHAnsi"/>
        </w:rPr>
        <w:t>Kodun diğer bölümleriyle stil tutarlılığı sağlanıyor. Assignment’ta temel döngü mantığı göstermek amaçlanmış.</w:t>
      </w:r>
    </w:p>
    <w:p w14:paraId="2DE24220" w14:textId="77777777" w:rsidR="00A66150" w:rsidRDefault="00A66150"/>
    <w:p w14:paraId="0CCFB91E" w14:textId="14372C8A" w:rsidR="00A66150" w:rsidRDefault="00D414BF">
      <w:r w:rsidRPr="00D414BF">
        <w:drawing>
          <wp:inline distT="0" distB="0" distL="0" distR="0" wp14:anchorId="23B46301" wp14:editId="78DFFFB0">
            <wp:extent cx="5731510" cy="1599565"/>
            <wp:effectExtent l="0" t="0" r="2540" b="635"/>
            <wp:docPr id="16811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9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7A1BD" w14:textId="06668484" w:rsidR="00D414BF" w:rsidRDefault="00D414BF">
      <w:r w:rsidRPr="00D414BF">
        <w:t xml:space="preserve">write_scaler_module creates a Python module containing the Min–Max values used during training. This ensures that </w:t>
      </w:r>
      <w:r w:rsidRPr="00D414BF">
        <w:rPr>
          <w:b/>
          <w:bCs/>
        </w:rPr>
        <w:t>runtime inference uses the exact same scaling parameters</w:t>
      </w:r>
      <w:r w:rsidRPr="00D414BF">
        <w:t>, maintaining consistency between training and deployment. Writing a Python module allows NeuralNetHolder to simply import nn_scaler and use the constants directly—fast, simple, and fully compatible with the assignment requirement to use only standard Python.</w:t>
      </w:r>
    </w:p>
    <w:p w14:paraId="2CE920E4" w14:textId="77777777" w:rsidR="00D414BF" w:rsidRDefault="00D414BF"/>
    <w:p w14:paraId="34777190" w14:textId="77777777" w:rsidR="00D414BF" w:rsidRDefault="00D414BF"/>
    <w:p w14:paraId="40C1887D" w14:textId="77777777" w:rsidR="00D414BF" w:rsidRDefault="00D414BF"/>
    <w:p w14:paraId="56F532D3" w14:textId="77777777" w:rsidR="00D414BF" w:rsidRDefault="00D414BF"/>
    <w:p w14:paraId="32C6FC6F" w14:textId="77777777" w:rsidR="00D414BF" w:rsidRDefault="00D414BF"/>
    <w:p w14:paraId="1B4E94EA" w14:textId="77777777" w:rsidR="00D414BF" w:rsidRDefault="00D414BF"/>
    <w:p w14:paraId="719EF931" w14:textId="77777777" w:rsidR="00D414BF" w:rsidRDefault="00D414BF"/>
    <w:p w14:paraId="4F5E6599" w14:textId="77777777" w:rsidR="00D414BF" w:rsidRDefault="00D414BF"/>
    <w:p w14:paraId="23BC1441" w14:textId="77777777" w:rsidR="00D414BF" w:rsidRDefault="00D414BF"/>
    <w:p w14:paraId="1D24FCC1" w14:textId="77777777" w:rsidR="00D414BF" w:rsidRDefault="00D414BF"/>
    <w:p w14:paraId="5B98D587" w14:textId="77777777" w:rsidR="00D414BF" w:rsidRDefault="00D414BF"/>
    <w:p w14:paraId="0B38B791" w14:textId="77777777" w:rsidR="00D414BF" w:rsidRDefault="00D414BF"/>
    <w:p w14:paraId="4CD5B475" w14:textId="77777777" w:rsidR="00D414BF" w:rsidRDefault="00D414BF"/>
    <w:p w14:paraId="5DCB2ABA" w14:textId="77777777" w:rsidR="00D414BF" w:rsidRDefault="00D414BF"/>
    <w:p w14:paraId="7C59C305" w14:textId="77777777" w:rsidR="00D414BF" w:rsidRDefault="00D414BF"/>
    <w:p w14:paraId="5ED222FE" w14:textId="77777777" w:rsidR="00D414BF" w:rsidRDefault="00D414BF"/>
    <w:p w14:paraId="00A7AF99" w14:textId="77777777" w:rsidR="00D414BF" w:rsidRDefault="00D414BF"/>
    <w:p w14:paraId="20E49F15" w14:textId="77777777" w:rsidR="00D414BF" w:rsidRDefault="00D414BF"/>
    <w:p w14:paraId="0B22A47F" w14:textId="01D1B2E0" w:rsidR="00D414BF" w:rsidRDefault="00D414BF">
      <w:r w:rsidRPr="00D414BF">
        <w:lastRenderedPageBreak/>
        <w:drawing>
          <wp:inline distT="0" distB="0" distL="0" distR="0" wp14:anchorId="64C7E45C" wp14:editId="0C9FC42D">
            <wp:extent cx="5731510" cy="6888480"/>
            <wp:effectExtent l="0" t="0" r="2540" b="7620"/>
            <wp:docPr id="198363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326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0B21C" w14:textId="77777777" w:rsidR="002D29A6" w:rsidRPr="002D29A6" w:rsidRDefault="002D29A6" w:rsidP="002D29A6">
      <w:r w:rsidRPr="002D29A6">
        <w:t>split_rows_train_val_test:</w:t>
      </w:r>
    </w:p>
    <w:p w14:paraId="779DD6D4" w14:textId="77777777" w:rsidR="002D29A6" w:rsidRPr="002D29A6" w:rsidRDefault="002D29A6" w:rsidP="002D29A6">
      <w:pPr>
        <w:numPr>
          <w:ilvl w:val="0"/>
          <w:numId w:val="4"/>
        </w:numPr>
      </w:pPr>
      <w:r w:rsidRPr="002D29A6">
        <w:t>Validates the split ratios and normalises them if they don’t sum exactly to 1.0.</w:t>
      </w:r>
    </w:p>
    <w:p w14:paraId="7D476A30" w14:textId="77777777" w:rsidR="002D29A6" w:rsidRPr="002D29A6" w:rsidRDefault="002D29A6" w:rsidP="002D29A6">
      <w:pPr>
        <w:numPr>
          <w:ilvl w:val="0"/>
          <w:numId w:val="4"/>
        </w:numPr>
      </w:pPr>
      <w:r w:rsidRPr="002D29A6">
        <w:t xml:space="preserve">Creates a </w:t>
      </w:r>
      <w:r w:rsidRPr="002D29A6">
        <w:rPr>
          <w:b/>
          <w:bCs/>
        </w:rPr>
        <w:t>copy</w:t>
      </w:r>
      <w:r w:rsidRPr="002D29A6">
        <w:t xml:space="preserve"> of the data to avoid modifying the original list.</w:t>
      </w:r>
    </w:p>
    <w:p w14:paraId="37C1B849" w14:textId="77777777" w:rsidR="002D29A6" w:rsidRPr="002D29A6" w:rsidRDefault="002D29A6" w:rsidP="002D29A6">
      <w:pPr>
        <w:numPr>
          <w:ilvl w:val="0"/>
          <w:numId w:val="4"/>
        </w:numPr>
      </w:pPr>
      <w:r w:rsidRPr="002D29A6">
        <w:rPr>
          <w:b/>
          <w:bCs/>
        </w:rPr>
        <w:t>Shuffles</w:t>
      </w:r>
      <w:r w:rsidRPr="002D29A6">
        <w:t xml:space="preserve"> the data to remove any ordering bias.</w:t>
      </w:r>
    </w:p>
    <w:p w14:paraId="1DC7A44F" w14:textId="77777777" w:rsidR="002D29A6" w:rsidRPr="002D29A6" w:rsidRDefault="002D29A6" w:rsidP="002D29A6">
      <w:pPr>
        <w:numPr>
          <w:ilvl w:val="0"/>
          <w:numId w:val="4"/>
        </w:numPr>
      </w:pPr>
      <w:r w:rsidRPr="002D29A6">
        <w:t xml:space="preserve">Computes the train and validation sizes via integer multiplication, and assigns the </w:t>
      </w:r>
      <w:r w:rsidRPr="002D29A6">
        <w:rPr>
          <w:b/>
          <w:bCs/>
        </w:rPr>
        <w:t>remaining</w:t>
      </w:r>
      <w:r w:rsidRPr="002D29A6">
        <w:t xml:space="preserve"> samples to the test set.</w:t>
      </w:r>
    </w:p>
    <w:p w14:paraId="0EF731BC" w14:textId="77777777" w:rsidR="002D29A6" w:rsidRPr="002D29A6" w:rsidRDefault="002D29A6" w:rsidP="002D29A6">
      <w:pPr>
        <w:numPr>
          <w:ilvl w:val="0"/>
          <w:numId w:val="4"/>
        </w:numPr>
      </w:pPr>
      <w:r w:rsidRPr="002D29A6">
        <w:t>Returns three disjoint subsets: train_rows, val_rows, test_rows.</w:t>
      </w:r>
    </w:p>
    <w:p w14:paraId="0BE0D4E8" w14:textId="6CE1AF56" w:rsidR="002D29A6" w:rsidRPr="002D29A6" w:rsidRDefault="002D29A6" w:rsidP="002D29A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lang w:eastAsia="tr-TR"/>
          <w14:ligatures w14:val="none"/>
        </w:rPr>
      </w:pPr>
      <w:r w:rsidRPr="002D29A6">
        <w:rPr>
          <w:rFonts w:asciiTheme="majorHAnsi" w:eastAsia="Times New Roman" w:hAnsiTheme="majorHAnsi" w:cstheme="majorHAnsi"/>
          <w:b/>
          <w:bCs/>
          <w:kern w:val="0"/>
          <w:lang w:eastAsia="tr-TR"/>
          <w14:ligatures w14:val="none"/>
        </w:rPr>
        <w:lastRenderedPageBreak/>
        <w:t>Neden shuffle ediyorsun?</w:t>
      </w:r>
    </w:p>
    <w:p w14:paraId="024ADEF2" w14:textId="16C48E6C" w:rsidR="002D29A6" w:rsidRPr="002D29A6" w:rsidRDefault="002D29A6" w:rsidP="002D29A6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  <w:kern w:val="0"/>
          <w:lang w:eastAsia="tr-TR"/>
          <w14:ligatures w14:val="none"/>
        </w:rPr>
      </w:pPr>
      <w:r>
        <w:rPr>
          <w:rFonts w:asciiTheme="majorHAnsi" w:eastAsia="Times New Roman" w:hAnsiTheme="majorHAnsi" w:cstheme="majorHAnsi"/>
          <w:kern w:val="0"/>
          <w:lang w:eastAsia="tr-TR"/>
          <w14:ligatures w14:val="none"/>
        </w:rPr>
        <w:t xml:space="preserve">A1 </w:t>
      </w:r>
      <w:r w:rsidRPr="002D29A6">
        <w:rPr>
          <w:rFonts w:asciiTheme="majorHAnsi" w:eastAsia="Times New Roman" w:hAnsiTheme="majorHAnsi" w:cstheme="majorHAnsi"/>
          <w:kern w:val="0"/>
          <w:lang w:eastAsia="tr-TR"/>
          <w14:ligatures w14:val="none"/>
        </w:rPr>
        <w:t>Çünkü veri sıralı olabilir (zaman, zorluk, oyun durumu). Shuffle etmezsek train ve test farklı dağılımlardan gelir, bu da test performansını yanıltır.</w:t>
      </w:r>
    </w:p>
    <w:p w14:paraId="04F3FDF1" w14:textId="7DC869FC" w:rsidR="002D29A6" w:rsidRPr="002D29A6" w:rsidRDefault="002D29A6" w:rsidP="002D29A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tr-TR"/>
          <w14:ligatures w14:val="none"/>
        </w:rPr>
      </w:pPr>
      <w:r w:rsidRPr="002D29A6">
        <w:rPr>
          <w:rFonts w:asciiTheme="majorHAnsi" w:eastAsia="Times New Roman" w:hAnsiTheme="majorHAnsi" w:cstheme="majorHAnsi"/>
          <w:b/>
          <w:bCs/>
          <w:kern w:val="0"/>
          <w:lang w:eastAsia="tr-TR"/>
          <w14:ligatures w14:val="none"/>
        </w:rPr>
        <w:t>Neden oranlar</w:t>
      </w:r>
      <w:r w:rsidRPr="002D29A6">
        <w:rPr>
          <w:rFonts w:ascii="Calibri Light" w:eastAsia="Times New Roman" w:hAnsi="Calibri Light" w:cs="Calibri Light"/>
          <w:b/>
          <w:bCs/>
          <w:kern w:val="0"/>
          <w:lang w:eastAsia="tr-TR"/>
          <w14:ligatures w14:val="none"/>
        </w:rPr>
        <w:t>ı</w:t>
      </w:r>
      <w:r w:rsidRPr="002D29A6">
        <w:rPr>
          <w:rFonts w:asciiTheme="majorHAnsi" w:eastAsia="Times New Roman" w:hAnsiTheme="majorHAnsi" w:cstheme="majorHAnsi"/>
          <w:b/>
          <w:bCs/>
          <w:kern w:val="0"/>
          <w:lang w:eastAsia="tr-TR"/>
          <w14:ligatures w14:val="none"/>
        </w:rPr>
        <w:t xml:space="preserve"> 1</w:t>
      </w:r>
      <w:r w:rsidRPr="002D29A6">
        <w:rPr>
          <w:rFonts w:ascii="Calibri Light" w:eastAsia="Times New Roman" w:hAnsi="Calibri Light" w:cs="Calibri Light"/>
          <w:b/>
          <w:bCs/>
          <w:kern w:val="0"/>
          <w:lang w:eastAsia="tr-TR"/>
          <w14:ligatures w14:val="none"/>
        </w:rPr>
        <w:t>’</w:t>
      </w:r>
      <w:r w:rsidRPr="002D29A6">
        <w:rPr>
          <w:rFonts w:asciiTheme="majorHAnsi" w:eastAsia="Times New Roman" w:hAnsiTheme="majorHAnsi" w:cstheme="majorHAnsi"/>
          <w:b/>
          <w:bCs/>
          <w:kern w:val="0"/>
          <w:lang w:eastAsia="tr-TR"/>
          <w14:ligatures w14:val="none"/>
        </w:rPr>
        <w:t>e b</w:t>
      </w:r>
      <w:r w:rsidRPr="002D29A6">
        <w:rPr>
          <w:rFonts w:ascii="Calibri Light" w:eastAsia="Times New Roman" w:hAnsi="Calibri Light" w:cs="Calibri Light"/>
          <w:b/>
          <w:bCs/>
          <w:kern w:val="0"/>
          <w:lang w:eastAsia="tr-TR"/>
          <w14:ligatures w14:val="none"/>
        </w:rPr>
        <w:t>ö</w:t>
      </w:r>
      <w:r w:rsidRPr="002D29A6">
        <w:rPr>
          <w:rFonts w:asciiTheme="majorHAnsi" w:eastAsia="Times New Roman" w:hAnsiTheme="majorHAnsi" w:cstheme="majorHAnsi"/>
          <w:b/>
          <w:bCs/>
          <w:kern w:val="0"/>
          <w:lang w:eastAsia="tr-TR"/>
          <w14:ligatures w14:val="none"/>
        </w:rPr>
        <w:t>l</w:t>
      </w:r>
      <w:r w:rsidRPr="002D29A6">
        <w:rPr>
          <w:rFonts w:ascii="Calibri Light" w:eastAsia="Times New Roman" w:hAnsi="Calibri Light" w:cs="Calibri Light"/>
          <w:b/>
          <w:bCs/>
          <w:kern w:val="0"/>
          <w:lang w:eastAsia="tr-TR"/>
          <w14:ligatures w14:val="none"/>
        </w:rPr>
        <w:t>ü</w:t>
      </w:r>
      <w:r w:rsidRPr="002D29A6">
        <w:rPr>
          <w:rFonts w:asciiTheme="majorHAnsi" w:eastAsia="Times New Roman" w:hAnsiTheme="majorHAnsi" w:cstheme="majorHAnsi"/>
          <w:b/>
          <w:bCs/>
          <w:kern w:val="0"/>
          <w:lang w:eastAsia="tr-TR"/>
          <w14:ligatures w14:val="none"/>
        </w:rPr>
        <w:t>p d</w:t>
      </w:r>
      <w:r w:rsidRPr="002D29A6">
        <w:rPr>
          <w:rFonts w:ascii="Calibri Light" w:eastAsia="Times New Roman" w:hAnsi="Calibri Light" w:cs="Calibri Light"/>
          <w:b/>
          <w:bCs/>
          <w:kern w:val="0"/>
          <w:lang w:eastAsia="tr-TR"/>
          <w14:ligatures w14:val="none"/>
        </w:rPr>
        <w:t>ü</w:t>
      </w:r>
      <w:r w:rsidRPr="002D29A6">
        <w:rPr>
          <w:rFonts w:asciiTheme="majorHAnsi" w:eastAsia="Times New Roman" w:hAnsiTheme="majorHAnsi" w:cstheme="majorHAnsi"/>
          <w:b/>
          <w:bCs/>
          <w:kern w:val="0"/>
          <w:lang w:eastAsia="tr-TR"/>
          <w14:ligatures w14:val="none"/>
        </w:rPr>
        <w:t>zeltiyorsun?</w:t>
      </w:r>
    </w:p>
    <w:p w14:paraId="5D37F8AC" w14:textId="6B093B7E" w:rsidR="002D29A6" w:rsidRPr="002D29A6" w:rsidRDefault="002D29A6" w:rsidP="002D29A6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  <w:kern w:val="0"/>
          <w:lang w:eastAsia="tr-TR"/>
          <w14:ligatures w14:val="none"/>
        </w:rPr>
      </w:pPr>
      <w:r w:rsidRPr="002D29A6">
        <w:rPr>
          <w:rFonts w:asciiTheme="majorHAnsi" w:eastAsia="Times New Roman" w:hAnsiTheme="majorHAnsi" w:cstheme="majorHAnsi"/>
          <w:kern w:val="0"/>
          <w:lang w:eastAsia="tr-TR"/>
          <w14:ligatures w14:val="none"/>
        </w:rPr>
        <w:t>A2</w:t>
      </w:r>
      <w:r>
        <w:rPr>
          <w:rFonts w:asciiTheme="majorHAnsi" w:eastAsia="Times New Roman" w:hAnsiTheme="majorHAnsi" w:cstheme="majorHAnsi"/>
          <w:kern w:val="0"/>
          <w:lang w:eastAsia="tr-TR"/>
          <w14:ligatures w14:val="none"/>
        </w:rPr>
        <w:t xml:space="preserve"> </w:t>
      </w:r>
      <w:r w:rsidRPr="002D29A6">
        <w:rPr>
          <w:rFonts w:asciiTheme="majorHAnsi" w:eastAsia="Times New Roman" w:hAnsiTheme="majorHAnsi" w:cstheme="majorHAnsi"/>
          <w:kern w:val="0"/>
          <w:lang w:eastAsia="tr-TR"/>
          <w14:ligatures w14:val="none"/>
        </w:rPr>
        <w:t>Kullanıcı ratio’larda küçük hata yapabilir. “0.7, 0.2, 0.2” gibi.</w:t>
      </w:r>
      <w:r w:rsidRPr="002D29A6">
        <w:rPr>
          <w:rFonts w:asciiTheme="majorHAnsi" w:eastAsia="Times New Roman" w:hAnsiTheme="majorHAnsi" w:cstheme="majorHAnsi"/>
          <w:kern w:val="0"/>
          <w:lang w:eastAsia="tr-TR"/>
          <w14:ligatures w14:val="none"/>
        </w:rPr>
        <w:br/>
        <w:t>Bunları otomatik olarak normalize etmek daha kullanıcı dostu ve güvenli.</w:t>
      </w:r>
    </w:p>
    <w:p w14:paraId="3479A888" w14:textId="77777777" w:rsidR="002D29A6" w:rsidRPr="002D29A6" w:rsidRDefault="002D29A6" w:rsidP="002D29A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tr-TR"/>
          <w14:ligatures w14:val="none"/>
        </w:rPr>
      </w:pPr>
      <w:r w:rsidRPr="002D29A6">
        <w:rPr>
          <w:rFonts w:asciiTheme="majorHAnsi" w:eastAsia="Times New Roman" w:hAnsiTheme="majorHAnsi" w:cstheme="majorHAnsi"/>
          <w:b/>
          <w:bCs/>
          <w:kern w:val="0"/>
          <w:lang w:eastAsia="tr-TR"/>
          <w14:ligatures w14:val="none"/>
        </w:rPr>
        <w:t xml:space="preserve">Neden bir kopya </w:t>
      </w:r>
      <w:r w:rsidRPr="002D29A6">
        <w:rPr>
          <w:rFonts w:ascii="Calibri Light" w:eastAsia="Times New Roman" w:hAnsi="Calibri Light" w:cs="Calibri Light"/>
          <w:b/>
          <w:bCs/>
          <w:kern w:val="0"/>
          <w:lang w:eastAsia="tr-TR"/>
          <w14:ligatures w14:val="none"/>
        </w:rPr>
        <w:t>ü</w:t>
      </w:r>
      <w:r w:rsidRPr="002D29A6">
        <w:rPr>
          <w:rFonts w:asciiTheme="majorHAnsi" w:eastAsia="Times New Roman" w:hAnsiTheme="majorHAnsi" w:cstheme="majorHAnsi"/>
          <w:b/>
          <w:bCs/>
          <w:kern w:val="0"/>
          <w:lang w:eastAsia="tr-TR"/>
          <w14:ligatures w14:val="none"/>
        </w:rPr>
        <w:t xml:space="preserve">zerinde </w:t>
      </w:r>
      <w:r w:rsidRPr="002D29A6">
        <w:rPr>
          <w:rFonts w:ascii="Calibri Light" w:eastAsia="Times New Roman" w:hAnsi="Calibri Light" w:cs="Calibri Light"/>
          <w:b/>
          <w:bCs/>
          <w:kern w:val="0"/>
          <w:lang w:eastAsia="tr-TR"/>
          <w14:ligatures w14:val="none"/>
        </w:rPr>
        <w:t>ç</w:t>
      </w:r>
      <w:r w:rsidRPr="002D29A6">
        <w:rPr>
          <w:rFonts w:asciiTheme="majorHAnsi" w:eastAsia="Times New Roman" w:hAnsiTheme="majorHAnsi" w:cstheme="majorHAnsi"/>
          <w:b/>
          <w:bCs/>
          <w:kern w:val="0"/>
          <w:lang w:eastAsia="tr-TR"/>
          <w14:ligatures w14:val="none"/>
        </w:rPr>
        <w:t>al</w:t>
      </w:r>
      <w:r w:rsidRPr="002D29A6">
        <w:rPr>
          <w:rFonts w:ascii="Calibri Light" w:eastAsia="Times New Roman" w:hAnsi="Calibri Light" w:cs="Calibri Light"/>
          <w:b/>
          <w:bCs/>
          <w:kern w:val="0"/>
          <w:lang w:eastAsia="tr-TR"/>
          <w14:ligatures w14:val="none"/>
        </w:rPr>
        <w:t>ışı</w:t>
      </w:r>
      <w:r w:rsidRPr="002D29A6">
        <w:rPr>
          <w:rFonts w:asciiTheme="majorHAnsi" w:eastAsia="Times New Roman" w:hAnsiTheme="majorHAnsi" w:cstheme="majorHAnsi"/>
          <w:b/>
          <w:bCs/>
          <w:kern w:val="0"/>
          <w:lang w:eastAsia="tr-TR"/>
          <w14:ligatures w14:val="none"/>
        </w:rPr>
        <w:t>yorsun (rows_copy)?</w:t>
      </w:r>
    </w:p>
    <w:p w14:paraId="66625E98" w14:textId="13D6DA19" w:rsidR="002D29A6" w:rsidRPr="002D29A6" w:rsidRDefault="002D29A6" w:rsidP="002D29A6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  <w:kern w:val="0"/>
          <w:lang w:eastAsia="tr-TR"/>
          <w14:ligatures w14:val="none"/>
        </w:rPr>
      </w:pPr>
      <w:r w:rsidRPr="002D29A6">
        <w:rPr>
          <w:rFonts w:asciiTheme="majorHAnsi" w:eastAsia="Times New Roman" w:hAnsiTheme="majorHAnsi" w:cstheme="majorHAnsi"/>
          <w:kern w:val="0"/>
          <w:lang w:eastAsia="tr-TR"/>
          <w14:ligatures w14:val="none"/>
        </w:rPr>
        <w:t xml:space="preserve">A3 </w:t>
      </w:r>
      <w:r w:rsidRPr="002D29A6">
        <w:rPr>
          <w:rFonts w:asciiTheme="majorHAnsi" w:eastAsia="Times New Roman" w:hAnsiTheme="majorHAnsi" w:cstheme="majorHAnsi"/>
          <w:kern w:val="0"/>
          <w:lang w:eastAsia="tr-TR"/>
          <w14:ligatures w14:val="none"/>
        </w:rPr>
        <w:t xml:space="preserve">Orijinal veri sırasını bozmamak için. Bu fonksiyon </w:t>
      </w:r>
      <w:r w:rsidRPr="002D29A6">
        <w:rPr>
          <w:rFonts w:asciiTheme="majorHAnsi" w:eastAsia="Times New Roman" w:hAnsiTheme="majorHAnsi" w:cstheme="majorHAnsi"/>
          <w:b/>
          <w:bCs/>
          <w:kern w:val="0"/>
          <w:lang w:eastAsia="tr-TR"/>
          <w14:ligatures w14:val="none"/>
        </w:rPr>
        <w:t>yan etkisiz</w:t>
      </w:r>
      <w:r w:rsidRPr="002D29A6">
        <w:rPr>
          <w:rFonts w:asciiTheme="majorHAnsi" w:eastAsia="Times New Roman" w:hAnsiTheme="majorHAnsi" w:cstheme="majorHAnsi"/>
          <w:kern w:val="0"/>
          <w:lang w:eastAsia="tr-TR"/>
          <w14:ligatures w14:val="none"/>
        </w:rPr>
        <w:t xml:space="preserve"> olsun, başka yerlerde rows güvenle kullanılabilsin.</w:t>
      </w:r>
    </w:p>
    <w:p w14:paraId="66D3DC43" w14:textId="2E8C0D93" w:rsidR="002D29A6" w:rsidRPr="002D29A6" w:rsidRDefault="002D29A6" w:rsidP="002D29A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lang w:eastAsia="tr-TR"/>
          <w14:ligatures w14:val="none"/>
        </w:rPr>
      </w:pPr>
      <w:r w:rsidRPr="002D29A6">
        <w:rPr>
          <w:rFonts w:asciiTheme="majorHAnsi" w:eastAsia="Times New Roman" w:hAnsiTheme="majorHAnsi" w:cstheme="majorHAnsi"/>
          <w:b/>
          <w:bCs/>
          <w:kern w:val="0"/>
          <w:lang w:eastAsia="tr-TR"/>
          <w14:ligatures w14:val="none"/>
        </w:rPr>
        <w:t>Neden test_size</w:t>
      </w:r>
      <w:r w:rsidRPr="002D29A6">
        <w:rPr>
          <w:rFonts w:ascii="Calibri Light" w:eastAsia="Times New Roman" w:hAnsi="Calibri Light" w:cs="Calibri Light"/>
          <w:b/>
          <w:bCs/>
          <w:kern w:val="0"/>
          <w:lang w:eastAsia="tr-TR"/>
          <w14:ligatures w14:val="none"/>
        </w:rPr>
        <w:t>’ı</w:t>
      </w:r>
      <w:r w:rsidRPr="002D29A6">
        <w:rPr>
          <w:rFonts w:asciiTheme="majorHAnsi" w:eastAsia="Times New Roman" w:hAnsiTheme="majorHAnsi" w:cstheme="majorHAnsi"/>
          <w:b/>
          <w:bCs/>
          <w:kern w:val="0"/>
          <w:lang w:eastAsia="tr-TR"/>
          <w14:ligatures w14:val="none"/>
        </w:rPr>
        <w:t xml:space="preserve"> </w:t>
      </w:r>
      <w:r w:rsidRPr="002D29A6">
        <w:rPr>
          <w:rFonts w:ascii="Calibri Light" w:eastAsia="Times New Roman" w:hAnsi="Calibri Light" w:cs="Calibri Light"/>
          <w:b/>
          <w:bCs/>
          <w:kern w:val="0"/>
          <w:lang w:eastAsia="tr-TR"/>
          <w14:ligatures w14:val="none"/>
        </w:rPr>
        <w:t>“</w:t>
      </w:r>
      <w:r w:rsidRPr="002D29A6">
        <w:rPr>
          <w:rFonts w:asciiTheme="majorHAnsi" w:eastAsia="Times New Roman" w:hAnsiTheme="majorHAnsi" w:cstheme="majorHAnsi"/>
          <w:b/>
          <w:bCs/>
          <w:kern w:val="0"/>
          <w:lang w:eastAsia="tr-TR"/>
          <w14:ligatures w14:val="none"/>
        </w:rPr>
        <w:t>kalan ne varsa</w:t>
      </w:r>
      <w:r w:rsidRPr="002D29A6">
        <w:rPr>
          <w:rFonts w:ascii="Calibri Light" w:eastAsia="Times New Roman" w:hAnsi="Calibri Light" w:cs="Calibri Light"/>
          <w:b/>
          <w:bCs/>
          <w:kern w:val="0"/>
          <w:lang w:eastAsia="tr-TR"/>
          <w14:ligatures w14:val="none"/>
        </w:rPr>
        <w:t>”</w:t>
      </w:r>
      <w:r w:rsidRPr="002D29A6">
        <w:rPr>
          <w:rFonts w:asciiTheme="majorHAnsi" w:eastAsia="Times New Roman" w:hAnsiTheme="majorHAnsi" w:cstheme="majorHAnsi"/>
          <w:b/>
          <w:bCs/>
          <w:kern w:val="0"/>
          <w:lang w:eastAsia="tr-TR"/>
          <w14:ligatures w14:val="none"/>
        </w:rPr>
        <w:t xml:space="preserve"> yap</w:t>
      </w:r>
      <w:r w:rsidRPr="002D29A6">
        <w:rPr>
          <w:rFonts w:ascii="Calibri Light" w:eastAsia="Times New Roman" w:hAnsi="Calibri Light" w:cs="Calibri Light"/>
          <w:b/>
          <w:bCs/>
          <w:kern w:val="0"/>
          <w:lang w:eastAsia="tr-TR"/>
          <w14:ligatures w14:val="none"/>
        </w:rPr>
        <w:t>ı</w:t>
      </w:r>
      <w:r w:rsidRPr="002D29A6">
        <w:rPr>
          <w:rFonts w:asciiTheme="majorHAnsi" w:eastAsia="Times New Roman" w:hAnsiTheme="majorHAnsi" w:cstheme="majorHAnsi"/>
          <w:b/>
          <w:bCs/>
          <w:kern w:val="0"/>
          <w:lang w:eastAsia="tr-TR"/>
          <w14:ligatures w14:val="none"/>
        </w:rPr>
        <w:t>yorsun?</w:t>
      </w:r>
    </w:p>
    <w:p w14:paraId="68B5D785" w14:textId="424491E8" w:rsidR="002D29A6" w:rsidRPr="002D29A6" w:rsidRDefault="002D29A6" w:rsidP="002D29A6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  <w:kern w:val="0"/>
          <w:lang w:eastAsia="tr-TR"/>
          <w14:ligatures w14:val="none"/>
        </w:rPr>
      </w:pPr>
      <w:r w:rsidRPr="002D29A6">
        <w:rPr>
          <w:rFonts w:asciiTheme="majorHAnsi" w:eastAsia="Times New Roman" w:hAnsiTheme="majorHAnsi" w:cstheme="majorHAnsi"/>
          <w:kern w:val="0"/>
          <w:lang w:eastAsia="tr-TR"/>
          <w14:ligatures w14:val="none"/>
        </w:rPr>
        <w:t xml:space="preserve">A4 </w:t>
      </w:r>
      <w:r w:rsidRPr="002D29A6">
        <w:rPr>
          <w:rFonts w:asciiTheme="majorHAnsi" w:eastAsia="Times New Roman" w:hAnsiTheme="majorHAnsi" w:cstheme="majorHAnsi"/>
          <w:kern w:val="0"/>
          <w:lang w:eastAsia="tr-TR"/>
          <w14:ligatures w14:val="none"/>
        </w:rPr>
        <w:t>Yuvarlama sebebiyle boşta kalan örnek olmasın diye. Böylece tüm örnekler tam olarak bir sete atanır.</w:t>
      </w:r>
    </w:p>
    <w:p w14:paraId="347D5EFF" w14:textId="77777777" w:rsidR="002D29A6" w:rsidRDefault="002D29A6"/>
    <w:p w14:paraId="72C39965" w14:textId="77777777" w:rsidR="00A66150" w:rsidRDefault="00A66150"/>
    <w:p w14:paraId="47F3AC4B" w14:textId="77777777" w:rsidR="00A66150" w:rsidRDefault="00A66150"/>
    <w:p w14:paraId="3BF64248" w14:textId="77777777" w:rsidR="00A66150" w:rsidRDefault="00A66150"/>
    <w:p w14:paraId="13B08C99" w14:textId="77777777" w:rsidR="00A66150" w:rsidRDefault="00A66150"/>
    <w:p w14:paraId="05A64EAC" w14:textId="77777777" w:rsidR="00A66150" w:rsidRDefault="00A66150"/>
    <w:p w14:paraId="16B568C4" w14:textId="77777777" w:rsidR="00A66150" w:rsidRDefault="00A66150"/>
    <w:p w14:paraId="159F30DD" w14:textId="77777777" w:rsidR="00A66150" w:rsidRDefault="00A66150"/>
    <w:p w14:paraId="1A978C9D" w14:textId="77777777" w:rsidR="00A66150" w:rsidRDefault="00A66150"/>
    <w:p w14:paraId="12F30696" w14:textId="77777777" w:rsidR="00A66150" w:rsidRDefault="00A66150"/>
    <w:p w14:paraId="78FE6712" w14:textId="77777777" w:rsidR="00A66150" w:rsidRDefault="00A66150"/>
    <w:p w14:paraId="6B473F7B" w14:textId="77777777" w:rsidR="00A66150" w:rsidRDefault="00A66150"/>
    <w:p w14:paraId="7261C5AA" w14:textId="77777777" w:rsidR="00A66150" w:rsidRDefault="00A66150"/>
    <w:p w14:paraId="2470870C" w14:textId="77777777" w:rsidR="00A66150" w:rsidRDefault="00A66150"/>
    <w:p w14:paraId="023883EC" w14:textId="77777777" w:rsidR="00A66150" w:rsidRDefault="00A66150"/>
    <w:p w14:paraId="531B464C" w14:textId="77777777" w:rsidR="00A66150" w:rsidRDefault="00A66150"/>
    <w:p w14:paraId="2BB2CE30" w14:textId="77777777" w:rsidR="00A66150" w:rsidRDefault="00A66150"/>
    <w:p w14:paraId="6DA0BC4B" w14:textId="77777777" w:rsidR="00A66150" w:rsidRDefault="00A66150"/>
    <w:p w14:paraId="79CD1271" w14:textId="77777777" w:rsidR="00A66150" w:rsidRDefault="00A66150"/>
    <w:p w14:paraId="1EED7B8F" w14:textId="065CEB7A" w:rsidR="002D29A6" w:rsidRDefault="002D29A6">
      <w:r w:rsidRPr="002D29A6">
        <w:lastRenderedPageBreak/>
        <w:drawing>
          <wp:inline distT="0" distB="0" distL="0" distR="0" wp14:anchorId="35C266EF" wp14:editId="7DF3C0D4">
            <wp:extent cx="4766945" cy="8863330"/>
            <wp:effectExtent l="0" t="0" r="0" b="0"/>
            <wp:docPr id="53498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811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69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B885E" w14:textId="0C61D0E2" w:rsidR="00A66150" w:rsidRDefault="002D29A6">
      <w:r w:rsidRPr="002D29A6">
        <w:lastRenderedPageBreak/>
        <w:t xml:space="preserve">The main function reads the raw collection CSV, filters and parses valid rows, then computes global Min–Max values for x and y. It first writes a fully normalised CSV for all data, and then splits the </w:t>
      </w:r>
      <w:r w:rsidRPr="002D29A6">
        <w:rPr>
          <w:i/>
          <w:iCs/>
        </w:rPr>
        <w:t>raw</w:t>
      </w:r>
      <w:r w:rsidRPr="002D29A6">
        <w:t xml:space="preserve"> data into train, validation and test sets. Each split is normalised using the same global Min–Max so that all subsets are on a consistent scale. Finally, it writes these scaling parameters into nn_scaler.py so that the runtime neural controller can apply the exact same normalisation during gameplay.</w:t>
      </w:r>
    </w:p>
    <w:p w14:paraId="19BEF94D" w14:textId="77777777" w:rsidR="00A66150" w:rsidRDefault="00A66150"/>
    <w:p w14:paraId="0928074A" w14:textId="77777777" w:rsidR="00A66150" w:rsidRDefault="00A66150"/>
    <w:p w14:paraId="1BFC48C7" w14:textId="77777777" w:rsidR="00A66150" w:rsidRDefault="00A66150"/>
    <w:p w14:paraId="3D3DBD3A" w14:textId="0AFC48BB" w:rsidR="00A66150" w:rsidRDefault="00A66150"/>
    <w:p w14:paraId="562CBC2F" w14:textId="77777777" w:rsidR="00A66150" w:rsidRDefault="00A66150"/>
    <w:sectPr w:rsidR="00A661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677A4"/>
    <w:multiLevelType w:val="multilevel"/>
    <w:tmpl w:val="3FBA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65AAC"/>
    <w:multiLevelType w:val="multilevel"/>
    <w:tmpl w:val="8206B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A93109"/>
    <w:multiLevelType w:val="multilevel"/>
    <w:tmpl w:val="DF8E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855307"/>
    <w:multiLevelType w:val="hybridMultilevel"/>
    <w:tmpl w:val="6DD4FC0E"/>
    <w:lvl w:ilvl="0" w:tplc="67A80C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901CBE"/>
    <w:multiLevelType w:val="multilevel"/>
    <w:tmpl w:val="A6FA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975555">
    <w:abstractNumId w:val="0"/>
  </w:num>
  <w:num w:numId="2" w16cid:durableId="365761476">
    <w:abstractNumId w:val="1"/>
  </w:num>
  <w:num w:numId="3" w16cid:durableId="544634872">
    <w:abstractNumId w:val="4"/>
  </w:num>
  <w:num w:numId="4" w16cid:durableId="1171527380">
    <w:abstractNumId w:val="2"/>
  </w:num>
  <w:num w:numId="5" w16cid:durableId="196702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66F"/>
    <w:rsid w:val="001758DB"/>
    <w:rsid w:val="002D29A6"/>
    <w:rsid w:val="004330D9"/>
    <w:rsid w:val="004E2561"/>
    <w:rsid w:val="00853B70"/>
    <w:rsid w:val="00A66150"/>
    <w:rsid w:val="00BD266F"/>
    <w:rsid w:val="00D41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877EE"/>
  <w15:chartTrackingRefBased/>
  <w15:docId w15:val="{700AF257-9931-4013-A205-D4E8A35C6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26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6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6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6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26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6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6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6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6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6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66F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A6615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66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Strong">
    <w:name w:val="Strong"/>
    <w:basedOn w:val="DefaultParagraphFont"/>
    <w:uiPriority w:val="22"/>
    <w:qFormat/>
    <w:rsid w:val="00A661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10</Pages>
  <Words>725</Words>
  <Characters>4138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Baris Govercin</dc:creator>
  <cp:keywords/>
  <dc:description/>
  <cp:lastModifiedBy>Baris Govercin</cp:lastModifiedBy>
  <cp:revision>2</cp:revision>
  <dcterms:created xsi:type="dcterms:W3CDTF">2025-12-03T16:23:00Z</dcterms:created>
  <dcterms:modified xsi:type="dcterms:W3CDTF">2025-12-03T21:03:00Z</dcterms:modified>
</cp:coreProperties>
</file>