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60326</wp:posOffset>
            </wp:positionH>
            <wp:positionV relativeFrom="paragraph">
              <wp:posOffset>111760</wp:posOffset>
            </wp:positionV>
            <wp:extent cx="5474335" cy="6027420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6027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84457</wp:posOffset>
            </wp:positionH>
            <wp:positionV relativeFrom="paragraph">
              <wp:posOffset>33655</wp:posOffset>
            </wp:positionV>
            <wp:extent cx="4963795" cy="6621780"/>
            <wp:effectExtent b="0" l="0" r="0" t="0"/>
            <wp:wrapSquare wrapText="bothSides" distB="0" distT="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6621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3523"/>
        </w:tabs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-328929</wp:posOffset>
            </wp:positionH>
            <wp:positionV relativeFrom="paragraph">
              <wp:posOffset>-302259</wp:posOffset>
            </wp:positionV>
            <wp:extent cx="5942965" cy="793623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93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