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Verilen sinyalenin değerli s1(t), kampleks diğerli s2(t), çok kanallı (multichannel) s3(t), veya çok boyutlu (multidimensional) I (x,y,t) olup olmadığını belirlemyiniz.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3169920</wp:posOffset>
            </wp:positionH>
            <wp:positionV relativeFrom="paragraph">
              <wp:posOffset>405130</wp:posOffset>
            </wp:positionV>
            <wp:extent cx="745490" cy="379095"/>
            <wp:effectExtent b="0" l="0" r="0" t="0"/>
            <wp:wrapSquare wrapText="bothSides" distB="0" distT="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490" cy="379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3918584</wp:posOffset>
            </wp:positionH>
            <wp:positionV relativeFrom="paragraph">
              <wp:posOffset>385445</wp:posOffset>
            </wp:positionV>
            <wp:extent cx="1139190" cy="389890"/>
            <wp:effectExtent b="0" l="0" r="0" t="0"/>
            <wp:wrapSquare wrapText="bothSides" distB="0" distT="0" distL="114300" distR="11430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38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-454024</wp:posOffset>
            </wp:positionH>
            <wp:positionV relativeFrom="paragraph">
              <wp:posOffset>412115</wp:posOffset>
            </wp:positionV>
            <wp:extent cx="1109980" cy="247650"/>
            <wp:effectExtent b="0" l="0" r="0" t="0"/>
            <wp:wrapSquare wrapText="bothSides" distB="0" distT="0" distL="114300" distR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777875</wp:posOffset>
            </wp:positionH>
            <wp:positionV relativeFrom="paragraph">
              <wp:posOffset>469265</wp:posOffset>
            </wp:positionV>
            <wp:extent cx="2167890" cy="249555"/>
            <wp:effectExtent b="0" l="0" r="0" t="0"/>
            <wp:wrapSquare wrapText="bothSides" distB="0" distT="0" distL="114300" distR="11430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4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1.4.1'e çalış, benzerini soracağım.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Basit bir analog digital (A/D) konvertönin     şemosını çiziniz.sf.22.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144145</wp:posOffset>
            </wp:positionV>
            <wp:extent cx="3331845" cy="743585"/>
            <wp:effectExtent b="0" l="0" r="0" t="0"/>
            <wp:wrapSquare wrapText="bothSides" distB="0" distT="0" distL="114300" distR="11430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743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7"/>
        </w:tabs>
        <w:spacing w:after="0" w:before="0" w:line="276" w:lineRule="auto"/>
        <w:ind w:left="-1080" w:right="-69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421005</wp:posOffset>
            </wp:positionH>
            <wp:positionV relativeFrom="paragraph">
              <wp:posOffset>87630</wp:posOffset>
            </wp:positionV>
            <wp:extent cx="2510790" cy="1010920"/>
            <wp:effectExtent b="0" l="0" r="0" t="0"/>
            <wp:wrapSquare wrapText="bothSides" distB="0" distT="0" distL="114300" distR="11430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010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3960"/>
        </w:tabs>
        <w:spacing w:after="200" w:before="0" w:line="276" w:lineRule="auto"/>
        <w:ind w:left="-450" w:right="-69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-1071562</wp:posOffset>
            </wp:positionH>
            <wp:positionV relativeFrom="paragraph">
              <wp:posOffset>226275</wp:posOffset>
            </wp:positionV>
            <wp:extent cx="3555365" cy="2014220"/>
            <wp:effectExtent b="0" l="0" r="0" t="0"/>
            <wp:wrapSquare wrapText="bothSides" distB="0" distT="0" distL="114300" distR="11430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2014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tabs>
          <w:tab w:val="right" w:leader="none" w:pos="11160"/>
        </w:tabs>
        <w:ind w:right="-694"/>
        <w:rPr>
          <w:b w:val="1"/>
        </w:rPr>
      </w:pPr>
      <w:r w:rsidDel="00000000" w:rsidR="00000000" w:rsidRPr="00000000">
        <w:rPr>
          <w:b w:val="1"/>
          <w:rtl w:val="0"/>
        </w:rPr>
        <w:t xml:space="preserve">4. Örnek 1.4.2'ye çalış, benzerini soracağım.</w:t>
      </w:r>
    </w:p>
    <w:p w:rsidR="00000000" w:rsidDel="00000000" w:rsidP="00000000" w:rsidRDefault="00000000" w:rsidRPr="00000000" w14:paraId="00000008">
      <w:pPr>
        <w:pageBreakBefore w:val="0"/>
        <w:ind w:left="-45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3039745</wp:posOffset>
            </wp:positionH>
            <wp:positionV relativeFrom="paragraph">
              <wp:posOffset>3229610</wp:posOffset>
            </wp:positionV>
            <wp:extent cx="2811145" cy="880110"/>
            <wp:effectExtent b="0" l="0" r="0" t="0"/>
            <wp:wrapSquare wrapText="bothSides" distB="0" distT="0" distL="114300" distR="11430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880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ageBreakBefore w:val="0"/>
        <w:ind w:left="-1440" w:firstLine="0"/>
        <w:rPr/>
      </w:pPr>
      <w:r w:rsidDel="00000000" w:rsidR="00000000" w:rsidRPr="00000000">
        <w:rPr>
          <w:b w:val="1"/>
          <w:rtl w:val="0"/>
        </w:rPr>
        <w:t xml:space="preserve">5. Temel discrete-time sinyallerin mat. Ifadesini yazarak çiziniz. (unit sample, unite step, unite rang, exponential sigr). Sf.46.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-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100639</wp:posOffset>
            </wp:positionV>
            <wp:extent cx="3241675" cy="3159125"/>
            <wp:effectExtent b="0" l="0" r="0" t="0"/>
            <wp:wrapSquare wrapText="bothSides" distB="0" distT="0" distL="114300" distR="11430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315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-1068069</wp:posOffset>
            </wp:positionH>
            <wp:positionV relativeFrom="paragraph">
              <wp:posOffset>169545</wp:posOffset>
            </wp:positionV>
            <wp:extent cx="2432685" cy="443230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443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-2552699</wp:posOffset>
            </wp:positionH>
            <wp:positionV relativeFrom="paragraph">
              <wp:posOffset>311150</wp:posOffset>
            </wp:positionV>
            <wp:extent cx="2439035" cy="654685"/>
            <wp:effectExtent b="0" l="0" r="0" t="0"/>
            <wp:wrapSquare wrapText="bothSides" distB="0" distT="0" distL="114300" distR="11430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654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ind w:left="-45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143244</wp:posOffset>
            </wp:positionV>
            <wp:extent cx="2393315" cy="535940"/>
            <wp:effectExtent b="0" l="0" r="0" t="0"/>
            <wp:wrapSquare wrapText="bothSides" distB="0" distT="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535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1581150</wp:posOffset>
            </wp:positionV>
            <wp:extent cx="2987040" cy="788035"/>
            <wp:effectExtent b="0" l="0" r="0" t="0"/>
            <wp:wrapSquare wrapText="bothSides" distB="0" distT="0" distL="114300" distR="11430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788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1470695</wp:posOffset>
            </wp:positionV>
            <wp:extent cx="2306320" cy="544195"/>
            <wp:effectExtent b="0" l="0" r="0" t="0"/>
            <wp:wrapSquare wrapText="bothSides" distB="0" distT="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544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-1142999</wp:posOffset>
            </wp:positionH>
            <wp:positionV relativeFrom="paragraph">
              <wp:posOffset>524613</wp:posOffset>
            </wp:positionV>
            <wp:extent cx="3159125" cy="746125"/>
            <wp:effectExtent b="0" l="0" r="0" t="0"/>
            <wp:wrapSquare wrapText="bothSides" distB="0" distT="0" distL="114300" distR="11430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746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2494545</wp:posOffset>
            </wp:positionV>
            <wp:extent cx="2379345" cy="334645"/>
            <wp:effectExtent b="0" l="0" r="0" t="0"/>
            <wp:wrapSquare wrapText="bothSides" distB="0" distT="0" distL="114300" distR="1143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334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3123462</wp:posOffset>
            </wp:positionV>
            <wp:extent cx="2224405" cy="1186815"/>
            <wp:effectExtent b="0" l="0" r="0" t="0"/>
            <wp:wrapSquare wrapText="bothSides" distB="0" distT="0" distL="114300" distR="11430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186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50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Y(n)= X(n)-X(n-1) casual/non-casual olup olmediğini berlile. </w:t>
        <w:tab/>
        <w:t xml:space="preserve">11. LTI (linear time-Invariant) sistemlerinin Benzeri (Örnek2.2.6sf.69)(pdf86).</w:t>
        <w:tab/>
        <w:tab/>
        <w:tab/>
        <w:tab/>
        <w:tab/>
        <w:t xml:space="preserve">Berleştirince (associative) özelliğini şekil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5103"/>
        </w:tabs>
        <w:spacing w:after="200" w:before="0" w:line="276" w:lineRule="auto"/>
        <w:ind w:left="-1170" w:right="-69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çizerek açıklayın. Sf83(pdf100).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-1019174</wp:posOffset>
            </wp:positionH>
            <wp:positionV relativeFrom="paragraph">
              <wp:posOffset>180975</wp:posOffset>
            </wp:positionV>
            <wp:extent cx="3540125" cy="1544955"/>
            <wp:effectExtent b="0" l="0" r="0" t="0"/>
            <wp:wrapSquare wrapText="bothSides" distB="0" distT="0" distL="114300" distR="11430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544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3130550</wp:posOffset>
            </wp:positionH>
            <wp:positionV relativeFrom="paragraph">
              <wp:posOffset>220980</wp:posOffset>
            </wp:positionV>
            <wp:extent cx="3252470" cy="1463040"/>
            <wp:effectExtent b="0" l="0" r="0" t="0"/>
            <wp:wrapSquare wrapText="bothSides" distB="0" distT="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463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ageBreakBefore w:val="0"/>
        <w:ind w:left="-45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-1238249</wp:posOffset>
                </wp:positionH>
                <wp:positionV relativeFrom="paragraph">
                  <wp:posOffset>2457450</wp:posOffset>
                </wp:positionV>
                <wp:extent cx="3506190" cy="1772489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97668" y="2898518"/>
                          <a:ext cx="3496665" cy="1762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610" w:right="-694.0000152587891" w:firstLine="-8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Ö	12. Örenk 3.1.1'e (d) ve (f) çalış, benzerini soracağım.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-1238249</wp:posOffset>
                </wp:positionH>
                <wp:positionV relativeFrom="paragraph">
                  <wp:posOffset>2457450</wp:posOffset>
                </wp:positionV>
                <wp:extent cx="3506190" cy="1772489"/>
                <wp:effectExtent b="0" l="0" r="0" t="0"/>
                <wp:wrapSquare wrapText="bothSides" distB="0" distT="0" distL="114300" distR="114300"/>
                <wp:docPr id="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6190" cy="17724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7372350</wp:posOffset>
                </wp:positionV>
                <wp:extent cx="4017823" cy="654199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41851" y="513763"/>
                          <a:ext cx="4008298" cy="653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0" w:right="-694.0000152587891" w:firstLine="18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Örenk 3.1.2'ye çalış, benzerini soracağım.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-694.0000152587891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7372350</wp:posOffset>
                </wp:positionV>
                <wp:extent cx="4017823" cy="6541999"/>
                <wp:effectExtent b="0" l="0" r="0" t="0"/>
                <wp:wrapNone/>
                <wp:docPr id="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7823" cy="65419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117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2.2.1'e çalış, benzerini soracağım.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0</wp:posOffset>
                </wp:positionV>
                <wp:extent cx="3755627" cy="446551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72949" y="1552003"/>
                          <a:ext cx="3746102" cy="4455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610" w:right="-694.0000152587891" w:firstLine="-8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7.  A constant multiplier …. Blok diagremlarını çiziniz. Sf60.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0</wp:posOffset>
                </wp:positionV>
                <wp:extent cx="3755627" cy="4465519"/>
                <wp:effectExtent b="0" l="0" r="0" t="0"/>
                <wp:wrapNone/>
                <wp:docPr id="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5627" cy="44655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1472"/>
        </w:tabs>
        <w:ind w:right="-694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-965834</wp:posOffset>
            </wp:positionH>
            <wp:positionV relativeFrom="paragraph">
              <wp:posOffset>1905</wp:posOffset>
            </wp:positionV>
            <wp:extent cx="3601085" cy="2687320"/>
            <wp:effectExtent b="0" l="0" r="0" t="0"/>
            <wp:wrapSquare wrapText="bothSides" distB="0" distT="0" distL="114300" distR="11430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687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ageBreakBefore w:val="0"/>
        <w:ind w:left="-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2143125</wp:posOffset>
            </wp:positionV>
            <wp:extent cx="3268345" cy="618490"/>
            <wp:effectExtent b="0" l="0" r="0" t="0"/>
            <wp:wrapSquare wrapText="bothSides" distB="0" distT="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618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2714625</wp:posOffset>
            </wp:positionV>
            <wp:extent cx="3131820" cy="920115"/>
            <wp:effectExtent b="0" l="0" r="0" t="0"/>
            <wp:wrapSquare wrapText="bothSides" distB="0" distT="0" distL="114300" distR="11430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920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3705225</wp:posOffset>
            </wp:positionV>
            <wp:extent cx="3336290" cy="1283970"/>
            <wp:effectExtent b="0" l="0" r="0" t="0"/>
            <wp:wrapSquare wrapText="bothSides" distB="0" distT="0" distL="114300" distR="11430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283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ageBreakBefore w:val="0"/>
        <w:ind w:left="-1080" w:firstLine="0"/>
        <w:rPr/>
      </w:pPr>
      <w:r w:rsidDel="00000000" w:rsidR="00000000" w:rsidRPr="00000000">
        <w:rPr>
          <w:b w:val="1"/>
          <w:rtl w:val="0"/>
        </w:rPr>
        <w:t xml:space="preserve">14 – Örnek 3.2.1 e çalış.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15 – Örnek 4.2.1 e çalış.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327025</wp:posOffset>
            </wp:positionV>
            <wp:extent cx="3580765" cy="3279140"/>
            <wp:effectExtent b="0" l="0" r="0" t="0"/>
            <wp:wrapSquare wrapText="bothSides" distB="0" distT="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27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27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3005455</wp:posOffset>
            </wp:positionH>
            <wp:positionV relativeFrom="paragraph">
              <wp:posOffset>26035</wp:posOffset>
            </wp:positionV>
            <wp:extent cx="3280410" cy="2584450"/>
            <wp:effectExtent b="0" l="0" r="0" t="0"/>
            <wp:wrapSquare wrapText="bothSides" distB="0" distT="0" distL="114300" distR="11430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58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ageBreakBefore w:val="0"/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– founer transform birleşimini(Convergence of the Fourier Transform) figure 4.14 üzerinden açıklayınız.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1359739</wp:posOffset>
            </wp:positionV>
            <wp:extent cx="3606800" cy="3450590"/>
            <wp:effectExtent b="0" l="0" r="0" t="0"/>
            <wp:wrapSquare wrapText="bothSides" distB="0" distT="0" distL="114300" distR="11430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450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ageBreakBefore w:val="0"/>
        <w:ind w:left="-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-659129</wp:posOffset>
            </wp:positionH>
            <wp:positionV relativeFrom="paragraph">
              <wp:posOffset>159385</wp:posOffset>
            </wp:positionV>
            <wp:extent cx="3206750" cy="3540760"/>
            <wp:effectExtent b="0" l="0" r="0" t="0"/>
            <wp:wrapSquare wrapText="bothSides" distB="0" distT="0" distL="114300" distR="11430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540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right="-514"/>
        <w:rPr/>
      </w:pPr>
      <w:r w:rsidDel="00000000" w:rsidR="00000000" w:rsidRPr="00000000">
        <w:rPr>
          <w:b w:val="1"/>
          <w:rtl w:val="0"/>
        </w:rPr>
        <w:t xml:space="preserve">17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Fourier Trensformun Z-Transform ile ilişkisini     eşitili 4.5.56 üzerinden açıklayınız.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157480</wp:posOffset>
            </wp:positionH>
            <wp:positionV relativeFrom="paragraph">
              <wp:posOffset>620395</wp:posOffset>
            </wp:positionV>
            <wp:extent cx="2940685" cy="576580"/>
            <wp:effectExtent b="0" l="0" r="0" t="0"/>
            <wp:wrapSquare wrapText="bothSides" distB="0" distT="0" distL="114300" distR="11430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576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-1080" w:right="-114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 – sinyellerin spektrol karakter. alçalı, orta</w:t>
        <w:tab/>
        <w:tab/>
        <w:t xml:space="preserve">19 – Elektroretinogram, Pneumogram, ve ses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4770"/>
        </w:tabs>
        <w:ind w:left="-1080" w:right="-132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 yüksek frekans sinyellerini  x(F)  ve x(w)</w:t>
        <w:tab/>
        <w:t xml:space="preserve">sinyellerinin frekans aralığını yazınız (tablo 4-1)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2743200</wp:posOffset>
            </wp:positionH>
            <wp:positionV relativeFrom="paragraph">
              <wp:posOffset>327660</wp:posOffset>
            </wp:positionV>
            <wp:extent cx="3664585" cy="2301875"/>
            <wp:effectExtent b="0" l="0" r="0" t="0"/>
            <wp:wrapSquare wrapText="bothSides" distB="0" distT="0" distL="114300" distR="11430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30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4770"/>
        </w:tabs>
        <w:ind w:left="-1080" w:firstLine="0"/>
        <w:rPr/>
      </w:pPr>
      <w:r w:rsidDel="00000000" w:rsidR="00000000" w:rsidRPr="00000000">
        <w:rPr>
          <w:b w:val="1"/>
          <w:rtl w:val="0"/>
        </w:rPr>
        <w:t xml:space="preserve">dönüşümlerini çizerek açıklayınız.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center" w:leader="none" w:pos="1826"/>
        </w:tabs>
        <w:ind w:left="-1080" w:firstLine="0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-911224</wp:posOffset>
            </wp:positionH>
            <wp:positionV relativeFrom="paragraph">
              <wp:posOffset>35560</wp:posOffset>
            </wp:positionV>
            <wp:extent cx="3080385" cy="3327400"/>
            <wp:effectExtent b="0" l="0" r="0" t="0"/>
            <wp:wrapSquare wrapText="bothSides" distB="0" distT="0" distL="114300" distR="11430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26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26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26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26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26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26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2654"/>
        </w:tabs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2654"/>
        </w:tabs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2654"/>
        </w:tabs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2654"/>
        </w:tabs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2654"/>
        </w:tabs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 – Örnek 4,4,1 e çalış.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320675</wp:posOffset>
            </wp:positionV>
            <wp:extent cx="3771900" cy="2606040"/>
            <wp:effectExtent b="0" l="0" r="0" t="0"/>
            <wp:wrapSquare wrapText="bothSides" distB="0" distT="0" distL="114300" distR="11430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06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2654"/>
        </w:tabs>
        <w:ind w:left="-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2654"/>
        </w:tabs>
        <w:ind w:left="-108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2552700</wp:posOffset>
            </wp:positionV>
            <wp:extent cx="3618865" cy="1705610"/>
            <wp:effectExtent b="0" l="0" r="0" t="0"/>
            <wp:wrapSquare wrapText="bothSides" distB="0" distT="0" distL="114300" distR="11430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705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270" w:hanging="360"/>
      </w:pPr>
      <w:rPr/>
    </w:lvl>
    <w:lvl w:ilvl="1">
      <w:start w:val="1"/>
      <w:numFmt w:val="lowerLetter"/>
      <w:lvlText w:val="%2."/>
      <w:lvlJc w:val="left"/>
      <w:pPr>
        <w:ind w:left="990" w:hanging="360"/>
      </w:pPr>
      <w:rPr/>
    </w:lvl>
    <w:lvl w:ilvl="2">
      <w:start w:val="1"/>
      <w:numFmt w:val="lowerRoman"/>
      <w:lvlText w:val="%3."/>
      <w:lvlJc w:val="right"/>
      <w:pPr>
        <w:ind w:left="1710" w:hanging="180"/>
      </w:pPr>
      <w:rPr/>
    </w:lvl>
    <w:lvl w:ilvl="3">
      <w:start w:val="1"/>
      <w:numFmt w:val="decimal"/>
      <w:lvlText w:val="%4."/>
      <w:lvlJc w:val="left"/>
      <w:pPr>
        <w:ind w:left="2430" w:hanging="360"/>
      </w:pPr>
      <w:rPr/>
    </w:lvl>
    <w:lvl w:ilvl="4">
      <w:start w:val="1"/>
      <w:numFmt w:val="lowerLetter"/>
      <w:lvlText w:val="%5."/>
      <w:lvlJc w:val="left"/>
      <w:pPr>
        <w:ind w:left="3150" w:hanging="360"/>
      </w:pPr>
      <w:rPr/>
    </w:lvl>
    <w:lvl w:ilvl="5">
      <w:start w:val="1"/>
      <w:numFmt w:val="lowerRoman"/>
      <w:lvlText w:val="%6."/>
      <w:lvlJc w:val="right"/>
      <w:pPr>
        <w:ind w:left="3870" w:hanging="180"/>
      </w:pPr>
      <w:rPr/>
    </w:lvl>
    <w:lvl w:ilvl="6">
      <w:start w:val="1"/>
      <w:numFmt w:val="decimal"/>
      <w:lvlText w:val="%7."/>
      <w:lvlJc w:val="left"/>
      <w:pPr>
        <w:ind w:left="4590" w:hanging="360"/>
      </w:pPr>
      <w:rPr/>
    </w:lvl>
    <w:lvl w:ilvl="7">
      <w:start w:val="1"/>
      <w:numFmt w:val="lowerLetter"/>
      <w:lvlText w:val="%8."/>
      <w:lvlJc w:val="left"/>
      <w:pPr>
        <w:ind w:left="5310" w:hanging="360"/>
      </w:pPr>
      <w:rPr/>
    </w:lvl>
    <w:lvl w:ilvl="8">
      <w:start w:val="1"/>
      <w:numFmt w:val="lowerRoman"/>
      <w:lvlText w:val="%9."/>
      <w:lvlJc w:val="right"/>
      <w:pPr>
        <w:ind w:left="6030" w:hanging="180"/>
      </w:pPr>
      <w:rPr/>
    </w:lvl>
  </w:abstractNum>
  <w:abstractNum w:abstractNumId="2">
    <w:lvl w:ilvl="0">
      <w:start w:val="10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2250" w:hanging="360"/>
      </w:pPr>
      <w:rPr/>
    </w:lvl>
    <w:lvl w:ilvl="2">
      <w:start w:val="1"/>
      <w:numFmt w:val="lowerRoman"/>
      <w:lvlText w:val="%3."/>
      <w:lvlJc w:val="right"/>
      <w:pPr>
        <w:ind w:left="2970" w:hanging="180"/>
      </w:pPr>
      <w:rPr/>
    </w:lvl>
    <w:lvl w:ilvl="3">
      <w:start w:val="1"/>
      <w:numFmt w:val="decimal"/>
      <w:lvlText w:val="%4."/>
      <w:lvlJc w:val="left"/>
      <w:pPr>
        <w:ind w:left="3690" w:hanging="360"/>
      </w:pPr>
      <w:rPr/>
    </w:lvl>
    <w:lvl w:ilvl="4">
      <w:start w:val="1"/>
      <w:numFmt w:val="lowerLetter"/>
      <w:lvlText w:val="%5."/>
      <w:lvlJc w:val="left"/>
      <w:pPr>
        <w:ind w:left="4410" w:hanging="360"/>
      </w:pPr>
      <w:rPr/>
    </w:lvl>
    <w:lvl w:ilvl="5">
      <w:start w:val="1"/>
      <w:numFmt w:val="lowerRoman"/>
      <w:lvlText w:val="%6."/>
      <w:lvlJc w:val="right"/>
      <w:pPr>
        <w:ind w:left="5130" w:hanging="180"/>
      </w:pPr>
      <w:rPr/>
    </w:lvl>
    <w:lvl w:ilvl="6">
      <w:start w:val="1"/>
      <w:numFmt w:val="decimal"/>
      <w:lvlText w:val="%7."/>
      <w:lvlJc w:val="left"/>
      <w:pPr>
        <w:ind w:left="5850" w:hanging="360"/>
      </w:pPr>
      <w:rPr/>
    </w:lvl>
    <w:lvl w:ilvl="7">
      <w:start w:val="1"/>
      <w:numFmt w:val="lowerLetter"/>
      <w:lvlText w:val="%8."/>
      <w:lvlJc w:val="left"/>
      <w:pPr>
        <w:ind w:left="6570" w:hanging="360"/>
      </w:pPr>
      <w:rPr/>
    </w:lvl>
    <w:lvl w:ilvl="8">
      <w:start w:val="1"/>
      <w:numFmt w:val="lowerRoman"/>
      <w:lvlText w:val="%9."/>
      <w:lvlJc w:val="right"/>
      <w:pPr>
        <w:ind w:left="729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20" Type="http://schemas.openxmlformats.org/officeDocument/2006/relationships/image" Target="media/image7.png"/><Relationship Id="rId22" Type="http://schemas.openxmlformats.org/officeDocument/2006/relationships/image" Target="media/image32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35.png"/><Relationship Id="rId25" Type="http://schemas.openxmlformats.org/officeDocument/2006/relationships/image" Target="media/image34.png"/><Relationship Id="rId28" Type="http://schemas.openxmlformats.org/officeDocument/2006/relationships/image" Target="media/image22.png"/><Relationship Id="rId27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12.png"/><Relationship Id="rId31" Type="http://schemas.openxmlformats.org/officeDocument/2006/relationships/image" Target="media/image17.png"/><Relationship Id="rId30" Type="http://schemas.openxmlformats.org/officeDocument/2006/relationships/image" Target="media/image26.png"/><Relationship Id="rId11" Type="http://schemas.openxmlformats.org/officeDocument/2006/relationships/image" Target="media/image11.png"/><Relationship Id="rId33" Type="http://schemas.openxmlformats.org/officeDocument/2006/relationships/image" Target="media/image24.png"/><Relationship Id="rId10" Type="http://schemas.openxmlformats.org/officeDocument/2006/relationships/image" Target="media/image28.png"/><Relationship Id="rId32" Type="http://schemas.openxmlformats.org/officeDocument/2006/relationships/image" Target="media/image4.png"/><Relationship Id="rId13" Type="http://schemas.openxmlformats.org/officeDocument/2006/relationships/image" Target="media/image29.png"/><Relationship Id="rId35" Type="http://schemas.openxmlformats.org/officeDocument/2006/relationships/image" Target="media/image20.png"/><Relationship Id="rId12" Type="http://schemas.openxmlformats.org/officeDocument/2006/relationships/image" Target="media/image19.png"/><Relationship Id="rId34" Type="http://schemas.openxmlformats.org/officeDocument/2006/relationships/image" Target="media/image25.png"/><Relationship Id="rId15" Type="http://schemas.openxmlformats.org/officeDocument/2006/relationships/image" Target="media/image2.png"/><Relationship Id="rId37" Type="http://schemas.openxmlformats.org/officeDocument/2006/relationships/image" Target="media/image16.png"/><Relationship Id="rId14" Type="http://schemas.openxmlformats.org/officeDocument/2006/relationships/image" Target="media/image23.png"/><Relationship Id="rId36" Type="http://schemas.openxmlformats.org/officeDocument/2006/relationships/image" Target="media/image30.png"/><Relationship Id="rId17" Type="http://schemas.openxmlformats.org/officeDocument/2006/relationships/image" Target="media/image1.png"/><Relationship Id="rId39" Type="http://schemas.openxmlformats.org/officeDocument/2006/relationships/image" Target="media/image27.png"/><Relationship Id="rId16" Type="http://schemas.openxmlformats.org/officeDocument/2006/relationships/image" Target="media/image21.png"/><Relationship Id="rId38" Type="http://schemas.openxmlformats.org/officeDocument/2006/relationships/image" Target="media/image18.png"/><Relationship Id="rId19" Type="http://schemas.openxmlformats.org/officeDocument/2006/relationships/image" Target="media/image1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