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Verilen sinyalenin değerli s1(t), kampleks diğerli s2(t), çok kanallı (multichannel) s3(t), veya çok boyutlu (multidimensional) I (x,y,t) olup olmadığını belirlemyiniz.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3030855</wp:posOffset>
            </wp:positionH>
            <wp:positionV relativeFrom="paragraph">
              <wp:posOffset>502285</wp:posOffset>
            </wp:positionV>
            <wp:extent cx="745490" cy="379095"/>
            <wp:effectExtent b="0" l="0" r="0" t="0"/>
            <wp:wrapSquare wrapText="bothSides" distB="0" distT="0" distL="114300" distR="11430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379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3820795</wp:posOffset>
            </wp:positionH>
            <wp:positionV relativeFrom="paragraph">
              <wp:posOffset>494665</wp:posOffset>
            </wp:positionV>
            <wp:extent cx="1139190" cy="389890"/>
            <wp:effectExtent b="0" l="0" r="0" t="0"/>
            <wp:wrapSquare wrapText="bothSides" distB="0" distT="0" distL="114300" distR="11430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-310514</wp:posOffset>
            </wp:positionH>
            <wp:positionV relativeFrom="paragraph">
              <wp:posOffset>36830</wp:posOffset>
            </wp:positionV>
            <wp:extent cx="1109980" cy="247650"/>
            <wp:effectExtent b="0" l="0" r="0" t="0"/>
            <wp:wrapSquare wrapText="bothSides" distB="0" distT="0" distL="114300" distR="1143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721360</wp:posOffset>
            </wp:positionH>
            <wp:positionV relativeFrom="paragraph">
              <wp:posOffset>51435</wp:posOffset>
            </wp:positionV>
            <wp:extent cx="2167890" cy="249555"/>
            <wp:effectExtent b="0" l="0" r="0" t="0"/>
            <wp:wrapSquare wrapText="bothSides" distB="0" distT="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1.4.1'e çalış, benzerini soracağım.</w:t>
      </w:r>
    </w:p>
    <w:p w:rsidR="00000000" w:rsidDel="00000000" w:rsidP="00000000" w:rsidRDefault="00000000" w:rsidRPr="00000000" w14:paraId="00000004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-235584</wp:posOffset>
            </wp:positionH>
            <wp:positionV relativeFrom="paragraph">
              <wp:posOffset>12065</wp:posOffset>
            </wp:positionV>
            <wp:extent cx="3331845" cy="743585"/>
            <wp:effectExtent b="0" l="0" r="0" t="0"/>
            <wp:wrapSquare wrapText="bothSides" distB="0" distT="0" distL="114300" distR="11430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74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-3474083</wp:posOffset>
            </wp:positionH>
            <wp:positionV relativeFrom="paragraph">
              <wp:posOffset>140335</wp:posOffset>
            </wp:positionV>
            <wp:extent cx="3555365" cy="2014220"/>
            <wp:effectExtent b="0" l="0" r="0" t="0"/>
            <wp:wrapSquare wrapText="bothSides" distB="0" distT="0" distL="114300" distR="11430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01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 bir analog digital (A/D) konvertönin şemosını çiziniz.sf.22.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-311149</wp:posOffset>
            </wp:positionH>
            <wp:positionV relativeFrom="paragraph">
              <wp:posOffset>324485</wp:posOffset>
            </wp:positionV>
            <wp:extent cx="3227070" cy="1299845"/>
            <wp:effectExtent b="0" l="0" r="0" t="0"/>
            <wp:wrapSquare wrapText="bothSides" distB="0" distT="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299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-39369</wp:posOffset>
            </wp:positionH>
            <wp:positionV relativeFrom="paragraph">
              <wp:posOffset>361315</wp:posOffset>
            </wp:positionV>
            <wp:extent cx="3241675" cy="3159125"/>
            <wp:effectExtent b="0" l="0" r="0" t="0"/>
            <wp:wrapSquare wrapText="bothSides" distB="0" distT="0" distL="114300" distR="11430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315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1.4.2'ye çalış, benzerini soracağım.</w:t>
      </w:r>
    </w:p>
    <w:p w:rsidR="00000000" w:rsidDel="00000000" w:rsidP="00000000" w:rsidRDefault="00000000" w:rsidRPr="00000000" w14:paraId="00000014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3334385</wp:posOffset>
            </wp:positionH>
            <wp:positionV relativeFrom="paragraph">
              <wp:posOffset>457200</wp:posOffset>
            </wp:positionV>
            <wp:extent cx="2811145" cy="880110"/>
            <wp:effectExtent b="0" l="0" r="0" t="0"/>
            <wp:wrapSquare wrapText="bothSides" distB="0" distT="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880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Temel discrete-time sinyallerin mat. Ifadesini yazarak çiziniz. (unit sample, unite step, unite rang, exponential sigr). Sf.46.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2854325</wp:posOffset>
            </wp:positionH>
            <wp:positionV relativeFrom="paragraph">
              <wp:posOffset>384175</wp:posOffset>
            </wp:positionV>
            <wp:extent cx="2831465" cy="760730"/>
            <wp:effectExtent b="0" l="0" r="0" t="0"/>
            <wp:wrapSquare wrapText="bothSides" distB="0" distT="0" distL="114300" distR="11430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760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-467994</wp:posOffset>
            </wp:positionH>
            <wp:positionV relativeFrom="paragraph">
              <wp:posOffset>107950</wp:posOffset>
            </wp:positionV>
            <wp:extent cx="2824480" cy="51498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387350</wp:posOffset>
            </wp:positionH>
            <wp:positionV relativeFrom="paragraph">
              <wp:posOffset>294640</wp:posOffset>
            </wp:positionV>
            <wp:extent cx="3159125" cy="746125"/>
            <wp:effectExtent b="0" l="0" r="0" t="0"/>
            <wp:wrapSquare wrapText="bothSides" distB="0" distT="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74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-467994</wp:posOffset>
            </wp:positionH>
            <wp:positionV relativeFrom="paragraph">
              <wp:posOffset>8255</wp:posOffset>
            </wp:positionV>
            <wp:extent cx="2524760" cy="565785"/>
            <wp:effectExtent b="0" l="0" r="0" t="0"/>
            <wp:wrapSquare wrapText="bothSides" distB="0" distT="0" distL="114300" distR="11430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56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-2649854</wp:posOffset>
            </wp:positionH>
            <wp:positionV relativeFrom="paragraph">
              <wp:posOffset>297815</wp:posOffset>
            </wp:positionV>
            <wp:extent cx="2552065" cy="602615"/>
            <wp:effectExtent b="0" l="0" r="0" t="0"/>
            <wp:wrapSquare wrapText="bothSides" distB="0" distT="0" distL="114300" distR="1143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602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772795</wp:posOffset>
            </wp:positionH>
            <wp:positionV relativeFrom="paragraph">
              <wp:posOffset>426719</wp:posOffset>
            </wp:positionV>
            <wp:extent cx="2987040" cy="788035"/>
            <wp:effectExtent b="0" l="0" r="0" t="0"/>
            <wp:wrapSquare wrapText="bothSides" distB="0" distT="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-2705734</wp:posOffset>
            </wp:positionH>
            <wp:positionV relativeFrom="paragraph">
              <wp:posOffset>207009</wp:posOffset>
            </wp:positionV>
            <wp:extent cx="2565400" cy="361315"/>
            <wp:effectExtent b="0" l="0" r="0" t="0"/>
            <wp:wrapSquare wrapText="bothSides" distB="0" distT="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61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2.2.1'e çalış, benzerini soracağım.</w:t>
      </w:r>
    </w:p>
    <w:p w:rsidR="00000000" w:rsidDel="00000000" w:rsidP="00000000" w:rsidRDefault="00000000" w:rsidRPr="00000000" w14:paraId="00000022">
      <w:pPr>
        <w:pageBreakBefore w:val="0"/>
        <w:ind w:right="-69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-754379</wp:posOffset>
            </wp:positionH>
            <wp:positionV relativeFrom="paragraph">
              <wp:posOffset>8255</wp:posOffset>
            </wp:positionV>
            <wp:extent cx="4359910" cy="3254375"/>
            <wp:effectExtent b="0" l="0" r="0" t="0"/>
            <wp:wrapSquare wrapText="bothSides" distB="0" distT="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25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-4093844</wp:posOffset>
            </wp:positionH>
            <wp:positionV relativeFrom="paragraph">
              <wp:posOffset>24765</wp:posOffset>
            </wp:positionV>
            <wp:extent cx="3827780" cy="724535"/>
            <wp:effectExtent b="0" l="0" r="0" t="0"/>
            <wp:wrapSquare wrapText="bothSides" distB="0" distT="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72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-3978274</wp:posOffset>
            </wp:positionH>
            <wp:positionV relativeFrom="paragraph">
              <wp:posOffset>23495</wp:posOffset>
            </wp:positionV>
            <wp:extent cx="3578860" cy="1052195"/>
            <wp:effectExtent b="0" l="0" r="0" t="0"/>
            <wp:wrapSquare wrapText="bothSides" distB="0" distT="0" distL="114300" distR="11430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052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-3717289</wp:posOffset>
            </wp:positionH>
            <wp:positionV relativeFrom="paragraph">
              <wp:posOffset>49530</wp:posOffset>
            </wp:positionV>
            <wp:extent cx="3336290" cy="1283970"/>
            <wp:effectExtent b="0" l="0" r="0" t="0"/>
            <wp:wrapSquare wrapText="bothSides" distB="0" distT="0" distL="114300" distR="11430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283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multiplier …. Blok diagremlarını çiziniz. Sf60.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-419734</wp:posOffset>
            </wp:positionH>
            <wp:positionV relativeFrom="paragraph">
              <wp:posOffset>327660</wp:posOffset>
            </wp:positionV>
            <wp:extent cx="3996690" cy="827405"/>
            <wp:effectExtent b="0" l="0" r="0" t="0"/>
            <wp:wrapSquare wrapText="bothSides" distB="0" distT="0" distL="114300" distR="1143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827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Y(n)=nx(n) time invariant/variant olup olmadığını belirle. Benzeri(Örnek2.2.4 sf64).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-1005204</wp:posOffset>
            </wp:positionH>
            <wp:positionV relativeFrom="paragraph">
              <wp:posOffset>315595</wp:posOffset>
            </wp:positionV>
            <wp:extent cx="3427095" cy="2820670"/>
            <wp:effectExtent b="0" l="0" r="0" t="0"/>
            <wp:wrapSquare wrapText="bothSides" distB="0" distT="0" distL="114300" distR="11430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820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2576195</wp:posOffset>
            </wp:positionH>
            <wp:positionV relativeFrom="paragraph">
              <wp:posOffset>312420</wp:posOffset>
            </wp:positionV>
            <wp:extent cx="3559175" cy="3505200"/>
            <wp:effectExtent b="0" l="0" r="0" t="0"/>
            <wp:wrapSquare wrapText="bothSides" distB="0" distT="0" distL="114300" distR="11430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-1096644</wp:posOffset>
            </wp:positionH>
            <wp:positionV relativeFrom="paragraph">
              <wp:posOffset>2719705</wp:posOffset>
            </wp:positionV>
            <wp:extent cx="3918585" cy="2263775"/>
            <wp:effectExtent b="0" l="0" r="0" t="0"/>
            <wp:wrapSquare wrapText="bothSides" distB="0" distT="0" distL="114300" distR="1143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26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(n) = Ax(n)+B linear-/non-linear olup olmadığını belirle. Benzeri (örnek2.2.5).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-1149349</wp:posOffset>
            </wp:positionH>
            <wp:positionV relativeFrom="paragraph">
              <wp:posOffset>328295</wp:posOffset>
            </wp:positionV>
            <wp:extent cx="4010660" cy="843915"/>
            <wp:effectExtent b="0" l="0" r="0" t="0"/>
            <wp:wrapSquare wrapText="bothSides" distB="0" distT="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43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2811145</wp:posOffset>
            </wp:positionH>
            <wp:positionV relativeFrom="paragraph">
              <wp:posOffset>328295</wp:posOffset>
            </wp:positionV>
            <wp:extent cx="3604895" cy="2558415"/>
            <wp:effectExtent b="0" l="0" r="0" t="0"/>
            <wp:wrapSquare wrapText="bothSides" distB="0" distT="0" distL="114300" distR="11430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55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Y(n)= X(n)-X(n-1) casual/non-casual olup olmediğini berlile. Benzeri (Örnek2.2.6sf.69)(pdf86).</w:t>
      </w:r>
    </w:p>
    <w:p w:rsidR="00000000" w:rsidDel="00000000" w:rsidP="00000000" w:rsidRDefault="00000000" w:rsidRPr="00000000" w14:paraId="00000041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-339089</wp:posOffset>
            </wp:positionH>
            <wp:positionV relativeFrom="paragraph">
              <wp:posOffset>8890</wp:posOffset>
            </wp:positionV>
            <wp:extent cx="4088765" cy="1784350"/>
            <wp:effectExtent b="0" l="0" r="0" t="0"/>
            <wp:wrapSquare wrapText="bothSides" distB="0" distT="0" distL="114300" distR="11430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178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LTI (linear time-Invariant) sistemlerinin berleştirince (associative) özelliğini şekil çizerek açıklayın. Sf83(pdf100).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710565</wp:posOffset>
            </wp:positionH>
            <wp:positionV relativeFrom="paragraph">
              <wp:posOffset>349250</wp:posOffset>
            </wp:positionV>
            <wp:extent cx="3864610" cy="173799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737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Örenk 3.1.1'e (d) ve (f) çalış, benzerini soracağım.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325755</wp:posOffset>
            </wp:positionV>
            <wp:extent cx="3539490" cy="1315085"/>
            <wp:effectExtent b="0" l="0" r="0" t="0"/>
            <wp:wrapSquare wrapText="bothSides" distB="0" distT="0" distL="114300" distR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315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right="-69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-1237614</wp:posOffset>
            </wp:positionH>
            <wp:positionV relativeFrom="paragraph">
              <wp:posOffset>324485</wp:posOffset>
            </wp:positionV>
            <wp:extent cx="4001135" cy="3808095"/>
            <wp:effectExtent b="0" l="0" r="0" t="0"/>
            <wp:wrapSquare wrapText="bothSides" distB="0" distT="0" distL="114300" distR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808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94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Örenk 3.1.2'ye çalış, benzerini soracağım.</w:t>
      </w:r>
    </w:p>
    <w:p w:rsidR="00000000" w:rsidDel="00000000" w:rsidP="00000000" w:rsidRDefault="00000000" w:rsidRPr="00000000" w14:paraId="00000054">
      <w:pPr>
        <w:pageBreakBefore w:val="0"/>
        <w:ind w:right="-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-1108074</wp:posOffset>
            </wp:positionH>
            <wp:positionV relativeFrom="paragraph">
              <wp:posOffset>610870</wp:posOffset>
            </wp:positionV>
            <wp:extent cx="3691255" cy="2042160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4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pageBreakBefore w:val="0"/>
        <w:ind w:left="-810" w:right="-694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9.png"/><Relationship Id="rId24" Type="http://schemas.openxmlformats.org/officeDocument/2006/relationships/image" Target="media/image2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1.png"/><Relationship Id="rId25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17.png"/><Relationship Id="rId31" Type="http://schemas.openxmlformats.org/officeDocument/2006/relationships/image" Target="media/image30.png"/><Relationship Id="rId30" Type="http://schemas.openxmlformats.org/officeDocument/2006/relationships/image" Target="media/image15.png"/><Relationship Id="rId11" Type="http://schemas.openxmlformats.org/officeDocument/2006/relationships/image" Target="media/image18.png"/><Relationship Id="rId33" Type="http://schemas.openxmlformats.org/officeDocument/2006/relationships/image" Target="media/image1.png"/><Relationship Id="rId10" Type="http://schemas.openxmlformats.org/officeDocument/2006/relationships/image" Target="media/image22.png"/><Relationship Id="rId32" Type="http://schemas.openxmlformats.org/officeDocument/2006/relationships/image" Target="media/image25.png"/><Relationship Id="rId13" Type="http://schemas.openxmlformats.org/officeDocument/2006/relationships/image" Target="media/image24.png"/><Relationship Id="rId35" Type="http://schemas.openxmlformats.org/officeDocument/2006/relationships/image" Target="media/image8.png"/><Relationship Id="rId12" Type="http://schemas.openxmlformats.org/officeDocument/2006/relationships/image" Target="media/image12.png"/><Relationship Id="rId34" Type="http://schemas.openxmlformats.org/officeDocument/2006/relationships/image" Target="media/image3.png"/><Relationship Id="rId15" Type="http://schemas.openxmlformats.org/officeDocument/2006/relationships/image" Target="media/image23.png"/><Relationship Id="rId14" Type="http://schemas.openxmlformats.org/officeDocument/2006/relationships/image" Target="media/image5.png"/><Relationship Id="rId36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10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