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70.0" w:type="dxa"/>
        <w:jc w:val="left"/>
        <w:tblInd w:w="18.0" w:type="dxa"/>
        <w:tblBorders>
          <w:top w:color="000000" w:space="0" w:sz="18" w:val="single"/>
          <w:left w:color="000000" w:space="0" w:sz="18" w:val="single"/>
          <w:bottom w:color="000000" w:space="0" w:sz="18" w:val="single"/>
          <w:right w:color="000000" w:space="0" w:sz="18" w:val="single"/>
        </w:tblBorders>
        <w:tblLayout w:type="fixed"/>
        <w:tblLook w:val="0000"/>
      </w:tblPr>
      <w:tblGrid>
        <w:gridCol w:w="3315"/>
        <w:gridCol w:w="555"/>
        <w:gridCol w:w="2955"/>
        <w:gridCol w:w="105"/>
        <w:gridCol w:w="3840"/>
        <w:tblGridChange w:id="0">
          <w:tblGrid>
            <w:gridCol w:w="3315"/>
            <w:gridCol w:w="555"/>
            <w:gridCol w:w="2955"/>
            <w:gridCol w:w="105"/>
            <w:gridCol w:w="3840"/>
          </w:tblGrid>
        </w:tblGridChange>
      </w:tblGrid>
      <w:tr>
        <w:trPr>
          <w:cantSplit w:val="1"/>
          <w:trHeight w:val="303" w:hRule="atLeast"/>
          <w:tblHeader w:val="0"/>
        </w:trPr>
        <w:tc>
          <w:tcPr>
            <w:gridSpan w:val="5"/>
            <w:tcBorders>
              <w:top w:color="000000" w:space="0" w:sz="4" w:val="single"/>
              <w:left w:color="000000" w:space="0" w:sz="4" w:val="single"/>
              <w:bottom w:color="000000" w:space="0" w:sz="6" w:val="single"/>
              <w:right w:color="000000" w:space="0" w:sz="4" w:val="single"/>
            </w:tcBorders>
            <w:shd w:fill="17365d" w:val="clear"/>
          </w:tcPr>
          <w:p w:rsidR="00000000" w:rsidDel="00000000" w:rsidP="00000000" w:rsidRDefault="00000000" w:rsidRPr="00000000" w14:paraId="00000002">
            <w:pPr>
              <w:ind w:left="-33" w:firstLine="0"/>
              <w:rPr>
                <w:rFonts w:ascii="Quattrocento Sans" w:cs="Quattrocento Sans" w:eastAsia="Quattrocento Sans" w:hAnsi="Quattrocento Sans"/>
                <w:color w:val="f2f2f2"/>
              </w:rPr>
            </w:pPr>
            <w:r w:rsidDel="00000000" w:rsidR="00000000" w:rsidRPr="00000000">
              <w:rPr>
                <w:rFonts w:ascii="Quattrocento Sans" w:cs="Quattrocento Sans" w:eastAsia="Quattrocento Sans" w:hAnsi="Quattrocento Sans"/>
                <w:color w:val="f2f2f2"/>
                <w:sz w:val="22"/>
                <w:szCs w:val="22"/>
                <w:rtl w:val="0"/>
              </w:rPr>
              <w:t xml:space="preserve">1) Executive Summary</w:t>
            </w:r>
            <w:r w:rsidDel="00000000" w:rsidR="00000000" w:rsidRPr="00000000">
              <w:rPr>
                <w:rtl w:val="0"/>
              </w:rPr>
            </w:r>
          </w:p>
        </w:tc>
      </w:tr>
      <w:tr>
        <w:trPr>
          <w:cantSplit w:val="1"/>
          <w:trHeight w:val="493" w:hRule="atLeast"/>
          <w:tblHeader w:val="0"/>
        </w:trPr>
        <w:tc>
          <w:tcPr>
            <w:gridSpan w:val="2"/>
            <w:tcBorders>
              <w:top w:color="000000" w:space="0" w:sz="4" w:val="single"/>
              <w:left w:color="000000" w:space="0" w:sz="4" w:val="single"/>
              <w:right w:color="000000" w:space="0" w:sz="6" w:val="single"/>
            </w:tcBorders>
            <w:shd w:fill="dbe5f1" w:val="clear"/>
            <w:vAlign w:val="center"/>
          </w:tcPr>
          <w:p w:rsidR="00000000" w:rsidDel="00000000" w:rsidP="00000000" w:rsidRDefault="00000000" w:rsidRPr="00000000" w14:paraId="00000007">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Project Manager</w:t>
            </w:r>
          </w:p>
        </w:tc>
        <w:tc>
          <w:tcPr>
            <w:tcBorders>
              <w:top w:color="000000" w:space="0" w:sz="4" w:val="single"/>
              <w:left w:color="000000" w:space="0" w:sz="6" w:val="single"/>
              <w:right w:color="000000" w:space="0" w:sz="6" w:val="single"/>
            </w:tcBorders>
            <w:shd w:fill="dbe5f1" w:val="clear"/>
            <w:vAlign w:val="center"/>
          </w:tcPr>
          <w:p w:rsidR="00000000" w:rsidDel="00000000" w:rsidP="00000000" w:rsidRDefault="00000000" w:rsidRPr="00000000" w14:paraId="0000000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Submission Date</w:t>
            </w:r>
          </w:p>
        </w:tc>
        <w:tc>
          <w:tcPr>
            <w:gridSpan w:val="2"/>
            <w:tcBorders>
              <w:top w:color="000000" w:space="0" w:sz="4" w:val="single"/>
              <w:left w:color="000000" w:space="0" w:sz="6" w:val="single"/>
              <w:right w:color="000000" w:space="0" w:sz="4" w:val="single"/>
            </w:tcBorders>
            <w:shd w:fill="dbe5f1" w:val="clear"/>
            <w:vAlign w:val="center"/>
          </w:tcPr>
          <w:p w:rsidR="00000000" w:rsidDel="00000000" w:rsidP="00000000" w:rsidRDefault="00000000" w:rsidRPr="00000000" w14:paraId="0000000A">
            <w:pPr>
              <w:jc w:val="cente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rtl w:val="0"/>
              </w:rPr>
              <w:t xml:space="preserve">Implementation Week</w:t>
            </w:r>
            <w:r w:rsidDel="00000000" w:rsidR="00000000" w:rsidRPr="00000000">
              <w:rPr>
                <w:rtl w:val="0"/>
              </w:rPr>
            </w:r>
          </w:p>
        </w:tc>
      </w:tr>
      <w:tr>
        <w:trPr>
          <w:cantSplit w:val="1"/>
          <w:trHeight w:val="303" w:hRule="atLeast"/>
          <w:tblHeader w:val="0"/>
        </w:trPr>
        <w:tc>
          <w:tcPr>
            <w:gridSpan w:val="2"/>
            <w:tcBorders>
              <w:top w:color="000000" w:space="0" w:sz="6" w:val="single"/>
              <w:left w:color="000000" w:space="0" w:sz="4" w:val="single"/>
              <w:bottom w:color="000000" w:space="0" w:sz="6" w:val="single"/>
              <w:right w:color="000000" w:space="0" w:sz="6" w:val="single"/>
            </w:tcBorders>
            <w:shd w:fill="ffffff" w:val="clear"/>
            <w:vAlign w:val="center"/>
          </w:tcPr>
          <w:p w:rsidR="00000000" w:rsidDel="00000000" w:rsidP="00000000" w:rsidRDefault="00000000" w:rsidRPr="00000000" w14:paraId="0000000C">
            <w:pPr>
              <w:jc w:val="center"/>
              <w:rPr>
                <w:rFonts w:ascii="Quattrocento Sans" w:cs="Quattrocento Sans" w:eastAsia="Quattrocento Sans" w:hAnsi="Quattrocento Sans"/>
                <w:b w:val="1"/>
                <w:bCs w:val="1"/>
                <w:i w:val="1"/>
                <w:iCs w:val="1"/>
              </w:rPr>
            </w:pPr>
            <w:r w:rsidDel="00000000" w:rsidR="00000000" w:rsidRPr="00000000">
              <w:rPr>
                <w:rFonts w:ascii="Quattrocento Sans" w:cs="Quattrocento Sans" w:eastAsia="Quattrocento Sans" w:hAnsi="Quattrocento Sans"/>
                <w:b w:val="1"/>
                <w:bCs w:val="1"/>
                <w:i w:val="1"/>
                <w:iCs w:val="1"/>
                <w:rtl w:val="0"/>
              </w:rPr>
              <w:t xml:space="preserve">Dr. Ayca Tuzmen</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0E">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Nov. 27</w:t>
            </w:r>
          </w:p>
        </w:tc>
        <w:tc>
          <w:tcPr>
            <w:gridSpan w:val="2"/>
            <w:tcBorders>
              <w:top w:color="000000" w:space="0" w:sz="6" w:val="single"/>
              <w:left w:color="000000" w:space="0" w:sz="6" w:val="single"/>
              <w:bottom w:color="000000" w:space="0" w:sz="6" w:val="single"/>
              <w:right w:color="000000" w:space="0" w:sz="4" w:val="single"/>
            </w:tcBorders>
            <w:shd w:fill="ffffff" w:val="clear"/>
            <w:vAlign w:val="center"/>
          </w:tcPr>
          <w:p w:rsidR="00000000" w:rsidDel="00000000" w:rsidP="00000000" w:rsidRDefault="00000000" w:rsidRPr="00000000" w14:paraId="0000000F">
            <w:pPr>
              <w:jc w:val="center"/>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rtl w:val="0"/>
              </w:rPr>
              <w:t xml:space="preserve">&lt;</w:t>
            </w:r>
            <w:r w:rsidDel="00000000" w:rsidR="00000000" w:rsidRPr="00000000">
              <w:rPr>
                <w:rFonts w:ascii="Quattrocento Sans" w:cs="Quattrocento Sans" w:eastAsia="Quattrocento Sans" w:hAnsi="Quattrocento Sans"/>
                <w:b w:val="1"/>
                <w:bCs w:val="1"/>
                <w:rtl w:val="0"/>
              </w:rPr>
              <w:t xml:space="preserve">Week of Oct. 13</w:t>
            </w:r>
            <w:r w:rsidDel="00000000" w:rsidR="00000000" w:rsidRPr="00000000">
              <w:rPr>
                <w:rFonts w:ascii="Quattrocento Sans" w:cs="Quattrocento Sans" w:eastAsia="Quattrocento Sans" w:hAnsi="Quattrocento Sans"/>
                <w:rtl w:val="0"/>
              </w:rPr>
              <w:t xml:space="preserve">&gt;</w:t>
            </w:r>
            <w:r w:rsidDel="00000000" w:rsidR="00000000" w:rsidRPr="00000000">
              <w:rPr>
                <w:rtl w:val="0"/>
              </w:rPr>
            </w:r>
          </w:p>
        </w:tc>
      </w:tr>
      <w:tr>
        <w:trPr>
          <w:cantSplit w:val="1"/>
          <w:trHeight w:val="462" w:hRule="atLeast"/>
          <w:tblHeader w:val="0"/>
        </w:trPr>
        <w:tc>
          <w:tcPr>
            <w:tcBorders>
              <w:top w:color="000000" w:space="0" w:sz="6" w:val="single"/>
              <w:left w:color="000000" w:space="0" w:sz="4" w:val="single"/>
              <w:bottom w:color="000000" w:space="0" w:sz="6" w:val="single"/>
              <w:right w:color="000000" w:space="0" w:sz="6" w:val="single"/>
            </w:tcBorders>
            <w:shd w:fill="dbe5f1" w:val="clear"/>
          </w:tcPr>
          <w:p w:rsidR="00000000" w:rsidDel="00000000" w:rsidP="00000000" w:rsidRDefault="00000000" w:rsidRPr="00000000" w14:paraId="00000011">
            <w:pPr>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rtl w:val="0"/>
              </w:rPr>
              <w:t xml:space="preserve">Project Status Schedule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599" w:val="clear"/>
            <w:vAlign w:val="center"/>
          </w:tcPr>
          <w:p w:rsidR="00000000" w:rsidDel="00000000" w:rsidP="00000000" w:rsidRDefault="00000000" w:rsidRPr="00000000" w14:paraId="00000012">
            <w:pPr>
              <w:pStyle w:val="Heading2"/>
              <w:ind w:left="-198" w:firstLine="198"/>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8"/>
                <w:szCs w:val="28"/>
                <w:rtl w:val="0"/>
              </w:rPr>
              <w:t xml:space="preserve">Y</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4" w:val="single"/>
            </w:tcBorders>
            <w:shd w:fill="auto" w:val="clear"/>
          </w:tcPr>
          <w:p w:rsidR="00000000" w:rsidDel="00000000" w:rsidP="00000000" w:rsidRDefault="00000000" w:rsidRPr="00000000" w14:paraId="00000013">
            <w:pPr>
              <w:pStyle w:val="Heading2"/>
              <w:ind w:left="-198" w:firstLine="180"/>
              <w:rPr>
                <w:rFonts w:ascii="Quattrocento Sans" w:cs="Quattrocento Sans" w:eastAsia="Quattrocento Sans" w:hAnsi="Quattrocento Sans"/>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We are mostly on track. The only thing we are missing from this week is our resources. We have submitted the shopping list link so now we have to wait for those to come in.</w:t>
            </w:r>
          </w:p>
        </w:tc>
      </w:tr>
      <w:tr>
        <w:trPr>
          <w:cantSplit w:val="1"/>
          <w:trHeight w:val="65" w:hRule="atLeast"/>
          <w:tblHeader w:val="0"/>
        </w:trPr>
        <w:tc>
          <w:tcPr>
            <w:tcBorders>
              <w:top w:color="000000" w:space="0" w:sz="6" w:val="single"/>
              <w:left w:color="000000" w:space="0" w:sz="4" w:val="single"/>
              <w:bottom w:color="000000" w:space="0" w:sz="6" w:val="single"/>
              <w:right w:color="000000" w:space="0" w:sz="6" w:val="single"/>
            </w:tcBorders>
            <w:shd w:fill="f2f2f2" w:val="clear"/>
            <w:vAlign w:val="center"/>
          </w:tcPr>
          <w:p w:rsidR="00000000" w:rsidDel="00000000" w:rsidP="00000000" w:rsidRDefault="00000000" w:rsidRPr="00000000" w14:paraId="00000016">
            <w:pPr>
              <w:pStyle w:val="Heading2"/>
              <w:ind w:left="-198" w:firstLine="180"/>
              <w:jc w:val="center"/>
              <w:rPr>
                <w:rFonts w:ascii="Quattrocento Sans" w:cs="Quattrocento Sans" w:eastAsia="Quattrocento Sans" w:hAnsi="Quattrocento Sans"/>
                <w:color w:val="595959"/>
                <w:sz w:val="14"/>
                <w:szCs w:val="14"/>
              </w:rPr>
            </w:pPr>
            <w:r w:rsidDel="00000000" w:rsidR="00000000" w:rsidRPr="00000000">
              <w:rPr>
                <w:rFonts w:ascii="Quattrocento Sans" w:cs="Quattrocento Sans" w:eastAsia="Quattrocento Sans" w:hAnsi="Quattrocento Sans"/>
                <w:color w:val="595959"/>
                <w:sz w:val="14"/>
                <w:szCs w:val="14"/>
                <w:rtl w:val="0"/>
              </w:rPr>
              <w:t xml:space="preserve">Green = Launch Is On Schedule</w:t>
            </w:r>
          </w:p>
        </w:tc>
        <w:tc>
          <w:tcPr>
            <w:gridSpan w:val="3"/>
            <w:tcBorders>
              <w:top w:color="000000" w:space="0" w:sz="6" w:val="single"/>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017">
            <w:pPr>
              <w:pStyle w:val="Heading2"/>
              <w:ind w:left="-198" w:firstLine="180"/>
              <w:jc w:val="center"/>
              <w:rPr>
                <w:rFonts w:ascii="Quattrocento Sans" w:cs="Quattrocento Sans" w:eastAsia="Quattrocento Sans" w:hAnsi="Quattrocento Sans"/>
                <w:color w:val="595959"/>
                <w:sz w:val="14"/>
                <w:szCs w:val="14"/>
              </w:rPr>
            </w:pPr>
            <w:r w:rsidDel="00000000" w:rsidR="00000000" w:rsidRPr="00000000">
              <w:rPr>
                <w:rFonts w:ascii="Quattrocento Sans" w:cs="Quattrocento Sans" w:eastAsia="Quattrocento Sans" w:hAnsi="Quattrocento Sans"/>
                <w:color w:val="595959"/>
                <w:sz w:val="14"/>
                <w:szCs w:val="14"/>
                <w:rtl w:val="0"/>
              </w:rPr>
              <w:t xml:space="preserve">Yellow =Tasks Behind Schedule</w:t>
            </w:r>
          </w:p>
        </w:tc>
        <w:tc>
          <w:tcPr>
            <w:tcBorders>
              <w:top w:color="000000" w:space="0" w:sz="6" w:val="single"/>
              <w:left w:color="000000" w:space="0" w:sz="6" w:val="single"/>
              <w:bottom w:color="000000" w:space="0" w:sz="6" w:val="single"/>
              <w:right w:color="000000" w:space="0" w:sz="4" w:val="single"/>
            </w:tcBorders>
            <w:shd w:fill="f2f2f2" w:val="clear"/>
            <w:vAlign w:val="center"/>
          </w:tcPr>
          <w:p w:rsidR="00000000" w:rsidDel="00000000" w:rsidP="00000000" w:rsidRDefault="00000000" w:rsidRPr="00000000" w14:paraId="0000001A">
            <w:pPr>
              <w:pStyle w:val="Heading2"/>
              <w:ind w:left="-198" w:firstLine="180"/>
              <w:jc w:val="center"/>
              <w:rPr>
                <w:rFonts w:ascii="Quattrocento Sans" w:cs="Quattrocento Sans" w:eastAsia="Quattrocento Sans" w:hAnsi="Quattrocento Sans"/>
                <w:color w:val="595959"/>
                <w:sz w:val="14"/>
                <w:szCs w:val="14"/>
              </w:rPr>
            </w:pPr>
            <w:r w:rsidDel="00000000" w:rsidR="00000000" w:rsidRPr="00000000">
              <w:rPr>
                <w:rFonts w:ascii="Quattrocento Sans" w:cs="Quattrocento Sans" w:eastAsia="Quattrocento Sans" w:hAnsi="Quattrocento Sans"/>
                <w:color w:val="595959"/>
                <w:sz w:val="14"/>
                <w:szCs w:val="14"/>
                <w:rtl w:val="0"/>
              </w:rPr>
              <w:t xml:space="preserve">Red = Critically Behind</w:t>
            </w:r>
          </w:p>
        </w:tc>
      </w:tr>
      <w:tr>
        <w:trPr>
          <w:cantSplit w:val="1"/>
          <w:trHeight w:val="65" w:hRule="atLeast"/>
          <w:tblHeader w:val="0"/>
        </w:trPr>
        <w:tc>
          <w:tcPr>
            <w:tcBorders>
              <w:top w:color="000000" w:space="0" w:sz="6" w:val="single"/>
              <w:left w:color="000000" w:space="0" w:sz="4" w:val="single"/>
              <w:bottom w:color="000000" w:space="0" w:sz="6" w:val="single"/>
              <w:right w:color="000000" w:space="0" w:sz="4" w:val="single"/>
            </w:tcBorders>
            <w:shd w:fill="dbe5f1" w:val="clear"/>
          </w:tcPr>
          <w:p w:rsidR="00000000" w:rsidDel="00000000" w:rsidP="00000000" w:rsidRDefault="00000000" w:rsidRPr="00000000" w14:paraId="0000001B">
            <w:pPr>
              <w:pStyle w:val="Heading2"/>
              <w:ind w:left="-198" w:firstLine="18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i w:val="0"/>
                <w:iCs w:val="0"/>
                <w:rtl w:val="0"/>
              </w:rPr>
              <w:t xml:space="preserve">Project Document Repository</w:t>
            </w:r>
            <w:r w:rsidDel="00000000" w:rsidR="00000000" w:rsidRPr="00000000">
              <w:rPr>
                <w:rtl w:val="0"/>
              </w:rPr>
            </w:r>
          </w:p>
        </w:tc>
        <w:tc>
          <w:tcPr>
            <w:gridSpan w:val="4"/>
            <w:tcBorders>
              <w:top w:color="000000" w:space="0" w:sz="6" w:val="single"/>
              <w:left w:color="000000" w:space="0" w:sz="4" w:val="single"/>
              <w:bottom w:color="000000" w:space="0" w:sz="6" w:val="single"/>
              <w:right w:color="000000" w:space="0" w:sz="4" w:val="single"/>
            </w:tcBorders>
            <w:shd w:fill="auto" w:val="clear"/>
          </w:tcPr>
          <w:p w:rsidR="00000000" w:rsidDel="00000000" w:rsidP="00000000" w:rsidRDefault="00000000" w:rsidRPr="00000000" w14:paraId="0000001C">
            <w:pPr>
              <w:pStyle w:val="Heading2"/>
              <w:ind w:left="-198" w:firstLine="180"/>
              <w:rPr>
                <w:rFonts w:ascii="Quattrocento Sans" w:cs="Quattrocento Sans" w:eastAsia="Quattrocento Sans" w:hAnsi="Quattrocento Sans"/>
                <w:i w:val="0"/>
                <w:iCs w:val="0"/>
              </w:rPr>
            </w:pPr>
            <w:r w:rsidDel="00000000" w:rsidR="00000000" w:rsidRPr="00000000">
              <w:rPr>
                <w:rFonts w:ascii="Quattrocento Sans" w:cs="Quattrocento Sans" w:eastAsia="Quattrocento Sans" w:hAnsi="Quattrocento Sans"/>
                <w:sz w:val="20"/>
                <w:szCs w:val="20"/>
                <w:rtl w:val="0"/>
              </w:rPr>
              <w:t xml:space="preserve">&lt;</w:t>
            </w:r>
            <w:hyperlink r:id="rId6">
              <w:r w:rsidDel="00000000" w:rsidR="00000000" w:rsidRPr="00000000">
                <w:rPr>
                  <w:rFonts w:ascii="Quattrocento Sans" w:cs="Quattrocento Sans" w:eastAsia="Quattrocento Sans" w:hAnsi="Quattrocento Sans"/>
                  <w:color w:val="1155cc"/>
                  <w:sz w:val="16"/>
                  <w:szCs w:val="16"/>
                  <w:u w:val="single"/>
                  <w:rtl w:val="0"/>
                </w:rPr>
                <w:t xml:space="preserve">https://drive.google.com/drive/folders/1HyQxK-qyNuSznAGOpL7HTcDUWFeQbdOk?usp=sharing</w:t>
              </w:r>
            </w:hyperlink>
            <w:r w:rsidDel="00000000" w:rsidR="00000000" w:rsidRPr="00000000">
              <w:rPr>
                <w:rFonts w:ascii="Quattrocento Sans" w:cs="Quattrocento Sans" w:eastAsia="Quattrocento Sans" w:hAnsi="Quattrocento Sans"/>
                <w:sz w:val="20"/>
                <w:szCs w:val="20"/>
                <w:rtl w:val="0"/>
              </w:rPr>
              <w:t xml:space="preserve">&gt;  </w:t>
            </w:r>
            <w:r w:rsidDel="00000000" w:rsidR="00000000" w:rsidRPr="00000000">
              <w:rPr>
                <w:rtl w:val="0"/>
              </w:rPr>
            </w:r>
          </w:p>
        </w:tc>
      </w:tr>
    </w:tbl>
    <w:p w:rsidR="00000000" w:rsidDel="00000000" w:rsidP="00000000" w:rsidRDefault="00000000" w:rsidRPr="00000000" w14:paraId="00000020">
      <w:pPr>
        <w:rPr>
          <w:rFonts w:ascii="Quattrocento Sans" w:cs="Quattrocento Sans" w:eastAsia="Quattrocento Sans" w:hAnsi="Quattrocento Sans"/>
        </w:rPr>
      </w:pPr>
      <w:r w:rsidDel="00000000" w:rsidR="00000000" w:rsidRPr="00000000">
        <w:rPr>
          <w:rtl w:val="0"/>
        </w:rPr>
      </w:r>
    </w:p>
    <w:tbl>
      <w:tblPr>
        <w:tblStyle w:val="Table2"/>
        <w:tblpPr w:leftFromText="180" w:rightFromText="180" w:topFromText="0" w:bottomFromText="0" w:vertAnchor="text" w:horzAnchor="text" w:tblpX="18" w:tblpY="125"/>
        <w:tblW w:w="1070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7"/>
        <w:gridCol w:w="1531"/>
        <w:gridCol w:w="1439"/>
        <w:gridCol w:w="1263"/>
        <w:gridCol w:w="3507"/>
        <w:tblGridChange w:id="0">
          <w:tblGrid>
            <w:gridCol w:w="2967"/>
            <w:gridCol w:w="1531"/>
            <w:gridCol w:w="1439"/>
            <w:gridCol w:w="1263"/>
            <w:gridCol w:w="3507"/>
          </w:tblGrid>
        </w:tblGridChange>
      </w:tblGrid>
      <w:tr>
        <w:trPr>
          <w:cantSplit w:val="0"/>
          <w:tblHeader w:val="0"/>
        </w:trPr>
        <w:tc>
          <w:tcPr>
            <w:gridSpan w:val="5"/>
            <w:shd w:fill="17365d" w:val="clear"/>
          </w:tcPr>
          <w:p w:rsidR="00000000" w:rsidDel="00000000" w:rsidP="00000000" w:rsidRDefault="00000000" w:rsidRPr="00000000" w14:paraId="00000021">
            <w:pPr>
              <w:tabs>
                <w:tab w:val="left" w:leader="none" w:pos="4065"/>
              </w:tabs>
              <w:ind w:left="-33" w:firstLine="0"/>
              <w:rPr>
                <w:rFonts w:ascii="Quattrocento Sans" w:cs="Quattrocento Sans" w:eastAsia="Quattrocento Sans" w:hAnsi="Quattrocento Sans"/>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2) Key Schedule Milestone Tracking from Gantt Chart</w:t>
              <w:tab/>
            </w:r>
          </w:p>
        </w:tc>
      </w:tr>
      <w:tr>
        <w:trPr>
          <w:cantSplit w:val="0"/>
          <w:tblHeader w:val="0"/>
        </w:trPr>
        <w:tc>
          <w:tcPr>
            <w:shd w:fill="dbe5f1" w:val="clear"/>
            <w:vAlign w:val="bottom"/>
          </w:tcPr>
          <w:p w:rsidR="00000000" w:rsidDel="00000000" w:rsidP="00000000" w:rsidRDefault="00000000" w:rsidRPr="00000000" w14:paraId="00000026">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Tasks</w:t>
            </w:r>
          </w:p>
        </w:tc>
        <w:tc>
          <w:tcPr>
            <w:shd w:fill="dbe5f1" w:val="clear"/>
            <w:vAlign w:val="bottom"/>
          </w:tcPr>
          <w:p w:rsidR="00000000" w:rsidDel="00000000" w:rsidP="00000000" w:rsidRDefault="00000000" w:rsidRPr="00000000" w14:paraId="00000027">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Target Date</w:t>
            </w:r>
          </w:p>
        </w:tc>
        <w:tc>
          <w:tcPr>
            <w:shd w:fill="dbe5f1" w:val="clear"/>
            <w:vAlign w:val="bottom"/>
          </w:tcPr>
          <w:p w:rsidR="00000000" w:rsidDel="00000000" w:rsidP="00000000" w:rsidRDefault="00000000" w:rsidRPr="00000000" w14:paraId="00000028">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Actual Date</w:t>
            </w:r>
          </w:p>
        </w:tc>
        <w:tc>
          <w:tcPr>
            <w:shd w:fill="dbe5f1" w:val="clear"/>
            <w:vAlign w:val="bottom"/>
          </w:tcPr>
          <w:p w:rsidR="00000000" w:rsidDel="00000000" w:rsidP="00000000" w:rsidRDefault="00000000" w:rsidRPr="00000000" w14:paraId="00000029">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Status (%)</w:t>
            </w:r>
          </w:p>
        </w:tc>
        <w:tc>
          <w:tcPr>
            <w:shd w:fill="dbe5f1" w:val="clear"/>
            <w:vAlign w:val="bottom"/>
          </w:tcPr>
          <w:p w:rsidR="00000000" w:rsidDel="00000000" w:rsidP="00000000" w:rsidRDefault="00000000" w:rsidRPr="00000000" w14:paraId="0000002A">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Comments</w:t>
            </w:r>
          </w:p>
        </w:tc>
      </w:tr>
      <w:tr>
        <w:trPr>
          <w:cantSplit w:val="0"/>
          <w:tblHeader w:val="0"/>
        </w:trPr>
        <w:tc>
          <w:tcPr>
            <w:shd w:fill="auto" w:val="clear"/>
          </w:tcPr>
          <w:p w:rsidR="00000000" w:rsidDel="00000000" w:rsidP="00000000" w:rsidRDefault="00000000" w:rsidRPr="00000000" w14:paraId="0000002B">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Gather Required Materials</w:t>
            </w:r>
          </w:p>
        </w:tc>
        <w:tc>
          <w:tcPr>
            <w:shd w:fill="auto" w:val="clear"/>
          </w:tcPr>
          <w:p w:rsidR="00000000" w:rsidDel="00000000" w:rsidP="00000000" w:rsidRDefault="00000000" w:rsidRPr="00000000" w14:paraId="0000002C">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Oct. 16</w:t>
            </w:r>
          </w:p>
        </w:tc>
        <w:tc>
          <w:tcPr>
            <w:shd w:fill="auto" w:val="clear"/>
          </w:tcPr>
          <w:p w:rsidR="00000000" w:rsidDel="00000000" w:rsidP="00000000" w:rsidRDefault="00000000" w:rsidRPr="00000000" w14:paraId="0000002D">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2E">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25%</w:t>
            </w:r>
          </w:p>
        </w:tc>
        <w:tc>
          <w:tcPr>
            <w:shd w:fill="auto" w:val="clear"/>
          </w:tcPr>
          <w:p w:rsidR="00000000" w:rsidDel="00000000" w:rsidP="00000000" w:rsidRDefault="00000000" w:rsidRPr="00000000" w14:paraId="0000002F">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Submitted Shopping list with required materials</w:t>
            </w:r>
          </w:p>
        </w:tc>
      </w:tr>
      <w:tr>
        <w:trPr>
          <w:cantSplit w:val="0"/>
          <w:tblHeader w:val="0"/>
        </w:trPr>
        <w:tc>
          <w:tcPr>
            <w:shd w:fill="auto" w:val="clear"/>
          </w:tcPr>
          <w:p w:rsidR="00000000" w:rsidDel="00000000" w:rsidP="00000000" w:rsidRDefault="00000000" w:rsidRPr="00000000" w14:paraId="00000030">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Finalize Idea</w:t>
            </w:r>
          </w:p>
        </w:tc>
        <w:tc>
          <w:tcPr>
            <w:shd w:fill="auto" w:val="clear"/>
          </w:tcPr>
          <w:p w:rsidR="00000000" w:rsidDel="00000000" w:rsidP="00000000" w:rsidRDefault="00000000" w:rsidRPr="00000000" w14:paraId="00000031">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Oct. 16</w:t>
            </w:r>
          </w:p>
        </w:tc>
        <w:tc>
          <w:tcPr>
            <w:shd w:fill="auto" w:val="clear"/>
          </w:tcPr>
          <w:p w:rsidR="00000000" w:rsidDel="00000000" w:rsidP="00000000" w:rsidRDefault="00000000" w:rsidRPr="00000000" w14:paraId="00000032">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Oct. 16</w:t>
            </w:r>
          </w:p>
        </w:tc>
        <w:tc>
          <w:tcPr>
            <w:shd w:fill="auto" w:val="clear"/>
          </w:tcPr>
          <w:p w:rsidR="00000000" w:rsidDel="00000000" w:rsidP="00000000" w:rsidRDefault="00000000" w:rsidRPr="00000000" w14:paraId="00000033">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100%</w:t>
            </w:r>
          </w:p>
        </w:tc>
        <w:tc>
          <w:tcPr>
            <w:shd w:fill="auto" w:val="clear"/>
          </w:tcPr>
          <w:p w:rsidR="00000000" w:rsidDel="00000000" w:rsidP="00000000" w:rsidRDefault="00000000" w:rsidRPr="00000000" w14:paraId="00000034">
            <w:pPr>
              <w:pStyle w:val="Heading2"/>
              <w:rPr>
                <w:rFonts w:ascii="Quattrocento Sans" w:cs="Quattrocento Sans" w:eastAsia="Quattrocento Sans" w:hAnsi="Quattrocento Sans"/>
                <w:b w:val="1"/>
                <w:bCs w:val="1"/>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5">
            <w:pPr>
              <w:pStyle w:val="Heading2"/>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Requirements and Design</w:t>
            </w:r>
          </w:p>
        </w:tc>
        <w:tc>
          <w:tcPr>
            <w:shd w:fill="auto" w:val="clear"/>
          </w:tcPr>
          <w:p w:rsidR="00000000" w:rsidDel="00000000" w:rsidP="00000000" w:rsidRDefault="00000000" w:rsidRPr="00000000" w14:paraId="00000036">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Oct. 16</w:t>
            </w:r>
          </w:p>
        </w:tc>
        <w:tc>
          <w:tcPr>
            <w:shd w:fill="auto" w:val="clear"/>
          </w:tcPr>
          <w:p w:rsidR="00000000" w:rsidDel="00000000" w:rsidP="00000000" w:rsidRDefault="00000000" w:rsidRPr="00000000" w14:paraId="00000037">
            <w:pPr>
              <w:pStyle w:val="Heading2"/>
              <w:jc w:val="center"/>
              <w:rPr>
                <w:rFonts w:ascii="Quattrocento Sans" w:cs="Quattrocento Sans" w:eastAsia="Quattrocento Sans" w:hAnsi="Quattrocento Sans"/>
                <w:b w:val="1"/>
                <w:bCs w:val="1"/>
                <w:i w:val="0"/>
                <w:iCs w:val="0"/>
                <w:sz w:val="20"/>
                <w:szCs w:val="20"/>
              </w:rPr>
            </w:pPr>
            <w:r w:rsidDel="00000000" w:rsidR="00000000" w:rsidRPr="00000000">
              <w:rPr>
                <w:rFonts w:ascii="Quattrocento Sans" w:cs="Quattrocento Sans" w:eastAsia="Quattrocento Sans" w:hAnsi="Quattrocento Sans"/>
                <w:b w:val="1"/>
                <w:bCs w:val="1"/>
                <w:i w:val="0"/>
                <w:iCs w:val="0"/>
                <w:sz w:val="20"/>
                <w:szCs w:val="20"/>
                <w:rtl w:val="0"/>
              </w:rPr>
              <w:t xml:space="preserve">Oct. 16</w:t>
            </w:r>
          </w:p>
        </w:tc>
        <w:tc>
          <w:tcPr>
            <w:shd w:fill="auto" w:val="clear"/>
          </w:tcPr>
          <w:p w:rsidR="00000000" w:rsidDel="00000000" w:rsidP="00000000" w:rsidRDefault="00000000" w:rsidRPr="00000000" w14:paraId="00000038">
            <w:pPr>
              <w:jc w:val="cente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100%</w:t>
            </w:r>
          </w:p>
        </w:tc>
        <w:tc>
          <w:tcPr>
            <w:shd w:fill="auto" w:val="clear"/>
          </w:tcPr>
          <w:p w:rsidR="00000000" w:rsidDel="00000000" w:rsidP="00000000" w:rsidRDefault="00000000" w:rsidRPr="00000000" w14:paraId="00000039">
            <w:pPr>
              <w:pStyle w:val="Heading2"/>
              <w:rPr>
                <w:rFonts w:ascii="Quattrocento Sans" w:cs="Quattrocento Sans" w:eastAsia="Quattrocento Sans" w:hAnsi="Quattrocento Sans"/>
                <w:b w:val="1"/>
                <w:bCs w:val="1"/>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A">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3B">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3C">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3D">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3E">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F">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1">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2">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43">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4">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6">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7">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48">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A">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B">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C">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4D">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4F">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5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51">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52">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3">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54">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5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56">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57">
            <w:pPr>
              <w:pStyle w:val="Heading2"/>
              <w:rPr>
                <w:rFonts w:ascii="Quattrocento Sans" w:cs="Quattrocento Sans" w:eastAsia="Quattrocento Sans" w:hAnsi="Quattrocento Sans"/>
                <w:i w:val="0"/>
                <w:iCs w:val="0"/>
                <w:sz w:val="20"/>
                <w:szCs w:val="20"/>
              </w:rPr>
            </w:pPr>
            <w:r w:rsidDel="00000000" w:rsidR="00000000" w:rsidRPr="00000000">
              <w:rPr>
                <w:rtl w:val="0"/>
              </w:rPr>
            </w:r>
          </w:p>
        </w:tc>
      </w:tr>
    </w:tbl>
    <w:p w:rsidR="00000000" w:rsidDel="00000000" w:rsidP="00000000" w:rsidRDefault="00000000" w:rsidRPr="00000000" w14:paraId="0000005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689.0" w:type="dxa"/>
        <w:jc w:val="left"/>
        <w:tblInd w:w="18.0" w:type="dxa"/>
        <w:tblBorders>
          <w:top w:color="000000" w:space="0" w:sz="18" w:val="single"/>
          <w:left w:color="000000" w:space="0" w:sz="18" w:val="single"/>
          <w:bottom w:color="000000" w:space="0" w:sz="18" w:val="single"/>
          <w:right w:color="000000" w:space="0" w:sz="18" w:val="single"/>
        </w:tblBorders>
        <w:tblLayout w:type="fixed"/>
        <w:tblLook w:val="0000"/>
      </w:tblPr>
      <w:tblGrid>
        <w:gridCol w:w="10689"/>
        <w:tblGridChange w:id="0">
          <w:tblGrid>
            <w:gridCol w:w="10689"/>
          </w:tblGrid>
        </w:tblGridChange>
      </w:tblGrid>
      <w:tr>
        <w:trPr>
          <w:cantSplit w:val="1"/>
          <w:trHeight w:val="231" w:hRule="atLeast"/>
          <w:tblHeader w:val="0"/>
        </w:trPr>
        <w:tc>
          <w:tcPr>
            <w:tcBorders>
              <w:top w:color="000000" w:space="0" w:sz="4" w:val="single"/>
              <w:left w:color="000000" w:space="0" w:sz="4" w:val="single"/>
              <w:bottom w:color="000000" w:space="0" w:sz="4" w:val="single"/>
              <w:right w:color="000000" w:space="0" w:sz="4" w:val="single"/>
            </w:tcBorders>
            <w:shd w:fill="17365d" w:val="clear"/>
          </w:tcPr>
          <w:p w:rsidR="00000000" w:rsidDel="00000000" w:rsidP="00000000" w:rsidRDefault="00000000" w:rsidRPr="00000000" w14:paraId="0000005A">
            <w:pPr>
              <w:rPr>
                <w:rFonts w:ascii="Quattrocento Sans" w:cs="Quattrocento Sans" w:eastAsia="Quattrocento Sans" w:hAnsi="Quattrocento Sans"/>
                <w:i w:val="1"/>
                <w:iCs w:val="1"/>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3) Tasks Completed this Week </w:t>
            </w:r>
            <w:r w:rsidDel="00000000" w:rsidR="00000000" w:rsidRPr="00000000">
              <w:rPr>
                <w:rFonts w:ascii="Quattrocento Sans" w:cs="Quattrocento Sans" w:eastAsia="Quattrocento Sans" w:hAnsi="Quattrocento Sans"/>
                <w:i w:val="1"/>
                <w:iCs w:val="1"/>
                <w:color w:val="f2f2f2"/>
                <w:sz w:val="22"/>
                <w:szCs w:val="22"/>
                <w:rtl w:val="0"/>
              </w:rPr>
              <w:t xml:space="preserve">&lt;should include pending tasks from previous week&gt;</w:t>
            </w:r>
          </w:p>
        </w:tc>
      </w:tr>
    </w:tbl>
    <w:p w:rsidR="00000000" w:rsidDel="00000000" w:rsidP="00000000" w:rsidRDefault="00000000" w:rsidRPr="00000000" w14:paraId="0000005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Finalize Idea</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rtl w:val="0"/>
        </w:rPr>
        <w:t xml:space="preserve">Requirements and Design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689.0" w:type="dxa"/>
        <w:jc w:val="left"/>
        <w:tblInd w:w="18.0" w:type="dxa"/>
        <w:tblBorders>
          <w:top w:color="000000" w:space="0" w:sz="18" w:val="single"/>
          <w:left w:color="000000" w:space="0" w:sz="18" w:val="single"/>
          <w:bottom w:color="000000" w:space="0" w:sz="18" w:val="single"/>
          <w:right w:color="000000" w:space="0" w:sz="18" w:val="single"/>
        </w:tblBorders>
        <w:tblLayout w:type="fixed"/>
        <w:tblLook w:val="0000"/>
      </w:tblPr>
      <w:tblGrid>
        <w:gridCol w:w="10689"/>
        <w:tblGridChange w:id="0">
          <w:tblGrid>
            <w:gridCol w:w="10689"/>
          </w:tblGrid>
        </w:tblGridChange>
      </w:tblGrid>
      <w:tr>
        <w:trPr>
          <w:cantSplit w:val="1"/>
          <w:trHeight w:val="231" w:hRule="atLeast"/>
          <w:tblHeader w:val="0"/>
        </w:trPr>
        <w:tc>
          <w:tcPr>
            <w:tcBorders>
              <w:top w:color="000000" w:space="0" w:sz="4" w:val="single"/>
              <w:left w:color="000000" w:space="0" w:sz="4" w:val="single"/>
              <w:bottom w:color="000000" w:space="0" w:sz="4" w:val="single"/>
              <w:right w:color="000000" w:space="0" w:sz="4" w:val="single"/>
            </w:tcBorders>
            <w:shd w:fill="17365d" w:val="clear"/>
          </w:tcPr>
          <w:p w:rsidR="00000000" w:rsidDel="00000000" w:rsidP="00000000" w:rsidRDefault="00000000" w:rsidRPr="00000000" w14:paraId="0000005F">
            <w:pPr>
              <w:tabs>
                <w:tab w:val="left" w:leader="none" w:pos="4290"/>
              </w:tabs>
              <w:rPr>
                <w:rFonts w:ascii="Quattrocento Sans" w:cs="Quattrocento Sans" w:eastAsia="Quattrocento Sans" w:hAnsi="Quattrocento Sans"/>
                <w:i w:val="1"/>
                <w:iCs w:val="1"/>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4) Tasks Planned for next Week</w:t>
              <w:tab/>
            </w:r>
            <w:r w:rsidDel="00000000" w:rsidR="00000000" w:rsidRPr="00000000">
              <w:rPr>
                <w:rtl w:val="0"/>
              </w:rPr>
            </w:r>
          </w:p>
        </w:tc>
      </w:tr>
    </w:tbl>
    <w:p w:rsidR="00000000" w:rsidDel="00000000" w:rsidP="00000000" w:rsidRDefault="00000000" w:rsidRPr="00000000" w14:paraId="00000060">
      <w:pPr>
        <w:ind w:left="360" w:firstLine="0"/>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Gather Required Materials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u w:val="none"/>
        </w:rPr>
      </w:pPr>
      <w:r w:rsidDel="00000000" w:rsidR="00000000" w:rsidRPr="00000000">
        <w:rPr>
          <w:rFonts w:ascii="Quattrocento Sans" w:cs="Quattrocento Sans" w:eastAsia="Quattrocento Sans" w:hAnsi="Quattrocento Sans"/>
          <w:rtl w:val="0"/>
        </w:rPr>
        <w:t xml:space="preserve">Tentative Prototype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rtl w:val="0"/>
        </w:rPr>
        <w:t xml:space="preserve">Begin Building Prototype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rtl w:val="0"/>
        </w:rPr>
        <w:t xml:space="preserve">Begin Coding</w:t>
      </w:r>
      <w:r w:rsidDel="00000000" w:rsidR="00000000" w:rsidRPr="00000000">
        <w:rPr>
          <w:rtl w:val="0"/>
        </w:rPr>
      </w:r>
    </w:p>
    <w:tbl>
      <w:tblPr>
        <w:tblStyle w:val="Table5"/>
        <w:tblpPr w:leftFromText="180" w:rightFromText="180" w:topFromText="0" w:bottomFromText="0" w:vertAnchor="text" w:horzAnchor="text" w:tblpX="0" w:tblpY="125"/>
        <w:tblW w:w="107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07"/>
        <w:tblGridChange w:id="0">
          <w:tblGrid>
            <w:gridCol w:w="10707"/>
          </w:tblGrid>
        </w:tblGridChange>
      </w:tblGrid>
      <w:tr>
        <w:trPr>
          <w:cantSplit w:val="0"/>
          <w:tblHeader w:val="0"/>
        </w:trPr>
        <w:tc>
          <w:tcPr>
            <w:shd w:fill="17365d" w:val="clear"/>
          </w:tcPr>
          <w:p w:rsidR="00000000" w:rsidDel="00000000" w:rsidP="00000000" w:rsidRDefault="00000000" w:rsidRPr="00000000" w14:paraId="00000065">
            <w:pPr>
              <w:tabs>
                <w:tab w:val="left" w:leader="none" w:pos="3075"/>
                <w:tab w:val="left" w:leader="none" w:pos="3570"/>
              </w:tabs>
              <w:rPr>
                <w:rFonts w:ascii="Quattrocento Sans" w:cs="Quattrocento Sans" w:eastAsia="Quattrocento Sans" w:hAnsi="Quattrocento Sans"/>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5) Gantt Chart Updated </w:t>
            </w:r>
            <w:r w:rsidDel="00000000" w:rsidR="00000000" w:rsidRPr="00000000">
              <w:rPr>
                <w:rFonts w:ascii="Quattrocento Sans" w:cs="Quattrocento Sans" w:eastAsia="Quattrocento Sans" w:hAnsi="Quattrocento Sans"/>
                <w:i w:val="1"/>
                <w:iCs w:val="1"/>
                <w:color w:val="f2f2f2"/>
                <w:sz w:val="22"/>
                <w:szCs w:val="22"/>
                <w:rtl w:val="0"/>
              </w:rPr>
              <w:t xml:space="preserve">&lt;add the newest Gantt Chart&gt;</w:t>
            </w:r>
            <w:r w:rsidDel="00000000" w:rsidR="00000000" w:rsidRPr="00000000">
              <w:rPr>
                <w:rFonts w:ascii="Quattrocento Sans" w:cs="Quattrocento Sans" w:eastAsia="Quattrocento Sans" w:hAnsi="Quattrocento Sans"/>
                <w:color w:val="f2f2f2"/>
                <w:sz w:val="22"/>
                <w:szCs w:val="22"/>
                <w:rtl w:val="0"/>
              </w:rPr>
              <w:tab/>
            </w:r>
          </w:p>
        </w:tc>
      </w:tr>
    </w:tbl>
    <w:p w:rsidR="00000000" w:rsidDel="00000000" w:rsidP="00000000" w:rsidRDefault="00000000" w:rsidRPr="00000000" w14:paraId="0000006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8">
      <w:pPr>
        <w:rPr>
          <w:rFonts w:ascii="Quattrocento Sans" w:cs="Quattrocento Sans" w:eastAsia="Quattrocento Sans" w:hAnsi="Quattrocento Sans"/>
        </w:rPr>
      </w:pPr>
      <w:hyperlink r:id="rId7">
        <w:r w:rsidDel="00000000" w:rsidR="00000000" w:rsidRPr="00000000">
          <w:rPr>
            <w:rFonts w:ascii="Quattrocento Sans" w:cs="Quattrocento Sans" w:eastAsia="Quattrocento Sans" w:hAnsi="Quattrocento Sans"/>
            <w:color w:val="1155cc"/>
            <w:u w:val="single"/>
            <w:rtl w:val="0"/>
          </w:rPr>
          <w:t xml:space="preserve">https://docs.google.com/spreadsheets/d/1Jv8XWfTiRFwwo6nZyBMgvEm5vLJjGTGSECZ5fcaxstA/edit?usp=sharing</w:t>
        </w:r>
      </w:hyperlink>
      <w:r w:rsidDel="00000000" w:rsidR="00000000" w:rsidRPr="00000000">
        <w:rPr>
          <w:rtl w:val="0"/>
        </w:rPr>
      </w:r>
    </w:p>
    <w:p w:rsidR="00000000" w:rsidDel="00000000" w:rsidP="00000000" w:rsidRDefault="00000000" w:rsidRPr="00000000" w14:paraId="0000006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E">
      <w:pPr>
        <w:rPr>
          <w:rFonts w:ascii="Quattrocento Sans" w:cs="Quattrocento Sans" w:eastAsia="Quattrocento Sans" w:hAnsi="Quattrocento Sans"/>
        </w:rPr>
      </w:pPr>
      <w:r w:rsidDel="00000000" w:rsidR="00000000" w:rsidRPr="00000000">
        <w:br w:type="page"/>
      </w:r>
      <w:r w:rsidDel="00000000" w:rsidR="00000000" w:rsidRPr="00000000">
        <w:rPr>
          <w:rtl w:val="0"/>
        </w:rPr>
      </w:r>
    </w:p>
    <w:p w:rsidR="00000000" w:rsidDel="00000000" w:rsidP="00000000" w:rsidRDefault="00000000" w:rsidRPr="00000000" w14:paraId="0000006F">
      <w:pPr>
        <w:rPr>
          <w:rFonts w:ascii="Quattrocento Sans" w:cs="Quattrocento Sans" w:eastAsia="Quattrocento Sans" w:hAnsi="Quattrocento Sans"/>
        </w:rPr>
      </w:pPr>
      <w:r w:rsidDel="00000000" w:rsidR="00000000" w:rsidRPr="00000000">
        <w:rPr>
          <w:rtl w:val="0"/>
        </w:rPr>
      </w:r>
    </w:p>
    <w:tbl>
      <w:tblPr>
        <w:tblStyle w:val="Table6"/>
        <w:tblpPr w:leftFromText="180" w:rightFromText="180" w:topFromText="0" w:bottomFromText="0" w:vertAnchor="text" w:horzAnchor="text" w:tblpX="18" w:tblpY="125"/>
        <w:tblW w:w="107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7"/>
        <w:gridCol w:w="1350"/>
        <w:gridCol w:w="1440"/>
        <w:gridCol w:w="1530"/>
        <w:gridCol w:w="1440"/>
        <w:gridCol w:w="1807"/>
        <w:tblGridChange w:id="0">
          <w:tblGrid>
            <w:gridCol w:w="3147"/>
            <w:gridCol w:w="1350"/>
            <w:gridCol w:w="1440"/>
            <w:gridCol w:w="1530"/>
            <w:gridCol w:w="1440"/>
            <w:gridCol w:w="1807"/>
          </w:tblGrid>
        </w:tblGridChange>
      </w:tblGrid>
      <w:tr>
        <w:trPr>
          <w:cantSplit w:val="0"/>
          <w:tblHeader w:val="0"/>
        </w:trPr>
        <w:tc>
          <w:tcPr>
            <w:gridSpan w:val="6"/>
            <w:shd w:fill="17365d" w:val="clear"/>
          </w:tcPr>
          <w:p w:rsidR="00000000" w:rsidDel="00000000" w:rsidP="00000000" w:rsidRDefault="00000000" w:rsidRPr="00000000" w14:paraId="00000070">
            <w:pPr>
              <w:tabs>
                <w:tab w:val="left" w:leader="none" w:pos="4065"/>
              </w:tabs>
              <w:ind w:left="-33" w:firstLine="0"/>
              <w:rPr>
                <w:rFonts w:ascii="Quattrocento Sans" w:cs="Quattrocento Sans" w:eastAsia="Quattrocento Sans" w:hAnsi="Quattrocento Sans"/>
                <w:i w:val="1"/>
                <w:iCs w:val="1"/>
                <w:color w:val="f2f2f2"/>
                <w:sz w:val="22"/>
                <w:szCs w:val="22"/>
              </w:rPr>
            </w:pPr>
            <w:r w:rsidDel="00000000" w:rsidR="00000000" w:rsidRPr="00000000">
              <w:rPr>
                <w:rFonts w:ascii="Quattrocento Sans" w:cs="Quattrocento Sans" w:eastAsia="Quattrocento Sans" w:hAnsi="Quattrocento Sans"/>
                <w:color w:val="f2f2f2"/>
                <w:sz w:val="22"/>
                <w:szCs w:val="22"/>
                <w:rtl w:val="0"/>
              </w:rPr>
              <w:t xml:space="preserve">6) Team Evaluation for the Week </w:t>
            </w:r>
            <w:r w:rsidDel="00000000" w:rsidR="00000000" w:rsidRPr="00000000">
              <w:rPr>
                <w:rFonts w:ascii="Quattrocento Sans" w:cs="Quattrocento Sans" w:eastAsia="Quattrocento Sans" w:hAnsi="Quattrocento Sans"/>
                <w:i w:val="1"/>
                <w:iCs w:val="1"/>
                <w:color w:val="f2f2f2"/>
                <w:sz w:val="22"/>
                <w:szCs w:val="22"/>
                <w:rtl w:val="0"/>
              </w:rPr>
              <w:t xml:space="preserve">&lt;each team member must initial their evaluations of the teammates&gt;</w:t>
            </w:r>
          </w:p>
        </w:tc>
      </w:tr>
      <w:tr>
        <w:trPr>
          <w:cantSplit w:val="0"/>
          <w:tblHeader w:val="0"/>
        </w:trPr>
        <w:tc>
          <w:tcPr>
            <w:gridSpan w:val="6"/>
            <w:shd w:fill="dbe5f1" w:val="clear"/>
          </w:tcPr>
          <w:p w:rsidR="00000000" w:rsidDel="00000000" w:rsidP="00000000" w:rsidRDefault="00000000" w:rsidRPr="00000000" w14:paraId="00000076">
            <w:pPr>
              <w:pStyle w:val="Heading2"/>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0"/>
                <w:iCs w:val="0"/>
                <w:sz w:val="20"/>
                <w:szCs w:val="20"/>
                <w:rtl w:val="0"/>
              </w:rPr>
              <w:t xml:space="preserve">First Day of Implementation: </w:t>
            </w:r>
            <w:r w:rsidDel="00000000" w:rsidR="00000000" w:rsidRPr="00000000">
              <w:rPr>
                <w:rFonts w:ascii="Quattrocento Sans" w:cs="Quattrocento Sans" w:eastAsia="Quattrocento Sans" w:hAnsi="Quattrocento Sans"/>
                <w:sz w:val="20"/>
                <w:szCs w:val="20"/>
                <w:rtl w:val="0"/>
              </w:rPr>
              <w:t xml:space="preserve">October 14th - N/A (We did not have class)</w:t>
            </w:r>
          </w:p>
        </w:tc>
      </w:tr>
      <w:tr>
        <w:trPr>
          <w:cantSplit w:val="0"/>
          <w:tblHeader w:val="0"/>
        </w:trPr>
        <w:tc>
          <w:tcPr>
            <w:shd w:fill="dbe5f1" w:val="clear"/>
          </w:tcPr>
          <w:p w:rsidR="00000000" w:rsidDel="00000000" w:rsidP="00000000" w:rsidRDefault="00000000" w:rsidRPr="00000000" w14:paraId="0000007C">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Team Member Name</w:t>
            </w:r>
          </w:p>
        </w:tc>
        <w:tc>
          <w:tcPr>
            <w:shd w:fill="dbe5f1" w:val="clear"/>
          </w:tcPr>
          <w:p w:rsidR="00000000" w:rsidDel="00000000" w:rsidP="00000000" w:rsidRDefault="00000000" w:rsidRPr="00000000" w14:paraId="0000007D">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Absent (0/5)</w:t>
            </w:r>
          </w:p>
        </w:tc>
        <w:tc>
          <w:tcPr>
            <w:shd w:fill="dbe5f1" w:val="clear"/>
          </w:tcPr>
          <w:p w:rsidR="00000000" w:rsidDel="00000000" w:rsidP="00000000" w:rsidRDefault="00000000" w:rsidRPr="00000000" w14:paraId="0000007E">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Poor (1/5)</w:t>
            </w:r>
          </w:p>
        </w:tc>
        <w:tc>
          <w:tcPr>
            <w:shd w:fill="dbe5f1" w:val="clear"/>
          </w:tcPr>
          <w:p w:rsidR="00000000" w:rsidDel="00000000" w:rsidP="00000000" w:rsidRDefault="00000000" w:rsidRPr="00000000" w14:paraId="0000007F">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Fair (3/5)</w:t>
            </w:r>
          </w:p>
        </w:tc>
        <w:tc>
          <w:tcPr>
            <w:shd w:fill="dbe5f1" w:val="clear"/>
          </w:tcPr>
          <w:p w:rsidR="00000000" w:rsidDel="00000000" w:rsidP="00000000" w:rsidRDefault="00000000" w:rsidRPr="00000000" w14:paraId="00000080">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Good (4/5)</w:t>
            </w:r>
          </w:p>
        </w:tc>
        <w:tc>
          <w:tcPr>
            <w:shd w:fill="dbe5f1" w:val="clear"/>
          </w:tcPr>
          <w:p w:rsidR="00000000" w:rsidDel="00000000" w:rsidP="00000000" w:rsidRDefault="00000000" w:rsidRPr="00000000" w14:paraId="00000081">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Outstanding (5/5)</w:t>
            </w:r>
          </w:p>
        </w:tc>
      </w:tr>
      <w:tr>
        <w:trPr>
          <w:cantSplit w:val="0"/>
          <w:tblHeader w:val="0"/>
        </w:trPr>
        <w:tc>
          <w:tcPr>
            <w:shd w:fill="auto" w:val="clear"/>
          </w:tcPr>
          <w:p w:rsidR="00000000" w:rsidDel="00000000" w:rsidP="00000000" w:rsidRDefault="00000000" w:rsidRPr="00000000" w14:paraId="00000082">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3">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84">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6">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87">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8">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9">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8A">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B">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C">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8D">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8F">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9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91">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92">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93">
            <w:pPr>
              <w:pStyle w:val="Heading2"/>
              <w:rPr>
                <w:rFonts w:ascii="Quattrocento Sans" w:cs="Quattrocento Sans" w:eastAsia="Quattrocento Sans" w:hAnsi="Quattrocento Sans"/>
                <w:i w:val="0"/>
                <w:iCs w:val="0"/>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4">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9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96">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97">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98">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99">
            <w:pPr>
              <w:pStyle w:val="Heading2"/>
              <w:rPr>
                <w:rFonts w:ascii="Quattrocento Sans" w:cs="Quattrocento Sans" w:eastAsia="Quattrocento Sans" w:hAnsi="Quattrocento Sans"/>
                <w:i w:val="0"/>
                <w:iCs w:val="0"/>
                <w:sz w:val="20"/>
                <w:szCs w:val="20"/>
              </w:rPr>
            </w:pPr>
            <w:r w:rsidDel="00000000" w:rsidR="00000000" w:rsidRPr="00000000">
              <w:rPr>
                <w:rtl w:val="0"/>
              </w:rPr>
            </w:r>
          </w:p>
        </w:tc>
      </w:tr>
    </w:tbl>
    <w:p w:rsidR="00000000" w:rsidDel="00000000" w:rsidP="00000000" w:rsidRDefault="00000000" w:rsidRPr="00000000" w14:paraId="0000009A">
      <w:pPr>
        <w:rPr>
          <w:rFonts w:ascii="Quattrocento Sans" w:cs="Quattrocento Sans" w:eastAsia="Quattrocento Sans" w:hAnsi="Quattrocento Sans"/>
        </w:rPr>
      </w:pPr>
      <w:r w:rsidDel="00000000" w:rsidR="00000000" w:rsidRPr="00000000">
        <w:rPr>
          <w:rtl w:val="0"/>
        </w:rPr>
      </w:r>
    </w:p>
    <w:tbl>
      <w:tblPr>
        <w:tblStyle w:val="Table7"/>
        <w:tblpPr w:leftFromText="180" w:rightFromText="180" w:topFromText="0" w:bottomFromText="0" w:vertAnchor="text" w:horzAnchor="text" w:tblpX="18" w:tblpY="125"/>
        <w:tblW w:w="107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7"/>
        <w:gridCol w:w="1350"/>
        <w:gridCol w:w="1440"/>
        <w:gridCol w:w="1530"/>
        <w:gridCol w:w="1440"/>
        <w:gridCol w:w="1807"/>
        <w:tblGridChange w:id="0">
          <w:tblGrid>
            <w:gridCol w:w="3147"/>
            <w:gridCol w:w="1350"/>
            <w:gridCol w:w="1440"/>
            <w:gridCol w:w="1530"/>
            <w:gridCol w:w="1440"/>
            <w:gridCol w:w="1807"/>
          </w:tblGrid>
        </w:tblGridChange>
      </w:tblGrid>
      <w:tr>
        <w:trPr>
          <w:cantSplit w:val="0"/>
          <w:tblHeader w:val="0"/>
        </w:trPr>
        <w:tc>
          <w:tcPr>
            <w:gridSpan w:val="6"/>
            <w:shd w:fill="dbe5f1" w:val="clear"/>
          </w:tcPr>
          <w:p w:rsidR="00000000" w:rsidDel="00000000" w:rsidP="00000000" w:rsidRDefault="00000000" w:rsidRPr="00000000" w14:paraId="0000009B">
            <w:pPr>
              <w:pStyle w:val="Heading2"/>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0"/>
                <w:iCs w:val="0"/>
                <w:sz w:val="20"/>
                <w:szCs w:val="20"/>
                <w:rtl w:val="0"/>
              </w:rPr>
              <w:t xml:space="preserve">Second Day of Implementation: </w:t>
            </w:r>
            <w:r w:rsidDel="00000000" w:rsidR="00000000" w:rsidRPr="00000000">
              <w:rPr>
                <w:rFonts w:ascii="Quattrocento Sans" w:cs="Quattrocento Sans" w:eastAsia="Quattrocento Sans" w:hAnsi="Quattrocento Sans"/>
                <w:sz w:val="20"/>
                <w:szCs w:val="20"/>
                <w:rtl w:val="0"/>
              </w:rPr>
              <w:t xml:space="preserve">October 16th</w:t>
            </w:r>
          </w:p>
        </w:tc>
      </w:tr>
      <w:tr>
        <w:trPr>
          <w:cantSplit w:val="0"/>
          <w:tblHeader w:val="0"/>
        </w:trPr>
        <w:tc>
          <w:tcPr>
            <w:shd w:fill="dbe5f1" w:val="clear"/>
          </w:tcPr>
          <w:p w:rsidR="00000000" w:rsidDel="00000000" w:rsidP="00000000" w:rsidRDefault="00000000" w:rsidRPr="00000000" w14:paraId="000000A1">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Team Member Name</w:t>
            </w:r>
          </w:p>
        </w:tc>
        <w:tc>
          <w:tcPr>
            <w:shd w:fill="dbe5f1" w:val="clear"/>
          </w:tcPr>
          <w:p w:rsidR="00000000" w:rsidDel="00000000" w:rsidP="00000000" w:rsidRDefault="00000000" w:rsidRPr="00000000" w14:paraId="000000A2">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Absent (0/5)</w:t>
            </w:r>
          </w:p>
        </w:tc>
        <w:tc>
          <w:tcPr>
            <w:shd w:fill="dbe5f1" w:val="clear"/>
          </w:tcPr>
          <w:p w:rsidR="00000000" w:rsidDel="00000000" w:rsidP="00000000" w:rsidRDefault="00000000" w:rsidRPr="00000000" w14:paraId="000000A3">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Poor (1/5)</w:t>
            </w:r>
          </w:p>
        </w:tc>
        <w:tc>
          <w:tcPr>
            <w:shd w:fill="dbe5f1" w:val="clear"/>
          </w:tcPr>
          <w:p w:rsidR="00000000" w:rsidDel="00000000" w:rsidP="00000000" w:rsidRDefault="00000000" w:rsidRPr="00000000" w14:paraId="000000A4">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Fair (3/5)</w:t>
            </w:r>
          </w:p>
        </w:tc>
        <w:tc>
          <w:tcPr>
            <w:shd w:fill="dbe5f1" w:val="clear"/>
          </w:tcPr>
          <w:p w:rsidR="00000000" w:rsidDel="00000000" w:rsidP="00000000" w:rsidRDefault="00000000" w:rsidRPr="00000000" w14:paraId="000000A5">
            <w:pPr>
              <w:jc w:val="cente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Good (4/5)</w:t>
            </w:r>
          </w:p>
        </w:tc>
        <w:tc>
          <w:tcPr>
            <w:shd w:fill="dbe5f1" w:val="clear"/>
          </w:tcPr>
          <w:p w:rsidR="00000000" w:rsidDel="00000000" w:rsidP="00000000" w:rsidRDefault="00000000" w:rsidRPr="00000000" w14:paraId="000000A6">
            <w:pPr>
              <w:pStyle w:val="Heading2"/>
              <w:jc w:val="center"/>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Outstanding (5/5)</w:t>
            </w:r>
          </w:p>
        </w:tc>
      </w:tr>
      <w:tr>
        <w:trPr>
          <w:cantSplit w:val="0"/>
          <w:tblHeader w:val="0"/>
        </w:trPr>
        <w:tc>
          <w:tcPr>
            <w:shd w:fill="auto" w:val="clear"/>
          </w:tcPr>
          <w:p w:rsidR="00000000" w:rsidDel="00000000" w:rsidP="00000000" w:rsidRDefault="00000000" w:rsidRPr="00000000" w14:paraId="000000A7">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Joshua</w:t>
            </w:r>
          </w:p>
        </w:tc>
        <w:tc>
          <w:tcPr>
            <w:shd w:fill="auto" w:val="clear"/>
          </w:tcPr>
          <w:p w:rsidR="00000000" w:rsidDel="00000000" w:rsidP="00000000" w:rsidRDefault="00000000" w:rsidRPr="00000000" w14:paraId="000000A8">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A9">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A">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AB">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AC">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JL, NC , HBK</w:t>
            </w:r>
          </w:p>
        </w:tc>
      </w:tr>
      <w:tr>
        <w:trPr>
          <w:cantSplit w:val="0"/>
          <w:tblHeader w:val="0"/>
        </w:trPr>
        <w:tc>
          <w:tcPr>
            <w:shd w:fill="auto" w:val="clear"/>
          </w:tcPr>
          <w:p w:rsidR="00000000" w:rsidDel="00000000" w:rsidP="00000000" w:rsidRDefault="00000000" w:rsidRPr="00000000" w14:paraId="000000AD">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Nathan</w:t>
            </w:r>
          </w:p>
        </w:tc>
        <w:tc>
          <w:tcPr>
            <w:shd w:fill="auto" w:val="clear"/>
          </w:tcPr>
          <w:p w:rsidR="00000000" w:rsidDel="00000000" w:rsidP="00000000" w:rsidRDefault="00000000" w:rsidRPr="00000000" w14:paraId="000000AE">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AF">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0">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1">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B2">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JL, NC , HBK</w:t>
            </w:r>
          </w:p>
        </w:tc>
      </w:tr>
      <w:tr>
        <w:trPr>
          <w:cantSplit w:val="0"/>
          <w:tblHeader w:val="0"/>
        </w:trPr>
        <w:tc>
          <w:tcPr>
            <w:shd w:fill="auto" w:val="clear"/>
          </w:tcPr>
          <w:p w:rsidR="00000000" w:rsidDel="00000000" w:rsidP="00000000" w:rsidRDefault="00000000" w:rsidRPr="00000000" w14:paraId="000000B3">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Hasan</w:t>
            </w:r>
          </w:p>
        </w:tc>
        <w:tc>
          <w:tcPr>
            <w:shd w:fill="auto" w:val="clear"/>
          </w:tcPr>
          <w:p w:rsidR="00000000" w:rsidDel="00000000" w:rsidP="00000000" w:rsidRDefault="00000000" w:rsidRPr="00000000" w14:paraId="000000B4">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B5">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6">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7">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B8">
            <w:pPr>
              <w:pStyle w:val="Heading2"/>
              <w:rPr>
                <w:rFonts w:ascii="Quattrocento Sans" w:cs="Quattrocento Sans" w:eastAsia="Quattrocento Sans" w:hAnsi="Quattrocento Sans"/>
                <w:i w:val="0"/>
                <w:iCs w:val="0"/>
                <w:sz w:val="20"/>
                <w:szCs w:val="20"/>
              </w:rPr>
            </w:pPr>
            <w:r w:rsidDel="00000000" w:rsidR="00000000" w:rsidRPr="00000000">
              <w:rPr>
                <w:rFonts w:ascii="Quattrocento Sans" w:cs="Quattrocento Sans" w:eastAsia="Quattrocento Sans" w:hAnsi="Quattrocento Sans"/>
                <w:i w:val="0"/>
                <w:iCs w:val="0"/>
                <w:sz w:val="20"/>
                <w:szCs w:val="20"/>
                <w:rtl w:val="0"/>
              </w:rPr>
              <w:t xml:space="preserve">JL, NC , HBK</w:t>
            </w:r>
          </w:p>
        </w:tc>
      </w:tr>
      <w:tr>
        <w:trPr>
          <w:cantSplit w:val="0"/>
          <w:tblHeader w:val="0"/>
        </w:trPr>
        <w:tc>
          <w:tcPr>
            <w:shd w:fill="auto" w:val="clear"/>
          </w:tcPr>
          <w:p w:rsidR="00000000" w:rsidDel="00000000" w:rsidP="00000000" w:rsidRDefault="00000000" w:rsidRPr="00000000" w14:paraId="000000B9">
            <w:pPr>
              <w:pStyle w:val="Heading2"/>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A">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p w:rsidR="00000000" w:rsidDel="00000000" w:rsidP="00000000" w:rsidRDefault="00000000" w:rsidRPr="00000000" w14:paraId="000000BB">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C">
            <w:pPr>
              <w:pStyle w:val="Heading2"/>
              <w:jc w:val="center"/>
              <w:rPr>
                <w:rFonts w:ascii="Quattrocento Sans" w:cs="Quattrocento Sans" w:eastAsia="Quattrocento Sans" w:hAnsi="Quattrocento Sans"/>
                <w:i w:val="0"/>
                <w:iCs w:val="0"/>
                <w:sz w:val="20"/>
                <w:szCs w:val="20"/>
              </w:rPr>
            </w:pPr>
            <w:r w:rsidDel="00000000" w:rsidR="00000000" w:rsidRPr="00000000">
              <w:rPr>
                <w:rtl w:val="0"/>
              </w:rPr>
            </w:r>
          </w:p>
        </w:tc>
        <w:tc>
          <w:tcPr>
            <w:shd w:fill="auto" w:val="clear"/>
          </w:tcPr>
          <w:p w:rsidR="00000000" w:rsidDel="00000000" w:rsidP="00000000" w:rsidRDefault="00000000" w:rsidRPr="00000000" w14:paraId="000000BD">
            <w:pPr>
              <w:jc w:val="center"/>
              <w:rPr>
                <w:rFonts w:ascii="Quattrocento Sans" w:cs="Quattrocento Sans" w:eastAsia="Quattrocento Sans" w:hAnsi="Quattrocento Sans"/>
              </w:rPr>
            </w:pPr>
            <w:r w:rsidDel="00000000" w:rsidR="00000000" w:rsidRPr="00000000">
              <w:rPr>
                <w:rtl w:val="0"/>
              </w:rPr>
            </w:r>
          </w:p>
        </w:tc>
        <w:tc>
          <w:tcPr>
            <w:shd w:fill="auto" w:val="clear"/>
          </w:tcPr>
          <w:p w:rsidR="00000000" w:rsidDel="00000000" w:rsidP="00000000" w:rsidRDefault="00000000" w:rsidRPr="00000000" w14:paraId="000000BE">
            <w:pPr>
              <w:pStyle w:val="Heading2"/>
              <w:rPr>
                <w:rFonts w:ascii="Quattrocento Sans" w:cs="Quattrocento Sans" w:eastAsia="Quattrocento Sans" w:hAnsi="Quattrocento Sans"/>
                <w:i w:val="0"/>
                <w:iCs w:val="0"/>
                <w:sz w:val="20"/>
                <w:szCs w:val="20"/>
              </w:rPr>
            </w:pPr>
            <w:r w:rsidDel="00000000" w:rsidR="00000000" w:rsidRPr="00000000">
              <w:rPr>
                <w:rtl w:val="0"/>
              </w:rPr>
            </w:r>
          </w:p>
        </w:tc>
      </w:tr>
    </w:tbl>
    <w:p w:rsidR="00000000" w:rsidDel="00000000" w:rsidP="00000000" w:rsidRDefault="00000000" w:rsidRPr="00000000" w14:paraId="000000BF">
      <w:pPr>
        <w:rPr>
          <w:rFonts w:ascii="Quattrocento Sans" w:cs="Quattrocento Sans" w:eastAsia="Quattrocento Sans" w:hAnsi="Quattrocento Sans"/>
        </w:rPr>
      </w:pPr>
      <w:r w:rsidDel="00000000" w:rsidR="00000000" w:rsidRPr="00000000">
        <w:rPr>
          <w:rtl w:val="0"/>
        </w:rPr>
      </w:r>
    </w:p>
    <w:sectPr>
      <w:headerReference r:id="rId8" w:type="default"/>
      <w:footerReference r:id="rId9" w:type="default"/>
      <w:pgSz w:h="15840" w:w="12240" w:orient="portrait"/>
      <w:pgMar w:bottom="1440" w:top="1224" w:left="72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080"/>
      </w:tabs>
      <w:spacing w:after="0" w:before="0" w:line="240" w:lineRule="auto"/>
      <w:ind w:left="0" w:right="0" w:firstLine="0"/>
      <w:jc w:val="center"/>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[FSE100 | Master Project]     </w:t>
      <w:tab/>
      <w:t xml:space="preserve">                [Arizona State University] Proprietary &amp; Confidential</w:t>
      <w:tab/>
      <w:t xml:space="preserve">Page </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Quattrocento Sans" w:cs="Quattrocento Sans" w:eastAsia="Quattrocento Sans" w:hAnsi="Quattrocento Sans"/>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Style w:val="Heading1"/>
      <w:ind w:left="-90" w:firstLine="0"/>
      <w:rPr>
        <w:rFonts w:ascii="Quattrocento Sans" w:cs="Quattrocento Sans" w:eastAsia="Quattrocento Sans" w:hAnsi="Quattrocento Sans"/>
        <w:b w:val="0"/>
        <w:bCs w:val="0"/>
        <w:sz w:val="24"/>
        <w:szCs w:val="24"/>
      </w:rPr>
    </w:pPr>
    <w:r w:rsidDel="00000000" w:rsidR="00000000" w:rsidRPr="00000000">
      <w:rPr>
        <w:rFonts w:ascii="Quattrocento Sans" w:cs="Quattrocento Sans" w:eastAsia="Quattrocento Sans" w:hAnsi="Quattrocento Sans"/>
        <w:b w:val="0"/>
        <w:bCs w:val="0"/>
        <w:sz w:val="24"/>
        <w:szCs w:val="24"/>
        <w:rtl w:val="0"/>
      </w:rPr>
      <w:t xml:space="preserve">Project Status Summary Report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4559300</wp:posOffset>
              </wp:positionH>
              <wp:positionV relativeFrom="paragraph">
                <wp:posOffset>-101599</wp:posOffset>
              </wp:positionV>
              <wp:extent cx="2208530" cy="758294"/>
              <wp:effectExtent b="0" l="0" r="0" t="0"/>
              <wp:wrapNone/>
              <wp:docPr id="1" name=""/>
              <a:graphic>
                <a:graphicData uri="http://schemas.microsoft.com/office/word/2010/wordprocessingShape">
                  <wps:wsp>
                    <wps:cNvSpPr/>
                    <wps:cNvPr id="2" name="Shape 2"/>
                    <wps:spPr>
                      <a:xfrm>
                        <a:off x="4248075" y="3360075"/>
                        <a:ext cx="2196000" cy="677100"/>
                      </a:xfrm>
                      <a:prstGeom prst="rect">
                        <a:avLst/>
                      </a:prstGeom>
                      <a:solidFill>
                        <a:srgbClr val="F2F2F2"/>
                      </a:solidFill>
                      <a:ln cap="flat" cmpd="sng" w="12700">
                        <a:solidFill>
                          <a:srgbClr val="3F3F3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18"/>
                              <w:vertAlign w:val="baseline"/>
                            </w:rPr>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Team &lt;</w:t>
                          </w:r>
                          <w:r w:rsidDel="00000000" w:rsidR="00000000" w:rsidRPr="00000000">
                            <w:rPr>
                              <w:rFonts w:ascii="Quattrocento Sans" w:cs="Quattrocento Sans" w:eastAsia="Quattrocento Sans" w:hAnsi="Quattrocento Sans"/>
                              <w:b w:val="1"/>
                              <w:i w:val="0"/>
                              <w:smallCaps w:val="0"/>
                              <w:strike w:val="0"/>
                              <w:color w:val="404040"/>
                              <w:sz w:val="18"/>
                              <w:vertAlign w:val="baseline"/>
                            </w:rPr>
                            <w:t xml:space="preserve">2</w:t>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18"/>
                              <w:vertAlign w:val="baseline"/>
                            </w:rPr>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&lt;</w:t>
                          </w:r>
                          <w:r w:rsidDel="00000000" w:rsidR="00000000" w:rsidRPr="00000000">
                            <w:rPr>
                              <w:rFonts w:ascii="Quattrocento Sans" w:cs="Quattrocento Sans" w:eastAsia="Quattrocento Sans" w:hAnsi="Quattrocento Sans"/>
                              <w:b w:val="1"/>
                              <w:i w:val="0"/>
                              <w:smallCaps w:val="0"/>
                              <w:strike w:val="0"/>
                              <w:color w:val="404040"/>
                              <w:sz w:val="18"/>
                              <w:vertAlign w:val="baseline"/>
                            </w:rPr>
                            <w:t xml:space="preserve">Nathan, Joshua, Hasan</w:t>
                          </w:r>
                          <w:r w:rsidDel="00000000" w:rsidR="00000000" w:rsidRPr="00000000">
                            <w:rPr>
                              <w:rFonts w:ascii="Quattrocento Sans" w:cs="Quattrocento Sans" w:eastAsia="Quattrocento Sans" w:hAnsi="Quattrocento Sans"/>
                              <w:b w:val="0"/>
                              <w:i w:val="0"/>
                              <w:smallCaps w:val="0"/>
                              <w:strike w:val="0"/>
                              <w:color w:val="404040"/>
                              <w:sz w:val="18"/>
                              <w:vertAlign w:val="baseline"/>
                            </w:rPr>
                            <w:t xml:space="preserve">&gt;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1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40404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4559300</wp:posOffset>
              </wp:positionH>
              <wp:positionV relativeFrom="paragraph">
                <wp:posOffset>-101599</wp:posOffset>
              </wp:positionV>
              <wp:extent cx="2208530" cy="758294"/>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08530" cy="758294"/>
                      </a:xfrm>
                      <a:prstGeom prst="rect"/>
                      <a:ln/>
                    </pic:spPr>
                  </pic:pic>
                </a:graphicData>
              </a:graphic>
            </wp:anchor>
          </w:drawing>
        </mc:Fallback>
      </mc:AlternateContent>
    </w:r>
  </w:p>
  <w:p w:rsidR="00000000" w:rsidDel="00000000" w:rsidP="00000000" w:rsidRDefault="00000000" w:rsidRPr="00000000" w14:paraId="000000C1">
    <w:pPr>
      <w:pStyle w:val="Heading1"/>
      <w:ind w:left="-90" w:firstLine="0"/>
      <w:rPr>
        <w:rFonts w:ascii="Quattrocento Sans" w:cs="Quattrocento Sans" w:eastAsia="Quattrocento Sans" w:hAnsi="Quattrocento Sans"/>
        <w:b w:val="0"/>
        <w:bCs w:val="0"/>
        <w:sz w:val="24"/>
        <w:szCs w:val="24"/>
      </w:rPr>
    </w:pPr>
    <w:r w:rsidDel="00000000" w:rsidR="00000000" w:rsidRPr="00000000">
      <w:rPr>
        <w:rFonts w:ascii="Quattrocento Sans" w:cs="Quattrocento Sans" w:eastAsia="Quattrocento Sans" w:hAnsi="Quattrocento Sans"/>
        <w:b w:val="0"/>
        <w:bCs w:val="0"/>
        <w:sz w:val="24"/>
        <w:szCs w:val="24"/>
        <w:rtl w:val="0"/>
      </w:rPr>
      <w:t xml:space="preserve">[FSE100 | Master Project]</w:t>
    </w:r>
  </w:p>
  <w:p w:rsidR="00000000" w:rsidDel="00000000" w:rsidP="00000000" w:rsidRDefault="00000000" w:rsidRPr="00000000" w14:paraId="000000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b w:val="1"/>
      <w:bCs w:val="1"/>
    </w:rPr>
  </w:style>
  <w:style w:type="paragraph" w:styleId="Heading2">
    <w:name w:val="heading 2"/>
    <w:basedOn w:val="Normal"/>
    <w:next w:val="Normal"/>
    <w:pPr>
      <w:keepNext w:val="1"/>
    </w:pPr>
    <w:rPr>
      <w:rFonts w:ascii="Arial" w:cs="Arial" w:eastAsia="Arial" w:hAnsi="Arial"/>
      <w:i w:val="1"/>
      <w:iCs w:val="1"/>
      <w:sz w:val="18"/>
      <w:szCs w:val="18"/>
    </w:rPr>
  </w:style>
  <w:style w:type="paragraph" w:styleId="Heading3">
    <w:name w:val="heading 3"/>
    <w:basedOn w:val="Normal"/>
    <w:next w:val="Normal"/>
    <w:pPr>
      <w:keepNext w:val="1"/>
    </w:pPr>
    <w:rPr>
      <w:rFonts w:ascii="Helvetica Neue" w:cs="Helvetica Neue" w:eastAsia="Helvetica Neue" w:hAnsi="Helvetica Neue"/>
      <w:b w:val="1"/>
      <w:bCs w:val="1"/>
      <w:color w:val="ffffff"/>
      <w:sz w:val="14"/>
      <w:szCs w:val="14"/>
    </w:rPr>
  </w:style>
  <w:style w:type="paragraph" w:styleId="Heading4">
    <w:name w:val="heading 4"/>
    <w:basedOn w:val="Normal"/>
    <w:next w:val="Normal"/>
    <w:pPr>
      <w:keepNext w:val="1"/>
    </w:pPr>
    <w:rPr>
      <w:rFonts w:ascii="Arial" w:cs="Arial" w:eastAsia="Arial" w:hAnsi="Arial"/>
      <w:b w:val="1"/>
      <w:bCs w:val="1"/>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drive/folders/1HyQxK-qyNuSznAGOpL7HTcDUWFeQbdOk?usp=sharing" TargetMode="External"/><Relationship Id="rId7" Type="http://schemas.openxmlformats.org/officeDocument/2006/relationships/hyperlink" Target="https://docs.google.com/spreadsheets/d/1Jv8XWfTiRFwwo6nZyBMgvEm5vLJjGTGSECZ5fcaxstA/edit?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0x01010088941408C9BB7D4F989643E55E8658EB</vt:lpwstr>
  </property>
  <property fmtid="{D5CDD505-2E9C-101B-9397-08002B2CF9AE}" pid="3" name="IsMyDocuments">
    <vt:lpwstr>true</vt:lpwstr>
  </property>
</Properties>
</file>