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jc w:val="center"/>
        <w:rPr/>
      </w:pPr>
      <w:bookmarkStart w:colFirst="0" w:colLast="0" w:name="_4o7f0sa21ovp" w:id="0"/>
      <w:bookmarkEnd w:id="0"/>
      <w:r w:rsidDel="00000000" w:rsidR="00000000" w:rsidRPr="00000000">
        <w:rPr>
          <w:rtl w:val="0"/>
        </w:rPr>
        <w:t xml:space="preserve">Team 2 Milestone 4 </w:t>
      </w:r>
    </w:p>
    <w:p w:rsidR="00000000" w:rsidDel="00000000" w:rsidP="00000000" w:rsidRDefault="00000000" w:rsidRPr="00000000" w14:paraId="00000002">
      <w:pPr>
        <w:pageBreakBefore w:val="0"/>
        <w:jc w:val="center"/>
        <w:rPr>
          <w:b w:val="1"/>
          <w:bCs w:val="1"/>
          <w:i w:val="1"/>
          <w:i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1"/>
        <w:pageBreakBefore w:val="0"/>
        <w:rPr/>
      </w:pPr>
      <w:bookmarkStart w:colFirst="0" w:colLast="0" w:name="_3clzjnq7yqmc" w:id="1"/>
      <w:bookmarkEnd w:id="1"/>
      <w:r w:rsidDel="00000000" w:rsidR="00000000" w:rsidRPr="00000000">
        <w:rPr>
          <w:rtl w:val="0"/>
        </w:rPr>
        <w:t xml:space="preserve">RESULTS FROM YOUR REVIEWERS</w:t>
      </w:r>
    </w:p>
    <w:p w:rsidR="00000000" w:rsidDel="00000000" w:rsidP="00000000" w:rsidRDefault="00000000" w:rsidRPr="00000000" w14:paraId="00000007">
      <w:pPr>
        <w:pageBreakBefore w:val="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08">
      <w:pPr>
        <w:pageBreakBefore w:val="0"/>
        <w:rPr>
          <w:b w:val="1"/>
          <w:bCs w:val="1"/>
          <w:color w:val="0000ff"/>
        </w:rPr>
      </w:pPr>
      <w:r w:rsidDel="00000000" w:rsidR="00000000" w:rsidRPr="00000000">
        <w:rPr>
          <w:rtl w:val="0"/>
        </w:rPr>
        <w:t xml:space="preserve">Results from the reviewers could be found in this file - </w:t>
      </w:r>
      <w:hyperlink r:id="rId6">
        <w:r w:rsidDel="00000000" w:rsidR="00000000" w:rsidRPr="00000000">
          <w:rPr>
            <w:b w:val="1"/>
            <w:bCs w:val="1"/>
            <w:color w:val="0000ff"/>
            <w:u w:val="single"/>
            <w:rtl w:val="0"/>
          </w:rPr>
          <w:t xml:space="preserve">https://docs.google.com/spreadsheets/d/1V7-fD2GnVgus5erVpgHsXcU0rGf1BBwRqR87q-TdDSY/edit?usp=sharing</w:t>
        </w:r>
      </w:hyperlink>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b w:val="1"/>
          <w:bCs w:val="1"/>
          <w:i w:val="1"/>
          <w:iCs w:val="1"/>
        </w:rPr>
      </w:pPr>
      <w:r w:rsidDel="00000000" w:rsidR="00000000" w:rsidRPr="00000000">
        <w:rPr>
          <w:rtl w:val="0"/>
        </w:rPr>
      </w:r>
    </w:p>
    <w:p w:rsidR="00000000" w:rsidDel="00000000" w:rsidP="00000000" w:rsidRDefault="00000000" w:rsidRPr="00000000" w14:paraId="0000000B">
      <w:pPr>
        <w:pStyle w:val="Heading1"/>
        <w:pageBreakBefore w:val="0"/>
        <w:rPr>
          <w:rFonts w:ascii="Roboto" w:cs="Roboto" w:eastAsia="Roboto" w:hAnsi="Roboto"/>
          <w:b w:val="1"/>
          <w:bCs w:val="1"/>
          <w:i w:val="1"/>
          <w:iCs w:val="1"/>
          <w:sz w:val="24"/>
          <w:szCs w:val="24"/>
        </w:rPr>
      </w:pPr>
      <w:bookmarkStart w:colFirst="0" w:colLast="0" w:name="_mej7gw6zwtqb" w:id="2"/>
      <w:bookmarkEnd w:id="2"/>
      <w:r w:rsidDel="00000000" w:rsidR="00000000" w:rsidRPr="00000000">
        <w:rPr>
          <w:rtl w:val="0"/>
        </w:rPr>
        <w:t xml:space="preserve">AGGREGATION AND ANALYSIS OF THE RESULTS</w:t>
      </w:r>
      <w:r w:rsidDel="00000000" w:rsidR="00000000" w:rsidRPr="00000000">
        <w:rPr>
          <w:rtl w:val="0"/>
        </w:rPr>
      </w:r>
    </w:p>
    <w:p w:rsidR="00000000" w:rsidDel="00000000" w:rsidP="00000000" w:rsidRDefault="00000000" w:rsidRPr="00000000" w14:paraId="0000000C">
      <w:pPr>
        <w:pStyle w:val="Heading2"/>
        <w:pageBreakBefore w:val="0"/>
        <w:rPr/>
      </w:pPr>
      <w:bookmarkStart w:colFirst="0" w:colLast="0" w:name="_9q8tnuplio88" w:id="3"/>
      <w:bookmarkEnd w:id="3"/>
      <w:r w:rsidDel="00000000" w:rsidR="00000000" w:rsidRPr="00000000">
        <w:rPr>
          <w:b w:val="1"/>
          <w:bCs w:val="1"/>
          <w:rtl w:val="0"/>
        </w:rPr>
        <w:t xml:space="preserve">Technology used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pStyle w:val="Heading3"/>
        <w:pageBreakBefore w:val="0"/>
        <w:rPr>
          <w:b w:val="1"/>
          <w:bCs w:val="1"/>
          <w:i w:val="1"/>
          <w:iCs w:val="1"/>
          <w:color w:val="000000"/>
        </w:rPr>
      </w:pPr>
      <w:bookmarkStart w:colFirst="0" w:colLast="0" w:name="_1lfffpgoei6t" w:id="4"/>
      <w:bookmarkEnd w:id="4"/>
      <w:r w:rsidDel="00000000" w:rsidR="00000000" w:rsidRPr="00000000">
        <w:rPr>
          <w:color w:val="000000"/>
          <w:rtl w:val="0"/>
        </w:rPr>
        <w:t xml:space="preserve">Summary of the recommendations from the reviewers for this game</w:t>
      </w:r>
      <w:r w:rsidDel="00000000" w:rsidR="00000000" w:rsidRPr="00000000">
        <w:rPr>
          <w:rtl w:val="0"/>
        </w:rPr>
      </w:r>
    </w:p>
    <w:p w:rsidR="00000000" w:rsidDel="00000000" w:rsidP="00000000" w:rsidRDefault="00000000" w:rsidRPr="00000000" w14:paraId="0000000E">
      <w:pPr>
        <w:pageBreakBefore w:val="0"/>
        <w:numPr>
          <w:ilvl w:val="0"/>
          <w:numId w:val="5"/>
        </w:numPr>
        <w:ind w:left="720" w:hanging="360"/>
        <w:rPr>
          <w:b w:val="1"/>
          <w:bCs w:val="1"/>
          <w:i w:val="1"/>
          <w:iCs w:val="1"/>
        </w:rPr>
      </w:pPr>
      <w:r w:rsidDel="00000000" w:rsidR="00000000" w:rsidRPr="00000000">
        <w:rPr>
          <w:b w:val="1"/>
          <w:bCs w:val="1"/>
          <w:i w:val="1"/>
          <w:iCs w:val="1"/>
          <w:rtl w:val="0"/>
        </w:rPr>
        <w:t xml:space="preserve">We received scores around 7 which supported that our sensors were accurate for the purpose of the glove. Reviews said the heat detection and vibration feedback worked well and responded quickly. However, the main concerns focused on the wiring, which they felt could be fragile or become disconnected with movement. They also recommended integrating a battery for full portability, and another suggestion was to consider a thicker glove for safer heat interaction.</w:t>
      </w:r>
    </w:p>
    <w:p w:rsidR="00000000" w:rsidDel="00000000" w:rsidP="00000000" w:rsidRDefault="00000000" w:rsidRPr="00000000" w14:paraId="0000000F">
      <w:pPr>
        <w:pStyle w:val="Heading3"/>
        <w:pageBreakBefore w:val="0"/>
        <w:rPr>
          <w:b w:val="1"/>
          <w:bCs w:val="1"/>
          <w:i w:val="1"/>
          <w:iCs w:val="1"/>
          <w:color w:val="000000"/>
        </w:rPr>
      </w:pPr>
      <w:bookmarkStart w:colFirst="0" w:colLast="0" w:name="_ub4gki4flp" w:id="5"/>
      <w:bookmarkEnd w:id="5"/>
      <w:r w:rsidDel="00000000" w:rsidR="00000000" w:rsidRPr="00000000">
        <w:rPr>
          <w:color w:val="000000"/>
          <w:rtl w:val="0"/>
        </w:rPr>
        <w:t xml:space="preserve">Plan of action to integrate the recommendations </w:t>
      </w:r>
      <w:r w:rsidDel="00000000" w:rsidR="00000000" w:rsidRPr="00000000">
        <w:rPr>
          <w:rtl w:val="0"/>
        </w:rPr>
      </w:r>
    </w:p>
    <w:p w:rsidR="00000000" w:rsidDel="00000000" w:rsidP="00000000" w:rsidRDefault="00000000" w:rsidRPr="00000000" w14:paraId="00000010">
      <w:pPr>
        <w:pageBreakBefore w:val="0"/>
        <w:numPr>
          <w:ilvl w:val="0"/>
          <w:numId w:val="2"/>
        </w:numPr>
        <w:ind w:left="720" w:hanging="360"/>
        <w:rPr>
          <w:b w:val="1"/>
          <w:bCs w:val="1"/>
          <w:i w:val="1"/>
          <w:iCs w:val="1"/>
        </w:rPr>
      </w:pPr>
      <w:r w:rsidDel="00000000" w:rsidR="00000000" w:rsidRPr="00000000">
        <w:rPr>
          <w:b w:val="1"/>
          <w:bCs w:val="1"/>
          <w:i w:val="1"/>
          <w:iCs w:val="1"/>
          <w:rtl w:val="0"/>
        </w:rPr>
        <w:t xml:space="preserve">We definitely are trying already to get the glove to fully work with the battery. Our main issue seems to be keeping everything connected to the breadboard which is the reason the glove isn’t working. We don’t plan on switching to thicker gloves unless we find that necessary.</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2"/>
        <w:rPr/>
      </w:pPr>
      <w:bookmarkStart w:colFirst="0" w:colLast="0" w:name="_vi2wmkldlbu" w:id="6"/>
      <w:bookmarkEnd w:id="6"/>
      <w:r w:rsidDel="00000000" w:rsidR="00000000" w:rsidRPr="00000000">
        <w:rPr>
          <w:b w:val="1"/>
          <w:bCs w:val="1"/>
          <w:rtl w:val="0"/>
        </w:rPr>
        <w:t xml:space="preserve">Wearability/Portability</w:t>
      </w:r>
      <w:r w:rsidDel="00000000" w:rsidR="00000000" w:rsidRPr="00000000">
        <w:rPr>
          <w:rtl w:val="0"/>
        </w:rPr>
      </w:r>
    </w:p>
    <w:p w:rsidR="00000000" w:rsidDel="00000000" w:rsidP="00000000" w:rsidRDefault="00000000" w:rsidRPr="00000000" w14:paraId="00000015">
      <w:pPr>
        <w:pStyle w:val="Heading3"/>
        <w:rPr>
          <w:b w:val="1"/>
          <w:bCs w:val="1"/>
          <w:i w:val="1"/>
          <w:iCs w:val="1"/>
          <w:color w:val="000000"/>
        </w:rPr>
      </w:pPr>
      <w:bookmarkStart w:colFirst="0" w:colLast="0" w:name="_dxlmbmmye6ky" w:id="7"/>
      <w:bookmarkEnd w:id="7"/>
      <w:r w:rsidDel="00000000" w:rsidR="00000000" w:rsidRPr="00000000">
        <w:rPr>
          <w:color w:val="000000"/>
          <w:rtl w:val="0"/>
        </w:rPr>
        <w:t xml:space="preserve">Summary of the recommendations from the reviewers for this game</w:t>
      </w:r>
      <w:r w:rsidDel="00000000" w:rsidR="00000000" w:rsidRPr="00000000">
        <w:rPr>
          <w:rtl w:val="0"/>
        </w:rPr>
      </w:r>
    </w:p>
    <w:p w:rsidR="00000000" w:rsidDel="00000000" w:rsidP="00000000" w:rsidRDefault="00000000" w:rsidRPr="00000000" w14:paraId="00000016">
      <w:pPr>
        <w:numPr>
          <w:ilvl w:val="0"/>
          <w:numId w:val="6"/>
        </w:numPr>
        <w:ind w:left="720" w:hanging="360"/>
        <w:rPr>
          <w:b w:val="1"/>
          <w:bCs w:val="1"/>
          <w:i w:val="1"/>
          <w:iCs w:val="1"/>
        </w:rPr>
      </w:pPr>
      <w:r w:rsidDel="00000000" w:rsidR="00000000" w:rsidRPr="00000000">
        <w:rPr>
          <w:b w:val="1"/>
          <w:bCs w:val="1"/>
          <w:i w:val="1"/>
          <w:iCs w:val="1"/>
          <w:rtl w:val="0"/>
        </w:rPr>
        <w:t xml:space="preserve">We were told that our product seems very wearable and adding the strap with the glove was good for stability. The main concern people had was that our product seems very fragile. When moving around it seems easy for the wires to disconnect.</w:t>
      </w:r>
    </w:p>
    <w:p w:rsidR="00000000" w:rsidDel="00000000" w:rsidP="00000000" w:rsidRDefault="00000000" w:rsidRPr="00000000" w14:paraId="00000017">
      <w:pPr>
        <w:pStyle w:val="Heading3"/>
        <w:rPr>
          <w:b w:val="1"/>
          <w:bCs w:val="1"/>
          <w:i w:val="1"/>
          <w:iCs w:val="1"/>
          <w:color w:val="000000"/>
        </w:rPr>
      </w:pPr>
      <w:bookmarkStart w:colFirst="0" w:colLast="0" w:name="_iyz7lxqo6bna" w:id="8"/>
      <w:bookmarkEnd w:id="8"/>
      <w:r w:rsidDel="00000000" w:rsidR="00000000" w:rsidRPr="00000000">
        <w:rPr>
          <w:color w:val="000000"/>
          <w:rtl w:val="0"/>
        </w:rPr>
        <w:t xml:space="preserve">Plan of action to integrate the recommendations </w:t>
      </w: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i w:val="1"/>
          <w:iCs w:val="1"/>
        </w:rPr>
      </w:pPr>
      <w:r w:rsidDel="00000000" w:rsidR="00000000" w:rsidRPr="00000000">
        <w:rPr>
          <w:b w:val="1"/>
          <w:bCs w:val="1"/>
          <w:i w:val="1"/>
          <w:iCs w:val="1"/>
          <w:rtl w:val="0"/>
        </w:rPr>
        <w:t xml:space="preserve">We plan to fully tape down each wire and sensor well enough so cables aren’t in the way as well as to make sure any wires don’t disconnect from the breadboard while moving.</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2"/>
        <w:rPr/>
      </w:pPr>
      <w:bookmarkStart w:colFirst="0" w:colLast="0" w:name="_5rtb8by4h7mn" w:id="9"/>
      <w:bookmarkEnd w:id="9"/>
      <w:r w:rsidDel="00000000" w:rsidR="00000000" w:rsidRPr="00000000">
        <w:rPr>
          <w:b w:val="1"/>
          <w:bCs w:val="1"/>
          <w:rtl w:val="0"/>
        </w:rPr>
        <w:t xml:space="preserve">Interaction with the Product</w:t>
      </w:r>
      <w:r w:rsidDel="00000000" w:rsidR="00000000" w:rsidRPr="00000000">
        <w:rPr>
          <w:rtl w:val="0"/>
        </w:rPr>
      </w:r>
    </w:p>
    <w:p w:rsidR="00000000" w:rsidDel="00000000" w:rsidP="00000000" w:rsidRDefault="00000000" w:rsidRPr="00000000" w14:paraId="0000001B">
      <w:pPr>
        <w:pStyle w:val="Heading3"/>
        <w:rPr>
          <w:i w:val="1"/>
          <w:iCs w:val="1"/>
          <w:color w:val="000000"/>
        </w:rPr>
      </w:pPr>
      <w:bookmarkStart w:colFirst="0" w:colLast="0" w:name="_vhn06anxu0cr" w:id="10"/>
      <w:bookmarkEnd w:id="10"/>
      <w:r w:rsidDel="00000000" w:rsidR="00000000" w:rsidRPr="00000000">
        <w:rPr>
          <w:color w:val="000000"/>
          <w:rtl w:val="0"/>
        </w:rPr>
        <w:t xml:space="preserve">Summary of the recommendations from the reviewers for this game</w:t>
      </w:r>
      <w:r w:rsidDel="00000000" w:rsidR="00000000" w:rsidRPr="00000000">
        <w:rPr>
          <w:rtl w:val="0"/>
        </w:rPr>
      </w:r>
    </w:p>
    <w:p w:rsidR="00000000" w:rsidDel="00000000" w:rsidP="00000000" w:rsidRDefault="00000000" w:rsidRPr="00000000" w14:paraId="0000001C">
      <w:pPr>
        <w:numPr>
          <w:ilvl w:val="0"/>
          <w:numId w:val="4"/>
        </w:numPr>
        <w:ind w:left="720" w:hanging="360"/>
        <w:rPr>
          <w:b w:val="1"/>
          <w:bCs w:val="1"/>
          <w:i w:val="1"/>
          <w:iCs w:val="1"/>
        </w:rPr>
      </w:pPr>
      <w:r w:rsidDel="00000000" w:rsidR="00000000" w:rsidRPr="00000000">
        <w:rPr>
          <w:b w:val="1"/>
          <w:bCs w:val="1"/>
          <w:i w:val="1"/>
          <w:iCs w:val="1"/>
          <w:rtl w:val="0"/>
        </w:rPr>
        <w:t xml:space="preserve">The biggest recommendation that we received from reviewers was to improve the wiring situation with the glove, while the wiring did not directly impact the user experience it is unsteady and could become disconnected and cause technical problems if not handled extremely carefully.</w:t>
      </w:r>
    </w:p>
    <w:p w:rsidR="00000000" w:rsidDel="00000000" w:rsidP="00000000" w:rsidRDefault="00000000" w:rsidRPr="00000000" w14:paraId="0000001D">
      <w:pPr>
        <w:numPr>
          <w:ilvl w:val="0"/>
          <w:numId w:val="4"/>
        </w:numPr>
        <w:ind w:left="720" w:hanging="360"/>
        <w:rPr>
          <w:b w:val="1"/>
          <w:bCs w:val="1"/>
          <w:i w:val="1"/>
          <w:iCs w:val="1"/>
        </w:rPr>
      </w:pPr>
      <w:r w:rsidDel="00000000" w:rsidR="00000000" w:rsidRPr="00000000">
        <w:rPr>
          <w:b w:val="1"/>
          <w:bCs w:val="1"/>
          <w:i w:val="1"/>
          <w:iCs w:val="1"/>
          <w:rtl w:val="0"/>
        </w:rPr>
        <w:t xml:space="preserve">Also received feedback that the outputs needed explanation and were not extremely intuitive.</w:t>
      </w:r>
    </w:p>
    <w:p w:rsidR="00000000" w:rsidDel="00000000" w:rsidP="00000000" w:rsidRDefault="00000000" w:rsidRPr="00000000" w14:paraId="0000001E">
      <w:pPr>
        <w:numPr>
          <w:ilvl w:val="0"/>
          <w:numId w:val="4"/>
        </w:numPr>
        <w:ind w:left="720" w:hanging="360"/>
        <w:rPr>
          <w:b w:val="1"/>
          <w:bCs w:val="1"/>
          <w:i w:val="1"/>
          <w:iCs w:val="1"/>
        </w:rPr>
      </w:pPr>
      <w:r w:rsidDel="00000000" w:rsidR="00000000" w:rsidRPr="00000000">
        <w:rPr>
          <w:b w:val="1"/>
          <w:bCs w:val="1"/>
          <w:i w:val="1"/>
          <w:iCs w:val="1"/>
          <w:rtl w:val="0"/>
        </w:rPr>
        <w:t xml:space="preserve">Another review mentioned that the temperature sensor may get in the way of cooking.</w:t>
      </w:r>
    </w:p>
    <w:p w:rsidR="00000000" w:rsidDel="00000000" w:rsidP="00000000" w:rsidRDefault="00000000" w:rsidRPr="00000000" w14:paraId="0000001F">
      <w:pPr>
        <w:pStyle w:val="Heading3"/>
        <w:rPr>
          <w:i w:val="1"/>
          <w:iCs w:val="1"/>
          <w:color w:val="000000"/>
        </w:rPr>
      </w:pPr>
      <w:bookmarkStart w:colFirst="0" w:colLast="0" w:name="_18uy5mxi9vzx" w:id="11"/>
      <w:bookmarkEnd w:id="11"/>
      <w:r w:rsidDel="00000000" w:rsidR="00000000" w:rsidRPr="00000000">
        <w:rPr>
          <w:color w:val="000000"/>
          <w:rtl w:val="0"/>
        </w:rPr>
        <w:t xml:space="preserve">Plan of action to integrate the recommendations </w:t>
      </w:r>
      <w:r w:rsidDel="00000000" w:rsidR="00000000" w:rsidRPr="00000000">
        <w:rPr>
          <w:rtl w:val="0"/>
        </w:rPr>
      </w:r>
    </w:p>
    <w:p w:rsidR="00000000" w:rsidDel="00000000" w:rsidP="00000000" w:rsidRDefault="00000000" w:rsidRPr="00000000" w14:paraId="00000020">
      <w:pPr>
        <w:numPr>
          <w:ilvl w:val="0"/>
          <w:numId w:val="3"/>
        </w:numPr>
        <w:ind w:left="720" w:hanging="360"/>
        <w:rPr>
          <w:b w:val="1"/>
          <w:bCs w:val="1"/>
          <w:i w:val="1"/>
          <w:iCs w:val="1"/>
        </w:rPr>
      </w:pPr>
      <w:r w:rsidDel="00000000" w:rsidR="00000000" w:rsidRPr="00000000">
        <w:rPr>
          <w:b w:val="1"/>
          <w:bCs w:val="1"/>
          <w:i w:val="1"/>
          <w:iCs w:val="1"/>
          <w:rtl w:val="0"/>
        </w:rPr>
        <w:t xml:space="preserve">The plan of action is to develop a way to stabilize the wiring to ensure that it does not get disconnected as easily. Additionally, we are going to create a slideshow that will explicitly state how the outputs are connected to the input so there is no confusion on what the different outputs mean. And while the temperature sensor may impact cooking ability, we are prioritizing sensing the temperature and the safety of the user over the usage of a single finger. </w:t>
      </w:r>
    </w:p>
    <w:p w:rsidR="00000000" w:rsidDel="00000000" w:rsidP="00000000" w:rsidRDefault="00000000" w:rsidRPr="00000000" w14:paraId="00000021">
      <w:pPr>
        <w:pStyle w:val="Heading1"/>
        <w:pageBreakBefore w:val="0"/>
        <w:rPr/>
      </w:pPr>
      <w:bookmarkStart w:colFirst="0" w:colLast="0" w:name="_y8ei6dimfq" w:id="12"/>
      <w:bookmarkEnd w:id="12"/>
      <w:r w:rsidDel="00000000" w:rsidR="00000000" w:rsidRPr="00000000">
        <w:rPr>
          <w:rtl w:val="0"/>
        </w:rPr>
      </w:r>
    </w:p>
    <w:p w:rsidR="00000000" w:rsidDel="00000000" w:rsidP="00000000" w:rsidRDefault="00000000" w:rsidRPr="00000000" w14:paraId="00000022">
      <w:pPr>
        <w:pStyle w:val="Heading1"/>
        <w:pageBreakBefore w:val="0"/>
        <w:rPr/>
      </w:pPr>
      <w:bookmarkStart w:colFirst="0" w:colLast="0" w:name="_s9vieldo399u" w:id="13"/>
      <w:bookmarkEnd w:id="13"/>
      <w:r w:rsidDel="00000000" w:rsidR="00000000" w:rsidRPr="00000000">
        <w:rPr>
          <w:rtl w:val="0"/>
        </w:rPr>
        <w:t xml:space="preserve">Report of team mates collaboration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tbl>
      <w:tblPr>
        <w:tblStyle w:val="Table1"/>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gridCol w:w="4560"/>
        <w:tblGridChange w:id="0">
          <w:tblGrid>
            <w:gridCol w:w="6030"/>
            <w:gridCol w:w="45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 name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Percentage of collaboration (0 - 100%)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Joshua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Nathan Czesak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Hasan Baris Kirat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F">
      <w:pPr>
        <w:pageBreakBefore w:val="0"/>
        <w:rPr/>
      </w:pPr>
      <w:r w:rsidDel="00000000" w:rsidR="00000000" w:rsidRPr="00000000">
        <w:rPr>
          <w:rtl w:val="0"/>
        </w:rPr>
      </w:r>
    </w:p>
    <w:sectPr>
      <w:headerReference r:id="rId7"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V7-fD2GnVgus5erVpgHsXcU0rGf1BBwRqR87q-TdDSY/edit?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