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F1F" w:rsidRPr="00C7625F" w:rsidRDefault="002D1A93">
      <w:pPr>
        <w:spacing w:after="0" w:line="240" w:lineRule="auto"/>
        <w:jc w:val="center"/>
        <w:rPr>
          <w:color w:val="000000" w:themeColor="text1"/>
        </w:rPr>
      </w:pPr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Mohammed </w:t>
      </w:r>
      <w:proofErr w:type="spellStart"/>
      <w:r>
        <w:rPr>
          <w:rFonts w:ascii="Tahoma" w:eastAsia="Tahoma" w:hAnsi="Tahoma" w:cs="Tahoma"/>
          <w:b/>
          <w:color w:val="000000"/>
          <w:sz w:val="40"/>
          <w:szCs w:val="40"/>
        </w:rPr>
        <w:t>Husban</w:t>
      </w:r>
      <w:proofErr w:type="spellEnd"/>
      <w:r>
        <w:rPr>
          <w:rFonts w:ascii="Tahoma" w:eastAsia="Tahoma" w:hAnsi="Tahoma" w:cs="Tahoma"/>
          <w:b/>
          <w:color w:val="000000"/>
          <w:sz w:val="40"/>
          <w:szCs w:val="40"/>
        </w:rPr>
        <w:t xml:space="preserve"> </w:t>
      </w:r>
      <w:r w:rsidR="005D4191">
        <w:rPr>
          <w:rFonts w:ascii="Tahoma" w:eastAsia="Tahoma" w:hAnsi="Tahoma" w:cs="Tahoma"/>
          <w:b/>
          <w:color w:val="000000"/>
          <w:sz w:val="40"/>
          <w:szCs w:val="40"/>
        </w:rPr>
        <w:br/>
      </w:r>
    </w:p>
    <w:p w:rsidR="00DB5F1F" w:rsidRPr="00193686" w:rsidRDefault="005D4191" w:rsidP="00193686">
      <w:pPr>
        <w:pBdr>
          <w:bottom w:val="single" w:sz="48" w:space="25" w:color="C6D9F1"/>
        </w:pBdr>
        <w:spacing w:after="0" w:line="240" w:lineRule="auto"/>
        <w:jc w:val="center"/>
        <w:rPr>
          <w:rFonts w:ascii="Tahoma" w:eastAsia="Tahoma" w:hAnsi="Tahoma" w:cs="Tahoma"/>
          <w:color w:val="000000" w:themeColor="text1"/>
          <w:sz w:val="18"/>
          <w:szCs w:val="18"/>
        </w:rPr>
      </w:pPr>
      <w:proofErr w:type="spellStart"/>
      <w:r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>Zarqa</w:t>
      </w:r>
      <w:proofErr w:type="spellEnd"/>
      <w:r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 xml:space="preserve"> , Jo</w:t>
      </w:r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| </w:t>
      </w:r>
      <w:r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>Tel</w:t>
      </w:r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: +962780884445 | </w:t>
      </w:r>
      <w:r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>Gmail</w:t>
      </w:r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t>:</w:t>
      </w:r>
      <w:r w:rsidR="00AA4D4A" w:rsidRPr="00193686">
        <w:rPr>
          <w:rFonts w:ascii="Tahoma" w:eastAsia="Tahoma" w:hAnsi="Tahoma" w:cs="Tahoma"/>
          <w:color w:val="000000" w:themeColor="text1"/>
          <w:sz w:val="18"/>
          <w:szCs w:val="18"/>
        </w:rPr>
        <w:t> </w:t>
      </w:r>
      <w:hyperlink r:id="rId7" w:history="1">
        <w:r w:rsidR="002D1A93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>m.alhusban7@gmail.com</w:t>
        </w:r>
      </w:hyperlink>
      <w:r w:rsidR="00AA4D4A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</w:t>
      </w:r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t>|</w:t>
      </w:r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br/>
        <w:t xml:space="preserve"> </w:t>
      </w:r>
      <w:proofErr w:type="spellStart"/>
      <w:r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>linkedin</w:t>
      </w:r>
      <w:proofErr w:type="spellEnd"/>
      <w:r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:</w:t>
      </w:r>
      <w:r w:rsidR="00AA4D4A" w:rsidRPr="00193686">
        <w:rPr>
          <w:rFonts w:ascii="Tahoma" w:eastAsia="Tahoma" w:hAnsi="Tahoma" w:cs="Tahoma"/>
          <w:color w:val="000000" w:themeColor="text1"/>
          <w:sz w:val="18"/>
          <w:szCs w:val="18"/>
        </w:rPr>
        <w:t> </w:t>
      </w:r>
      <w:hyperlink r:id="rId8" w:tooltip="https://www.linkedin.com/in/mohammed-alhusban-7254841b5/" w:history="1">
        <w:r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 xml:space="preserve">Mohammed </w:t>
        </w:r>
        <w:proofErr w:type="spellStart"/>
        <w:r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>alhusban</w:t>
        </w:r>
        <w:proofErr w:type="spellEnd"/>
      </w:hyperlink>
      <w:r w:rsidR="00C7625F" w:rsidRPr="00193686">
        <w:rPr>
          <w:rStyle w:val="Hyperlink"/>
          <w:rFonts w:ascii="Tahoma" w:eastAsia="Tahoma" w:hAnsi="Tahoma" w:cs="Tahoma"/>
          <w:color w:val="000000" w:themeColor="text1"/>
          <w:sz w:val="18"/>
          <w:szCs w:val="18"/>
        </w:rPr>
        <w:t xml:space="preserve"> |</w:t>
      </w:r>
      <w:r w:rsidR="00C7625F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</w:t>
      </w:r>
      <w:proofErr w:type="spellStart"/>
      <w:r w:rsidR="00C7625F"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>Github</w:t>
      </w:r>
      <w:proofErr w:type="spellEnd"/>
      <w:r w:rsidR="00C7625F"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 xml:space="preserve"> </w:t>
      </w:r>
      <w:r w:rsidR="00C7625F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: </w:t>
      </w:r>
      <w:hyperlink r:id="rId9" w:history="1">
        <w:r w:rsidR="00C7625F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 xml:space="preserve">Mohammed </w:t>
        </w:r>
        <w:proofErr w:type="spellStart"/>
        <w:r w:rsidR="00C7625F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>husban</w:t>
        </w:r>
        <w:proofErr w:type="spellEnd"/>
      </w:hyperlink>
      <w:r w:rsidR="00C7625F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| </w:t>
      </w:r>
      <w:r w:rsidR="00C7625F" w:rsidRPr="00193686">
        <w:rPr>
          <w:rFonts w:ascii="Tahoma" w:eastAsia="Tahoma" w:hAnsi="Tahoma" w:cs="Tahoma"/>
          <w:b/>
          <w:bCs/>
          <w:color w:val="000000" w:themeColor="text1"/>
          <w:sz w:val="18"/>
          <w:szCs w:val="18"/>
        </w:rPr>
        <w:t xml:space="preserve">Portfolio </w:t>
      </w:r>
      <w:r w:rsidR="00C7625F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: </w:t>
      </w:r>
      <w:hyperlink r:id="rId10" w:history="1">
        <w:proofErr w:type="spellStart"/>
        <w:r w:rsidR="00C7625F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>mohammed</w:t>
        </w:r>
        <w:proofErr w:type="spellEnd"/>
        <w:r w:rsidR="00C7625F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 xml:space="preserve"> </w:t>
        </w:r>
        <w:proofErr w:type="spellStart"/>
        <w:r w:rsidR="00C7625F" w:rsidRPr="00193686">
          <w:rPr>
            <w:rStyle w:val="Hyperlink"/>
            <w:rFonts w:ascii="Tahoma" w:eastAsia="Tahoma" w:hAnsi="Tahoma" w:cs="Tahoma"/>
            <w:color w:val="000000" w:themeColor="text1"/>
            <w:sz w:val="18"/>
            <w:szCs w:val="18"/>
          </w:rPr>
          <w:t>husban</w:t>
        </w:r>
        <w:proofErr w:type="spellEnd"/>
      </w:hyperlink>
      <w:r w:rsidR="00C7625F" w:rsidRPr="00193686">
        <w:rPr>
          <w:rFonts w:ascii="Tahoma" w:eastAsia="Tahoma" w:hAnsi="Tahoma" w:cs="Tahoma"/>
          <w:color w:val="000000" w:themeColor="text1"/>
          <w:sz w:val="18"/>
          <w:szCs w:val="18"/>
        </w:rPr>
        <w:t xml:space="preserve"> </w:t>
      </w:r>
    </w:p>
    <w:p w:rsidR="00DB5F1F" w:rsidRPr="00C7625F" w:rsidRDefault="00AA4D4A">
      <w:pPr>
        <w:shd w:val="clear" w:color="auto" w:fill="DEEBF6"/>
        <w:spacing w:after="0" w:line="240" w:lineRule="auto"/>
        <w:jc w:val="center"/>
        <w:rPr>
          <w:color w:val="000000"/>
          <w:sz w:val="24"/>
          <w:szCs w:val="24"/>
        </w:rPr>
      </w:pPr>
      <w:r w:rsidRPr="00C7625F">
        <w:rPr>
          <w:b/>
          <w:color w:val="000000"/>
        </w:rPr>
        <w:t>Full Stack Web Developer</w:t>
      </w:r>
    </w:p>
    <w:p w:rsidR="00DB5F1F" w:rsidRDefault="00DB5F1F">
      <w:pP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:rsidR="00DB5F1F" w:rsidRDefault="00AA4D4A">
      <w:pP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t xml:space="preserve">CAREER </w:t>
      </w:r>
      <w:r w:rsidRPr="00C7625F">
        <w:rPr>
          <w:rFonts w:ascii="Tahoma" w:eastAsia="Tahoma" w:hAnsi="Tahoma" w:cs="Tahoma"/>
          <w:b/>
          <w:color w:val="000000"/>
          <w:sz w:val="20"/>
          <w:szCs w:val="20"/>
        </w:rPr>
        <w:t>OBJECTIVE</w:t>
      </w:r>
      <w:r w:rsidR="00DC30DF">
        <w:rPr>
          <w:rFonts w:ascii="Tahoma" w:eastAsia="Tahoma" w:hAnsi="Tahoma" w:cs="Tahoma"/>
          <w:b/>
          <w:color w:val="000000"/>
        </w:rPr>
        <w:br/>
      </w:r>
    </w:p>
    <w:p w:rsidR="00BB6CFE" w:rsidRDefault="00BB6CFE">
      <w:pP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</w:p>
    <w:p w:rsidR="00BB6CFE" w:rsidRDefault="00DA645E">
      <w:pPr>
        <w:spacing w:after="0" w:line="240" w:lineRule="auto"/>
        <w:jc w:val="both"/>
        <w:rPr>
          <w:color w:val="000000"/>
          <w:sz w:val="20"/>
          <w:szCs w:val="20"/>
        </w:rPr>
      </w:pPr>
      <w:r w:rsidRPr="00DA645E">
        <w:rPr>
          <w:color w:val="000000"/>
          <w:sz w:val="20"/>
          <w:szCs w:val="20"/>
        </w:rPr>
        <w:t>As a passionate Full Stack Web Developer with a strong foundation in JavaScript, React, and Node.js, I aim to leverage my expertise in building dynamic and responsive web applications. With hands-on experience in database management, Agile methodologies, and a diverse set of technical skills including data structures and algorithms, I seek to contribute to a forward-thinking organization where I can apply my problem-solving abilities and creativity to develop innovative solutions. My goal is to drive impactful projects, enhance user experiences, and collaborate effectively within a team to achieve shared objectives.</w:t>
      </w:r>
    </w:p>
    <w:p w:rsidR="00BB6CFE" w:rsidRDefault="00DC30DF">
      <w:pPr>
        <w:spacing w:after="0" w:line="240" w:lineRule="auto"/>
        <w:jc w:val="both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br/>
      </w:r>
    </w:p>
    <w:p w:rsidR="00DB5F1F" w:rsidRPr="00C7625F" w:rsidRDefault="00AA4D4A">
      <w:pP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  <w:r w:rsidRPr="00C7625F">
        <w:rPr>
          <w:rFonts w:ascii="Tahoma" w:eastAsia="Tahoma" w:hAnsi="Tahoma" w:cs="Tahoma"/>
          <w:b/>
          <w:color w:val="000000"/>
          <w:sz w:val="24"/>
          <w:szCs w:val="24"/>
        </w:rPr>
        <w:t>  </w:t>
      </w:r>
      <w:r w:rsidRPr="00C7625F">
        <w:rPr>
          <w:rFonts w:ascii="Tahoma" w:eastAsia="Tahoma" w:hAnsi="Tahoma" w:cs="Tahoma"/>
          <w:b/>
          <w:color w:val="000000"/>
        </w:rPr>
        <w:t>Technical Skills</w:t>
      </w:r>
    </w:p>
    <w:p w:rsidR="00DB5F1F" w:rsidRDefault="00DB5F1F" w:rsidP="00BB6CFE">
      <w:pPr>
        <w:spacing w:after="0" w:line="240" w:lineRule="auto"/>
        <w:rPr>
          <w:color w:val="000000"/>
        </w:rPr>
      </w:pPr>
    </w:p>
    <w:p w:rsidR="002D1A93" w:rsidRPr="003B7727" w:rsidRDefault="0092227B" w:rsidP="003B7727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proofErr w:type="gramStart"/>
      <w:r>
        <w:rPr>
          <w:b/>
          <w:color w:val="000000"/>
          <w:sz w:val="20"/>
          <w:szCs w:val="20"/>
        </w:rPr>
        <w:t>Technology :</w:t>
      </w:r>
      <w:proofErr w:type="gramEnd"/>
      <w:r>
        <w:rPr>
          <w:b/>
          <w:color w:val="000000"/>
          <w:sz w:val="20"/>
          <w:szCs w:val="20"/>
        </w:rPr>
        <w:t xml:space="preserve"> </w:t>
      </w:r>
      <w:r w:rsidR="00795A9F">
        <w:rPr>
          <w:bCs/>
          <w:color w:val="000000"/>
          <w:sz w:val="20"/>
          <w:szCs w:val="20"/>
        </w:rPr>
        <w:t xml:space="preserve">C++ | </w:t>
      </w:r>
      <w:r w:rsidR="005D4191" w:rsidRPr="003B7727">
        <w:rPr>
          <w:bCs/>
          <w:color w:val="000000"/>
          <w:sz w:val="20"/>
          <w:szCs w:val="20"/>
        </w:rPr>
        <w:t>Python | JavaScript |</w:t>
      </w:r>
      <w:r>
        <w:rPr>
          <w:bCs/>
          <w:color w:val="000000"/>
          <w:sz w:val="20"/>
          <w:szCs w:val="20"/>
        </w:rPr>
        <w:t xml:space="preserve">HTML | </w:t>
      </w:r>
      <w:r w:rsidR="002D1A93" w:rsidRPr="003B7727">
        <w:rPr>
          <w:bCs/>
          <w:color w:val="000000"/>
          <w:sz w:val="20"/>
          <w:szCs w:val="20"/>
        </w:rPr>
        <w:t>CSS</w:t>
      </w:r>
      <w:r w:rsidR="005D4191" w:rsidRPr="003B7727">
        <w:rPr>
          <w:bCs/>
          <w:color w:val="000000"/>
          <w:sz w:val="20"/>
          <w:szCs w:val="20"/>
        </w:rPr>
        <w:t xml:space="preserve"> | </w:t>
      </w:r>
      <w:proofErr w:type="spellStart"/>
      <w:r w:rsidR="002D1A93" w:rsidRPr="003B7727">
        <w:rPr>
          <w:bCs/>
          <w:color w:val="000000"/>
          <w:sz w:val="20"/>
          <w:szCs w:val="20"/>
        </w:rPr>
        <w:t>Matlab</w:t>
      </w:r>
      <w:proofErr w:type="spellEnd"/>
      <w:r w:rsidR="005D4191" w:rsidRPr="003B7727">
        <w:rPr>
          <w:bCs/>
          <w:color w:val="000000"/>
          <w:sz w:val="20"/>
          <w:szCs w:val="20"/>
        </w:rPr>
        <w:t xml:space="preserve"> .</w:t>
      </w:r>
    </w:p>
    <w:p w:rsidR="002D1A93" w:rsidRPr="003B7727" w:rsidRDefault="002D1A93" w:rsidP="003B7727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r w:rsidRPr="003B7727">
        <w:rPr>
          <w:b/>
          <w:color w:val="000000"/>
          <w:sz w:val="20"/>
          <w:szCs w:val="20"/>
        </w:rPr>
        <w:t xml:space="preserve">Frameworks and Libraries: </w:t>
      </w:r>
      <w:r w:rsidR="005D4191" w:rsidRPr="003B7727">
        <w:rPr>
          <w:bCs/>
          <w:color w:val="000000"/>
          <w:sz w:val="20"/>
          <w:szCs w:val="20"/>
        </w:rPr>
        <w:t>React | Express | Node.js |</w:t>
      </w:r>
      <w:proofErr w:type="gramStart"/>
      <w:r w:rsidRPr="003B7727">
        <w:rPr>
          <w:bCs/>
          <w:color w:val="000000"/>
          <w:sz w:val="20"/>
          <w:szCs w:val="20"/>
        </w:rPr>
        <w:t>Tailwind</w:t>
      </w:r>
      <w:r w:rsidRPr="003B7727">
        <w:rPr>
          <w:b/>
          <w:color w:val="000000"/>
          <w:sz w:val="20"/>
          <w:szCs w:val="20"/>
        </w:rPr>
        <w:t xml:space="preserve"> </w:t>
      </w:r>
      <w:r w:rsidR="005D4191" w:rsidRPr="003B7727">
        <w:rPr>
          <w:b/>
          <w:color w:val="000000"/>
          <w:sz w:val="20"/>
          <w:szCs w:val="20"/>
        </w:rPr>
        <w:t xml:space="preserve"> .</w:t>
      </w:r>
      <w:proofErr w:type="gramEnd"/>
    </w:p>
    <w:p w:rsidR="002D1A93" w:rsidRPr="003B7727" w:rsidRDefault="002D1A93" w:rsidP="003B7727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r w:rsidRPr="003B7727">
        <w:rPr>
          <w:b/>
          <w:color w:val="000000"/>
          <w:sz w:val="20"/>
          <w:szCs w:val="20"/>
        </w:rPr>
        <w:t xml:space="preserve">Database Technologies: </w:t>
      </w:r>
      <w:r w:rsidR="005D4191" w:rsidRPr="003B7727">
        <w:rPr>
          <w:bCs/>
          <w:color w:val="000000"/>
          <w:sz w:val="20"/>
          <w:szCs w:val="20"/>
        </w:rPr>
        <w:t xml:space="preserve">SQL | MySQL | SQL Server | PostgreSQL | </w:t>
      </w:r>
      <w:proofErr w:type="spellStart"/>
      <w:r w:rsidR="005D4191" w:rsidRPr="003B7727">
        <w:rPr>
          <w:bCs/>
          <w:color w:val="000000"/>
          <w:sz w:val="20"/>
          <w:szCs w:val="20"/>
        </w:rPr>
        <w:t>Sequelize</w:t>
      </w:r>
      <w:proofErr w:type="spellEnd"/>
      <w:r w:rsidR="005D4191" w:rsidRPr="003B7727">
        <w:rPr>
          <w:bCs/>
          <w:color w:val="000000"/>
          <w:sz w:val="20"/>
          <w:szCs w:val="20"/>
        </w:rPr>
        <w:t xml:space="preserve"> | </w:t>
      </w:r>
      <w:proofErr w:type="spellStart"/>
      <w:r w:rsidRPr="003B7727">
        <w:rPr>
          <w:bCs/>
          <w:color w:val="000000"/>
          <w:sz w:val="20"/>
          <w:szCs w:val="20"/>
        </w:rPr>
        <w:t>Knex</w:t>
      </w:r>
      <w:proofErr w:type="spellEnd"/>
      <w:r w:rsidR="003B7727">
        <w:rPr>
          <w:bCs/>
          <w:color w:val="000000"/>
          <w:sz w:val="20"/>
          <w:szCs w:val="20"/>
        </w:rPr>
        <w:t xml:space="preserve"> | </w:t>
      </w:r>
      <w:proofErr w:type="spellStart"/>
      <w:r w:rsidR="003B7727">
        <w:rPr>
          <w:bCs/>
          <w:color w:val="000000"/>
          <w:sz w:val="20"/>
          <w:szCs w:val="20"/>
        </w:rPr>
        <w:t>Mangodb</w:t>
      </w:r>
      <w:proofErr w:type="spellEnd"/>
      <w:r w:rsidR="003B7727">
        <w:rPr>
          <w:bCs/>
          <w:color w:val="000000"/>
          <w:sz w:val="20"/>
          <w:szCs w:val="20"/>
        </w:rPr>
        <w:t xml:space="preserve"> </w:t>
      </w:r>
    </w:p>
    <w:p w:rsidR="002D1A93" w:rsidRPr="003B7727" w:rsidRDefault="002D1A93" w:rsidP="003B7727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r w:rsidRPr="003B7727">
        <w:rPr>
          <w:b/>
          <w:color w:val="000000"/>
          <w:sz w:val="20"/>
          <w:szCs w:val="20"/>
        </w:rPr>
        <w:t xml:space="preserve">API Tools: </w:t>
      </w:r>
      <w:proofErr w:type="gramStart"/>
      <w:r w:rsidRPr="003B7727">
        <w:rPr>
          <w:bCs/>
          <w:color w:val="000000"/>
          <w:sz w:val="20"/>
          <w:szCs w:val="20"/>
        </w:rPr>
        <w:t>Postman</w:t>
      </w:r>
      <w:r w:rsidR="005D4191" w:rsidRPr="003B7727">
        <w:rPr>
          <w:b/>
          <w:color w:val="000000"/>
          <w:sz w:val="20"/>
          <w:szCs w:val="20"/>
        </w:rPr>
        <w:t xml:space="preserve"> .</w:t>
      </w:r>
      <w:proofErr w:type="gramEnd"/>
    </w:p>
    <w:p w:rsidR="0092227B" w:rsidRPr="0092227B" w:rsidRDefault="002D1A93" w:rsidP="00C7625F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r w:rsidRPr="00C7625F">
        <w:rPr>
          <w:b/>
          <w:color w:val="000000"/>
          <w:sz w:val="20"/>
          <w:szCs w:val="20"/>
        </w:rPr>
        <w:t xml:space="preserve">Software Development Practices (SDLC): </w:t>
      </w:r>
      <w:r w:rsidR="005D4191" w:rsidRPr="00C7625F">
        <w:rPr>
          <w:bCs/>
          <w:color w:val="000000"/>
          <w:sz w:val="20"/>
          <w:szCs w:val="20"/>
        </w:rPr>
        <w:t>Scrum |</w:t>
      </w:r>
      <w:r w:rsidRPr="00C7625F">
        <w:rPr>
          <w:bCs/>
          <w:color w:val="000000"/>
          <w:sz w:val="20"/>
          <w:szCs w:val="20"/>
        </w:rPr>
        <w:t xml:space="preserve"> </w:t>
      </w:r>
      <w:proofErr w:type="gramStart"/>
      <w:r w:rsidRPr="00C7625F">
        <w:rPr>
          <w:bCs/>
          <w:color w:val="000000"/>
          <w:sz w:val="20"/>
          <w:szCs w:val="20"/>
        </w:rPr>
        <w:t>Agile</w:t>
      </w:r>
      <w:r w:rsidR="005D4191" w:rsidRPr="00C7625F">
        <w:rPr>
          <w:bCs/>
          <w:color w:val="000000"/>
          <w:sz w:val="20"/>
          <w:szCs w:val="20"/>
        </w:rPr>
        <w:t xml:space="preserve"> .</w:t>
      </w:r>
      <w:proofErr w:type="gramEnd"/>
    </w:p>
    <w:p w:rsidR="002D1A93" w:rsidRPr="00C7625F" w:rsidRDefault="0092227B" w:rsidP="0092227B">
      <w:pPr>
        <w:pStyle w:val="ListParagraph"/>
        <w:numPr>
          <w:ilvl w:val="0"/>
          <w:numId w:val="10"/>
        </w:numPr>
        <w:spacing w:after="0" w:line="240" w:lineRule="auto"/>
        <w:rPr>
          <w:b/>
          <w:color w:val="000000"/>
          <w:sz w:val="20"/>
          <w:szCs w:val="20"/>
        </w:rPr>
      </w:pPr>
      <w:proofErr w:type="gramStart"/>
      <w:r w:rsidRPr="00C7625F">
        <w:rPr>
          <w:b/>
          <w:color w:val="000000"/>
          <w:sz w:val="20"/>
          <w:szCs w:val="20"/>
        </w:rPr>
        <w:t>CMS</w:t>
      </w:r>
      <w:r w:rsidRPr="00C7625F">
        <w:rPr>
          <w:bCs/>
          <w:color w:val="000000"/>
          <w:sz w:val="20"/>
          <w:szCs w:val="20"/>
        </w:rPr>
        <w:t xml:space="preserve"> :</w:t>
      </w:r>
      <w:proofErr w:type="gramEnd"/>
      <w:r w:rsidRPr="00C7625F">
        <w:rPr>
          <w:bCs/>
          <w:color w:val="000000"/>
          <w:sz w:val="20"/>
          <w:szCs w:val="20"/>
        </w:rPr>
        <w:t xml:space="preserve"> </w:t>
      </w:r>
      <w:proofErr w:type="spellStart"/>
      <w:r w:rsidRPr="00C7625F">
        <w:rPr>
          <w:bCs/>
          <w:color w:val="000000"/>
          <w:sz w:val="20"/>
          <w:szCs w:val="20"/>
        </w:rPr>
        <w:t>Wordpress</w:t>
      </w:r>
      <w:proofErr w:type="spellEnd"/>
      <w:r w:rsidRPr="00C7625F">
        <w:rPr>
          <w:bCs/>
          <w:color w:val="000000"/>
          <w:sz w:val="20"/>
          <w:szCs w:val="20"/>
        </w:rPr>
        <w:t xml:space="preserve"> .</w:t>
      </w:r>
    </w:p>
    <w:p w:rsidR="002D1A93" w:rsidRPr="003B7727" w:rsidRDefault="002D1A93" w:rsidP="003B7727">
      <w:pPr>
        <w:pStyle w:val="ListParagraph"/>
        <w:numPr>
          <w:ilvl w:val="0"/>
          <w:numId w:val="10"/>
        </w:numPr>
        <w:spacing w:after="0" w:line="240" w:lineRule="auto"/>
        <w:rPr>
          <w:bCs/>
          <w:color w:val="000000"/>
          <w:sz w:val="20"/>
          <w:szCs w:val="20"/>
        </w:rPr>
      </w:pPr>
      <w:r w:rsidRPr="003B7727">
        <w:rPr>
          <w:b/>
          <w:color w:val="000000"/>
          <w:sz w:val="20"/>
          <w:szCs w:val="20"/>
        </w:rPr>
        <w:t xml:space="preserve">Other Tools: </w:t>
      </w:r>
      <w:r w:rsidR="005D4191" w:rsidRPr="003B7727">
        <w:rPr>
          <w:bCs/>
          <w:color w:val="000000"/>
          <w:sz w:val="20"/>
          <w:szCs w:val="20"/>
        </w:rPr>
        <w:t xml:space="preserve">MS Office | </w:t>
      </w:r>
      <w:proofErr w:type="spellStart"/>
      <w:proofErr w:type="gramStart"/>
      <w:r w:rsidR="005D4191" w:rsidRPr="003B7727">
        <w:rPr>
          <w:bCs/>
          <w:color w:val="000000"/>
          <w:sz w:val="20"/>
          <w:szCs w:val="20"/>
        </w:rPr>
        <w:t>Figma</w:t>
      </w:r>
      <w:proofErr w:type="spellEnd"/>
      <w:r w:rsidR="005D4191" w:rsidRPr="003B7727">
        <w:rPr>
          <w:bCs/>
          <w:color w:val="000000"/>
          <w:sz w:val="20"/>
          <w:szCs w:val="20"/>
        </w:rPr>
        <w:t xml:space="preserve">  |</w:t>
      </w:r>
      <w:proofErr w:type="gramEnd"/>
      <w:r w:rsidRPr="003B7727">
        <w:rPr>
          <w:bCs/>
          <w:color w:val="000000"/>
          <w:sz w:val="20"/>
          <w:szCs w:val="20"/>
        </w:rPr>
        <w:t xml:space="preserve"> </w:t>
      </w:r>
      <w:proofErr w:type="spellStart"/>
      <w:r w:rsidRPr="003B7727">
        <w:rPr>
          <w:bCs/>
          <w:color w:val="000000"/>
          <w:sz w:val="20"/>
          <w:szCs w:val="20"/>
        </w:rPr>
        <w:t>Git</w:t>
      </w:r>
      <w:proofErr w:type="spellEnd"/>
      <w:r w:rsidRPr="003B7727">
        <w:rPr>
          <w:bCs/>
          <w:color w:val="000000"/>
          <w:sz w:val="20"/>
          <w:szCs w:val="20"/>
        </w:rPr>
        <w:t xml:space="preserve"> .</w:t>
      </w:r>
    </w:p>
    <w:p w:rsidR="00DB5F1F" w:rsidRPr="003B7727" w:rsidRDefault="002D1A93" w:rsidP="003B7727">
      <w:pPr>
        <w:pStyle w:val="ListParagraph"/>
        <w:numPr>
          <w:ilvl w:val="0"/>
          <w:numId w:val="10"/>
        </w:numPr>
        <w:rPr>
          <w:bCs/>
          <w:color w:val="000000"/>
          <w:sz w:val="20"/>
          <w:szCs w:val="20"/>
        </w:rPr>
      </w:pPr>
      <w:r w:rsidRPr="003B7727">
        <w:rPr>
          <w:b/>
          <w:color w:val="000000"/>
          <w:sz w:val="20"/>
          <w:szCs w:val="20"/>
        </w:rPr>
        <w:t>Additional Skills:</w:t>
      </w:r>
      <w:r w:rsidR="003B7727" w:rsidRPr="003B7727">
        <w:rPr>
          <w:b/>
          <w:color w:val="000000"/>
          <w:sz w:val="20"/>
          <w:szCs w:val="20"/>
        </w:rPr>
        <w:br/>
      </w:r>
      <w:r w:rsidRPr="003B7727">
        <w:rPr>
          <w:bCs/>
          <w:color w:val="000000"/>
          <w:sz w:val="20"/>
          <w:szCs w:val="20"/>
        </w:rPr>
        <w:t xml:space="preserve"> Data Structures and Algorithms</w:t>
      </w:r>
      <w:r w:rsidR="005D4191" w:rsidRPr="003B7727">
        <w:rPr>
          <w:bCs/>
          <w:color w:val="000000"/>
          <w:sz w:val="20"/>
          <w:szCs w:val="20"/>
        </w:rPr>
        <w:t xml:space="preserve">  | </w:t>
      </w:r>
      <w:r w:rsidRPr="003B7727">
        <w:rPr>
          <w:bCs/>
          <w:color w:val="000000"/>
          <w:sz w:val="20"/>
          <w:szCs w:val="20"/>
        </w:rPr>
        <w:t>Object-Oriented Programming (OOP)</w:t>
      </w:r>
      <w:r w:rsidR="005D4191" w:rsidRPr="003B7727">
        <w:rPr>
          <w:bCs/>
          <w:color w:val="000000"/>
          <w:sz w:val="20"/>
          <w:szCs w:val="20"/>
        </w:rPr>
        <w:t xml:space="preserve"> |</w:t>
      </w:r>
      <w:r w:rsidRPr="003B7727">
        <w:rPr>
          <w:bCs/>
          <w:color w:val="000000"/>
          <w:sz w:val="20"/>
          <w:szCs w:val="20"/>
        </w:rPr>
        <w:t xml:space="preserve"> </w:t>
      </w:r>
      <w:r w:rsidR="00BB6CFE" w:rsidRPr="003B7727">
        <w:rPr>
          <w:bCs/>
          <w:color w:val="000000"/>
          <w:sz w:val="20"/>
          <w:szCs w:val="20"/>
        </w:rPr>
        <w:t xml:space="preserve">Natural </w:t>
      </w:r>
      <w:r w:rsidRPr="003B7727">
        <w:rPr>
          <w:bCs/>
          <w:color w:val="000000"/>
          <w:sz w:val="20"/>
          <w:szCs w:val="20"/>
        </w:rPr>
        <w:t>Language Processing (NLP)</w:t>
      </w:r>
      <w:r w:rsidR="003B7727" w:rsidRPr="003B7727">
        <w:rPr>
          <w:bCs/>
          <w:color w:val="000000"/>
          <w:sz w:val="20"/>
          <w:szCs w:val="20"/>
        </w:rPr>
        <w:t xml:space="preserve">  | </w:t>
      </w:r>
      <w:r w:rsidRPr="003B7727">
        <w:rPr>
          <w:bCs/>
          <w:color w:val="000000"/>
          <w:sz w:val="20"/>
          <w:szCs w:val="20"/>
        </w:rPr>
        <w:t>Circuit Design</w:t>
      </w:r>
      <w:r w:rsidR="003B7727" w:rsidRPr="003B7727">
        <w:rPr>
          <w:bCs/>
          <w:color w:val="000000"/>
          <w:sz w:val="20"/>
          <w:szCs w:val="20"/>
        </w:rPr>
        <w:t xml:space="preserve"> |</w:t>
      </w:r>
      <w:r w:rsidRPr="003B7727">
        <w:rPr>
          <w:bCs/>
          <w:color w:val="000000"/>
          <w:sz w:val="20"/>
          <w:szCs w:val="20"/>
        </w:rPr>
        <w:t xml:space="preserve"> Arduino .</w:t>
      </w:r>
    </w:p>
    <w:p w:rsidR="002D1A93" w:rsidRDefault="002D1A93" w:rsidP="002D1A93">
      <w:pPr>
        <w:spacing w:after="0" w:line="240" w:lineRule="auto"/>
        <w:ind w:left="142"/>
        <w:rPr>
          <w:color w:val="000000"/>
        </w:rPr>
      </w:pPr>
    </w:p>
    <w:p w:rsidR="00DB5F1F" w:rsidRPr="00C7625F" w:rsidRDefault="00ED3C73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  <w:r>
        <w:rPr>
          <w:rFonts w:ascii="Tahoma" w:eastAsia="Tahoma" w:hAnsi="Tahoma" w:cs="Tahoma"/>
          <w:b/>
          <w:color w:val="000000"/>
        </w:rPr>
        <w:br/>
      </w:r>
      <w:r w:rsidR="00DC30DF" w:rsidRPr="00C7625F">
        <w:rPr>
          <w:rFonts w:ascii="Tahoma" w:eastAsia="Tahoma" w:hAnsi="Tahoma" w:cs="Tahoma"/>
          <w:b/>
          <w:color w:val="000000"/>
        </w:rPr>
        <w:br/>
      </w:r>
      <w:r w:rsidR="00DC30DF" w:rsidRPr="00C7625F">
        <w:rPr>
          <w:rFonts w:ascii="Tahoma" w:eastAsia="Tahoma" w:hAnsi="Tahoma" w:cs="Tahoma"/>
          <w:b/>
          <w:color w:val="000000"/>
        </w:rPr>
        <w:br/>
      </w:r>
      <w:r w:rsidR="00DC30DF" w:rsidRPr="00C7625F">
        <w:rPr>
          <w:rFonts w:ascii="Tahoma" w:eastAsia="Tahoma" w:hAnsi="Tahoma" w:cs="Tahoma"/>
          <w:b/>
          <w:color w:val="000000"/>
        </w:rPr>
        <w:br/>
      </w:r>
      <w:r w:rsidR="00AA4D4A" w:rsidRPr="00C7625F">
        <w:rPr>
          <w:rFonts w:ascii="Tahoma" w:eastAsia="Tahoma" w:hAnsi="Tahoma" w:cs="Tahoma"/>
          <w:b/>
          <w:color w:val="000000"/>
        </w:rPr>
        <w:t xml:space="preserve"> Soft Skills</w:t>
      </w:r>
    </w:p>
    <w:p w:rsidR="00DB5F1F" w:rsidRDefault="00DB5F1F">
      <w:pPr>
        <w:pBdr>
          <w:top w:val="single" w:sz="48" w:space="1" w:color="C6D9F1"/>
        </w:pBdr>
        <w:spacing w:after="0" w:line="240" w:lineRule="auto"/>
        <w:jc w:val="center"/>
        <w:rPr>
          <w:color w:val="000000"/>
        </w:rPr>
      </w:pPr>
    </w:p>
    <w:tbl>
      <w:tblPr>
        <w:tblStyle w:val="a"/>
        <w:tblW w:w="8526" w:type="dxa"/>
        <w:tblInd w:w="108" w:type="dxa"/>
        <w:tblLayout w:type="fixed"/>
        <w:tblLook w:val="0400" w:firstRow="0" w:lastRow="0" w:firstColumn="0" w:lastColumn="0" w:noHBand="0" w:noVBand="1"/>
      </w:tblPr>
      <w:tblGrid>
        <w:gridCol w:w="2514"/>
        <w:gridCol w:w="3002"/>
        <w:gridCol w:w="3010"/>
      </w:tblGrid>
      <w:tr w:rsidR="00DB5F1F">
        <w:trPr>
          <w:trHeight w:val="1266"/>
        </w:trPr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Process Evaluation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Performance Review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Data Analytics Skills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Requirement Analysis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Critical Thinking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Problem-Solving Ability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Project Management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Creativity and Innovation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Customer-Centric Approach</w:t>
            </w:r>
          </w:p>
        </w:tc>
        <w:tc>
          <w:tcPr>
            <w:tcW w:w="3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0" w:type="dxa"/>
              <w:left w:w="116" w:type="dxa"/>
              <w:bottom w:w="0" w:type="dxa"/>
              <w:right w:w="116" w:type="dxa"/>
            </w:tcMar>
          </w:tcPr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Time Management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Problem-Solving Ability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Effective Communication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Attention to Detail</w:t>
            </w:r>
          </w:p>
          <w:p w:rsidR="00DB5F1F" w:rsidRDefault="00AA4D4A">
            <w:pPr>
              <w:spacing w:after="0" w:line="240" w:lineRule="auto"/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>Team Collaboration</w:t>
            </w:r>
          </w:p>
        </w:tc>
      </w:tr>
    </w:tbl>
    <w:p w:rsidR="00943704" w:rsidRDefault="00ED3C73" w:rsidP="00943704">
      <w:pPr>
        <w:spacing w:after="0" w:line="240" w:lineRule="auto"/>
        <w:ind w:left="142"/>
        <w:rPr>
          <w:color w:val="000000"/>
        </w:rPr>
      </w:pPr>
      <w:r>
        <w:rPr>
          <w:rFonts w:ascii="Tahoma" w:eastAsia="Tahoma" w:hAnsi="Tahoma" w:cs="Tahoma"/>
          <w:b/>
          <w:color w:val="000000"/>
        </w:rPr>
        <w:br/>
      </w:r>
    </w:p>
    <w:p w:rsidR="00943704" w:rsidRPr="00943704" w:rsidRDefault="00943704" w:rsidP="00943704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  <w:r w:rsidRPr="00C7625F">
        <w:rPr>
          <w:rFonts w:ascii="Tahoma" w:eastAsia="Tahoma" w:hAnsi="Tahoma" w:cs="Tahoma"/>
          <w:b/>
          <w:color w:val="000000"/>
        </w:rPr>
        <w:lastRenderedPageBreak/>
        <w:br/>
      </w:r>
      <w:r w:rsidRPr="00C7625F">
        <w:rPr>
          <w:rFonts w:ascii="Tahoma" w:eastAsia="Tahoma" w:hAnsi="Tahoma" w:cs="Tahoma"/>
          <w:b/>
          <w:color w:val="000000"/>
        </w:rPr>
        <w:br/>
      </w:r>
      <w:r w:rsidRPr="00943704">
        <w:rPr>
          <w:rFonts w:ascii="Tahoma" w:eastAsia="Tahoma" w:hAnsi="Tahoma" w:cs="Tahoma"/>
          <w:b/>
          <w:color w:val="000000"/>
        </w:rPr>
        <w:t>Experience</w:t>
      </w:r>
    </w:p>
    <w:p w:rsidR="00943704" w:rsidRPr="00943704" w:rsidRDefault="00943704" w:rsidP="00ED3C73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ahoma" w:hAnsi="Tahoma" w:cs="Tahoma"/>
          <w:bCs/>
          <w:color w:val="000000"/>
          <w:sz w:val="20"/>
          <w:szCs w:val="20"/>
        </w:rPr>
      </w:pPr>
    </w:p>
    <w:p w:rsidR="00943704" w:rsidRPr="00943704" w:rsidRDefault="00943704" w:rsidP="00ED3C73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ahoma" w:hAnsi="Tahoma" w:cs="Tahoma"/>
          <w:bCs/>
          <w:color w:val="000000"/>
          <w:sz w:val="20"/>
          <w:szCs w:val="20"/>
        </w:rPr>
      </w:pPr>
      <w:r w:rsidRPr="00943704">
        <w:rPr>
          <w:rFonts w:ascii="Tahoma" w:eastAsia="Tahoma" w:hAnsi="Tahoma" w:cs="Tahoma"/>
          <w:b/>
          <w:color w:val="000000"/>
          <w:sz w:val="20"/>
          <w:szCs w:val="20"/>
        </w:rPr>
        <w:t xml:space="preserve">Trainee </w:t>
      </w:r>
      <w:r w:rsidRPr="00943704">
        <w:rPr>
          <w:rFonts w:ascii="Tahoma" w:eastAsia="Tahoma" w:hAnsi="Tahoma" w:cs="Tahoma"/>
          <w:b/>
          <w:color w:val="000000"/>
          <w:sz w:val="20"/>
          <w:szCs w:val="20"/>
        </w:rPr>
        <w:t>at Coding Academy by Orange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</w:t>
      </w:r>
      <w:r w:rsidRPr="00943704">
        <w:rPr>
          <w:rFonts w:ascii="Tahoma" w:eastAsia="Tahoma" w:hAnsi="Tahoma" w:cs="Tahoma"/>
          <w:bCs/>
          <w:color w:val="000000"/>
          <w:sz w:val="20"/>
          <w:szCs w:val="20"/>
        </w:rPr>
        <w:t xml:space="preserve">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t xml:space="preserve"> </w:t>
      </w:r>
      <w:r w:rsidRPr="00943704">
        <w:rPr>
          <w:rFonts w:ascii="Tahoma" w:eastAsia="Tahoma" w:hAnsi="Tahoma" w:cs="Tahoma"/>
          <w:bCs/>
          <w:color w:val="000000"/>
          <w:sz w:val="16"/>
          <w:szCs w:val="16"/>
        </w:rPr>
        <w:t xml:space="preserve">05/2024 – 12/2024 </w:t>
      </w:r>
      <w:r>
        <w:rPr>
          <w:rFonts w:ascii="Tahoma" w:eastAsia="Tahoma" w:hAnsi="Tahoma" w:cs="Tahoma"/>
          <w:bCs/>
          <w:color w:val="000000"/>
          <w:sz w:val="20"/>
          <w:szCs w:val="20"/>
        </w:rPr>
        <w:br/>
      </w:r>
      <w:r w:rsidR="00ED3C73">
        <w:rPr>
          <w:rFonts w:ascii="Tahoma" w:eastAsia="Tahoma" w:hAnsi="Tahoma" w:cs="Tahoma"/>
          <w:bCs/>
          <w:color w:val="000000"/>
          <w:sz w:val="20"/>
          <w:szCs w:val="20"/>
        </w:rPr>
        <w:br/>
      </w:r>
      <w:r w:rsidR="00ED3C73">
        <w:rPr>
          <w:rFonts w:ascii="Tahoma" w:eastAsia="Tahoma" w:hAnsi="Tahoma" w:cs="Tahoma"/>
          <w:bCs/>
          <w:color w:val="000000"/>
          <w:sz w:val="20"/>
          <w:szCs w:val="20"/>
        </w:rPr>
        <w:br/>
      </w:r>
    </w:p>
    <w:p w:rsidR="00943704" w:rsidRPr="00943704" w:rsidRDefault="00943704" w:rsidP="00ED3C73">
      <w:pPr>
        <w:pBdr>
          <w:top w:val="single" w:sz="48" w:space="1" w:color="C6D9F1"/>
        </w:pBdr>
        <w:spacing w:after="0" w:line="240" w:lineRule="auto"/>
        <w:rPr>
          <w:rFonts w:ascii="Tahoma" w:eastAsia="Tahoma" w:hAnsi="Tahoma" w:cs="Tahoma"/>
          <w:b/>
          <w:color w:val="000000"/>
          <w:sz w:val="18"/>
          <w:szCs w:val="18"/>
        </w:rPr>
      </w:pPr>
      <w:r w:rsidRPr="00943704">
        <w:rPr>
          <w:rFonts w:ascii="Tahoma" w:eastAsia="Tahoma" w:hAnsi="Tahoma" w:cs="Tahoma"/>
          <w:b/>
          <w:color w:val="000000"/>
          <w:sz w:val="18"/>
          <w:szCs w:val="18"/>
        </w:rPr>
        <w:t>Work Experiences:</w:t>
      </w:r>
    </w:p>
    <w:p w:rsidR="00943704" w:rsidRPr="00943704" w:rsidRDefault="00943704" w:rsidP="00ED3C73">
      <w:pPr>
        <w:pBdr>
          <w:top w:val="single" w:sz="48" w:space="1" w:color="C6D9F1"/>
        </w:pBdr>
        <w:spacing w:after="0" w:line="240" w:lineRule="auto"/>
        <w:rPr>
          <w:rFonts w:ascii="Tahoma" w:eastAsia="Tahoma" w:hAnsi="Tahoma" w:cs="Tahoma"/>
          <w:bCs/>
          <w:color w:val="000000"/>
          <w:sz w:val="20"/>
          <w:szCs w:val="20"/>
        </w:rPr>
      </w:pPr>
    </w:p>
    <w:p w:rsidR="00943704" w:rsidRPr="00ED3C73" w:rsidRDefault="00943704" w:rsidP="00ED3C73">
      <w:pPr>
        <w:pBdr>
          <w:top w:val="single" w:sz="48" w:space="1" w:color="C6D9F1"/>
        </w:pBdr>
        <w:spacing w:after="0" w:line="240" w:lineRule="auto"/>
        <w:jc w:val="both"/>
        <w:rPr>
          <w:rFonts w:ascii="Tahoma" w:eastAsia="Tahoma" w:hAnsi="Tahoma" w:cs="Tahoma"/>
          <w:bCs/>
          <w:color w:val="000000"/>
          <w:sz w:val="18"/>
          <w:szCs w:val="18"/>
        </w:rPr>
      </w:pPr>
      <w:r w:rsidRPr="00ED3C73">
        <w:rPr>
          <w:rFonts w:ascii="Tahoma" w:eastAsia="Tahoma" w:hAnsi="Tahoma" w:cs="Tahoma"/>
          <w:bCs/>
          <w:color w:val="000000"/>
          <w:sz w:val="18"/>
          <w:szCs w:val="18"/>
        </w:rPr>
        <w:t>Built and managed full-stack web applications utilizing JavaScript, React, and Node.js, focusing on creating responsive and intuitive user interfaces.</w:t>
      </w:r>
    </w:p>
    <w:p w:rsidR="00943704" w:rsidRPr="00ED3C73" w:rsidRDefault="00943704" w:rsidP="00ED3C73">
      <w:pPr>
        <w:pBdr>
          <w:top w:val="single" w:sz="48" w:space="1" w:color="C6D9F1"/>
        </w:pBdr>
        <w:spacing w:after="0" w:line="240" w:lineRule="auto"/>
        <w:jc w:val="both"/>
        <w:rPr>
          <w:rFonts w:ascii="Tahoma" w:eastAsia="Tahoma" w:hAnsi="Tahoma" w:cs="Tahoma"/>
          <w:bCs/>
          <w:color w:val="000000"/>
          <w:sz w:val="18"/>
          <w:szCs w:val="18"/>
        </w:rPr>
      </w:pPr>
      <w:r w:rsidRPr="00ED3C73">
        <w:rPr>
          <w:rFonts w:ascii="Tahoma" w:eastAsia="Tahoma" w:hAnsi="Tahoma" w:cs="Tahoma"/>
          <w:bCs/>
          <w:color w:val="000000"/>
          <w:sz w:val="18"/>
          <w:szCs w:val="18"/>
        </w:rPr>
        <w:t>Designed and administered databases using MongoDB and PostgreSQL to ensure effective data storage and retrieval.</w:t>
      </w:r>
    </w:p>
    <w:p w:rsidR="00DA2836" w:rsidRPr="00E560BB" w:rsidRDefault="00DA2836" w:rsidP="00E560BB">
      <w:pPr>
        <w:spacing w:after="0" w:line="240" w:lineRule="auto"/>
        <w:jc w:val="center"/>
        <w:rPr>
          <w:rStyle w:val="Strong"/>
          <w:b w:val="0"/>
          <w:bCs w:val="0"/>
          <w:rtl/>
        </w:rPr>
      </w:pPr>
      <w:r>
        <w:rPr>
          <w:rFonts w:ascii="Tahoma" w:eastAsia="Tahoma" w:hAnsi="Tahoma" w:cs="Tahoma"/>
          <w:b/>
          <w:color w:val="000000"/>
          <w:rtl/>
        </w:rPr>
        <w:br/>
      </w:r>
      <w:r w:rsidR="00E560BB">
        <w:rPr>
          <w:rFonts w:ascii="Tahoma" w:eastAsia="Tahoma" w:hAnsi="Tahoma" w:cs="Tahoma"/>
          <w:b/>
          <w:color w:val="000000"/>
          <w:rtl/>
        </w:rPr>
        <w:br/>
      </w:r>
    </w:p>
    <w:p w:rsidR="00E560BB" w:rsidRDefault="00E560BB" w:rsidP="00E560BB">
      <w:pPr>
        <w:pBdr>
          <w:top w:val="single" w:sz="48" w:space="0" w:color="C6D9F1"/>
        </w:pBdr>
        <w:spacing w:after="0" w:line="240" w:lineRule="auto"/>
      </w:pPr>
      <w:r>
        <w:rPr>
          <w:rStyle w:val="Strong"/>
        </w:rPr>
        <w:br/>
        <w:t xml:space="preserve">Movie-land :                                                                                                                                          </w:t>
      </w:r>
      <w:hyperlink r:id="rId11" w:history="1">
        <w:r w:rsidRPr="00BD6633">
          <w:rPr>
            <w:rStyle w:val="Hyperlink"/>
            <w:b/>
            <w:bCs/>
            <w:sz w:val="20"/>
            <w:szCs w:val="20"/>
          </w:rPr>
          <w:t>GitHub</w:t>
        </w:r>
      </w:hyperlink>
      <w:r w:rsidRPr="00BD6633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BD6633">
        <w:rPr>
          <w:color w:val="000000"/>
          <w:sz w:val="20"/>
          <w:szCs w:val="20"/>
        </w:rPr>
        <w:br/>
      </w:r>
      <w:r w:rsidRPr="00BD6633">
        <w:rPr>
          <w:b/>
          <w:color w:val="000000"/>
          <w:sz w:val="20"/>
          <w:szCs w:val="20"/>
        </w:rPr>
        <w:t> </w:t>
      </w:r>
      <w:r>
        <w:t xml:space="preserve">Created a full-featured web application for managing movies, incorporating user registration, search capabilities, and comprehensive movie catalogs with reviews and ratings. Employed Agile methodologies and utilized Trello for task management, </w:t>
      </w:r>
      <w:proofErr w:type="spellStart"/>
      <w:r>
        <w:t>Figma</w:t>
      </w:r>
      <w:proofErr w:type="spellEnd"/>
      <w:r>
        <w:t xml:space="preserve"> for design, and Firebase for data storage. Collaborated to design and develop a responsive, user-friendly platform.</w:t>
      </w:r>
      <w:r>
        <w:br/>
      </w:r>
      <w:r>
        <w:br/>
      </w:r>
    </w:p>
    <w:p w:rsidR="00E560BB" w:rsidRPr="00BD6633" w:rsidRDefault="00E560BB" w:rsidP="00E560BB">
      <w:pPr>
        <w:pBdr>
          <w:top w:val="single" w:sz="48" w:space="0" w:color="C6D9F1"/>
        </w:pBdr>
        <w:spacing w:after="0" w:line="240" w:lineRule="auto"/>
        <w:rPr>
          <w:b/>
          <w:bCs/>
          <w:color w:val="000000"/>
        </w:rPr>
      </w:pPr>
      <w:r>
        <w:rPr>
          <w:b/>
          <w:bCs/>
        </w:rPr>
        <w:t xml:space="preserve">Airline project </w:t>
      </w:r>
      <w:r w:rsidRPr="00BD6633">
        <w:rPr>
          <w:b/>
          <w:bCs/>
        </w:rPr>
        <w:t xml:space="preserve">: </w:t>
      </w:r>
      <w:r>
        <w:rPr>
          <w:b/>
          <w:bCs/>
        </w:rPr>
        <w:t xml:space="preserve"> </w:t>
      </w:r>
      <w:r>
        <w:rPr>
          <w:rStyle w:val="Strong"/>
        </w:rPr>
        <w:t xml:space="preserve">                                                                                                                                 </w:t>
      </w:r>
      <w:hyperlink r:id="rId12" w:history="1">
        <w:r w:rsidRPr="00BD6633">
          <w:rPr>
            <w:rStyle w:val="Hyperlink"/>
          </w:rPr>
          <w:t xml:space="preserve"> </w:t>
        </w:r>
        <w:r w:rsidRPr="00BD6633">
          <w:rPr>
            <w:rStyle w:val="Hyperlink"/>
            <w:b/>
            <w:bCs/>
            <w:sz w:val="20"/>
            <w:szCs w:val="20"/>
          </w:rPr>
          <w:t>GitHub</w:t>
        </w:r>
      </w:hyperlink>
      <w:r>
        <w:rPr>
          <w:b/>
          <w:bCs/>
          <w:sz w:val="20"/>
          <w:szCs w:val="20"/>
        </w:rPr>
        <w:t xml:space="preserve"> </w:t>
      </w:r>
      <w:r>
        <w:rPr>
          <w:b/>
          <w:bCs/>
          <w:sz w:val="20"/>
          <w:szCs w:val="20"/>
        </w:rPr>
        <w:br/>
      </w:r>
      <w:r>
        <w:rPr>
          <w:sz w:val="20"/>
          <w:szCs w:val="20"/>
        </w:rPr>
        <w:br/>
      </w:r>
      <w:r>
        <w:t xml:space="preserve"> Developed an interactive airline ticketing web  application with features including user registration, event search, and advanced booking options. Implemented a responsive homepage, event listings with search and filtering, secure checkout, and an admin dashboard for event and customer management. Leveraged Agile practices, Trello for task tracking, React Router for navigation, </w:t>
      </w:r>
      <w:proofErr w:type="spellStart"/>
      <w:r>
        <w:t>Axios</w:t>
      </w:r>
      <w:proofErr w:type="spellEnd"/>
      <w:r>
        <w:t xml:space="preserve"> for API interactions, and Firebase for authentication and data storage. Enhanced the user experience with Google and Facebook registration options.</w:t>
      </w:r>
      <w:r>
        <w:br/>
      </w:r>
      <w:r>
        <w:br/>
      </w:r>
    </w:p>
    <w:p w:rsidR="00DB5F1F" w:rsidRPr="00E560BB" w:rsidRDefault="00E560BB" w:rsidP="00E560BB">
      <w:pPr>
        <w:pBdr>
          <w:top w:val="single" w:sz="48" w:space="0" w:color="C6D9F1"/>
        </w:pBdr>
        <w:spacing w:after="0" w:line="240" w:lineRule="auto"/>
        <w:rPr>
          <w:b/>
          <w:bCs/>
          <w:color w:val="000000"/>
        </w:rPr>
      </w:pPr>
      <w:r w:rsidRPr="00BD6633">
        <w:rPr>
          <w:b/>
          <w:color w:val="000000"/>
          <w:sz w:val="20"/>
          <w:szCs w:val="20"/>
        </w:rPr>
        <w:t>Electi</w:t>
      </w:r>
      <w:r>
        <w:rPr>
          <w:b/>
          <w:color w:val="000000"/>
          <w:sz w:val="20"/>
          <w:szCs w:val="20"/>
        </w:rPr>
        <w:t xml:space="preserve">on project </w:t>
      </w:r>
      <w:r>
        <w:rPr>
          <w:rStyle w:val="Strong"/>
        </w:rPr>
        <w:t xml:space="preserve">                                                                                                                                    </w:t>
      </w:r>
      <w:hyperlink r:id="rId13" w:history="1">
        <w:r w:rsidRPr="00BD6633">
          <w:rPr>
            <w:rStyle w:val="Hyperlink"/>
          </w:rPr>
          <w:t xml:space="preserve"> </w:t>
        </w:r>
        <w:r w:rsidRPr="00BD6633">
          <w:rPr>
            <w:rStyle w:val="Hyperlink"/>
            <w:b/>
            <w:bCs/>
            <w:sz w:val="20"/>
            <w:szCs w:val="20"/>
          </w:rPr>
          <w:t>GitHub</w:t>
        </w:r>
      </w:hyperlink>
      <w:r>
        <w:rPr>
          <w:rStyle w:val="Strong"/>
        </w:rPr>
        <w:br/>
      </w:r>
      <w:r>
        <w:rPr>
          <w:b/>
          <w:color w:val="000000"/>
          <w:sz w:val="20"/>
          <w:szCs w:val="20"/>
        </w:rPr>
        <w:br/>
      </w:r>
      <w:r w:rsidRPr="00BD6633">
        <w:rPr>
          <w:sz w:val="20"/>
          <w:szCs w:val="20"/>
        </w:rPr>
        <w:t xml:space="preserve">Developed a secure and engaging online platform dedicated to the Jordanian election process, designed to enhance voter awareness and participation. The platform includes user-friendly features for voters and candidates, such as secure login, voting pages, and election results display. Administrators have access to a comprehensive dashboard for managing elections and user accounts. Key features include multi-step authentication, live voting percentages, Zoom integration for candidate debates, and a paid advertisement section for candidates. Utilized Agile methodologies, Trello for task management, </w:t>
      </w:r>
      <w:proofErr w:type="gramStart"/>
      <w:r w:rsidRPr="00BD6633">
        <w:rPr>
          <w:sz w:val="20"/>
          <w:szCs w:val="20"/>
        </w:rPr>
        <w:t>React</w:t>
      </w:r>
      <w:proofErr w:type="gramEnd"/>
      <w:r w:rsidRPr="00BD6633">
        <w:rPr>
          <w:sz w:val="20"/>
          <w:szCs w:val="20"/>
        </w:rPr>
        <w:t xml:space="preserve"> for front-end development, and robust security measures to ensure data integrity. The platform is fully responsive and accessible across various devices.</w:t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r>
        <w:rPr>
          <w:sz w:val="20"/>
          <w:szCs w:val="20"/>
        </w:rPr>
        <w:br/>
      </w:r>
      <w:bookmarkStart w:id="0" w:name="_GoBack"/>
      <w:bookmarkEnd w:id="0"/>
      <w:r w:rsidR="003B7727">
        <w:rPr>
          <w:color w:val="000000"/>
        </w:rPr>
        <w:br/>
      </w:r>
    </w:p>
    <w:p w:rsidR="00DB5F1F" w:rsidRPr="00C7625F" w:rsidRDefault="00AA4D4A">
      <w:pPr>
        <w:pBdr>
          <w:top w:val="single" w:sz="48" w:space="1" w:color="C6D9F1"/>
        </w:pBdr>
        <w:spacing w:after="0" w:line="240" w:lineRule="auto"/>
        <w:jc w:val="center"/>
        <w:rPr>
          <w:rFonts w:ascii="Tahoma" w:eastAsia="Tahoma" w:hAnsi="Tahoma" w:cs="Tahoma"/>
          <w:b/>
          <w:color w:val="000000"/>
        </w:rPr>
      </w:pPr>
      <w:r w:rsidRPr="00C7625F">
        <w:rPr>
          <w:rFonts w:ascii="Tahoma" w:eastAsia="Tahoma" w:hAnsi="Tahoma" w:cs="Tahoma"/>
          <w:b/>
          <w:color w:val="000000"/>
        </w:rPr>
        <w:lastRenderedPageBreak/>
        <w:t xml:space="preserve">Education </w:t>
      </w:r>
    </w:p>
    <w:p w:rsidR="006D5FF4" w:rsidRDefault="006D5FF4">
      <w:pPr>
        <w:pBdr>
          <w:top w:val="single" w:sz="48" w:space="1" w:color="C6D9F1"/>
        </w:pBdr>
        <w:spacing w:after="0" w:line="240" w:lineRule="auto"/>
        <w:jc w:val="center"/>
        <w:rPr>
          <w:color w:val="000000"/>
        </w:rPr>
      </w:pPr>
    </w:p>
    <w:p w:rsidR="00DA645E" w:rsidRPr="00DA645E" w:rsidRDefault="006D5FF4" w:rsidP="00DA645E">
      <w:pPr>
        <w:pStyle w:val="NormalWeb"/>
        <w:numPr>
          <w:ilvl w:val="0"/>
          <w:numId w:val="8"/>
        </w:numPr>
        <w:spacing w:before="0" w:after="0"/>
        <w:rPr>
          <w:sz w:val="28"/>
          <w:szCs w:val="28"/>
        </w:rPr>
      </w:pPr>
      <w:r w:rsidRPr="00DA645E">
        <w:rPr>
          <w:rFonts w:ascii="Arial" w:hAnsi="Arial" w:cs="Arial"/>
          <w:b/>
          <w:bCs/>
          <w:color w:val="000000"/>
          <w:sz w:val="18"/>
          <w:szCs w:val="18"/>
        </w:rPr>
        <w:t>Coding Academy by Orange</w:t>
      </w:r>
      <w:r w:rsidR="003B7727">
        <w:rPr>
          <w:rFonts w:ascii="Arial" w:hAnsi="Arial" w:cs="Arial"/>
          <w:b/>
          <w:bCs/>
          <w:color w:val="000000"/>
          <w:sz w:val="18"/>
          <w:szCs w:val="18"/>
        </w:rPr>
        <w:t xml:space="preserve"> </w:t>
      </w:r>
      <w:proofErr w:type="gramStart"/>
      <w:r w:rsidR="003B7727">
        <w:rPr>
          <w:rFonts w:ascii="Arial" w:hAnsi="Arial" w:cs="Arial"/>
          <w:b/>
          <w:bCs/>
          <w:color w:val="000000"/>
          <w:sz w:val="18"/>
          <w:szCs w:val="18"/>
        </w:rPr>
        <w:t>(</w:t>
      </w:r>
      <w:r w:rsidRPr="00DA645E">
        <w:rPr>
          <w:rFonts w:ascii="Arial" w:hAnsi="Arial" w:cs="Arial"/>
          <w:b/>
          <w:bCs/>
          <w:color w:val="000000"/>
          <w:sz w:val="18"/>
          <w:szCs w:val="18"/>
        </w:rPr>
        <w:t xml:space="preserve"> 7</w:t>
      </w:r>
      <w:proofErr w:type="gramEnd"/>
      <w:r w:rsidRPr="00DA645E">
        <w:rPr>
          <w:rFonts w:ascii="Arial" w:hAnsi="Arial" w:cs="Arial"/>
          <w:b/>
          <w:bCs/>
          <w:color w:val="000000"/>
          <w:sz w:val="18"/>
          <w:szCs w:val="18"/>
        </w:rPr>
        <w:t xml:space="preserve"> Months</w:t>
      </w:r>
      <w:r w:rsidR="003B7727">
        <w:rPr>
          <w:rFonts w:ascii="Arial" w:hAnsi="Arial" w:cs="Arial"/>
          <w:b/>
          <w:bCs/>
          <w:color w:val="000000"/>
          <w:sz w:val="18"/>
          <w:szCs w:val="18"/>
        </w:rPr>
        <w:t xml:space="preserve"> )</w:t>
      </w:r>
      <w:r w:rsidRPr="00DA645E">
        <w:rPr>
          <w:rFonts w:ascii="Arial" w:hAnsi="Arial" w:cs="Arial"/>
          <w:b/>
          <w:bCs/>
          <w:color w:val="000000"/>
          <w:sz w:val="18"/>
          <w:szCs w:val="18"/>
        </w:rPr>
        <w:t>  Full-Sta</w:t>
      </w:r>
      <w:r w:rsidR="003B7727">
        <w:rPr>
          <w:rFonts w:ascii="Arial" w:hAnsi="Arial" w:cs="Arial"/>
          <w:b/>
          <w:bCs/>
          <w:color w:val="000000"/>
          <w:sz w:val="18"/>
          <w:szCs w:val="18"/>
        </w:rPr>
        <w:t xml:space="preserve">ck Web Development </w:t>
      </w:r>
      <w:proofErr w:type="spellStart"/>
      <w:r w:rsidR="003B7727">
        <w:rPr>
          <w:rFonts w:ascii="Arial" w:hAnsi="Arial" w:cs="Arial"/>
          <w:b/>
          <w:bCs/>
          <w:color w:val="000000"/>
          <w:sz w:val="18"/>
          <w:szCs w:val="18"/>
        </w:rPr>
        <w:t>Bootcamp</w:t>
      </w:r>
      <w:proofErr w:type="spellEnd"/>
      <w:r w:rsidR="003B7727">
        <w:rPr>
          <w:rFonts w:ascii="Arial" w:hAnsi="Arial" w:cs="Arial"/>
          <w:b/>
          <w:bCs/>
          <w:color w:val="000000"/>
          <w:sz w:val="18"/>
          <w:szCs w:val="18"/>
        </w:rPr>
        <w:t xml:space="preserve">  | 2024</w:t>
      </w:r>
      <w:r w:rsidRPr="00DA645E">
        <w:rPr>
          <w:rFonts w:ascii="Arial" w:hAnsi="Arial" w:cs="Arial"/>
          <w:b/>
          <w:bCs/>
          <w:color w:val="000000"/>
          <w:sz w:val="18"/>
          <w:szCs w:val="18"/>
        </w:rPr>
        <w:t xml:space="preserve">   </w:t>
      </w:r>
      <w:r w:rsidRPr="00DA645E">
        <w:rPr>
          <w:rFonts w:ascii="Arial" w:hAnsi="Arial" w:cs="Arial"/>
          <w:color w:val="000000"/>
          <w:sz w:val="18"/>
          <w:szCs w:val="18"/>
        </w:rPr>
        <w:t>   </w:t>
      </w:r>
    </w:p>
    <w:p w:rsidR="006D5FF4" w:rsidRDefault="006D5FF4" w:rsidP="006D5FF4">
      <w:pPr>
        <w:spacing w:after="0" w:line="240" w:lineRule="auto"/>
        <w:rPr>
          <w:b/>
          <w:color w:val="000000"/>
        </w:rPr>
      </w:pPr>
    </w:p>
    <w:p w:rsidR="006D5FF4" w:rsidRDefault="006D5FF4" w:rsidP="006D5FF4">
      <w:pPr>
        <w:spacing w:after="0" w:line="240" w:lineRule="auto"/>
        <w:rPr>
          <w:b/>
          <w:color w:val="000000"/>
        </w:rPr>
      </w:pPr>
    </w:p>
    <w:p w:rsidR="00DB5F1F" w:rsidRPr="00BB6CFE" w:rsidRDefault="006D5FF4" w:rsidP="00DA645E">
      <w:pPr>
        <w:pStyle w:val="ListParagraph"/>
        <w:numPr>
          <w:ilvl w:val="0"/>
          <w:numId w:val="8"/>
        </w:numPr>
        <w:spacing w:after="0" w:line="240" w:lineRule="auto"/>
        <w:rPr>
          <w:rFonts w:ascii="Cambria" w:eastAsia="Cambria" w:hAnsi="Cambria" w:cs="Cambria"/>
          <w:b/>
          <w:i/>
          <w:color w:val="000000"/>
          <w:sz w:val="28"/>
          <w:szCs w:val="28"/>
        </w:rPr>
      </w:pPr>
      <w:r w:rsidRPr="00BB6CFE">
        <w:rPr>
          <w:b/>
          <w:color w:val="000000"/>
        </w:rPr>
        <w:t>AL-Balqa Applied University,</w:t>
      </w:r>
      <w:r w:rsidR="00AA4D4A" w:rsidRPr="00BB6CFE">
        <w:rPr>
          <w:b/>
          <w:color w:val="000000"/>
        </w:rPr>
        <w:t xml:space="preserve"> </w:t>
      </w:r>
      <w:proofErr w:type="spellStart"/>
      <w:proofErr w:type="gramStart"/>
      <w:r w:rsidR="003B7727">
        <w:rPr>
          <w:b/>
          <w:color w:val="000000"/>
        </w:rPr>
        <w:t>Amman,Jo</w:t>
      </w:r>
      <w:proofErr w:type="spellEnd"/>
      <w:proofErr w:type="gramEnd"/>
      <w:r w:rsidR="003B7727">
        <w:rPr>
          <w:b/>
          <w:color w:val="000000"/>
        </w:rPr>
        <w:t xml:space="preserve">  | 2021</w:t>
      </w:r>
      <w:r w:rsidR="0092227B">
        <w:rPr>
          <w:b/>
          <w:color w:val="000000"/>
        </w:rPr>
        <w:t> - Present</w:t>
      </w:r>
    </w:p>
    <w:p w:rsidR="00DB5F1F" w:rsidRPr="00DC30DF" w:rsidRDefault="00DA645E" w:rsidP="00DC30DF">
      <w:pPr>
        <w:spacing w:after="0" w:line="240" w:lineRule="auto"/>
        <w:ind w:left="140"/>
        <w:rPr>
          <w:color w:val="000000"/>
        </w:rPr>
      </w:pPr>
      <w:r>
        <w:rPr>
          <w:color w:val="000000"/>
          <w:sz w:val="20"/>
          <w:szCs w:val="20"/>
        </w:rPr>
        <w:t xml:space="preserve">                 </w:t>
      </w:r>
      <w:r w:rsidR="00AA4D4A">
        <w:rPr>
          <w:color w:val="000000"/>
          <w:sz w:val="20"/>
          <w:szCs w:val="20"/>
        </w:rPr>
        <w:t xml:space="preserve">Bachelor’s in </w:t>
      </w:r>
      <w:r w:rsidR="006D5FF4">
        <w:rPr>
          <w:color w:val="000000"/>
          <w:sz w:val="20"/>
          <w:szCs w:val="20"/>
        </w:rPr>
        <w:t>Artificial Intelligence and Robotics .</w:t>
      </w:r>
      <w:r w:rsidR="00DC30DF">
        <w:rPr>
          <w:b/>
          <w:color w:val="000000"/>
          <w:sz w:val="20"/>
          <w:szCs w:val="20"/>
        </w:rPr>
        <w:br/>
      </w:r>
    </w:p>
    <w:p w:rsidR="006D5FF4" w:rsidRDefault="006D5FF4">
      <w:pPr>
        <w:spacing w:after="0" w:line="240" w:lineRule="auto"/>
        <w:ind w:left="140"/>
        <w:rPr>
          <w:color w:val="000000"/>
        </w:rPr>
      </w:pPr>
    </w:p>
    <w:p w:rsidR="00DB5F1F" w:rsidRPr="00BB6CFE" w:rsidRDefault="00BB6CFE">
      <w:pPr>
        <w:spacing w:after="0" w:line="240" w:lineRule="auto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      </w:t>
      </w:r>
      <w:r w:rsidR="00AA4D4A" w:rsidRPr="00BB6CFE">
        <w:rPr>
          <w:b/>
          <w:bCs/>
          <w:color w:val="000000"/>
          <w:sz w:val="27"/>
          <w:szCs w:val="27"/>
        </w:rPr>
        <w:t>Conferences and Training Attended:</w:t>
      </w:r>
    </w:p>
    <w:p w:rsidR="00DA645E" w:rsidRPr="00DC30DF" w:rsidRDefault="00DC30DF" w:rsidP="00DC30DF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DC30DF">
        <w:rPr>
          <w:b/>
          <w:bCs/>
          <w:sz w:val="24"/>
          <w:szCs w:val="24"/>
        </w:rPr>
        <w:t>Int</w:t>
      </w:r>
      <w:r w:rsidR="003B7727">
        <w:rPr>
          <w:b/>
          <w:bCs/>
          <w:sz w:val="24"/>
          <w:szCs w:val="24"/>
        </w:rPr>
        <w:t xml:space="preserve">ernship Machine Learning &amp; Ai | </w:t>
      </w:r>
      <w:r w:rsidR="003B7727">
        <w:rPr>
          <w:rStyle w:val="t-14"/>
          <w:b/>
          <w:bCs/>
          <w:sz w:val="24"/>
          <w:szCs w:val="24"/>
        </w:rPr>
        <w:t>The Hope International Edu | 2023</w:t>
      </w:r>
      <w:r w:rsidRPr="00DC30DF">
        <w:rPr>
          <w:rStyle w:val="t-14"/>
          <w:sz w:val="24"/>
          <w:szCs w:val="24"/>
        </w:rPr>
        <w:br/>
      </w:r>
      <w:r>
        <w:t>In this training, I built a strong foundation of machine learning concepts, types of machine learning, problems, algorithms, some real-life use cases, and how we can deploy AI or machine learning models to be usable</w:t>
      </w:r>
    </w:p>
    <w:p w:rsidR="00DB5F1F" w:rsidRDefault="00C7625F">
      <w:pPr>
        <w:spacing w:after="0" w:line="240" w:lineRule="auto"/>
        <w:rPr>
          <w:color w:val="000000"/>
        </w:rPr>
      </w:pPr>
      <w:r>
        <w:rPr>
          <w:color w:val="000000"/>
        </w:rPr>
        <w:br/>
      </w:r>
      <w:r>
        <w:rPr>
          <w:color w:val="000000"/>
        </w:rPr>
        <w:br/>
      </w:r>
      <w:r>
        <w:rPr>
          <w:color w:val="000000"/>
        </w:rPr>
        <w:br/>
      </w:r>
    </w:p>
    <w:p w:rsidR="00DB5F1F" w:rsidRPr="00943704" w:rsidRDefault="00DB5F1F" w:rsidP="00943704">
      <w:pPr>
        <w:jc w:val="center"/>
      </w:pPr>
    </w:p>
    <w:sectPr w:rsidR="00DB5F1F" w:rsidRPr="00943704">
      <w:footerReference w:type="even" r:id="rId14"/>
      <w:footerReference w:type="default" r:id="rId15"/>
      <w:footerReference w:type="first" r:id="rId16"/>
      <w:pgSz w:w="12240" w:h="15840"/>
      <w:pgMar w:top="1440" w:right="1800" w:bottom="1440" w:left="180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4191" w:rsidRDefault="00D34191">
      <w:pPr>
        <w:spacing w:after="0" w:line="240" w:lineRule="auto"/>
      </w:pPr>
      <w:r>
        <w:separator/>
      </w:r>
    </w:p>
  </w:endnote>
  <w:endnote w:type="continuationSeparator" w:id="0">
    <w:p w:rsidR="00D34191" w:rsidRDefault="00D341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1F" w:rsidRDefault="00DB5F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1F" w:rsidRDefault="00DB5F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B5F1F" w:rsidRDefault="00DB5F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4191" w:rsidRDefault="00D34191">
      <w:pPr>
        <w:spacing w:after="0" w:line="240" w:lineRule="auto"/>
      </w:pPr>
      <w:r>
        <w:separator/>
      </w:r>
    </w:p>
  </w:footnote>
  <w:footnote w:type="continuationSeparator" w:id="0">
    <w:p w:rsidR="00D34191" w:rsidRDefault="00D341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446AF"/>
    <w:multiLevelType w:val="multilevel"/>
    <w:tmpl w:val="C960E78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095412E1"/>
    <w:multiLevelType w:val="hybridMultilevel"/>
    <w:tmpl w:val="60841542"/>
    <w:lvl w:ilvl="0" w:tplc="611CCA52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F73D7F"/>
    <w:multiLevelType w:val="hybridMultilevel"/>
    <w:tmpl w:val="3934FF26"/>
    <w:lvl w:ilvl="0" w:tplc="F83803A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5541A3"/>
    <w:multiLevelType w:val="hybridMultilevel"/>
    <w:tmpl w:val="BFDE3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0B7D49"/>
    <w:multiLevelType w:val="hybridMultilevel"/>
    <w:tmpl w:val="577C84BE"/>
    <w:lvl w:ilvl="0" w:tplc="040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5" w15:restartNumberingAfterBreak="0">
    <w:nsid w:val="3DE00B46"/>
    <w:multiLevelType w:val="multilevel"/>
    <w:tmpl w:val="4380F9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6" w15:restartNumberingAfterBreak="0">
    <w:nsid w:val="3FD45B2D"/>
    <w:multiLevelType w:val="multilevel"/>
    <w:tmpl w:val="0E2C28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7" w15:restartNumberingAfterBreak="0">
    <w:nsid w:val="45A87110"/>
    <w:multiLevelType w:val="multilevel"/>
    <w:tmpl w:val="9154CCA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716A9A"/>
    <w:multiLevelType w:val="multilevel"/>
    <w:tmpl w:val="BB9E0FE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9" w15:restartNumberingAfterBreak="0">
    <w:nsid w:val="49FF73E3"/>
    <w:multiLevelType w:val="hybridMultilevel"/>
    <w:tmpl w:val="2C6CB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A0435D"/>
    <w:multiLevelType w:val="hybridMultilevel"/>
    <w:tmpl w:val="F766B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2F1797"/>
    <w:multiLevelType w:val="hybridMultilevel"/>
    <w:tmpl w:val="73446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0D6A2B"/>
    <w:multiLevelType w:val="hybridMultilevel"/>
    <w:tmpl w:val="9A9CB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11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F1F"/>
    <w:rsid w:val="00193686"/>
    <w:rsid w:val="00203B87"/>
    <w:rsid w:val="0020517C"/>
    <w:rsid w:val="002D1A93"/>
    <w:rsid w:val="003B7727"/>
    <w:rsid w:val="003E0C5E"/>
    <w:rsid w:val="00455AF5"/>
    <w:rsid w:val="005D4191"/>
    <w:rsid w:val="006D5FF4"/>
    <w:rsid w:val="00795A9F"/>
    <w:rsid w:val="0092227B"/>
    <w:rsid w:val="00943704"/>
    <w:rsid w:val="00AA4D4A"/>
    <w:rsid w:val="00BB6CFE"/>
    <w:rsid w:val="00C3102B"/>
    <w:rsid w:val="00C7625F"/>
    <w:rsid w:val="00D34191"/>
    <w:rsid w:val="00DA2836"/>
    <w:rsid w:val="00DA645E"/>
    <w:rsid w:val="00DB5F1F"/>
    <w:rsid w:val="00DC30DF"/>
    <w:rsid w:val="00DF4338"/>
    <w:rsid w:val="00E560BB"/>
    <w:rsid w:val="00ED3C73"/>
    <w:rsid w:val="00F12A7A"/>
    <w:rsid w:val="00FD6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B629F"/>
  <w15:docId w15:val="{036A6E79-0A65-47D8-8A64-C1D00CDEA0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943704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Hyperlink">
    <w:name w:val="Hyperlink"/>
    <w:basedOn w:val="DefaultParagraphFont"/>
    <w:uiPriority w:val="99"/>
    <w:unhideWhenUsed/>
    <w:rsid w:val="002D1A9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rsid w:val="006D5FF4"/>
    <w:pPr>
      <w:autoSpaceDN w:val="0"/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5FF4"/>
    <w:rPr>
      <w:b/>
      <w:bCs/>
    </w:rPr>
  </w:style>
  <w:style w:type="paragraph" w:styleId="ListParagraph">
    <w:name w:val="List Paragraph"/>
    <w:basedOn w:val="Normal"/>
    <w:uiPriority w:val="34"/>
    <w:qFormat/>
    <w:rsid w:val="006D5FF4"/>
    <w:pPr>
      <w:ind w:left="720"/>
      <w:contextualSpacing/>
    </w:pPr>
  </w:style>
  <w:style w:type="paragraph" w:customStyle="1" w:styleId="Standard">
    <w:name w:val="Standard"/>
    <w:rsid w:val="006D5FF4"/>
    <w:pPr>
      <w:widowControl w:val="0"/>
      <w:suppressAutoHyphens/>
      <w:autoSpaceDN w:val="0"/>
      <w:spacing w:line="254" w:lineRule="auto"/>
      <w:textAlignment w:val="baseline"/>
    </w:pPr>
    <w:rPr>
      <w:lang w:eastAsia="zh-CN" w:bidi="hi-IN"/>
    </w:rPr>
  </w:style>
  <w:style w:type="character" w:styleId="FollowedHyperlink">
    <w:name w:val="FollowedHyperlink"/>
    <w:basedOn w:val="DefaultParagraphFont"/>
    <w:uiPriority w:val="99"/>
    <w:semiHidden/>
    <w:unhideWhenUsed/>
    <w:rsid w:val="00BB6CFE"/>
    <w:rPr>
      <w:color w:val="800080" w:themeColor="followedHyperlink"/>
      <w:u w:val="single"/>
    </w:rPr>
  </w:style>
  <w:style w:type="character" w:customStyle="1" w:styleId="t-14">
    <w:name w:val="t-14"/>
    <w:basedOn w:val="DefaultParagraphFont"/>
    <w:rsid w:val="00DC30DF"/>
  </w:style>
  <w:style w:type="character" w:customStyle="1" w:styleId="visually-hidden">
    <w:name w:val="visually-hidden"/>
    <w:basedOn w:val="DefaultParagraphFont"/>
    <w:rsid w:val="00DC30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0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92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63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283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438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0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62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5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87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51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118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9532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35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81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6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91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523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380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9262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00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4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8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6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7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754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613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493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hammed-alhusban-7254841b5/" TargetMode="External"/><Relationship Id="rId13" Type="http://schemas.openxmlformats.org/officeDocument/2006/relationships/hyperlink" Target="https://github.com/Election-Project/Election-Project.git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m.alhusban7@gmail.com" TargetMode="External"/><Relationship Id="rId12" Type="http://schemas.openxmlformats.org/officeDocument/2006/relationships/hyperlink" Target="https://github.com/AirLineProjectTeam/AirlineProject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CyberMan010/Movies-land.gi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https://mohammed-husban.github.io/p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OHAMMED-HUSBAN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784</Words>
  <Characters>4471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Orange</dc:creator>
  <cp:lastModifiedBy>NTC</cp:lastModifiedBy>
  <cp:revision>2</cp:revision>
  <dcterms:created xsi:type="dcterms:W3CDTF">2024-09-01T11:59:00Z</dcterms:created>
  <dcterms:modified xsi:type="dcterms:W3CDTF">2024-09-01T11:59:00Z</dcterms:modified>
</cp:coreProperties>
</file>