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33F7" w:rsidRPr="002A66CD" w:rsidRDefault="009107A3" w:rsidP="009A0EC9">
      <w:pPr>
        <w:jc w:val="center"/>
      </w:pPr>
      <w:bookmarkStart w:id="0" w:name="_GoBack"/>
      <w:bookmarkEnd w:id="0"/>
      <w:r w:rsidRPr="002A66CD">
        <w:rPr>
          <w:rFonts w:ascii="Calibri" w:eastAsia="Calibri" w:hAnsi="Calibri"/>
          <w:noProof/>
          <w:sz w:val="22"/>
          <w:szCs w:val="22"/>
          <w:lang w:eastAsia="en-GB"/>
        </w:rPr>
        <w:drawing>
          <wp:inline distT="0" distB="0" distL="0" distR="0">
            <wp:extent cx="852805" cy="579755"/>
            <wp:effectExtent l="0" t="0" r="4445" b="0"/>
            <wp:docPr id="2" name="Picture 1" descr="C:\Users\grayv\Desktop\oneM2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ayv\Desktop\oneM2M-Logo.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52805" cy="579755"/>
                    </a:xfrm>
                    <a:prstGeom prst="rect">
                      <a:avLst/>
                    </a:prstGeom>
                    <a:noFill/>
                    <a:ln>
                      <a:noFill/>
                    </a:ln>
                  </pic:spPr>
                </pic:pic>
              </a:graphicData>
            </a:graphic>
          </wp:inline>
        </w:drawing>
      </w:r>
    </w:p>
    <w:p w:rsidR="00BC33F7" w:rsidRPr="002A66CD" w:rsidRDefault="00BC33F7" w:rsidP="00BC33F7"/>
    <w:p w:rsidR="00BC33F7" w:rsidRPr="002A66CD" w:rsidRDefault="00BC33F7" w:rsidP="00BC33F7"/>
    <w:p w:rsidR="00BC33F7" w:rsidRPr="002A66CD" w:rsidRDefault="00BC33F7" w:rsidP="00BC33F7">
      <w:pPr>
        <w:pStyle w:val="FP"/>
        <w:framePr w:h="1625" w:hRule="exact" w:wrap="notBeside" w:vAnchor="page" w:hAnchor="page" w:x="871" w:y="11581"/>
        <w:spacing w:after="240"/>
        <w:jc w:val="center"/>
        <w:rPr>
          <w:rFonts w:ascii="Arial" w:hAnsi="Arial" w:cs="Arial"/>
          <w:sz w:val="18"/>
          <w:szCs w:val="18"/>
        </w:rPr>
      </w:pPr>
      <w:bookmarkStart w:id="1" w:name="GSBox"/>
    </w:p>
    <w:tbl>
      <w:tblPr>
        <w:tblW w:w="9466" w:type="dxa"/>
        <w:jc w:val="center"/>
        <w:tblBorders>
          <w:top w:val="single" w:sz="4" w:space="0" w:color="A0A0A3"/>
          <w:left w:val="single" w:sz="4" w:space="0" w:color="A0A0A3"/>
          <w:bottom w:val="single" w:sz="4" w:space="0" w:color="A0A0A3"/>
          <w:right w:val="single" w:sz="4" w:space="0" w:color="A0A0A3"/>
          <w:insideH w:val="single" w:sz="4" w:space="0" w:color="A0A0A3"/>
          <w:insideV w:val="single" w:sz="4" w:space="0" w:color="A0A0A3"/>
        </w:tblBorders>
        <w:shd w:val="clear" w:color="auto" w:fill="C00000"/>
        <w:tblCellMar>
          <w:top w:w="29" w:type="dxa"/>
          <w:left w:w="115" w:type="dxa"/>
          <w:bottom w:w="29" w:type="dxa"/>
          <w:right w:w="115" w:type="dxa"/>
        </w:tblCellMar>
        <w:tblLook w:val="0000" w:firstRow="0" w:lastRow="0" w:firstColumn="0" w:lastColumn="0" w:noHBand="0" w:noVBand="0"/>
      </w:tblPr>
      <w:tblGrid>
        <w:gridCol w:w="2513"/>
        <w:gridCol w:w="6953"/>
      </w:tblGrid>
      <w:tr w:rsidR="00424964" w:rsidRPr="002A66CD" w:rsidTr="00D7373D">
        <w:trPr>
          <w:trHeight w:val="302"/>
          <w:jc w:val="center"/>
        </w:trPr>
        <w:tc>
          <w:tcPr>
            <w:tcW w:w="9463" w:type="dxa"/>
            <w:gridSpan w:val="2"/>
            <w:shd w:val="clear" w:color="auto" w:fill="B42025"/>
          </w:tcPr>
          <w:p w:rsidR="00CE407D" w:rsidRPr="002A66CD" w:rsidRDefault="000565D9" w:rsidP="00CE407D">
            <w:pPr>
              <w:shd w:val="clear" w:color="auto" w:fill="B42025"/>
              <w:overflowPunct/>
              <w:autoSpaceDE/>
              <w:autoSpaceDN/>
              <w:adjustRightInd/>
              <w:spacing w:after="0"/>
              <w:ind w:right="10"/>
              <w:jc w:val="center"/>
              <w:textAlignment w:val="auto"/>
              <w:rPr>
                <w:rFonts w:ascii="Myriad Pro" w:hAnsi="Myriad Pro" w:cs="Tahoma"/>
                <w:b/>
                <w:smallCaps/>
                <w:color w:val="FFFFFF"/>
                <w:spacing w:val="30"/>
                <w:sz w:val="36"/>
                <w:szCs w:val="24"/>
              </w:rPr>
            </w:pPr>
            <w:bookmarkStart w:id="2" w:name="page2"/>
            <w:bookmarkEnd w:id="1"/>
            <w:r w:rsidRPr="002A66CD">
              <w:rPr>
                <w:rFonts w:ascii="Myriad Pro" w:hAnsi="Myriad Pro" w:cs="Tahoma"/>
                <w:b/>
                <w:smallCaps/>
                <w:color w:val="FFFFFF"/>
                <w:spacing w:val="30"/>
                <w:sz w:val="36"/>
                <w:szCs w:val="24"/>
              </w:rPr>
              <w:t>oneM2M</w:t>
            </w:r>
          </w:p>
          <w:p w:rsidR="00424964" w:rsidRPr="002A66CD" w:rsidRDefault="00424964" w:rsidP="00CE407D">
            <w:pPr>
              <w:shd w:val="clear" w:color="auto" w:fill="B42025"/>
              <w:overflowPunct/>
              <w:autoSpaceDE/>
              <w:autoSpaceDN/>
              <w:adjustRightInd/>
              <w:spacing w:after="0"/>
              <w:ind w:right="10"/>
              <w:jc w:val="center"/>
              <w:textAlignment w:val="auto"/>
              <w:rPr>
                <w:rFonts w:ascii="Myriad Pro" w:hAnsi="Myriad Pro" w:cs="Tahoma"/>
                <w:b/>
                <w:smallCaps/>
                <w:color w:val="FFFFFF"/>
                <w:spacing w:val="30"/>
                <w:sz w:val="36"/>
                <w:szCs w:val="24"/>
              </w:rPr>
            </w:pPr>
            <w:r w:rsidRPr="002A66CD">
              <w:rPr>
                <w:rFonts w:ascii="Myriad Pro" w:hAnsi="Myriad Pro" w:cs="Tahoma"/>
                <w:b/>
                <w:smallCaps/>
                <w:color w:val="FFFFFF"/>
                <w:spacing w:val="30"/>
                <w:sz w:val="36"/>
                <w:szCs w:val="24"/>
              </w:rPr>
              <w:t xml:space="preserve">Technical </w:t>
            </w:r>
            <w:r w:rsidR="00CE407D" w:rsidRPr="002A66CD">
              <w:rPr>
                <w:rFonts w:ascii="Myriad Pro" w:hAnsi="Myriad Pro" w:cs="Tahoma"/>
                <w:b/>
                <w:smallCaps/>
                <w:color w:val="FFFFFF"/>
                <w:spacing w:val="30"/>
                <w:sz w:val="36"/>
                <w:szCs w:val="24"/>
              </w:rPr>
              <w:t>Specification</w:t>
            </w:r>
          </w:p>
        </w:tc>
      </w:tr>
      <w:tr w:rsidR="00424964" w:rsidRPr="002A66CD" w:rsidTr="00D7373D">
        <w:trPr>
          <w:trHeight w:val="124"/>
          <w:jc w:val="center"/>
        </w:trPr>
        <w:tc>
          <w:tcPr>
            <w:tcW w:w="2512" w:type="dxa"/>
            <w:shd w:val="clear" w:color="auto" w:fill="A0A0A3"/>
          </w:tcPr>
          <w:p w:rsidR="00424964" w:rsidRPr="002A66CD" w:rsidRDefault="00424964" w:rsidP="00424964">
            <w:pPr>
              <w:overflowPunct/>
              <w:autoSpaceDE/>
              <w:autoSpaceDN/>
              <w:adjustRightInd/>
              <w:spacing w:after="0"/>
              <w:ind w:right="10"/>
              <w:textAlignment w:val="auto"/>
              <w:rPr>
                <w:rFonts w:ascii="Myriad Pro" w:hAnsi="Myriad Pro"/>
                <w:bCs/>
                <w:color w:val="FFFFFF"/>
                <w:sz w:val="24"/>
                <w:szCs w:val="24"/>
              </w:rPr>
            </w:pPr>
            <w:r w:rsidRPr="002A66CD">
              <w:rPr>
                <w:rFonts w:ascii="Myriad Pro" w:hAnsi="Myriad Pro"/>
                <w:bCs/>
                <w:color w:val="FFFFFF"/>
                <w:sz w:val="24"/>
                <w:szCs w:val="24"/>
              </w:rPr>
              <w:t>Document Number</w:t>
            </w:r>
          </w:p>
        </w:tc>
        <w:tc>
          <w:tcPr>
            <w:tcW w:w="6951" w:type="dxa"/>
            <w:shd w:val="clear" w:color="auto" w:fill="FFFFFF"/>
          </w:tcPr>
          <w:p w:rsidR="00424964" w:rsidRPr="002A66CD" w:rsidRDefault="00CE407D" w:rsidP="00E45E49">
            <w:pPr>
              <w:keepNext/>
              <w:keepLines/>
              <w:overflowPunct/>
              <w:autoSpaceDE/>
              <w:autoSpaceDN/>
              <w:adjustRightInd/>
              <w:spacing w:before="60" w:after="60"/>
              <w:ind w:right="10"/>
              <w:textAlignment w:val="auto"/>
              <w:rPr>
                <w:rFonts w:ascii="Myriad Pro" w:eastAsia="BatangChe" w:hAnsi="Myriad Pro"/>
                <w:sz w:val="22"/>
                <w:szCs w:val="24"/>
                <w:lang w:eastAsia="ko-KR"/>
              </w:rPr>
            </w:pPr>
            <w:r w:rsidRPr="002A66CD">
              <w:rPr>
                <w:rFonts w:ascii="Myriad Pro" w:eastAsia="BatangChe" w:hAnsi="Myriad Pro"/>
                <w:sz w:val="22"/>
                <w:szCs w:val="24"/>
              </w:rPr>
              <w:t>TS</w:t>
            </w:r>
            <w:r w:rsidR="005E77DD" w:rsidRPr="002A66CD">
              <w:rPr>
                <w:rFonts w:ascii="Myriad Pro" w:eastAsia="BatangChe" w:hAnsi="Myriad Pro"/>
                <w:sz w:val="22"/>
                <w:szCs w:val="24"/>
              </w:rPr>
              <w:t>-</w:t>
            </w:r>
            <w:r w:rsidR="009D24F6" w:rsidRPr="002A66CD">
              <w:rPr>
                <w:rFonts w:ascii="Myriad Pro" w:eastAsia="BatangChe" w:hAnsi="Myriad Pro" w:hint="eastAsia"/>
                <w:sz w:val="22"/>
                <w:szCs w:val="24"/>
                <w:lang w:eastAsia="ko-KR"/>
              </w:rPr>
              <w:t>0021</w:t>
            </w:r>
            <w:r w:rsidR="00A90584" w:rsidRPr="002A66CD">
              <w:rPr>
                <w:rFonts w:ascii="Myriad Pro" w:eastAsia="BatangChe" w:hAnsi="Myriad Pro"/>
                <w:sz w:val="22"/>
                <w:szCs w:val="24"/>
              </w:rPr>
              <w:t>-V</w:t>
            </w:r>
            <w:r w:rsidR="00E45E49">
              <w:rPr>
                <w:rFonts w:ascii="Myriad Pro" w:eastAsia="BatangChe" w:hAnsi="Myriad Pro"/>
                <w:sz w:val="22"/>
                <w:szCs w:val="24"/>
              </w:rPr>
              <w:t>2.0.</w:t>
            </w:r>
            <w:r w:rsidR="00A46582">
              <w:rPr>
                <w:rFonts w:ascii="Myriad Pro" w:eastAsia="BatangChe" w:hAnsi="Myriad Pro"/>
                <w:sz w:val="22"/>
                <w:szCs w:val="24"/>
              </w:rPr>
              <w:t>1</w:t>
            </w:r>
          </w:p>
        </w:tc>
      </w:tr>
      <w:tr w:rsidR="00424964" w:rsidRPr="002A66CD" w:rsidTr="00D7373D">
        <w:trPr>
          <w:trHeight w:val="116"/>
          <w:jc w:val="center"/>
        </w:trPr>
        <w:tc>
          <w:tcPr>
            <w:tcW w:w="2512" w:type="dxa"/>
            <w:shd w:val="clear" w:color="auto" w:fill="A0A0A3"/>
          </w:tcPr>
          <w:p w:rsidR="00424964" w:rsidRPr="002A66CD" w:rsidRDefault="00424964" w:rsidP="00424964">
            <w:pPr>
              <w:overflowPunct/>
              <w:autoSpaceDE/>
              <w:autoSpaceDN/>
              <w:adjustRightInd/>
              <w:spacing w:after="0"/>
              <w:ind w:right="10"/>
              <w:textAlignment w:val="auto"/>
              <w:rPr>
                <w:rFonts w:ascii="Myriad Pro" w:hAnsi="Myriad Pro"/>
                <w:bCs/>
                <w:color w:val="FFFFFF"/>
                <w:sz w:val="24"/>
                <w:szCs w:val="24"/>
              </w:rPr>
            </w:pPr>
            <w:r w:rsidRPr="002A66CD">
              <w:rPr>
                <w:rFonts w:ascii="Myriad Pro" w:hAnsi="Myriad Pro"/>
                <w:bCs/>
                <w:color w:val="FFFFFF"/>
                <w:sz w:val="24"/>
                <w:szCs w:val="24"/>
              </w:rPr>
              <w:t>Document Name:</w:t>
            </w:r>
          </w:p>
        </w:tc>
        <w:tc>
          <w:tcPr>
            <w:tcW w:w="6951" w:type="dxa"/>
            <w:shd w:val="clear" w:color="auto" w:fill="FFFFFF"/>
          </w:tcPr>
          <w:p w:rsidR="00424964" w:rsidRPr="002A66CD" w:rsidRDefault="00B536F1" w:rsidP="00424964">
            <w:pPr>
              <w:keepNext/>
              <w:keepLines/>
              <w:overflowPunct/>
              <w:autoSpaceDE/>
              <w:autoSpaceDN/>
              <w:adjustRightInd/>
              <w:spacing w:before="60" w:after="60"/>
              <w:ind w:right="10"/>
              <w:textAlignment w:val="auto"/>
              <w:rPr>
                <w:rFonts w:ascii="Myriad Pro" w:eastAsia="BatangChe" w:hAnsi="Myriad Pro"/>
                <w:sz w:val="22"/>
                <w:szCs w:val="24"/>
              </w:rPr>
            </w:pPr>
            <w:r w:rsidRPr="002A66CD">
              <w:rPr>
                <w:rFonts w:ascii="Myriad Pro" w:eastAsia="BatangChe" w:hAnsi="Myriad Pro"/>
                <w:sz w:val="22"/>
                <w:szCs w:val="24"/>
              </w:rPr>
              <w:t>oneM2M and AllJoyn Interworking</w:t>
            </w:r>
            <w:r w:rsidRPr="002A66CD" w:rsidDel="00B536F1">
              <w:rPr>
                <w:rFonts w:ascii="Myriad Pro" w:eastAsia="BatangChe" w:hAnsi="Myriad Pro"/>
                <w:sz w:val="22"/>
                <w:szCs w:val="24"/>
              </w:rPr>
              <w:t xml:space="preserve"> </w:t>
            </w:r>
          </w:p>
        </w:tc>
      </w:tr>
      <w:tr w:rsidR="00424964" w:rsidRPr="002A66CD" w:rsidTr="00D7373D">
        <w:trPr>
          <w:trHeight w:val="124"/>
          <w:jc w:val="center"/>
        </w:trPr>
        <w:tc>
          <w:tcPr>
            <w:tcW w:w="2512" w:type="dxa"/>
            <w:shd w:val="clear" w:color="auto" w:fill="A0A0A3"/>
          </w:tcPr>
          <w:p w:rsidR="00424964" w:rsidRPr="002A66CD" w:rsidRDefault="00424964" w:rsidP="00424964">
            <w:pPr>
              <w:overflowPunct/>
              <w:autoSpaceDE/>
              <w:autoSpaceDN/>
              <w:adjustRightInd/>
              <w:spacing w:after="0"/>
              <w:ind w:right="10"/>
              <w:textAlignment w:val="auto"/>
              <w:rPr>
                <w:rFonts w:ascii="Myriad Pro" w:hAnsi="Myriad Pro"/>
                <w:bCs/>
                <w:color w:val="FFFFFF"/>
                <w:sz w:val="24"/>
                <w:szCs w:val="24"/>
              </w:rPr>
            </w:pPr>
            <w:r w:rsidRPr="002A66CD">
              <w:rPr>
                <w:rFonts w:ascii="Myriad Pro" w:hAnsi="Myriad Pro"/>
                <w:bCs/>
                <w:color w:val="FFFFFF"/>
                <w:sz w:val="24"/>
                <w:szCs w:val="24"/>
              </w:rPr>
              <w:t>Date:</w:t>
            </w:r>
          </w:p>
        </w:tc>
        <w:tc>
          <w:tcPr>
            <w:tcW w:w="6951" w:type="dxa"/>
            <w:shd w:val="clear" w:color="auto" w:fill="FFFFFF"/>
          </w:tcPr>
          <w:p w:rsidR="00424964" w:rsidRPr="002A66CD" w:rsidRDefault="00A46582" w:rsidP="00E45E49">
            <w:pPr>
              <w:keepNext/>
              <w:keepLines/>
              <w:overflowPunct/>
              <w:autoSpaceDE/>
              <w:autoSpaceDN/>
              <w:adjustRightInd/>
              <w:spacing w:before="60" w:after="60"/>
              <w:ind w:right="10"/>
              <w:textAlignment w:val="auto"/>
              <w:rPr>
                <w:rFonts w:ascii="Myriad Pro" w:eastAsia="BatangChe" w:hAnsi="Myriad Pro"/>
                <w:sz w:val="22"/>
                <w:szCs w:val="24"/>
                <w:lang w:eastAsia="ko-KR"/>
              </w:rPr>
            </w:pPr>
            <w:r>
              <w:rPr>
                <w:rFonts w:ascii="Myriad Pro" w:eastAsia="BatangChe" w:hAnsi="Myriad Pro" w:hint="eastAsia"/>
                <w:sz w:val="22"/>
                <w:szCs w:val="24"/>
                <w:lang w:eastAsia="ko-KR"/>
              </w:rPr>
              <w:t>2018</w:t>
            </w:r>
            <w:r w:rsidR="00B536F1" w:rsidRPr="002A66CD">
              <w:rPr>
                <w:rFonts w:ascii="Myriad Pro" w:eastAsia="BatangChe" w:hAnsi="Myriad Pro" w:hint="eastAsia"/>
                <w:sz w:val="22"/>
                <w:szCs w:val="24"/>
                <w:lang w:eastAsia="ko-KR"/>
              </w:rPr>
              <w:t>-</w:t>
            </w:r>
            <w:r>
              <w:rPr>
                <w:rFonts w:ascii="Myriad Pro" w:eastAsia="BatangChe" w:hAnsi="Myriad Pro"/>
                <w:sz w:val="22"/>
                <w:szCs w:val="24"/>
                <w:lang w:eastAsia="ko-KR"/>
              </w:rPr>
              <w:t>03-12</w:t>
            </w:r>
          </w:p>
        </w:tc>
      </w:tr>
      <w:tr w:rsidR="00424964" w:rsidRPr="002A66CD" w:rsidTr="00D7373D">
        <w:trPr>
          <w:trHeight w:val="937"/>
          <w:jc w:val="center"/>
        </w:trPr>
        <w:tc>
          <w:tcPr>
            <w:tcW w:w="2512" w:type="dxa"/>
            <w:shd w:val="clear" w:color="auto" w:fill="A0A0A3"/>
          </w:tcPr>
          <w:p w:rsidR="00424964" w:rsidRPr="002A66CD" w:rsidRDefault="00424964" w:rsidP="00424964">
            <w:pPr>
              <w:overflowPunct/>
              <w:autoSpaceDE/>
              <w:autoSpaceDN/>
              <w:adjustRightInd/>
              <w:spacing w:after="0"/>
              <w:ind w:right="10"/>
              <w:textAlignment w:val="auto"/>
              <w:rPr>
                <w:rFonts w:ascii="Myriad Pro" w:hAnsi="Myriad Pro"/>
                <w:bCs/>
                <w:color w:val="FFFFFF"/>
                <w:sz w:val="24"/>
                <w:szCs w:val="24"/>
              </w:rPr>
            </w:pPr>
            <w:r w:rsidRPr="002A66CD">
              <w:rPr>
                <w:rFonts w:ascii="Myriad Pro" w:hAnsi="Myriad Pro"/>
                <w:bCs/>
                <w:color w:val="FFFFFF"/>
                <w:sz w:val="24"/>
                <w:szCs w:val="24"/>
              </w:rPr>
              <w:t>Abstract</w:t>
            </w:r>
            <w:r w:rsidR="00C40550" w:rsidRPr="002A66CD">
              <w:rPr>
                <w:rFonts w:ascii="Myriad Pro" w:hAnsi="Myriad Pro"/>
                <w:bCs/>
                <w:color w:val="FFFFFF"/>
                <w:sz w:val="24"/>
                <w:szCs w:val="24"/>
              </w:rPr>
              <w:t>:</w:t>
            </w:r>
          </w:p>
        </w:tc>
        <w:tc>
          <w:tcPr>
            <w:tcW w:w="6951" w:type="dxa"/>
            <w:shd w:val="clear" w:color="auto" w:fill="FFFFFF"/>
          </w:tcPr>
          <w:p w:rsidR="00424964" w:rsidRPr="002A66CD" w:rsidRDefault="00040165" w:rsidP="00424964">
            <w:pPr>
              <w:keepNext/>
              <w:keepLines/>
              <w:overflowPunct/>
              <w:autoSpaceDE/>
              <w:autoSpaceDN/>
              <w:adjustRightInd/>
              <w:spacing w:before="60" w:after="60"/>
              <w:ind w:right="10"/>
              <w:textAlignment w:val="auto"/>
              <w:rPr>
                <w:rFonts w:ascii="Myriad Pro" w:eastAsia="BatangChe" w:hAnsi="Myriad Pro"/>
                <w:sz w:val="22"/>
                <w:szCs w:val="24"/>
                <w:lang w:eastAsia="ko-KR"/>
              </w:rPr>
            </w:pPr>
            <w:r w:rsidRPr="002A66CD">
              <w:rPr>
                <w:rFonts w:ascii="Myriad Pro" w:eastAsia="BatangChe" w:hAnsi="Myriad Pro" w:hint="eastAsia"/>
                <w:sz w:val="22"/>
                <w:szCs w:val="24"/>
                <w:lang w:eastAsia="ko-KR"/>
              </w:rPr>
              <w:t>This document specifies the oneM2M and AllJoyn interworking technologies.</w:t>
            </w:r>
          </w:p>
        </w:tc>
      </w:tr>
      <w:tr w:rsidR="00D7373D" w:rsidRPr="002A66CD" w:rsidTr="00D7373D">
        <w:tblPrEx>
          <w:tblLook w:val="04A0" w:firstRow="1" w:lastRow="0" w:firstColumn="1" w:lastColumn="0" w:noHBand="0" w:noVBand="1"/>
        </w:tblPrEx>
        <w:trPr>
          <w:trHeight w:val="373"/>
          <w:jc w:val="center"/>
        </w:trPr>
        <w:tc>
          <w:tcPr>
            <w:tcW w:w="9463" w:type="dxa"/>
            <w:gridSpan w:val="2"/>
            <w:tcBorders>
              <w:top w:val="single" w:sz="4" w:space="0" w:color="A0A0A3"/>
              <w:left w:val="single" w:sz="4" w:space="0" w:color="A0A0A3"/>
              <w:bottom w:val="single" w:sz="4" w:space="0" w:color="A0A0A3"/>
              <w:right w:val="single" w:sz="4" w:space="0" w:color="A0A0A3"/>
            </w:tcBorders>
            <w:shd w:val="clear" w:color="auto" w:fill="A0A0A3"/>
            <w:hideMark/>
          </w:tcPr>
          <w:p w:rsidR="00D7373D" w:rsidRPr="002A66CD" w:rsidRDefault="00D7373D" w:rsidP="00855B78">
            <w:pPr>
              <w:pStyle w:val="oneM2M-CoverTableLeft"/>
              <w:tabs>
                <w:tab w:val="left" w:pos="6248"/>
              </w:tabs>
              <w:rPr>
                <w:sz w:val="16"/>
                <w:szCs w:val="16"/>
                <w:lang w:val="en-GB" w:eastAsia="ja-JP"/>
              </w:rPr>
            </w:pPr>
            <w:r w:rsidRPr="002A66CD">
              <w:rPr>
                <w:sz w:val="16"/>
                <w:szCs w:val="16"/>
                <w:lang w:val="en-GB"/>
              </w:rPr>
              <w:t>Template Version:23</w:t>
            </w:r>
            <w:r w:rsidR="00A46582">
              <w:rPr>
                <w:sz w:val="16"/>
                <w:szCs w:val="16"/>
                <w:lang w:val="en-GB" w:eastAsia="ja-JP"/>
              </w:rPr>
              <w:t xml:space="preserve"> February 2015 (Do</w:t>
            </w:r>
            <w:r w:rsidRPr="002A66CD">
              <w:rPr>
                <w:sz w:val="16"/>
                <w:szCs w:val="16"/>
                <w:lang w:val="en-GB" w:eastAsia="ja-JP"/>
              </w:rPr>
              <w:t xml:space="preserve"> not modify)</w:t>
            </w:r>
          </w:p>
        </w:tc>
      </w:tr>
    </w:tbl>
    <w:p w:rsidR="00424964" w:rsidRPr="002A66CD" w:rsidRDefault="00424964" w:rsidP="00424964">
      <w:pPr>
        <w:tabs>
          <w:tab w:val="left" w:pos="284"/>
        </w:tabs>
        <w:overflowPunct/>
        <w:autoSpaceDE/>
        <w:autoSpaceDN/>
        <w:adjustRightInd/>
        <w:spacing w:before="120" w:after="0"/>
        <w:textAlignment w:val="auto"/>
        <w:rPr>
          <w:rFonts w:ascii="Myriad Pro" w:hAnsi="Myriad Pro"/>
          <w:sz w:val="24"/>
          <w:szCs w:val="24"/>
        </w:rPr>
      </w:pPr>
    </w:p>
    <w:p w:rsidR="00424964" w:rsidRPr="002A66CD" w:rsidRDefault="00424964" w:rsidP="00424964">
      <w:pPr>
        <w:tabs>
          <w:tab w:val="left" w:pos="284"/>
        </w:tabs>
        <w:overflowPunct/>
        <w:autoSpaceDE/>
        <w:autoSpaceDN/>
        <w:adjustRightInd/>
        <w:spacing w:before="120" w:after="0"/>
        <w:textAlignment w:val="auto"/>
        <w:rPr>
          <w:rFonts w:ascii="Myriad Pro" w:hAnsi="Myriad Pro"/>
          <w:sz w:val="24"/>
          <w:szCs w:val="24"/>
        </w:rPr>
      </w:pPr>
    </w:p>
    <w:p w:rsidR="00E278AD" w:rsidRPr="002A66CD" w:rsidRDefault="00E278AD" w:rsidP="00424964">
      <w:pPr>
        <w:tabs>
          <w:tab w:val="left" w:pos="284"/>
        </w:tabs>
        <w:overflowPunct/>
        <w:autoSpaceDE/>
        <w:autoSpaceDN/>
        <w:adjustRightInd/>
        <w:spacing w:before="120" w:after="0"/>
        <w:textAlignment w:val="auto"/>
        <w:rPr>
          <w:rFonts w:ascii="Myriad Pro" w:hAnsi="Myriad Pro"/>
          <w:sz w:val="24"/>
          <w:szCs w:val="24"/>
        </w:rPr>
      </w:pPr>
    </w:p>
    <w:p w:rsidR="00E278AD" w:rsidRPr="002A66CD" w:rsidRDefault="00E278AD" w:rsidP="00424964">
      <w:pPr>
        <w:tabs>
          <w:tab w:val="left" w:pos="284"/>
        </w:tabs>
        <w:overflowPunct/>
        <w:autoSpaceDE/>
        <w:autoSpaceDN/>
        <w:adjustRightInd/>
        <w:spacing w:before="120" w:after="0"/>
        <w:textAlignment w:val="auto"/>
        <w:rPr>
          <w:rFonts w:ascii="Myriad Pro" w:hAnsi="Myriad Pro"/>
          <w:sz w:val="24"/>
          <w:szCs w:val="24"/>
        </w:rPr>
      </w:pPr>
    </w:p>
    <w:p w:rsidR="00E278AD" w:rsidRPr="002A66CD" w:rsidRDefault="00E278AD" w:rsidP="00424964">
      <w:pPr>
        <w:tabs>
          <w:tab w:val="left" w:pos="284"/>
        </w:tabs>
        <w:overflowPunct/>
        <w:autoSpaceDE/>
        <w:autoSpaceDN/>
        <w:adjustRightInd/>
        <w:spacing w:before="120" w:after="0"/>
        <w:textAlignment w:val="auto"/>
        <w:rPr>
          <w:rFonts w:ascii="Myriad Pro" w:hAnsi="Myriad Pro"/>
          <w:sz w:val="24"/>
          <w:szCs w:val="24"/>
        </w:rPr>
      </w:pPr>
    </w:p>
    <w:p w:rsidR="00424964" w:rsidRPr="002A66CD" w:rsidRDefault="00424964" w:rsidP="00424964">
      <w:pPr>
        <w:tabs>
          <w:tab w:val="left" w:pos="284"/>
        </w:tabs>
        <w:overflowPunct/>
        <w:autoSpaceDE/>
        <w:autoSpaceDN/>
        <w:adjustRightInd/>
        <w:spacing w:before="120" w:after="0"/>
        <w:textAlignment w:val="auto"/>
        <w:rPr>
          <w:rFonts w:ascii="Myriad Pro" w:hAnsi="Myriad Pro"/>
          <w:sz w:val="24"/>
          <w:szCs w:val="24"/>
        </w:rPr>
      </w:pPr>
    </w:p>
    <w:p w:rsidR="00E278AD" w:rsidRPr="002A66CD" w:rsidRDefault="00E278AD" w:rsidP="00E278AD">
      <w:pPr>
        <w:rPr>
          <w:rFonts w:eastAsia="Calibri"/>
          <w:color w:val="000000"/>
          <w:sz w:val="22"/>
          <w:szCs w:val="22"/>
        </w:rPr>
      </w:pPr>
      <w:r w:rsidRPr="002A66CD">
        <w:rPr>
          <w:rFonts w:eastAsia="Calibri"/>
          <w:color w:val="000000"/>
          <w:sz w:val="22"/>
          <w:szCs w:val="22"/>
        </w:rPr>
        <w:t>This Specification is provided for future development work within oneM2M only. The Partners accept no liability for any use of this Specification.</w:t>
      </w:r>
    </w:p>
    <w:p w:rsidR="00BC33F7" w:rsidRPr="002A66CD" w:rsidRDefault="00E278AD" w:rsidP="00E278AD">
      <w:r w:rsidRPr="002A66CD">
        <w:rPr>
          <w:rFonts w:eastAsia="Calibri"/>
          <w:color w:val="000000"/>
          <w:sz w:val="22"/>
          <w:szCs w:val="22"/>
        </w:rPr>
        <w:t>The present document has not been subject to any approval process by the oneM2M Partners Type 1.  Published oneM2M specifications and reports for implementation should be obtained via the oneM2M Partners' Publications Offices.</w:t>
      </w:r>
    </w:p>
    <w:p w:rsidR="00BC33F7" w:rsidRPr="002A66CD" w:rsidRDefault="00BC33F7" w:rsidP="00BC33F7"/>
    <w:p w:rsidR="00BC33F7" w:rsidRPr="002A66CD" w:rsidRDefault="00BC33F7" w:rsidP="00BC33F7"/>
    <w:bookmarkEnd w:id="2"/>
    <w:p w:rsidR="00E278AD" w:rsidRPr="002A66CD" w:rsidRDefault="00787554" w:rsidP="00E278AD">
      <w:pPr>
        <w:spacing w:after="200"/>
        <w:ind w:left="720"/>
        <w:rPr>
          <w:rFonts w:eastAsia="Calibri"/>
          <w:sz w:val="22"/>
          <w:szCs w:val="22"/>
        </w:rPr>
      </w:pPr>
      <w:r w:rsidRPr="002A66CD">
        <w:rPr>
          <w:sz w:val="36"/>
          <w:szCs w:val="36"/>
        </w:rPr>
        <w:br w:type="page"/>
      </w:r>
      <w:r w:rsidR="00E278AD" w:rsidRPr="002A66CD">
        <w:rPr>
          <w:rFonts w:eastAsia="Calibri"/>
          <w:sz w:val="22"/>
          <w:szCs w:val="22"/>
        </w:rPr>
        <w:lastRenderedPageBreak/>
        <w:t xml:space="preserve">About oneM2M </w:t>
      </w:r>
    </w:p>
    <w:p w:rsidR="00E278AD" w:rsidRPr="002A66CD" w:rsidRDefault="00E278AD" w:rsidP="00E278AD">
      <w:pPr>
        <w:tabs>
          <w:tab w:val="left" w:pos="810"/>
          <w:tab w:val="left" w:pos="1350"/>
        </w:tabs>
        <w:overflowPunct/>
        <w:autoSpaceDE/>
        <w:autoSpaceDN/>
        <w:adjustRightInd/>
        <w:spacing w:after="200"/>
        <w:ind w:left="1440"/>
        <w:textAlignment w:val="auto"/>
        <w:rPr>
          <w:rFonts w:eastAsia="Calibri"/>
          <w:sz w:val="22"/>
          <w:szCs w:val="22"/>
        </w:rPr>
      </w:pPr>
      <w:r w:rsidRPr="002A66CD">
        <w:rPr>
          <w:rFonts w:eastAsia="Calibri"/>
          <w:sz w:val="22"/>
          <w:szCs w:val="22"/>
        </w:rPr>
        <w:t xml:space="preserve">The purpose and goal of oneM2M is to develop technical specifications which address the need for a common M2M Service Layer that can be readily embedded within various hardware and software, and relied upon to connect the myriad of devices in the field with M2M application servers worldwide. </w:t>
      </w:r>
    </w:p>
    <w:p w:rsidR="00E278AD" w:rsidRPr="002A66CD" w:rsidRDefault="00E278AD" w:rsidP="00E278AD">
      <w:pPr>
        <w:overflowPunct/>
        <w:autoSpaceDE/>
        <w:autoSpaceDN/>
        <w:adjustRightInd/>
        <w:spacing w:after="200"/>
        <w:ind w:left="1440"/>
        <w:textAlignment w:val="auto"/>
        <w:rPr>
          <w:rFonts w:eastAsia="Calibri"/>
          <w:sz w:val="22"/>
          <w:szCs w:val="22"/>
        </w:rPr>
      </w:pPr>
      <w:r w:rsidRPr="002A66CD">
        <w:rPr>
          <w:rFonts w:eastAsia="Calibri"/>
          <w:sz w:val="22"/>
          <w:szCs w:val="22"/>
        </w:rPr>
        <w:t>More information about oneM2M may be found at:  http//www.oneM2M.org</w:t>
      </w:r>
    </w:p>
    <w:p w:rsidR="00E278AD" w:rsidRPr="002A66CD" w:rsidRDefault="00E278AD" w:rsidP="00E278AD">
      <w:pPr>
        <w:overflowPunct/>
        <w:autoSpaceDE/>
        <w:autoSpaceDN/>
        <w:adjustRightInd/>
        <w:spacing w:after="200"/>
        <w:ind w:left="720"/>
        <w:textAlignment w:val="auto"/>
        <w:rPr>
          <w:rFonts w:eastAsia="Calibri"/>
          <w:sz w:val="22"/>
          <w:szCs w:val="22"/>
        </w:rPr>
      </w:pPr>
      <w:r w:rsidRPr="002A66CD">
        <w:rPr>
          <w:rFonts w:eastAsia="Calibri"/>
          <w:sz w:val="22"/>
          <w:szCs w:val="22"/>
        </w:rPr>
        <w:t>Copyright Notification</w:t>
      </w:r>
    </w:p>
    <w:p w:rsidR="00E278AD" w:rsidRPr="002A66CD" w:rsidRDefault="00E278AD" w:rsidP="00E278AD">
      <w:pPr>
        <w:overflowPunct/>
        <w:autoSpaceDE/>
        <w:autoSpaceDN/>
        <w:adjustRightInd/>
        <w:spacing w:after="200"/>
        <w:ind w:left="1440"/>
        <w:textAlignment w:val="auto"/>
        <w:rPr>
          <w:rFonts w:eastAsia="Calibri"/>
          <w:sz w:val="22"/>
          <w:szCs w:val="22"/>
        </w:rPr>
      </w:pPr>
      <w:r w:rsidRPr="002A66CD">
        <w:rPr>
          <w:rFonts w:eastAsia="Calibri"/>
          <w:sz w:val="22"/>
          <w:szCs w:val="22"/>
        </w:rPr>
        <w:t>© 201</w:t>
      </w:r>
      <w:r w:rsidR="00A46582">
        <w:rPr>
          <w:rFonts w:eastAsia="Calibri"/>
          <w:sz w:val="22"/>
          <w:szCs w:val="22"/>
        </w:rPr>
        <w:t>8</w:t>
      </w:r>
      <w:r w:rsidRPr="002A66CD">
        <w:rPr>
          <w:rFonts w:eastAsia="Calibri"/>
          <w:sz w:val="22"/>
          <w:szCs w:val="22"/>
        </w:rPr>
        <w:t>, oneM2M Partners Type 1 (ARIB, ATIS, CCSA, ETSI, TIA,</w:t>
      </w:r>
      <w:r w:rsidR="00A54172">
        <w:rPr>
          <w:rFonts w:eastAsia="Calibri"/>
          <w:sz w:val="22"/>
          <w:szCs w:val="22"/>
        </w:rPr>
        <w:t xml:space="preserve"> TSDSI,</w:t>
      </w:r>
      <w:r w:rsidRPr="002A66CD">
        <w:rPr>
          <w:rFonts w:eastAsia="Calibri"/>
          <w:sz w:val="22"/>
          <w:szCs w:val="22"/>
        </w:rPr>
        <w:t xml:space="preserve"> TTA, TTC).</w:t>
      </w:r>
    </w:p>
    <w:p w:rsidR="00C03C0C" w:rsidRPr="002A66CD" w:rsidRDefault="00E278AD" w:rsidP="00C03C0C">
      <w:pPr>
        <w:overflowPunct/>
        <w:autoSpaceDE/>
        <w:autoSpaceDN/>
        <w:adjustRightInd/>
        <w:spacing w:after="200"/>
        <w:ind w:left="1440"/>
        <w:textAlignment w:val="auto"/>
        <w:rPr>
          <w:rFonts w:eastAsia="Calibri"/>
          <w:sz w:val="22"/>
          <w:szCs w:val="22"/>
        </w:rPr>
      </w:pPr>
      <w:r w:rsidRPr="002A66CD">
        <w:rPr>
          <w:rFonts w:eastAsia="Calibri"/>
          <w:sz w:val="22"/>
          <w:szCs w:val="22"/>
        </w:rPr>
        <w:t>All rights reserved.</w:t>
      </w:r>
    </w:p>
    <w:p w:rsidR="00C03C0C" w:rsidRPr="002A66CD" w:rsidRDefault="00C03C0C" w:rsidP="00C03C0C">
      <w:pPr>
        <w:overflowPunct/>
        <w:autoSpaceDE/>
        <w:autoSpaceDN/>
        <w:adjustRightInd/>
        <w:spacing w:after="200"/>
        <w:ind w:left="1440"/>
        <w:textAlignment w:val="auto"/>
        <w:rPr>
          <w:rFonts w:eastAsia="Calibri"/>
          <w:sz w:val="22"/>
          <w:szCs w:val="22"/>
        </w:rPr>
      </w:pPr>
      <w:r w:rsidRPr="002A66CD">
        <w:rPr>
          <w:rFonts w:eastAsia="Calibri"/>
          <w:sz w:val="22"/>
          <w:szCs w:val="22"/>
        </w:rPr>
        <w:t>The copyright extends to reproduction in all media.</w:t>
      </w:r>
    </w:p>
    <w:p w:rsidR="00E278AD" w:rsidRPr="002A66CD" w:rsidRDefault="00E278AD" w:rsidP="00E278AD">
      <w:pPr>
        <w:overflowPunct/>
        <w:autoSpaceDE/>
        <w:autoSpaceDN/>
        <w:adjustRightInd/>
        <w:spacing w:after="200"/>
        <w:ind w:left="1440"/>
        <w:textAlignment w:val="auto"/>
        <w:rPr>
          <w:rFonts w:eastAsia="Calibri"/>
          <w:sz w:val="22"/>
          <w:szCs w:val="22"/>
        </w:rPr>
      </w:pPr>
    </w:p>
    <w:p w:rsidR="00E278AD" w:rsidRPr="002A66CD" w:rsidRDefault="00E278AD" w:rsidP="00E278AD">
      <w:pPr>
        <w:overflowPunct/>
        <w:autoSpaceDE/>
        <w:autoSpaceDN/>
        <w:adjustRightInd/>
        <w:spacing w:after="200"/>
        <w:ind w:left="720"/>
        <w:textAlignment w:val="auto"/>
        <w:rPr>
          <w:rFonts w:eastAsia="Calibri"/>
          <w:sz w:val="22"/>
          <w:szCs w:val="22"/>
        </w:rPr>
      </w:pPr>
      <w:r w:rsidRPr="002A66CD">
        <w:rPr>
          <w:rFonts w:eastAsia="Calibri"/>
          <w:sz w:val="22"/>
          <w:szCs w:val="22"/>
        </w:rPr>
        <w:t xml:space="preserve">Notice of Disclaimer &amp; Limitation of Liability </w:t>
      </w:r>
    </w:p>
    <w:p w:rsidR="00E278AD" w:rsidRPr="002A66CD" w:rsidRDefault="00E278AD" w:rsidP="00E278AD">
      <w:pPr>
        <w:overflowPunct/>
        <w:autoSpaceDE/>
        <w:autoSpaceDN/>
        <w:adjustRightInd/>
        <w:spacing w:after="200"/>
        <w:ind w:left="1440"/>
        <w:textAlignment w:val="auto"/>
        <w:rPr>
          <w:rFonts w:eastAsia="Calibri"/>
          <w:sz w:val="22"/>
          <w:szCs w:val="22"/>
        </w:rPr>
      </w:pPr>
      <w:r w:rsidRPr="002A66CD">
        <w:rPr>
          <w:rFonts w:eastAsia="Calibri"/>
          <w:sz w:val="22"/>
          <w:szCs w:val="22"/>
        </w:rPr>
        <w:t xml:space="preserve">The information provided in this document is directed solely to professionals who have the appropriate degree of experience to understand and interpret its contents in accordance with generally accepted engineering or other professional standards and applicable regulations. No recommendation as to products or vendors is made or should be implied. </w:t>
      </w:r>
    </w:p>
    <w:p w:rsidR="00E278AD" w:rsidRPr="002A66CD" w:rsidRDefault="00E278AD" w:rsidP="00E278AD">
      <w:pPr>
        <w:overflowPunct/>
        <w:autoSpaceDE/>
        <w:autoSpaceDN/>
        <w:adjustRightInd/>
        <w:spacing w:after="200"/>
        <w:ind w:left="1440"/>
        <w:textAlignment w:val="auto"/>
        <w:rPr>
          <w:rFonts w:eastAsia="Calibri"/>
          <w:sz w:val="22"/>
          <w:szCs w:val="22"/>
        </w:rPr>
      </w:pPr>
      <w:r w:rsidRPr="002A66CD">
        <w:rPr>
          <w:rFonts w:eastAsia="Calibri"/>
          <w:sz w:val="22"/>
          <w:szCs w:val="22"/>
        </w:rPr>
        <w:t>NO REPRESENTATION OR WARRANTY IS MADE THAT THE INFORMATION IS TECHNICALLY ACCURATE OR SUFFICIENT OR CONFORMS TO ANY STATUTE, GOVERNMENTAL RULE OR REGULATION, AND FURTHER, NO REPRESENTATION OR WARRANTY IS MADE OF MERCHANTABILITY OR FITNESS FOR ANY PARTICULAR PURPOSE OR AGAINST INFRINGEMENT OF INTELLECTUAL PROPERTY RIGHTS. NO oneM2M PARTNER TYPE 1 SHALL BE LIABLE, BEYOND THE AMOUNT OF ANY SUM RECEIVED IN PAYMENT BY THAT PARTNER FOR THIS DOCUMENT, WITH RESPECT TO ANY CLAIM, AND IN NO EVENT SHALL oneM2M BE LIABLE FOR LOST PROFITS OR OTHER INCIDENTAL OR CONSEQUENTIAL DAMAGES. oneM2M EXPRESSLY ADVISES ANY AND ALL USE OF OR RELIANCE UPON THIS INFORMATION PROVIDED IN THIS DOCUMENT IS AT THE RISK OF THE USER.</w:t>
      </w:r>
    </w:p>
    <w:p w:rsidR="00BB6418" w:rsidRPr="002A66CD" w:rsidRDefault="00E278AD" w:rsidP="00626773">
      <w:pPr>
        <w:pStyle w:val="TT"/>
      </w:pPr>
      <w:r w:rsidRPr="002A66CD">
        <w:rPr>
          <w:szCs w:val="36"/>
        </w:rPr>
        <w:br w:type="page"/>
      </w:r>
      <w:bookmarkStart w:id="3" w:name="_Toc446583079"/>
      <w:r w:rsidR="0038556C" w:rsidRPr="002A66CD">
        <w:rPr>
          <w:szCs w:val="36"/>
        </w:rPr>
        <w:lastRenderedPageBreak/>
        <w:t>C</w:t>
      </w:r>
      <w:r w:rsidR="00BB6418" w:rsidRPr="002A66CD">
        <w:t>ontents</w:t>
      </w:r>
      <w:bookmarkEnd w:id="3"/>
    </w:p>
    <w:p w:rsidR="00AC5897" w:rsidRPr="00B4037C" w:rsidRDefault="00AC5897" w:rsidP="00AC5897">
      <w:pPr>
        <w:pStyle w:val="TOC1"/>
        <w:rPr>
          <w:rFonts w:ascii="Calibri" w:hAnsi="Calibri"/>
          <w:szCs w:val="22"/>
          <w:lang w:eastAsia="en-GB"/>
        </w:rPr>
      </w:pPr>
      <w:r>
        <w:fldChar w:fldCharType="begin" w:fldLock="1"/>
      </w:r>
      <w:r>
        <w:instrText xml:space="preserve"> TOC \o \w "1-9"</w:instrText>
      </w:r>
      <w:r>
        <w:fldChar w:fldCharType="separate"/>
      </w:r>
      <w:r>
        <w:t>1</w:t>
      </w:r>
      <w:r>
        <w:tab/>
        <w:t>Scope</w:t>
      </w:r>
      <w:r>
        <w:tab/>
      </w:r>
      <w:r>
        <w:fldChar w:fldCharType="begin" w:fldLock="1"/>
      </w:r>
      <w:r>
        <w:instrText xml:space="preserve"> PAGEREF _Toc446600625 \h </w:instrText>
      </w:r>
      <w:r>
        <w:fldChar w:fldCharType="separate"/>
      </w:r>
      <w:r>
        <w:t>5</w:t>
      </w:r>
      <w:r>
        <w:fldChar w:fldCharType="end"/>
      </w:r>
    </w:p>
    <w:p w:rsidR="00AC5897" w:rsidRPr="00B4037C" w:rsidRDefault="00AC5897" w:rsidP="00AC5897">
      <w:pPr>
        <w:pStyle w:val="TOC1"/>
        <w:rPr>
          <w:rFonts w:ascii="Calibri" w:hAnsi="Calibri"/>
          <w:szCs w:val="22"/>
          <w:lang w:eastAsia="en-GB"/>
        </w:rPr>
      </w:pPr>
      <w:r>
        <w:t>2</w:t>
      </w:r>
      <w:r>
        <w:tab/>
        <w:t>References</w:t>
      </w:r>
      <w:r>
        <w:tab/>
      </w:r>
      <w:r>
        <w:fldChar w:fldCharType="begin" w:fldLock="1"/>
      </w:r>
      <w:r>
        <w:instrText xml:space="preserve"> PAGEREF _Toc446600626 \h </w:instrText>
      </w:r>
      <w:r>
        <w:fldChar w:fldCharType="separate"/>
      </w:r>
      <w:r>
        <w:t>5</w:t>
      </w:r>
      <w:r>
        <w:fldChar w:fldCharType="end"/>
      </w:r>
    </w:p>
    <w:p w:rsidR="00AC5897" w:rsidRPr="00B4037C" w:rsidRDefault="00AC5897" w:rsidP="00AC5897">
      <w:pPr>
        <w:pStyle w:val="TOC2"/>
        <w:rPr>
          <w:rFonts w:ascii="Calibri" w:hAnsi="Calibri"/>
          <w:sz w:val="22"/>
          <w:szCs w:val="22"/>
          <w:lang w:eastAsia="en-GB"/>
        </w:rPr>
      </w:pPr>
      <w:r>
        <w:t>2.1</w:t>
      </w:r>
      <w:r>
        <w:tab/>
        <w:t>Normative references</w:t>
      </w:r>
      <w:r>
        <w:tab/>
      </w:r>
      <w:r>
        <w:fldChar w:fldCharType="begin" w:fldLock="1"/>
      </w:r>
      <w:r>
        <w:instrText xml:space="preserve"> PAGEREF _Toc446600627 \h </w:instrText>
      </w:r>
      <w:r>
        <w:fldChar w:fldCharType="separate"/>
      </w:r>
      <w:r>
        <w:t>5</w:t>
      </w:r>
      <w:r>
        <w:fldChar w:fldCharType="end"/>
      </w:r>
    </w:p>
    <w:p w:rsidR="00AC5897" w:rsidRPr="00B4037C" w:rsidRDefault="00AC5897" w:rsidP="00AC5897">
      <w:pPr>
        <w:pStyle w:val="TOC2"/>
        <w:rPr>
          <w:rFonts w:ascii="Calibri" w:hAnsi="Calibri"/>
          <w:sz w:val="22"/>
          <w:szCs w:val="22"/>
          <w:lang w:eastAsia="en-GB"/>
        </w:rPr>
      </w:pPr>
      <w:r>
        <w:t>2.2</w:t>
      </w:r>
      <w:r>
        <w:tab/>
        <w:t>Informative references</w:t>
      </w:r>
      <w:r>
        <w:tab/>
      </w:r>
      <w:r>
        <w:fldChar w:fldCharType="begin" w:fldLock="1"/>
      </w:r>
      <w:r>
        <w:instrText xml:space="preserve"> PAGEREF _Toc446600628 \h </w:instrText>
      </w:r>
      <w:r>
        <w:fldChar w:fldCharType="separate"/>
      </w:r>
      <w:r>
        <w:t>5</w:t>
      </w:r>
      <w:r>
        <w:fldChar w:fldCharType="end"/>
      </w:r>
    </w:p>
    <w:p w:rsidR="00AC5897" w:rsidRPr="00B4037C" w:rsidRDefault="00AC5897" w:rsidP="00AC5897">
      <w:pPr>
        <w:pStyle w:val="TOC1"/>
        <w:rPr>
          <w:rFonts w:ascii="Calibri" w:hAnsi="Calibri"/>
          <w:szCs w:val="22"/>
          <w:lang w:eastAsia="en-GB"/>
        </w:rPr>
      </w:pPr>
      <w:r>
        <w:t>3</w:t>
      </w:r>
      <w:r>
        <w:tab/>
        <w:t>Definitions</w:t>
      </w:r>
      <w:r>
        <w:tab/>
      </w:r>
      <w:r>
        <w:fldChar w:fldCharType="begin" w:fldLock="1"/>
      </w:r>
      <w:r>
        <w:instrText xml:space="preserve"> PAGEREF _Toc446600629 \h </w:instrText>
      </w:r>
      <w:r>
        <w:fldChar w:fldCharType="separate"/>
      </w:r>
      <w:r>
        <w:t>5</w:t>
      </w:r>
      <w:r>
        <w:fldChar w:fldCharType="end"/>
      </w:r>
    </w:p>
    <w:p w:rsidR="00AC5897" w:rsidRPr="00B4037C" w:rsidRDefault="00AC5897" w:rsidP="00AC5897">
      <w:pPr>
        <w:pStyle w:val="TOC1"/>
        <w:rPr>
          <w:rFonts w:ascii="Calibri" w:hAnsi="Calibri"/>
          <w:szCs w:val="22"/>
          <w:lang w:eastAsia="en-GB"/>
        </w:rPr>
      </w:pPr>
      <w:r>
        <w:t>4</w:t>
      </w:r>
      <w:r>
        <w:tab/>
        <w:t>Conventions</w:t>
      </w:r>
      <w:r>
        <w:tab/>
      </w:r>
      <w:r>
        <w:fldChar w:fldCharType="begin" w:fldLock="1"/>
      </w:r>
      <w:r>
        <w:instrText xml:space="preserve"> PAGEREF _Toc446600630 \h </w:instrText>
      </w:r>
      <w:r>
        <w:fldChar w:fldCharType="separate"/>
      </w:r>
      <w:r>
        <w:t>6</w:t>
      </w:r>
      <w:r>
        <w:fldChar w:fldCharType="end"/>
      </w:r>
    </w:p>
    <w:p w:rsidR="00AC5897" w:rsidRPr="00B4037C" w:rsidRDefault="00AC5897" w:rsidP="00AC5897">
      <w:pPr>
        <w:pStyle w:val="TOC1"/>
        <w:rPr>
          <w:rFonts w:ascii="Calibri" w:hAnsi="Calibri"/>
          <w:szCs w:val="22"/>
          <w:lang w:eastAsia="en-GB"/>
        </w:rPr>
      </w:pPr>
      <w:r>
        <w:t>5</w:t>
      </w:r>
      <w:r>
        <w:tab/>
      </w:r>
      <w:r>
        <w:rPr>
          <w:lang w:eastAsia="ko-KR"/>
        </w:rPr>
        <w:t>Architecture Model</w:t>
      </w:r>
      <w:r>
        <w:tab/>
      </w:r>
      <w:r>
        <w:fldChar w:fldCharType="begin" w:fldLock="1"/>
      </w:r>
      <w:r>
        <w:instrText xml:space="preserve"> PAGEREF _Toc446600631 \h </w:instrText>
      </w:r>
      <w:r>
        <w:fldChar w:fldCharType="separate"/>
      </w:r>
      <w:r>
        <w:t>6</w:t>
      </w:r>
      <w:r>
        <w:fldChar w:fldCharType="end"/>
      </w:r>
    </w:p>
    <w:p w:rsidR="00AC5897" w:rsidRPr="00B4037C" w:rsidRDefault="00AC5897" w:rsidP="00AC5897">
      <w:pPr>
        <w:pStyle w:val="TOC2"/>
        <w:rPr>
          <w:rFonts w:ascii="Calibri" w:hAnsi="Calibri"/>
          <w:sz w:val="22"/>
          <w:szCs w:val="22"/>
          <w:lang w:eastAsia="en-GB"/>
        </w:rPr>
      </w:pPr>
      <w:r>
        <w:rPr>
          <w:lang w:eastAsia="ko-KR"/>
        </w:rPr>
        <w:t>5</w:t>
      </w:r>
      <w:r>
        <w:t>.1</w:t>
      </w:r>
      <w:r>
        <w:tab/>
      </w:r>
      <w:r>
        <w:rPr>
          <w:lang w:eastAsia="ko-KR"/>
        </w:rPr>
        <w:t>Reference model</w:t>
      </w:r>
      <w:r>
        <w:tab/>
      </w:r>
      <w:r>
        <w:fldChar w:fldCharType="begin" w:fldLock="1"/>
      </w:r>
      <w:r>
        <w:instrText xml:space="preserve"> PAGEREF _Toc446600632 \h </w:instrText>
      </w:r>
      <w:r>
        <w:fldChar w:fldCharType="separate"/>
      </w:r>
      <w:r>
        <w:t>6</w:t>
      </w:r>
      <w:r>
        <w:fldChar w:fldCharType="end"/>
      </w:r>
    </w:p>
    <w:p w:rsidR="00AC5897" w:rsidRPr="00B4037C" w:rsidRDefault="00AC5897" w:rsidP="00AC5897">
      <w:pPr>
        <w:pStyle w:val="TOC2"/>
        <w:rPr>
          <w:rFonts w:ascii="Calibri" w:hAnsi="Calibri"/>
          <w:sz w:val="22"/>
          <w:szCs w:val="22"/>
          <w:lang w:eastAsia="en-GB"/>
        </w:rPr>
      </w:pPr>
      <w:r>
        <w:rPr>
          <w:lang w:eastAsia="ko-KR"/>
        </w:rPr>
        <w:t>5</w:t>
      </w:r>
      <w:r>
        <w:t>.</w:t>
      </w:r>
      <w:r>
        <w:rPr>
          <w:lang w:eastAsia="ko-KR"/>
        </w:rPr>
        <w:t>2</w:t>
      </w:r>
      <w:r>
        <w:tab/>
      </w:r>
      <w:r>
        <w:rPr>
          <w:lang w:eastAsia="ko-KR"/>
        </w:rPr>
        <w:t>Composition of the IPE</w:t>
      </w:r>
      <w:r>
        <w:tab/>
      </w:r>
      <w:r>
        <w:fldChar w:fldCharType="begin" w:fldLock="1"/>
      </w:r>
      <w:r>
        <w:instrText xml:space="preserve"> PAGEREF _Toc446600633 \h </w:instrText>
      </w:r>
      <w:r>
        <w:fldChar w:fldCharType="separate"/>
      </w:r>
      <w:r>
        <w:t>6</w:t>
      </w:r>
      <w:r>
        <w:fldChar w:fldCharType="end"/>
      </w:r>
    </w:p>
    <w:p w:rsidR="00AC5897" w:rsidRPr="00B4037C" w:rsidRDefault="00AC5897" w:rsidP="00AC5897">
      <w:pPr>
        <w:pStyle w:val="TOC1"/>
        <w:rPr>
          <w:rFonts w:ascii="Calibri" w:hAnsi="Calibri"/>
          <w:szCs w:val="22"/>
          <w:lang w:eastAsia="en-GB"/>
        </w:rPr>
      </w:pPr>
      <w:r>
        <w:rPr>
          <w:lang w:eastAsia="ko-KR"/>
        </w:rPr>
        <w:t>6</w:t>
      </w:r>
      <w:r>
        <w:tab/>
      </w:r>
      <w:r>
        <w:rPr>
          <w:lang w:eastAsia="ko-KR"/>
        </w:rPr>
        <w:t>Architecture Aspect</w:t>
      </w:r>
      <w:r>
        <w:tab/>
      </w:r>
      <w:r>
        <w:fldChar w:fldCharType="begin" w:fldLock="1"/>
      </w:r>
      <w:r>
        <w:instrText xml:space="preserve"> PAGEREF _Toc446600634 \h </w:instrText>
      </w:r>
      <w:r>
        <w:fldChar w:fldCharType="separate"/>
      </w:r>
      <w:r>
        <w:t>7</w:t>
      </w:r>
      <w:r>
        <w:fldChar w:fldCharType="end"/>
      </w:r>
    </w:p>
    <w:p w:rsidR="00AC5897" w:rsidRPr="00B4037C" w:rsidRDefault="00AC5897" w:rsidP="00AC5897">
      <w:pPr>
        <w:pStyle w:val="TOC2"/>
        <w:rPr>
          <w:rFonts w:ascii="Calibri" w:hAnsi="Calibri"/>
          <w:sz w:val="22"/>
          <w:szCs w:val="22"/>
          <w:lang w:eastAsia="en-GB"/>
        </w:rPr>
      </w:pPr>
      <w:r>
        <w:rPr>
          <w:lang w:eastAsia="ko-KR"/>
        </w:rPr>
        <w:t>6</w:t>
      </w:r>
      <w:r>
        <w:t>.1</w:t>
      </w:r>
      <w:r>
        <w:tab/>
      </w:r>
      <w:r>
        <w:rPr>
          <w:lang w:eastAsia="ko-KR"/>
        </w:rPr>
        <w:t>Introduction</w:t>
      </w:r>
      <w:r>
        <w:tab/>
      </w:r>
      <w:r>
        <w:fldChar w:fldCharType="begin" w:fldLock="1"/>
      </w:r>
      <w:r>
        <w:instrText xml:space="preserve"> PAGEREF _Toc446600635 \h </w:instrText>
      </w:r>
      <w:r>
        <w:fldChar w:fldCharType="separate"/>
      </w:r>
      <w:r>
        <w:t>7</w:t>
      </w:r>
      <w:r>
        <w:fldChar w:fldCharType="end"/>
      </w:r>
    </w:p>
    <w:p w:rsidR="00AC5897" w:rsidRPr="00B4037C" w:rsidRDefault="00AC5897" w:rsidP="00AC5897">
      <w:pPr>
        <w:pStyle w:val="TOC2"/>
        <w:rPr>
          <w:rFonts w:ascii="Calibri" w:hAnsi="Calibri"/>
          <w:sz w:val="22"/>
          <w:szCs w:val="22"/>
          <w:lang w:eastAsia="en-GB"/>
        </w:rPr>
      </w:pPr>
      <w:r>
        <w:rPr>
          <w:lang w:eastAsia="ko-KR"/>
        </w:rPr>
        <w:t>6.2</w:t>
      </w:r>
      <w:r>
        <w:rPr>
          <w:lang w:eastAsia="ko-KR"/>
        </w:rPr>
        <w:tab/>
        <w:t>oneM2M resource mapping structure</w:t>
      </w:r>
      <w:r>
        <w:tab/>
      </w:r>
      <w:r>
        <w:fldChar w:fldCharType="begin" w:fldLock="1"/>
      </w:r>
      <w:r>
        <w:instrText xml:space="preserve"> PAGEREF _Toc446600636 \h </w:instrText>
      </w:r>
      <w:r>
        <w:fldChar w:fldCharType="separate"/>
      </w:r>
      <w:r>
        <w:t>7</w:t>
      </w:r>
      <w:r>
        <w:fldChar w:fldCharType="end"/>
      </w:r>
    </w:p>
    <w:p w:rsidR="00AC5897" w:rsidRPr="00B4037C" w:rsidRDefault="00AC5897" w:rsidP="00AC5897">
      <w:pPr>
        <w:pStyle w:val="TOC2"/>
        <w:rPr>
          <w:rFonts w:ascii="Calibri" w:hAnsi="Calibri"/>
          <w:sz w:val="22"/>
          <w:szCs w:val="22"/>
          <w:lang w:eastAsia="en-GB"/>
        </w:rPr>
      </w:pPr>
      <w:r>
        <w:rPr>
          <w:lang w:eastAsia="ko-KR"/>
        </w:rPr>
        <w:t>6</w:t>
      </w:r>
      <w:r>
        <w:t>.</w:t>
      </w:r>
      <w:r>
        <w:rPr>
          <w:lang w:eastAsia="ko-KR"/>
        </w:rPr>
        <w:t>3</w:t>
      </w:r>
      <w:r>
        <w:tab/>
      </w:r>
      <w:r>
        <w:rPr>
          <w:lang w:eastAsia="ko-KR"/>
        </w:rPr>
        <w:t>AllJoyn IPE registration</w:t>
      </w:r>
      <w:r>
        <w:tab/>
      </w:r>
      <w:r>
        <w:fldChar w:fldCharType="begin" w:fldLock="1"/>
      </w:r>
      <w:r>
        <w:instrText xml:space="preserve"> PAGEREF _Toc446600637 \h </w:instrText>
      </w:r>
      <w:r>
        <w:fldChar w:fldCharType="separate"/>
      </w:r>
      <w:r>
        <w:t>11</w:t>
      </w:r>
      <w:r>
        <w:fldChar w:fldCharType="end"/>
      </w:r>
    </w:p>
    <w:p w:rsidR="00AC5897" w:rsidRPr="00B4037C" w:rsidRDefault="00AC5897" w:rsidP="00AC5897">
      <w:pPr>
        <w:pStyle w:val="TOC2"/>
        <w:rPr>
          <w:rFonts w:ascii="Calibri" w:hAnsi="Calibri"/>
          <w:sz w:val="22"/>
          <w:szCs w:val="22"/>
          <w:lang w:eastAsia="en-GB"/>
        </w:rPr>
      </w:pPr>
      <w:r>
        <w:rPr>
          <w:lang w:eastAsia="ko-KR"/>
        </w:rPr>
        <w:t>6</w:t>
      </w:r>
      <w:r>
        <w:t>.</w:t>
      </w:r>
      <w:r>
        <w:rPr>
          <w:lang w:eastAsia="ko-KR"/>
        </w:rPr>
        <w:t>4</w:t>
      </w:r>
      <w:r>
        <w:tab/>
      </w:r>
      <w:r>
        <w:rPr>
          <w:lang w:eastAsia="ko-KR"/>
        </w:rPr>
        <w:t>AllJoyn service discovery</w:t>
      </w:r>
      <w:r>
        <w:tab/>
      </w:r>
      <w:r>
        <w:fldChar w:fldCharType="begin" w:fldLock="1"/>
      </w:r>
      <w:r>
        <w:instrText xml:space="preserve"> PAGEREF _Toc446600638 \h </w:instrText>
      </w:r>
      <w:r>
        <w:fldChar w:fldCharType="separate"/>
      </w:r>
      <w:r>
        <w:t>12</w:t>
      </w:r>
      <w:r>
        <w:fldChar w:fldCharType="end"/>
      </w:r>
    </w:p>
    <w:p w:rsidR="00AC5897" w:rsidRPr="00B4037C" w:rsidRDefault="00AC5897" w:rsidP="00AC5897">
      <w:pPr>
        <w:pStyle w:val="TOC2"/>
        <w:rPr>
          <w:rFonts w:ascii="Calibri" w:hAnsi="Calibri"/>
          <w:sz w:val="22"/>
          <w:szCs w:val="22"/>
          <w:lang w:eastAsia="en-GB"/>
        </w:rPr>
      </w:pPr>
      <w:r>
        <w:rPr>
          <w:lang w:eastAsia="ko-KR"/>
        </w:rPr>
        <w:t>6</w:t>
      </w:r>
      <w:r>
        <w:t>.</w:t>
      </w:r>
      <w:r>
        <w:rPr>
          <w:lang w:eastAsia="ko-KR"/>
        </w:rPr>
        <w:t>5</w:t>
      </w:r>
      <w:r>
        <w:tab/>
      </w:r>
      <w:r>
        <w:rPr>
          <w:lang w:eastAsia="ko-KR"/>
        </w:rPr>
        <w:t>AllJoyn service mapping</w:t>
      </w:r>
      <w:r>
        <w:tab/>
      </w:r>
      <w:r>
        <w:fldChar w:fldCharType="begin" w:fldLock="1"/>
      </w:r>
      <w:r>
        <w:instrText xml:space="preserve"> PAGEREF _Toc446600639 \h </w:instrText>
      </w:r>
      <w:r>
        <w:fldChar w:fldCharType="separate"/>
      </w:r>
      <w:r>
        <w:t>12</w:t>
      </w:r>
      <w:r>
        <w:fldChar w:fldCharType="end"/>
      </w:r>
    </w:p>
    <w:p w:rsidR="00AC5897" w:rsidRPr="00B4037C" w:rsidRDefault="00AC5897" w:rsidP="00AC5897">
      <w:pPr>
        <w:pStyle w:val="TOC3"/>
        <w:rPr>
          <w:rFonts w:ascii="Calibri" w:hAnsi="Calibri"/>
          <w:sz w:val="22"/>
          <w:szCs w:val="22"/>
          <w:lang w:eastAsia="en-GB"/>
        </w:rPr>
      </w:pPr>
      <w:r>
        <w:rPr>
          <w:lang w:eastAsia="ko-KR"/>
        </w:rPr>
        <w:t>6</w:t>
      </w:r>
      <w:r>
        <w:t>.</w:t>
      </w:r>
      <w:r>
        <w:rPr>
          <w:lang w:eastAsia="ko-KR"/>
        </w:rPr>
        <w:t>5.1</w:t>
      </w:r>
      <w:r>
        <w:tab/>
      </w:r>
      <w:r>
        <w:rPr>
          <w:lang w:eastAsia="ko-KR"/>
        </w:rPr>
        <w:t>AllJoyn service categorization</w:t>
      </w:r>
      <w:r>
        <w:tab/>
      </w:r>
      <w:r>
        <w:fldChar w:fldCharType="begin" w:fldLock="1"/>
      </w:r>
      <w:r>
        <w:instrText xml:space="preserve"> PAGEREF _Toc446600640 \h </w:instrText>
      </w:r>
      <w:r>
        <w:fldChar w:fldCharType="separate"/>
      </w:r>
      <w:r>
        <w:t>12</w:t>
      </w:r>
      <w:r>
        <w:fldChar w:fldCharType="end"/>
      </w:r>
    </w:p>
    <w:p w:rsidR="00AC5897" w:rsidRPr="00B4037C" w:rsidRDefault="00AC5897" w:rsidP="00AC5897">
      <w:pPr>
        <w:pStyle w:val="TOC3"/>
        <w:rPr>
          <w:rFonts w:ascii="Calibri" w:hAnsi="Calibri"/>
          <w:sz w:val="22"/>
          <w:szCs w:val="22"/>
          <w:lang w:eastAsia="en-GB"/>
        </w:rPr>
      </w:pPr>
      <w:r>
        <w:rPr>
          <w:lang w:eastAsia="ko-KR"/>
        </w:rPr>
        <w:t>6</w:t>
      </w:r>
      <w:r>
        <w:t>.</w:t>
      </w:r>
      <w:r>
        <w:rPr>
          <w:lang w:eastAsia="ko-KR"/>
        </w:rPr>
        <w:t>5.2</w:t>
      </w:r>
      <w:r>
        <w:tab/>
      </w:r>
      <w:r>
        <w:rPr>
          <w:lang w:eastAsia="ko-KR"/>
        </w:rPr>
        <w:t>AllJoyn base service mapping</w:t>
      </w:r>
      <w:r>
        <w:tab/>
      </w:r>
      <w:r>
        <w:fldChar w:fldCharType="begin" w:fldLock="1"/>
      </w:r>
      <w:r>
        <w:instrText xml:space="preserve"> PAGEREF _Toc446600641 \h </w:instrText>
      </w:r>
      <w:r>
        <w:fldChar w:fldCharType="separate"/>
      </w:r>
      <w:r>
        <w:t>12</w:t>
      </w:r>
      <w:r>
        <w:fldChar w:fldCharType="end"/>
      </w:r>
    </w:p>
    <w:p w:rsidR="00AC5897" w:rsidRPr="00B4037C" w:rsidRDefault="00AC5897" w:rsidP="00AC5897">
      <w:pPr>
        <w:pStyle w:val="TOC3"/>
        <w:rPr>
          <w:rFonts w:ascii="Calibri" w:hAnsi="Calibri"/>
          <w:sz w:val="22"/>
          <w:szCs w:val="22"/>
          <w:lang w:eastAsia="en-GB"/>
        </w:rPr>
      </w:pPr>
      <w:r>
        <w:rPr>
          <w:lang w:eastAsia="ko-KR"/>
        </w:rPr>
        <w:t>6</w:t>
      </w:r>
      <w:r>
        <w:t>.</w:t>
      </w:r>
      <w:r>
        <w:rPr>
          <w:lang w:eastAsia="ko-KR"/>
        </w:rPr>
        <w:t>5.3</w:t>
      </w:r>
      <w:r>
        <w:tab/>
      </w:r>
      <w:r>
        <w:rPr>
          <w:lang w:eastAsia="ko-KR"/>
        </w:rPr>
        <w:t xml:space="preserve">Other framework service mapping </w:t>
      </w:r>
      <w:r>
        <w:tab/>
      </w:r>
      <w:r>
        <w:fldChar w:fldCharType="begin" w:fldLock="1"/>
      </w:r>
      <w:r>
        <w:instrText xml:space="preserve"> PAGEREF _Toc446600642 \h </w:instrText>
      </w:r>
      <w:r>
        <w:fldChar w:fldCharType="separate"/>
      </w:r>
      <w:r>
        <w:t>13</w:t>
      </w:r>
      <w:r>
        <w:fldChar w:fldCharType="end"/>
      </w:r>
    </w:p>
    <w:p w:rsidR="00AC5897" w:rsidRPr="00B4037C" w:rsidRDefault="00AC5897" w:rsidP="00AC5897">
      <w:pPr>
        <w:pStyle w:val="TOC3"/>
        <w:rPr>
          <w:rFonts w:ascii="Calibri" w:hAnsi="Calibri"/>
          <w:sz w:val="22"/>
          <w:szCs w:val="22"/>
          <w:lang w:eastAsia="en-GB"/>
        </w:rPr>
      </w:pPr>
      <w:r>
        <w:rPr>
          <w:lang w:eastAsia="ko-KR"/>
        </w:rPr>
        <w:t>6</w:t>
      </w:r>
      <w:r>
        <w:t>.</w:t>
      </w:r>
      <w:r>
        <w:rPr>
          <w:lang w:eastAsia="ko-KR"/>
        </w:rPr>
        <w:t>5.4</w:t>
      </w:r>
      <w:r>
        <w:tab/>
      </w:r>
      <w:r>
        <w:rPr>
          <w:lang w:eastAsia="ko-KR"/>
        </w:rPr>
        <w:t>AllJoyn app-specific service mapping</w:t>
      </w:r>
      <w:r>
        <w:tab/>
      </w:r>
      <w:r>
        <w:fldChar w:fldCharType="begin" w:fldLock="1"/>
      </w:r>
      <w:r>
        <w:instrText xml:space="preserve"> PAGEREF _Toc446600643 \h </w:instrText>
      </w:r>
      <w:r>
        <w:fldChar w:fldCharType="separate"/>
      </w:r>
      <w:r>
        <w:t>13</w:t>
      </w:r>
      <w:r>
        <w:fldChar w:fldCharType="end"/>
      </w:r>
    </w:p>
    <w:p w:rsidR="00AC5897" w:rsidRPr="00B4037C" w:rsidRDefault="00AC5897" w:rsidP="00AC5897">
      <w:pPr>
        <w:pStyle w:val="TOC2"/>
        <w:rPr>
          <w:rFonts w:ascii="Calibri" w:hAnsi="Calibri"/>
          <w:sz w:val="22"/>
          <w:szCs w:val="22"/>
          <w:lang w:eastAsia="en-GB"/>
        </w:rPr>
      </w:pPr>
      <w:r>
        <w:rPr>
          <w:lang w:eastAsia="ko-KR"/>
        </w:rPr>
        <w:t>6</w:t>
      </w:r>
      <w:r>
        <w:t>.</w:t>
      </w:r>
      <w:r>
        <w:rPr>
          <w:lang w:eastAsia="ko-KR"/>
        </w:rPr>
        <w:t>6</w:t>
      </w:r>
      <w:r>
        <w:tab/>
      </w:r>
      <w:r>
        <w:rPr>
          <w:lang w:eastAsia="ko-KR"/>
        </w:rPr>
        <w:t>AllJoyn access control mapping</w:t>
      </w:r>
      <w:r>
        <w:tab/>
      </w:r>
      <w:r>
        <w:fldChar w:fldCharType="begin" w:fldLock="1"/>
      </w:r>
      <w:r>
        <w:instrText xml:space="preserve"> PAGEREF _Toc446600644 \h </w:instrText>
      </w:r>
      <w:r>
        <w:fldChar w:fldCharType="separate"/>
      </w:r>
      <w:r>
        <w:t>13</w:t>
      </w:r>
      <w:r>
        <w:fldChar w:fldCharType="end"/>
      </w:r>
    </w:p>
    <w:p w:rsidR="00AC5897" w:rsidRPr="00B4037C" w:rsidRDefault="00AC5897" w:rsidP="00AC5897">
      <w:pPr>
        <w:pStyle w:val="TOC1"/>
        <w:rPr>
          <w:rFonts w:ascii="Calibri" w:hAnsi="Calibri"/>
          <w:szCs w:val="22"/>
          <w:lang w:eastAsia="en-GB"/>
        </w:rPr>
      </w:pPr>
      <w:r>
        <w:rPr>
          <w:lang w:eastAsia="ko-KR"/>
        </w:rPr>
        <w:t>7</w:t>
      </w:r>
      <w:r>
        <w:tab/>
      </w:r>
      <w:r>
        <w:rPr>
          <w:lang w:eastAsia="ko-KR"/>
        </w:rPr>
        <w:t>Interworking Procedures</w:t>
      </w:r>
      <w:r>
        <w:tab/>
      </w:r>
      <w:r>
        <w:fldChar w:fldCharType="begin" w:fldLock="1"/>
      </w:r>
      <w:r>
        <w:instrText xml:space="preserve"> PAGEREF _Toc446600645 \h </w:instrText>
      </w:r>
      <w:r>
        <w:fldChar w:fldCharType="separate"/>
      </w:r>
      <w:r>
        <w:t>13</w:t>
      </w:r>
      <w:r>
        <w:fldChar w:fldCharType="end"/>
      </w:r>
    </w:p>
    <w:p w:rsidR="00AC5897" w:rsidRPr="00B4037C" w:rsidRDefault="00AC5897" w:rsidP="00AC5897">
      <w:pPr>
        <w:pStyle w:val="TOC2"/>
        <w:rPr>
          <w:rFonts w:ascii="Calibri" w:hAnsi="Calibri"/>
          <w:sz w:val="22"/>
          <w:szCs w:val="22"/>
          <w:lang w:eastAsia="en-GB"/>
        </w:rPr>
      </w:pPr>
      <w:r>
        <w:rPr>
          <w:lang w:eastAsia="ko-KR"/>
        </w:rPr>
        <w:t>7</w:t>
      </w:r>
      <w:r>
        <w:t>.1</w:t>
      </w:r>
      <w:r>
        <w:tab/>
      </w:r>
      <w:r>
        <w:rPr>
          <w:lang w:eastAsia="ko-KR"/>
        </w:rPr>
        <w:t>Introduction</w:t>
      </w:r>
      <w:r>
        <w:tab/>
      </w:r>
      <w:r>
        <w:fldChar w:fldCharType="begin" w:fldLock="1"/>
      </w:r>
      <w:r>
        <w:instrText xml:space="preserve"> PAGEREF _Toc446600646 \h </w:instrText>
      </w:r>
      <w:r>
        <w:fldChar w:fldCharType="separate"/>
      </w:r>
      <w:r>
        <w:t>13</w:t>
      </w:r>
      <w:r>
        <w:fldChar w:fldCharType="end"/>
      </w:r>
    </w:p>
    <w:p w:rsidR="00AC5897" w:rsidRPr="00B4037C" w:rsidRDefault="00AC5897" w:rsidP="00AC5897">
      <w:pPr>
        <w:pStyle w:val="TOC2"/>
        <w:rPr>
          <w:rFonts w:ascii="Calibri" w:hAnsi="Calibri"/>
          <w:sz w:val="22"/>
          <w:szCs w:val="22"/>
          <w:lang w:eastAsia="en-GB"/>
        </w:rPr>
      </w:pPr>
      <w:r>
        <w:rPr>
          <w:lang w:eastAsia="ko-KR"/>
        </w:rPr>
        <w:t>7</w:t>
      </w:r>
      <w:r>
        <w:t>.</w:t>
      </w:r>
      <w:r>
        <w:rPr>
          <w:lang w:eastAsia="ko-KR"/>
        </w:rPr>
        <w:t>2</w:t>
      </w:r>
      <w:r>
        <w:tab/>
      </w:r>
      <w:r>
        <w:rPr>
          <w:lang w:eastAsia="ko-KR"/>
        </w:rPr>
        <w:t>IPE initial configuration</w:t>
      </w:r>
      <w:r>
        <w:tab/>
      </w:r>
      <w:r>
        <w:fldChar w:fldCharType="begin" w:fldLock="1"/>
      </w:r>
      <w:r>
        <w:instrText xml:space="preserve"> PAGEREF _Toc446600647 \h </w:instrText>
      </w:r>
      <w:r>
        <w:fldChar w:fldCharType="separate"/>
      </w:r>
      <w:r>
        <w:t>13</w:t>
      </w:r>
      <w:r>
        <w:fldChar w:fldCharType="end"/>
      </w:r>
    </w:p>
    <w:p w:rsidR="00AC5897" w:rsidRPr="00B4037C" w:rsidRDefault="00AC5897" w:rsidP="00AC5897">
      <w:pPr>
        <w:pStyle w:val="TOC3"/>
        <w:rPr>
          <w:rFonts w:ascii="Calibri" w:hAnsi="Calibri"/>
          <w:sz w:val="22"/>
          <w:szCs w:val="22"/>
          <w:lang w:eastAsia="en-GB"/>
        </w:rPr>
      </w:pPr>
      <w:r>
        <w:rPr>
          <w:lang w:eastAsia="ko-KR"/>
        </w:rPr>
        <w:t>7</w:t>
      </w:r>
      <w:r>
        <w:t>.</w:t>
      </w:r>
      <w:r>
        <w:rPr>
          <w:lang w:eastAsia="ko-KR"/>
        </w:rPr>
        <w:t>2.1</w:t>
      </w:r>
      <w:r>
        <w:tab/>
      </w:r>
      <w:r>
        <w:rPr>
          <w:lang w:eastAsia="ko-KR"/>
        </w:rPr>
        <w:t>Introduction</w:t>
      </w:r>
      <w:r>
        <w:tab/>
      </w:r>
      <w:r>
        <w:fldChar w:fldCharType="begin" w:fldLock="1"/>
      </w:r>
      <w:r>
        <w:instrText xml:space="preserve"> PAGEREF _Toc446600648 \h </w:instrText>
      </w:r>
      <w:r>
        <w:fldChar w:fldCharType="separate"/>
      </w:r>
      <w:r>
        <w:t>13</w:t>
      </w:r>
      <w:r>
        <w:fldChar w:fldCharType="end"/>
      </w:r>
    </w:p>
    <w:p w:rsidR="00AC5897" w:rsidRPr="00B4037C" w:rsidRDefault="00AC5897" w:rsidP="00AC5897">
      <w:pPr>
        <w:pStyle w:val="TOC3"/>
        <w:rPr>
          <w:rFonts w:ascii="Calibri" w:hAnsi="Calibri"/>
          <w:sz w:val="22"/>
          <w:szCs w:val="22"/>
          <w:lang w:eastAsia="en-GB"/>
        </w:rPr>
      </w:pPr>
      <w:r>
        <w:rPr>
          <w:lang w:eastAsia="ko-KR"/>
        </w:rPr>
        <w:t>7</w:t>
      </w:r>
      <w:r>
        <w:t>.</w:t>
      </w:r>
      <w:r>
        <w:rPr>
          <w:lang w:eastAsia="ko-KR"/>
        </w:rPr>
        <w:t>2.2</w:t>
      </w:r>
      <w:r>
        <w:tab/>
      </w:r>
      <w:r>
        <w:rPr>
          <w:lang w:eastAsia="ko-KR"/>
        </w:rPr>
        <w:t>IPE registration and AllJoyn service discovery</w:t>
      </w:r>
      <w:r>
        <w:tab/>
      </w:r>
      <w:r>
        <w:fldChar w:fldCharType="begin" w:fldLock="1"/>
      </w:r>
      <w:r>
        <w:instrText xml:space="preserve"> PAGEREF _Toc446600649 \h </w:instrText>
      </w:r>
      <w:r>
        <w:fldChar w:fldCharType="separate"/>
      </w:r>
      <w:r>
        <w:t>14</w:t>
      </w:r>
      <w:r>
        <w:fldChar w:fldCharType="end"/>
      </w:r>
    </w:p>
    <w:p w:rsidR="00AC5897" w:rsidRPr="00B4037C" w:rsidRDefault="00AC5897" w:rsidP="00AC5897">
      <w:pPr>
        <w:pStyle w:val="TOC3"/>
        <w:rPr>
          <w:rFonts w:ascii="Calibri" w:hAnsi="Calibri"/>
          <w:sz w:val="22"/>
          <w:szCs w:val="22"/>
          <w:lang w:eastAsia="en-GB"/>
        </w:rPr>
      </w:pPr>
      <w:r>
        <w:rPr>
          <w:lang w:eastAsia="ko-KR"/>
        </w:rPr>
        <w:t>7</w:t>
      </w:r>
      <w:r>
        <w:t>.</w:t>
      </w:r>
      <w:r>
        <w:rPr>
          <w:lang w:eastAsia="ko-KR"/>
        </w:rPr>
        <w:t>2.3</w:t>
      </w:r>
      <w:r>
        <w:tab/>
      </w:r>
      <w:r>
        <w:rPr>
          <w:lang w:eastAsia="ko-KR"/>
        </w:rPr>
        <w:t>AllJoyn Service Resource creation</w:t>
      </w:r>
      <w:r>
        <w:tab/>
      </w:r>
      <w:r>
        <w:fldChar w:fldCharType="begin" w:fldLock="1"/>
      </w:r>
      <w:r>
        <w:instrText xml:space="preserve"> PAGEREF _Toc446600650 \h </w:instrText>
      </w:r>
      <w:r>
        <w:fldChar w:fldCharType="separate"/>
      </w:r>
      <w:r>
        <w:t>14</w:t>
      </w:r>
      <w:r>
        <w:fldChar w:fldCharType="end"/>
      </w:r>
    </w:p>
    <w:p w:rsidR="00AC5897" w:rsidRPr="00B4037C" w:rsidRDefault="00AC5897" w:rsidP="00AC5897">
      <w:pPr>
        <w:pStyle w:val="TOC3"/>
        <w:rPr>
          <w:rFonts w:ascii="Calibri" w:hAnsi="Calibri"/>
          <w:sz w:val="22"/>
          <w:szCs w:val="22"/>
          <w:lang w:eastAsia="en-GB"/>
        </w:rPr>
      </w:pPr>
      <w:r>
        <w:rPr>
          <w:lang w:eastAsia="ko-KR"/>
        </w:rPr>
        <w:t>7</w:t>
      </w:r>
      <w:r>
        <w:t>.</w:t>
      </w:r>
      <w:r>
        <w:rPr>
          <w:lang w:eastAsia="ko-KR"/>
        </w:rPr>
        <w:t>2.4</w:t>
      </w:r>
      <w:r>
        <w:tab/>
      </w:r>
      <w:r>
        <w:rPr>
          <w:lang w:eastAsia="ko-KR"/>
        </w:rPr>
        <w:t>Subscription creation</w:t>
      </w:r>
      <w:r>
        <w:tab/>
      </w:r>
      <w:r>
        <w:fldChar w:fldCharType="begin" w:fldLock="1"/>
      </w:r>
      <w:r>
        <w:instrText xml:space="preserve"> PAGEREF _Toc446600651 \h </w:instrText>
      </w:r>
      <w:r>
        <w:fldChar w:fldCharType="separate"/>
      </w:r>
      <w:r>
        <w:t>17</w:t>
      </w:r>
      <w:r>
        <w:fldChar w:fldCharType="end"/>
      </w:r>
    </w:p>
    <w:p w:rsidR="00AC5897" w:rsidRPr="00B4037C" w:rsidRDefault="00AC5897" w:rsidP="00AC5897">
      <w:pPr>
        <w:pStyle w:val="TOC4"/>
        <w:rPr>
          <w:rFonts w:ascii="Calibri" w:hAnsi="Calibri"/>
          <w:sz w:val="22"/>
          <w:szCs w:val="22"/>
          <w:lang w:eastAsia="en-GB"/>
        </w:rPr>
      </w:pPr>
      <w:r>
        <w:rPr>
          <w:lang w:eastAsia="ko-KR"/>
        </w:rPr>
        <w:t>7.2.4.1</w:t>
      </w:r>
      <w:r>
        <w:rPr>
          <w:lang w:eastAsia="ko-KR"/>
        </w:rPr>
        <w:tab/>
        <w:t>Subscription creation by AE/CSE(s) acting as service producers</w:t>
      </w:r>
      <w:r>
        <w:tab/>
      </w:r>
      <w:r>
        <w:fldChar w:fldCharType="begin" w:fldLock="1"/>
      </w:r>
      <w:r>
        <w:instrText xml:space="preserve"> PAGEREF _Toc446600652 \h </w:instrText>
      </w:r>
      <w:r>
        <w:fldChar w:fldCharType="separate"/>
      </w:r>
      <w:r>
        <w:t>17</w:t>
      </w:r>
      <w:r>
        <w:fldChar w:fldCharType="end"/>
      </w:r>
    </w:p>
    <w:p w:rsidR="00AC5897" w:rsidRPr="00B4037C" w:rsidRDefault="00AC5897" w:rsidP="00AC5897">
      <w:pPr>
        <w:pStyle w:val="TOC4"/>
        <w:rPr>
          <w:rFonts w:ascii="Calibri" w:hAnsi="Calibri"/>
          <w:sz w:val="22"/>
          <w:szCs w:val="22"/>
          <w:lang w:eastAsia="en-GB"/>
        </w:rPr>
      </w:pPr>
      <w:r>
        <w:rPr>
          <w:lang w:eastAsia="ko-KR"/>
        </w:rPr>
        <w:t>7.2.4.2</w:t>
      </w:r>
      <w:r>
        <w:rPr>
          <w:lang w:eastAsia="ko-KR"/>
        </w:rPr>
        <w:tab/>
        <w:t>Subscription creation by entities acting as service consumers</w:t>
      </w:r>
      <w:r>
        <w:tab/>
      </w:r>
      <w:r>
        <w:fldChar w:fldCharType="begin" w:fldLock="1"/>
      </w:r>
      <w:r>
        <w:instrText xml:space="preserve"> PAGEREF _Toc446600653 \h </w:instrText>
      </w:r>
      <w:r>
        <w:fldChar w:fldCharType="separate"/>
      </w:r>
      <w:r>
        <w:t>18</w:t>
      </w:r>
      <w:r>
        <w:fldChar w:fldCharType="end"/>
      </w:r>
    </w:p>
    <w:p w:rsidR="00AC5897" w:rsidRPr="00B4037C" w:rsidRDefault="00AC5897" w:rsidP="00AC5897">
      <w:pPr>
        <w:pStyle w:val="TOC2"/>
        <w:rPr>
          <w:rFonts w:ascii="Calibri" w:hAnsi="Calibri"/>
          <w:sz w:val="22"/>
          <w:szCs w:val="22"/>
          <w:lang w:eastAsia="en-GB"/>
        </w:rPr>
      </w:pPr>
      <w:r>
        <w:rPr>
          <w:lang w:eastAsia="ko-KR"/>
        </w:rPr>
        <w:t>7</w:t>
      </w:r>
      <w:r>
        <w:t>.</w:t>
      </w:r>
      <w:r>
        <w:rPr>
          <w:lang w:eastAsia="ko-KR"/>
        </w:rPr>
        <w:t>3</w:t>
      </w:r>
      <w:r>
        <w:tab/>
      </w:r>
      <w:r>
        <w:rPr>
          <w:lang w:eastAsia="ko-KR"/>
        </w:rPr>
        <w:t>IPE interworking</w:t>
      </w:r>
      <w:r>
        <w:tab/>
      </w:r>
      <w:r>
        <w:fldChar w:fldCharType="begin" w:fldLock="1"/>
      </w:r>
      <w:r>
        <w:instrText xml:space="preserve"> PAGEREF _Toc446600654 \h </w:instrText>
      </w:r>
      <w:r>
        <w:fldChar w:fldCharType="separate"/>
      </w:r>
      <w:r>
        <w:t>19</w:t>
      </w:r>
      <w:r>
        <w:fldChar w:fldCharType="end"/>
      </w:r>
    </w:p>
    <w:p w:rsidR="00AC5897" w:rsidRPr="00B4037C" w:rsidRDefault="00AC5897" w:rsidP="00AC5897">
      <w:pPr>
        <w:pStyle w:val="TOC3"/>
        <w:rPr>
          <w:rFonts w:ascii="Calibri" w:hAnsi="Calibri"/>
          <w:sz w:val="22"/>
          <w:szCs w:val="22"/>
          <w:lang w:eastAsia="en-GB"/>
        </w:rPr>
      </w:pPr>
      <w:r>
        <w:rPr>
          <w:lang w:eastAsia="ko-KR"/>
        </w:rPr>
        <w:t>7</w:t>
      </w:r>
      <w:r>
        <w:t>.</w:t>
      </w:r>
      <w:r>
        <w:rPr>
          <w:lang w:eastAsia="ko-KR"/>
        </w:rPr>
        <w:t>3.1</w:t>
      </w:r>
      <w:r>
        <w:tab/>
      </w:r>
      <w:r>
        <w:rPr>
          <w:lang w:eastAsia="ko-KR"/>
        </w:rPr>
        <w:t>Introduction</w:t>
      </w:r>
      <w:r>
        <w:tab/>
      </w:r>
      <w:r>
        <w:fldChar w:fldCharType="begin" w:fldLock="1"/>
      </w:r>
      <w:r>
        <w:instrText xml:space="preserve"> PAGEREF _Toc446600655 \h </w:instrText>
      </w:r>
      <w:r>
        <w:fldChar w:fldCharType="separate"/>
      </w:r>
      <w:r>
        <w:t>19</w:t>
      </w:r>
      <w:r>
        <w:fldChar w:fldCharType="end"/>
      </w:r>
    </w:p>
    <w:p w:rsidR="00AC5897" w:rsidRPr="00B4037C" w:rsidRDefault="00AC5897" w:rsidP="00AC5897">
      <w:pPr>
        <w:pStyle w:val="TOC3"/>
        <w:rPr>
          <w:rFonts w:ascii="Calibri" w:hAnsi="Calibri"/>
          <w:sz w:val="22"/>
          <w:szCs w:val="22"/>
          <w:lang w:eastAsia="en-GB"/>
        </w:rPr>
      </w:pPr>
      <w:r>
        <w:rPr>
          <w:lang w:eastAsia="ko-KR"/>
        </w:rPr>
        <w:t>7</w:t>
      </w:r>
      <w:r>
        <w:t>.</w:t>
      </w:r>
      <w:r>
        <w:rPr>
          <w:lang w:eastAsia="ko-KR"/>
        </w:rPr>
        <w:t>3.2</w:t>
      </w:r>
      <w:r>
        <w:tab/>
      </w:r>
      <w:r>
        <w:rPr>
          <w:lang w:eastAsia="ko-KR"/>
        </w:rPr>
        <w:t>AllJoyn services consumed by AE/CSE(s)</w:t>
      </w:r>
      <w:r>
        <w:tab/>
      </w:r>
      <w:r>
        <w:fldChar w:fldCharType="begin" w:fldLock="1"/>
      </w:r>
      <w:r>
        <w:instrText xml:space="preserve"> PAGEREF _Toc446600656 \h </w:instrText>
      </w:r>
      <w:r>
        <w:fldChar w:fldCharType="separate"/>
      </w:r>
      <w:r>
        <w:t>19</w:t>
      </w:r>
      <w:r>
        <w:fldChar w:fldCharType="end"/>
      </w:r>
    </w:p>
    <w:p w:rsidR="00AC5897" w:rsidRPr="00B4037C" w:rsidRDefault="00AC5897" w:rsidP="00AC5897">
      <w:pPr>
        <w:pStyle w:val="TOC3"/>
        <w:rPr>
          <w:rFonts w:ascii="Calibri" w:hAnsi="Calibri"/>
          <w:sz w:val="22"/>
          <w:szCs w:val="22"/>
          <w:lang w:eastAsia="en-GB"/>
        </w:rPr>
      </w:pPr>
      <w:r>
        <w:rPr>
          <w:lang w:eastAsia="ko-KR"/>
        </w:rPr>
        <w:t>7</w:t>
      </w:r>
      <w:r>
        <w:t>.</w:t>
      </w:r>
      <w:r>
        <w:rPr>
          <w:lang w:eastAsia="ko-KR"/>
        </w:rPr>
        <w:t>3.3</w:t>
      </w:r>
      <w:r>
        <w:tab/>
      </w:r>
      <w:r>
        <w:rPr>
          <w:lang w:eastAsia="ko-KR"/>
        </w:rPr>
        <w:t>AllJoyn services produced by oneM2M AE/CSE(s) via the IPE</w:t>
      </w:r>
      <w:r>
        <w:tab/>
      </w:r>
      <w:r>
        <w:fldChar w:fldCharType="begin" w:fldLock="1"/>
      </w:r>
      <w:r>
        <w:instrText xml:space="preserve"> PAGEREF _Toc446600657 \h </w:instrText>
      </w:r>
      <w:r>
        <w:fldChar w:fldCharType="separate"/>
      </w:r>
      <w:r>
        <w:t>20</w:t>
      </w:r>
      <w:r>
        <w:fldChar w:fldCharType="end"/>
      </w:r>
    </w:p>
    <w:p w:rsidR="00AC5897" w:rsidRPr="00B4037C" w:rsidRDefault="00AC5897" w:rsidP="00AC5897">
      <w:pPr>
        <w:pStyle w:val="TOC3"/>
        <w:rPr>
          <w:rFonts w:ascii="Calibri" w:hAnsi="Calibri"/>
          <w:sz w:val="22"/>
          <w:szCs w:val="22"/>
          <w:lang w:eastAsia="en-GB"/>
        </w:rPr>
      </w:pPr>
      <w:r>
        <w:rPr>
          <w:lang w:eastAsia="ko-KR"/>
        </w:rPr>
        <w:t>7</w:t>
      </w:r>
      <w:r>
        <w:t>.</w:t>
      </w:r>
      <w:r>
        <w:rPr>
          <w:lang w:eastAsia="ko-KR"/>
        </w:rPr>
        <w:t>3.4</w:t>
      </w:r>
      <w:r>
        <w:tab/>
      </w:r>
      <w:r>
        <w:rPr>
          <w:lang w:eastAsia="ko-KR"/>
        </w:rPr>
        <w:t>AllJoyn services addition and deletion</w:t>
      </w:r>
      <w:r>
        <w:tab/>
      </w:r>
      <w:r>
        <w:fldChar w:fldCharType="begin" w:fldLock="1"/>
      </w:r>
      <w:r>
        <w:instrText xml:space="preserve"> PAGEREF _Toc446600658 \h </w:instrText>
      </w:r>
      <w:r>
        <w:fldChar w:fldCharType="separate"/>
      </w:r>
      <w:r>
        <w:t>20</w:t>
      </w:r>
      <w:r>
        <w:fldChar w:fldCharType="end"/>
      </w:r>
    </w:p>
    <w:p w:rsidR="00AC5897" w:rsidRPr="00B4037C" w:rsidRDefault="00AC5897" w:rsidP="00AC5897">
      <w:pPr>
        <w:pStyle w:val="TOC8"/>
        <w:rPr>
          <w:rFonts w:ascii="Calibri" w:hAnsi="Calibri"/>
          <w:szCs w:val="22"/>
          <w:lang w:eastAsia="en-GB"/>
        </w:rPr>
      </w:pPr>
      <w:r>
        <w:t>Annex A (informative):</w:t>
      </w:r>
      <w:r>
        <w:tab/>
        <w:t>oneM2M and AllJoyn technical comparison</w:t>
      </w:r>
      <w:r>
        <w:tab/>
      </w:r>
      <w:r>
        <w:fldChar w:fldCharType="begin" w:fldLock="1"/>
      </w:r>
      <w:r>
        <w:instrText xml:space="preserve"> PAGEREF _Toc446600659 \h </w:instrText>
      </w:r>
      <w:r>
        <w:fldChar w:fldCharType="separate"/>
      </w:r>
      <w:r>
        <w:t>22</w:t>
      </w:r>
      <w:r>
        <w:fldChar w:fldCharType="end"/>
      </w:r>
    </w:p>
    <w:p w:rsidR="00AC5897" w:rsidRPr="00B4037C" w:rsidRDefault="00AC5897" w:rsidP="00AC5897">
      <w:pPr>
        <w:pStyle w:val="TOC1"/>
        <w:rPr>
          <w:rFonts w:ascii="Calibri" w:hAnsi="Calibri"/>
          <w:szCs w:val="22"/>
          <w:lang w:eastAsia="en-GB"/>
        </w:rPr>
      </w:pPr>
      <w:r>
        <w:rPr>
          <w:lang w:eastAsia="ko-KR"/>
        </w:rPr>
        <w:t>A.1</w:t>
      </w:r>
      <w:r>
        <w:rPr>
          <w:lang w:eastAsia="ko-KR"/>
        </w:rPr>
        <w:tab/>
        <w:t>API styles</w:t>
      </w:r>
      <w:r>
        <w:tab/>
      </w:r>
      <w:r>
        <w:fldChar w:fldCharType="begin" w:fldLock="1"/>
      </w:r>
      <w:r>
        <w:instrText xml:space="preserve"> PAGEREF _Toc446600660 \h </w:instrText>
      </w:r>
      <w:r>
        <w:fldChar w:fldCharType="separate"/>
      </w:r>
      <w:r>
        <w:t>22</w:t>
      </w:r>
      <w:r>
        <w:fldChar w:fldCharType="end"/>
      </w:r>
    </w:p>
    <w:p w:rsidR="00AC5897" w:rsidRPr="00B4037C" w:rsidRDefault="00AC5897" w:rsidP="00AC5897">
      <w:pPr>
        <w:pStyle w:val="TOC1"/>
        <w:rPr>
          <w:rFonts w:ascii="Calibri" w:hAnsi="Calibri"/>
          <w:szCs w:val="22"/>
          <w:lang w:eastAsia="en-GB"/>
        </w:rPr>
      </w:pPr>
      <w:r>
        <w:rPr>
          <w:lang w:eastAsia="ko-KR"/>
        </w:rPr>
        <w:t>A</w:t>
      </w:r>
      <w:r>
        <w:t>.2</w:t>
      </w:r>
      <w:r>
        <w:tab/>
        <w:t>Service Discovery/Advertisement</w:t>
      </w:r>
      <w:r>
        <w:tab/>
      </w:r>
      <w:r>
        <w:fldChar w:fldCharType="begin" w:fldLock="1"/>
      </w:r>
      <w:r>
        <w:instrText xml:space="preserve"> PAGEREF _Toc446600661 \h </w:instrText>
      </w:r>
      <w:r>
        <w:fldChar w:fldCharType="separate"/>
      </w:r>
      <w:r>
        <w:t>27</w:t>
      </w:r>
      <w:r>
        <w:fldChar w:fldCharType="end"/>
      </w:r>
    </w:p>
    <w:p w:rsidR="00AC5897" w:rsidRPr="00B4037C" w:rsidRDefault="00AC5897" w:rsidP="00AC5897">
      <w:pPr>
        <w:pStyle w:val="TOC8"/>
        <w:rPr>
          <w:rFonts w:ascii="Calibri" w:hAnsi="Calibri"/>
          <w:szCs w:val="22"/>
          <w:lang w:eastAsia="en-GB"/>
        </w:rPr>
      </w:pPr>
      <w:r>
        <w:t xml:space="preserve">Annex </w:t>
      </w:r>
      <w:r>
        <w:rPr>
          <w:lang w:eastAsia="ko-KR"/>
        </w:rPr>
        <w:t>B (normative):</w:t>
      </w:r>
      <w:r>
        <w:rPr>
          <w:lang w:eastAsia="ko-KR"/>
        </w:rPr>
        <w:tab/>
        <w:t>&lt;flexContainer&gt; resource specializations</w:t>
      </w:r>
      <w:r>
        <w:tab/>
      </w:r>
      <w:r>
        <w:fldChar w:fldCharType="begin" w:fldLock="1"/>
      </w:r>
      <w:r>
        <w:instrText xml:space="preserve"> PAGEREF _Toc446600662 \h </w:instrText>
      </w:r>
      <w:r>
        <w:fldChar w:fldCharType="separate"/>
      </w:r>
      <w:r>
        <w:t>28</w:t>
      </w:r>
      <w:r>
        <w:fldChar w:fldCharType="end"/>
      </w:r>
    </w:p>
    <w:p w:rsidR="00AC5897" w:rsidRPr="00B4037C" w:rsidRDefault="00AC5897" w:rsidP="00AC5897">
      <w:pPr>
        <w:pStyle w:val="TOC1"/>
        <w:rPr>
          <w:rFonts w:ascii="Calibri" w:hAnsi="Calibri"/>
          <w:szCs w:val="22"/>
          <w:lang w:eastAsia="en-GB"/>
        </w:rPr>
      </w:pPr>
      <w:r>
        <w:rPr>
          <w:lang w:eastAsia="ko-KR"/>
        </w:rPr>
        <w:t>B</w:t>
      </w:r>
      <w:r>
        <w:t>.1</w:t>
      </w:r>
      <w:r>
        <w:tab/>
        <w:t>Introduction</w:t>
      </w:r>
      <w:r>
        <w:tab/>
      </w:r>
      <w:r>
        <w:fldChar w:fldCharType="begin" w:fldLock="1"/>
      </w:r>
      <w:r>
        <w:instrText xml:space="preserve"> PAGEREF _Toc446600663 \h </w:instrText>
      </w:r>
      <w:r>
        <w:fldChar w:fldCharType="separate"/>
      </w:r>
      <w:r>
        <w:t>28</w:t>
      </w:r>
      <w:r>
        <w:fldChar w:fldCharType="end"/>
      </w:r>
    </w:p>
    <w:p w:rsidR="00AC5897" w:rsidRPr="00B4037C" w:rsidRDefault="00AC5897" w:rsidP="00AC5897">
      <w:pPr>
        <w:pStyle w:val="TOC1"/>
        <w:rPr>
          <w:rFonts w:ascii="Calibri" w:hAnsi="Calibri"/>
          <w:szCs w:val="22"/>
          <w:lang w:eastAsia="en-GB"/>
        </w:rPr>
      </w:pPr>
      <w:r>
        <w:rPr>
          <w:lang w:eastAsia="ko-KR"/>
        </w:rPr>
        <w:t>B</w:t>
      </w:r>
      <w:r>
        <w:t>.2</w:t>
      </w:r>
      <w:r>
        <w:tab/>
        <w:t xml:space="preserve">Resource Type </w:t>
      </w:r>
      <w:r w:rsidRPr="003F1FBC">
        <w:rPr>
          <w:i/>
        </w:rPr>
        <w:t>svcObjWrapper</w:t>
      </w:r>
      <w:r>
        <w:tab/>
      </w:r>
      <w:r>
        <w:fldChar w:fldCharType="begin" w:fldLock="1"/>
      </w:r>
      <w:r>
        <w:instrText xml:space="preserve"> PAGEREF _Toc446600664 \h </w:instrText>
      </w:r>
      <w:r>
        <w:fldChar w:fldCharType="separate"/>
      </w:r>
      <w:r>
        <w:t>28</w:t>
      </w:r>
      <w:r>
        <w:fldChar w:fldCharType="end"/>
      </w:r>
    </w:p>
    <w:p w:rsidR="00AC5897" w:rsidRPr="00B4037C" w:rsidRDefault="00AC5897" w:rsidP="00AC5897">
      <w:pPr>
        <w:pStyle w:val="TOC1"/>
        <w:rPr>
          <w:rFonts w:ascii="Calibri" w:hAnsi="Calibri"/>
          <w:szCs w:val="22"/>
          <w:lang w:eastAsia="en-GB"/>
        </w:rPr>
      </w:pPr>
      <w:r>
        <w:rPr>
          <w:lang w:eastAsia="ko-KR"/>
        </w:rPr>
        <w:t>B</w:t>
      </w:r>
      <w:r>
        <w:t>.3</w:t>
      </w:r>
      <w:r>
        <w:tab/>
        <w:t xml:space="preserve">Resource Type </w:t>
      </w:r>
      <w:r w:rsidRPr="003F1FBC">
        <w:rPr>
          <w:i/>
        </w:rPr>
        <w:t>svcFwWrapper</w:t>
      </w:r>
      <w:r>
        <w:tab/>
      </w:r>
      <w:r>
        <w:fldChar w:fldCharType="begin" w:fldLock="1"/>
      </w:r>
      <w:r>
        <w:instrText xml:space="preserve"> PAGEREF _Toc446600665 \h </w:instrText>
      </w:r>
      <w:r>
        <w:fldChar w:fldCharType="separate"/>
      </w:r>
      <w:r>
        <w:t>29</w:t>
      </w:r>
      <w:r>
        <w:fldChar w:fldCharType="end"/>
      </w:r>
    </w:p>
    <w:p w:rsidR="00AC5897" w:rsidRPr="00B4037C" w:rsidRDefault="00AC5897" w:rsidP="00AC5897">
      <w:pPr>
        <w:pStyle w:val="TOC1"/>
        <w:rPr>
          <w:rFonts w:ascii="Calibri" w:hAnsi="Calibri"/>
          <w:szCs w:val="22"/>
          <w:lang w:eastAsia="en-GB"/>
        </w:rPr>
      </w:pPr>
      <w:r>
        <w:rPr>
          <w:lang w:eastAsia="ko-KR"/>
        </w:rPr>
        <w:t>B</w:t>
      </w:r>
      <w:r>
        <w:t>.4</w:t>
      </w:r>
      <w:r>
        <w:tab/>
        <w:t xml:space="preserve">Resource Type </w:t>
      </w:r>
      <w:r w:rsidRPr="003F1FBC">
        <w:rPr>
          <w:i/>
        </w:rPr>
        <w:t>allJoynApp</w:t>
      </w:r>
      <w:r>
        <w:tab/>
      </w:r>
      <w:r>
        <w:fldChar w:fldCharType="begin" w:fldLock="1"/>
      </w:r>
      <w:r>
        <w:instrText xml:space="preserve"> PAGEREF _Toc446600666 \h </w:instrText>
      </w:r>
      <w:r>
        <w:fldChar w:fldCharType="separate"/>
      </w:r>
      <w:r>
        <w:t>31</w:t>
      </w:r>
      <w:r>
        <w:fldChar w:fldCharType="end"/>
      </w:r>
    </w:p>
    <w:p w:rsidR="00AC5897" w:rsidRPr="00B4037C" w:rsidRDefault="00AC5897" w:rsidP="00AC5897">
      <w:pPr>
        <w:pStyle w:val="TOC1"/>
        <w:rPr>
          <w:rFonts w:ascii="Calibri" w:hAnsi="Calibri"/>
          <w:szCs w:val="22"/>
          <w:lang w:eastAsia="en-GB"/>
        </w:rPr>
      </w:pPr>
      <w:r>
        <w:rPr>
          <w:lang w:eastAsia="ko-KR"/>
        </w:rPr>
        <w:t>B</w:t>
      </w:r>
      <w:r>
        <w:t>.5</w:t>
      </w:r>
      <w:r>
        <w:tab/>
        <w:t xml:space="preserve">Resource Type </w:t>
      </w:r>
      <w:r w:rsidRPr="003F1FBC">
        <w:rPr>
          <w:i/>
        </w:rPr>
        <w:t>allJoynSvcObject</w:t>
      </w:r>
      <w:r>
        <w:tab/>
      </w:r>
      <w:r>
        <w:fldChar w:fldCharType="begin" w:fldLock="1"/>
      </w:r>
      <w:r>
        <w:instrText xml:space="preserve"> PAGEREF _Toc446600667 \h </w:instrText>
      </w:r>
      <w:r>
        <w:fldChar w:fldCharType="separate"/>
      </w:r>
      <w:r>
        <w:t>33</w:t>
      </w:r>
      <w:r>
        <w:fldChar w:fldCharType="end"/>
      </w:r>
    </w:p>
    <w:p w:rsidR="00AC5897" w:rsidRPr="00B4037C" w:rsidRDefault="00AC5897" w:rsidP="00AC5897">
      <w:pPr>
        <w:pStyle w:val="TOC1"/>
        <w:rPr>
          <w:rFonts w:ascii="Calibri" w:hAnsi="Calibri"/>
          <w:szCs w:val="22"/>
          <w:lang w:eastAsia="en-GB"/>
        </w:rPr>
      </w:pPr>
      <w:r>
        <w:rPr>
          <w:lang w:eastAsia="ko-KR"/>
        </w:rPr>
        <w:t>B</w:t>
      </w:r>
      <w:r>
        <w:t>.6</w:t>
      </w:r>
      <w:r>
        <w:tab/>
        <w:t xml:space="preserve">Resource Type </w:t>
      </w:r>
      <w:r w:rsidRPr="003F1FBC">
        <w:rPr>
          <w:i/>
        </w:rPr>
        <w:t>allJoynInterface</w:t>
      </w:r>
      <w:r>
        <w:tab/>
      </w:r>
      <w:r>
        <w:fldChar w:fldCharType="begin" w:fldLock="1"/>
      </w:r>
      <w:r>
        <w:instrText xml:space="preserve"> PAGEREF _Toc446600668 \h </w:instrText>
      </w:r>
      <w:r>
        <w:fldChar w:fldCharType="separate"/>
      </w:r>
      <w:r>
        <w:t>35</w:t>
      </w:r>
      <w:r>
        <w:fldChar w:fldCharType="end"/>
      </w:r>
    </w:p>
    <w:p w:rsidR="00AC5897" w:rsidRPr="00B4037C" w:rsidRDefault="00AC5897" w:rsidP="00AC5897">
      <w:pPr>
        <w:pStyle w:val="TOC1"/>
        <w:rPr>
          <w:rFonts w:ascii="Calibri" w:hAnsi="Calibri"/>
          <w:szCs w:val="22"/>
          <w:lang w:eastAsia="en-GB"/>
        </w:rPr>
      </w:pPr>
      <w:r>
        <w:rPr>
          <w:lang w:eastAsia="ko-KR"/>
        </w:rPr>
        <w:t>B</w:t>
      </w:r>
      <w:r>
        <w:t>.7</w:t>
      </w:r>
      <w:r>
        <w:tab/>
        <w:t xml:space="preserve">Resource Type </w:t>
      </w:r>
      <w:r w:rsidRPr="003F1FBC">
        <w:rPr>
          <w:i/>
        </w:rPr>
        <w:t>allJoynMethod</w:t>
      </w:r>
      <w:r>
        <w:tab/>
      </w:r>
      <w:r>
        <w:fldChar w:fldCharType="begin" w:fldLock="1"/>
      </w:r>
      <w:r>
        <w:instrText xml:space="preserve"> PAGEREF _Toc446600669 \h </w:instrText>
      </w:r>
      <w:r>
        <w:fldChar w:fldCharType="separate"/>
      </w:r>
      <w:r>
        <w:t>37</w:t>
      </w:r>
      <w:r>
        <w:fldChar w:fldCharType="end"/>
      </w:r>
    </w:p>
    <w:p w:rsidR="00AC5897" w:rsidRPr="00B4037C" w:rsidRDefault="00AC5897" w:rsidP="00AC5897">
      <w:pPr>
        <w:pStyle w:val="TOC1"/>
        <w:rPr>
          <w:rFonts w:ascii="Calibri" w:hAnsi="Calibri"/>
          <w:szCs w:val="22"/>
          <w:lang w:eastAsia="en-GB"/>
        </w:rPr>
      </w:pPr>
      <w:r>
        <w:rPr>
          <w:lang w:eastAsia="ko-KR"/>
        </w:rPr>
        <w:t>B</w:t>
      </w:r>
      <w:r>
        <w:t>.8</w:t>
      </w:r>
      <w:r>
        <w:tab/>
        <w:t xml:space="preserve">Resource Type </w:t>
      </w:r>
      <w:r w:rsidRPr="003F1FBC">
        <w:rPr>
          <w:i/>
        </w:rPr>
        <w:t>allJoynMethodCall</w:t>
      </w:r>
      <w:r>
        <w:tab/>
      </w:r>
      <w:r>
        <w:fldChar w:fldCharType="begin" w:fldLock="1"/>
      </w:r>
      <w:r>
        <w:instrText xml:space="preserve"> PAGEREF _Toc446600670 \h </w:instrText>
      </w:r>
      <w:r>
        <w:fldChar w:fldCharType="separate"/>
      </w:r>
      <w:r>
        <w:t>38</w:t>
      </w:r>
      <w:r>
        <w:fldChar w:fldCharType="end"/>
      </w:r>
    </w:p>
    <w:p w:rsidR="00AC5897" w:rsidRPr="00B4037C" w:rsidRDefault="00AC5897" w:rsidP="00AC5897">
      <w:pPr>
        <w:pStyle w:val="TOC1"/>
        <w:rPr>
          <w:rFonts w:ascii="Calibri" w:hAnsi="Calibri"/>
          <w:szCs w:val="22"/>
          <w:lang w:eastAsia="en-GB"/>
        </w:rPr>
      </w:pPr>
      <w:r>
        <w:rPr>
          <w:lang w:eastAsia="ko-KR"/>
        </w:rPr>
        <w:lastRenderedPageBreak/>
        <w:t>B</w:t>
      </w:r>
      <w:r>
        <w:t>.9</w:t>
      </w:r>
      <w:r>
        <w:tab/>
        <w:t xml:space="preserve">Resource Type </w:t>
      </w:r>
      <w:r w:rsidRPr="003F1FBC">
        <w:rPr>
          <w:i/>
        </w:rPr>
        <w:t>allJoynProperty</w:t>
      </w:r>
      <w:r>
        <w:tab/>
      </w:r>
      <w:r>
        <w:fldChar w:fldCharType="begin" w:fldLock="1"/>
      </w:r>
      <w:r>
        <w:instrText xml:space="preserve"> PAGEREF _Toc446600671 \h </w:instrText>
      </w:r>
      <w:r>
        <w:fldChar w:fldCharType="separate"/>
      </w:r>
      <w:r>
        <w:t>40</w:t>
      </w:r>
      <w:r>
        <w:fldChar w:fldCharType="end"/>
      </w:r>
    </w:p>
    <w:p w:rsidR="00AC5897" w:rsidRPr="00B4037C" w:rsidRDefault="00AC5897" w:rsidP="00AC5897">
      <w:pPr>
        <w:pStyle w:val="TOC8"/>
        <w:rPr>
          <w:rFonts w:ascii="Calibri" w:hAnsi="Calibri"/>
          <w:szCs w:val="22"/>
          <w:lang w:eastAsia="en-GB"/>
        </w:rPr>
      </w:pPr>
      <w:r>
        <w:t>Annex C (normative):</w:t>
      </w:r>
      <w:r>
        <w:tab/>
        <w:t>AllJoyn interface mapping to oneM2M resource structure</w:t>
      </w:r>
      <w:r>
        <w:tab/>
      </w:r>
      <w:r>
        <w:fldChar w:fldCharType="begin" w:fldLock="1"/>
      </w:r>
      <w:r>
        <w:instrText xml:space="preserve"> PAGEREF _Toc446600672 \h </w:instrText>
      </w:r>
      <w:r>
        <w:fldChar w:fldCharType="separate"/>
      </w:r>
      <w:r>
        <w:t>43</w:t>
      </w:r>
      <w:r>
        <w:fldChar w:fldCharType="end"/>
      </w:r>
    </w:p>
    <w:p w:rsidR="00AC5897" w:rsidRPr="00B4037C" w:rsidRDefault="00AC5897" w:rsidP="00AC5897">
      <w:pPr>
        <w:pStyle w:val="TOC1"/>
        <w:rPr>
          <w:rFonts w:ascii="Calibri" w:hAnsi="Calibri"/>
          <w:szCs w:val="22"/>
          <w:lang w:eastAsia="en-GB"/>
        </w:rPr>
      </w:pPr>
      <w:r>
        <w:rPr>
          <w:lang w:eastAsia="ko-KR"/>
        </w:rPr>
        <w:t>C.1</w:t>
      </w:r>
      <w:r>
        <w:rPr>
          <w:lang w:eastAsia="ko-KR"/>
        </w:rPr>
        <w:tab/>
        <w:t>Notification service</w:t>
      </w:r>
      <w:r>
        <w:tab/>
      </w:r>
      <w:r>
        <w:fldChar w:fldCharType="begin" w:fldLock="1"/>
      </w:r>
      <w:r>
        <w:instrText xml:space="preserve"> PAGEREF _Toc446600673 \h </w:instrText>
      </w:r>
      <w:r>
        <w:fldChar w:fldCharType="separate"/>
      </w:r>
      <w:r>
        <w:t>43</w:t>
      </w:r>
      <w:r>
        <w:fldChar w:fldCharType="end"/>
      </w:r>
    </w:p>
    <w:p w:rsidR="00AC5897" w:rsidRPr="00B4037C" w:rsidRDefault="00AC5897" w:rsidP="00AC5897">
      <w:pPr>
        <w:pStyle w:val="TOC2"/>
        <w:rPr>
          <w:rFonts w:ascii="Calibri" w:hAnsi="Calibri"/>
          <w:sz w:val="22"/>
          <w:szCs w:val="22"/>
          <w:lang w:eastAsia="en-GB"/>
        </w:rPr>
      </w:pPr>
      <w:r>
        <w:rPr>
          <w:lang w:eastAsia="ko-KR"/>
        </w:rPr>
        <w:t>C</w:t>
      </w:r>
      <w:r>
        <w:t>.1.1</w:t>
      </w:r>
      <w:r>
        <w:tab/>
      </w:r>
      <w:r>
        <w:rPr>
          <w:lang w:eastAsia="ko-KR"/>
        </w:rPr>
        <w:t>Notification interface</w:t>
      </w:r>
      <w:r>
        <w:tab/>
      </w:r>
      <w:r>
        <w:fldChar w:fldCharType="begin" w:fldLock="1"/>
      </w:r>
      <w:r>
        <w:instrText xml:space="preserve"> PAGEREF _Toc446600674 \h </w:instrText>
      </w:r>
      <w:r>
        <w:fldChar w:fldCharType="separate"/>
      </w:r>
      <w:r>
        <w:t>43</w:t>
      </w:r>
      <w:r>
        <w:fldChar w:fldCharType="end"/>
      </w:r>
    </w:p>
    <w:p w:rsidR="00AC5897" w:rsidRPr="00B4037C" w:rsidRDefault="00AC5897" w:rsidP="00AC5897">
      <w:pPr>
        <w:pStyle w:val="TOC2"/>
        <w:rPr>
          <w:rFonts w:ascii="Calibri" w:hAnsi="Calibri"/>
          <w:sz w:val="22"/>
          <w:szCs w:val="22"/>
          <w:lang w:eastAsia="en-GB"/>
        </w:rPr>
      </w:pPr>
      <w:r>
        <w:rPr>
          <w:lang w:eastAsia="ko-KR"/>
        </w:rPr>
        <w:t>C</w:t>
      </w:r>
      <w:r>
        <w:t>.1.</w:t>
      </w:r>
      <w:r>
        <w:rPr>
          <w:lang w:eastAsia="ko-KR"/>
        </w:rPr>
        <w:t>2</w:t>
      </w:r>
      <w:r>
        <w:tab/>
      </w:r>
      <w:r>
        <w:rPr>
          <w:lang w:eastAsia="ko-KR"/>
        </w:rPr>
        <w:t>Notification Producer interface</w:t>
      </w:r>
      <w:r>
        <w:tab/>
      </w:r>
      <w:r>
        <w:fldChar w:fldCharType="begin" w:fldLock="1"/>
      </w:r>
      <w:r>
        <w:instrText xml:space="preserve"> PAGEREF _Toc446600675 \h </w:instrText>
      </w:r>
      <w:r>
        <w:fldChar w:fldCharType="separate"/>
      </w:r>
      <w:r>
        <w:t>44</w:t>
      </w:r>
      <w:r>
        <w:fldChar w:fldCharType="end"/>
      </w:r>
    </w:p>
    <w:p w:rsidR="00AC5897" w:rsidRPr="00B4037C" w:rsidRDefault="00AC5897" w:rsidP="00AC5897">
      <w:pPr>
        <w:pStyle w:val="TOC2"/>
        <w:rPr>
          <w:rFonts w:ascii="Calibri" w:hAnsi="Calibri"/>
          <w:sz w:val="22"/>
          <w:szCs w:val="22"/>
          <w:lang w:eastAsia="en-GB"/>
        </w:rPr>
      </w:pPr>
      <w:r>
        <w:rPr>
          <w:lang w:eastAsia="ko-KR"/>
        </w:rPr>
        <w:t>C</w:t>
      </w:r>
      <w:r>
        <w:t>.1.</w:t>
      </w:r>
      <w:r>
        <w:rPr>
          <w:lang w:eastAsia="ko-KR"/>
        </w:rPr>
        <w:t>3</w:t>
      </w:r>
      <w:r>
        <w:tab/>
      </w:r>
      <w:r>
        <w:rPr>
          <w:lang w:eastAsia="ko-KR"/>
        </w:rPr>
        <w:t>Dismisser interface</w:t>
      </w:r>
      <w:r>
        <w:tab/>
      </w:r>
      <w:r>
        <w:fldChar w:fldCharType="begin" w:fldLock="1"/>
      </w:r>
      <w:r>
        <w:instrText xml:space="preserve"> PAGEREF _Toc446600676 \h </w:instrText>
      </w:r>
      <w:r>
        <w:fldChar w:fldCharType="separate"/>
      </w:r>
      <w:r>
        <w:t>45</w:t>
      </w:r>
      <w:r>
        <w:fldChar w:fldCharType="end"/>
      </w:r>
    </w:p>
    <w:p w:rsidR="00AC5897" w:rsidRPr="00B4037C" w:rsidRDefault="00AC5897" w:rsidP="00AC5897">
      <w:pPr>
        <w:pStyle w:val="TOC1"/>
        <w:rPr>
          <w:rFonts w:ascii="Calibri" w:hAnsi="Calibri"/>
          <w:szCs w:val="22"/>
          <w:lang w:eastAsia="en-GB"/>
        </w:rPr>
      </w:pPr>
      <w:r>
        <w:rPr>
          <w:lang w:eastAsia="ko-KR"/>
        </w:rPr>
        <w:t>C.2</w:t>
      </w:r>
      <w:r>
        <w:rPr>
          <w:lang w:eastAsia="ko-KR"/>
        </w:rPr>
        <w:tab/>
        <w:t>Control Panel service</w:t>
      </w:r>
      <w:r>
        <w:tab/>
      </w:r>
      <w:r>
        <w:fldChar w:fldCharType="begin" w:fldLock="1"/>
      </w:r>
      <w:r>
        <w:instrText xml:space="preserve"> PAGEREF _Toc446600677 \h </w:instrText>
      </w:r>
      <w:r>
        <w:fldChar w:fldCharType="separate"/>
      </w:r>
      <w:r>
        <w:t>46</w:t>
      </w:r>
      <w:r>
        <w:fldChar w:fldCharType="end"/>
      </w:r>
    </w:p>
    <w:p w:rsidR="00AC5897" w:rsidRPr="00B4037C" w:rsidRDefault="00AC5897" w:rsidP="00AC5897">
      <w:pPr>
        <w:pStyle w:val="TOC2"/>
        <w:rPr>
          <w:rFonts w:ascii="Calibri" w:hAnsi="Calibri"/>
          <w:sz w:val="22"/>
          <w:szCs w:val="22"/>
          <w:lang w:eastAsia="en-GB"/>
        </w:rPr>
      </w:pPr>
      <w:r>
        <w:rPr>
          <w:lang w:eastAsia="ko-KR"/>
        </w:rPr>
        <w:t>C</w:t>
      </w:r>
      <w:r>
        <w:t>.</w:t>
      </w:r>
      <w:r>
        <w:rPr>
          <w:lang w:eastAsia="ko-KR"/>
        </w:rPr>
        <w:t>2</w:t>
      </w:r>
      <w:r>
        <w:t>.</w:t>
      </w:r>
      <w:r>
        <w:rPr>
          <w:lang w:eastAsia="ko-KR"/>
        </w:rPr>
        <w:t>1</w:t>
      </w:r>
      <w:r>
        <w:tab/>
      </w:r>
      <w:r>
        <w:rPr>
          <w:lang w:eastAsia="ko-KR"/>
        </w:rPr>
        <w:t>Container interface</w:t>
      </w:r>
      <w:r>
        <w:tab/>
      </w:r>
      <w:r>
        <w:fldChar w:fldCharType="begin" w:fldLock="1"/>
      </w:r>
      <w:r>
        <w:instrText xml:space="preserve"> PAGEREF _Toc446600678 \h </w:instrText>
      </w:r>
      <w:r>
        <w:fldChar w:fldCharType="separate"/>
      </w:r>
      <w:r>
        <w:t>46</w:t>
      </w:r>
      <w:r>
        <w:fldChar w:fldCharType="end"/>
      </w:r>
    </w:p>
    <w:p w:rsidR="00AC5897" w:rsidRPr="00B4037C" w:rsidRDefault="00AC5897" w:rsidP="00AC5897">
      <w:pPr>
        <w:pStyle w:val="TOC2"/>
        <w:rPr>
          <w:rFonts w:ascii="Calibri" w:hAnsi="Calibri"/>
          <w:sz w:val="22"/>
          <w:szCs w:val="22"/>
          <w:lang w:eastAsia="en-GB"/>
        </w:rPr>
      </w:pPr>
      <w:r>
        <w:rPr>
          <w:lang w:eastAsia="ko-KR"/>
        </w:rPr>
        <w:t>C</w:t>
      </w:r>
      <w:r>
        <w:t>.</w:t>
      </w:r>
      <w:r>
        <w:rPr>
          <w:lang w:eastAsia="ko-KR"/>
        </w:rPr>
        <w:t>2</w:t>
      </w:r>
      <w:r>
        <w:t>.</w:t>
      </w:r>
      <w:r>
        <w:rPr>
          <w:lang w:eastAsia="ko-KR"/>
        </w:rPr>
        <w:t>2</w:t>
      </w:r>
      <w:r>
        <w:tab/>
      </w:r>
      <w:r>
        <w:rPr>
          <w:lang w:eastAsia="ko-KR"/>
        </w:rPr>
        <w:t>Property interface</w:t>
      </w:r>
      <w:r>
        <w:tab/>
      </w:r>
      <w:r>
        <w:fldChar w:fldCharType="begin" w:fldLock="1"/>
      </w:r>
      <w:r>
        <w:instrText xml:space="preserve"> PAGEREF _Toc446600679 \h </w:instrText>
      </w:r>
      <w:r>
        <w:fldChar w:fldCharType="separate"/>
      </w:r>
      <w:r>
        <w:t>47</w:t>
      </w:r>
      <w:r>
        <w:fldChar w:fldCharType="end"/>
      </w:r>
    </w:p>
    <w:p w:rsidR="00AC5897" w:rsidRPr="00B4037C" w:rsidRDefault="00AC5897" w:rsidP="00AC5897">
      <w:pPr>
        <w:pStyle w:val="TOC2"/>
        <w:rPr>
          <w:rFonts w:ascii="Calibri" w:hAnsi="Calibri"/>
          <w:sz w:val="22"/>
          <w:szCs w:val="22"/>
          <w:lang w:eastAsia="en-GB"/>
        </w:rPr>
      </w:pPr>
      <w:r>
        <w:rPr>
          <w:lang w:eastAsia="ko-KR"/>
        </w:rPr>
        <w:t>C</w:t>
      </w:r>
      <w:r>
        <w:t>.</w:t>
      </w:r>
      <w:r>
        <w:rPr>
          <w:lang w:eastAsia="ko-KR"/>
        </w:rPr>
        <w:t>2</w:t>
      </w:r>
      <w:r>
        <w:t>.</w:t>
      </w:r>
      <w:r>
        <w:rPr>
          <w:lang w:eastAsia="ko-KR"/>
        </w:rPr>
        <w:t>3</w:t>
      </w:r>
      <w:r>
        <w:tab/>
      </w:r>
      <w:r>
        <w:rPr>
          <w:lang w:eastAsia="ko-KR"/>
        </w:rPr>
        <w:t>LabelProperty interface</w:t>
      </w:r>
      <w:r>
        <w:tab/>
      </w:r>
      <w:r>
        <w:fldChar w:fldCharType="begin" w:fldLock="1"/>
      </w:r>
      <w:r>
        <w:instrText xml:space="preserve"> PAGEREF _Toc446600680 \h </w:instrText>
      </w:r>
      <w:r>
        <w:fldChar w:fldCharType="separate"/>
      </w:r>
      <w:r>
        <w:t>48</w:t>
      </w:r>
      <w:r>
        <w:fldChar w:fldCharType="end"/>
      </w:r>
    </w:p>
    <w:p w:rsidR="00AC5897" w:rsidRPr="00B4037C" w:rsidRDefault="00AC5897" w:rsidP="00AC5897">
      <w:pPr>
        <w:pStyle w:val="TOC2"/>
        <w:rPr>
          <w:rFonts w:ascii="Calibri" w:hAnsi="Calibri"/>
          <w:sz w:val="22"/>
          <w:szCs w:val="22"/>
          <w:lang w:eastAsia="en-GB"/>
        </w:rPr>
      </w:pPr>
      <w:r>
        <w:rPr>
          <w:lang w:eastAsia="ko-KR"/>
        </w:rPr>
        <w:t>C</w:t>
      </w:r>
      <w:r>
        <w:t>.</w:t>
      </w:r>
      <w:r>
        <w:rPr>
          <w:lang w:eastAsia="ko-KR"/>
        </w:rPr>
        <w:t>2</w:t>
      </w:r>
      <w:r>
        <w:t>.</w:t>
      </w:r>
      <w:r>
        <w:rPr>
          <w:lang w:eastAsia="ko-KR"/>
        </w:rPr>
        <w:t>4</w:t>
      </w:r>
      <w:r>
        <w:tab/>
      </w:r>
      <w:r>
        <w:rPr>
          <w:lang w:eastAsia="ko-KR"/>
        </w:rPr>
        <w:t>Action interface</w:t>
      </w:r>
      <w:r>
        <w:tab/>
      </w:r>
      <w:r>
        <w:fldChar w:fldCharType="begin" w:fldLock="1"/>
      </w:r>
      <w:r>
        <w:instrText xml:space="preserve"> PAGEREF _Toc446600681 \h </w:instrText>
      </w:r>
      <w:r>
        <w:fldChar w:fldCharType="separate"/>
      </w:r>
      <w:r>
        <w:t>50</w:t>
      </w:r>
      <w:r>
        <w:fldChar w:fldCharType="end"/>
      </w:r>
    </w:p>
    <w:p w:rsidR="00AC5897" w:rsidRPr="00B4037C" w:rsidRDefault="00AC5897" w:rsidP="00AC5897">
      <w:pPr>
        <w:pStyle w:val="TOC2"/>
        <w:rPr>
          <w:rFonts w:ascii="Calibri" w:hAnsi="Calibri"/>
          <w:sz w:val="22"/>
          <w:szCs w:val="22"/>
          <w:lang w:eastAsia="en-GB"/>
        </w:rPr>
      </w:pPr>
      <w:r>
        <w:rPr>
          <w:lang w:eastAsia="ko-KR"/>
        </w:rPr>
        <w:t>C</w:t>
      </w:r>
      <w:r>
        <w:t>.</w:t>
      </w:r>
      <w:r>
        <w:rPr>
          <w:lang w:eastAsia="ko-KR"/>
        </w:rPr>
        <w:t>2</w:t>
      </w:r>
      <w:r>
        <w:t>.</w:t>
      </w:r>
      <w:r>
        <w:rPr>
          <w:lang w:eastAsia="ko-KR"/>
        </w:rPr>
        <w:t>5</w:t>
      </w:r>
      <w:r>
        <w:tab/>
      </w:r>
      <w:r>
        <w:rPr>
          <w:lang w:eastAsia="ko-KR"/>
        </w:rPr>
        <w:t>NotificationAction interface</w:t>
      </w:r>
      <w:r>
        <w:tab/>
      </w:r>
      <w:r>
        <w:fldChar w:fldCharType="begin" w:fldLock="1"/>
      </w:r>
      <w:r>
        <w:instrText xml:space="preserve"> PAGEREF _Toc446600682 \h </w:instrText>
      </w:r>
      <w:r>
        <w:fldChar w:fldCharType="separate"/>
      </w:r>
      <w:r>
        <w:t>51</w:t>
      </w:r>
      <w:r>
        <w:fldChar w:fldCharType="end"/>
      </w:r>
    </w:p>
    <w:p w:rsidR="00AC5897" w:rsidRPr="00B4037C" w:rsidRDefault="00AC5897" w:rsidP="00AC5897">
      <w:pPr>
        <w:pStyle w:val="TOC2"/>
        <w:rPr>
          <w:rFonts w:ascii="Calibri" w:hAnsi="Calibri"/>
          <w:sz w:val="22"/>
          <w:szCs w:val="22"/>
          <w:lang w:eastAsia="en-GB"/>
        </w:rPr>
      </w:pPr>
      <w:r>
        <w:rPr>
          <w:lang w:eastAsia="ko-KR"/>
        </w:rPr>
        <w:t>C</w:t>
      </w:r>
      <w:r>
        <w:t>.</w:t>
      </w:r>
      <w:r>
        <w:rPr>
          <w:lang w:eastAsia="ko-KR"/>
        </w:rPr>
        <w:t>2</w:t>
      </w:r>
      <w:r>
        <w:t>.</w:t>
      </w:r>
      <w:r>
        <w:rPr>
          <w:lang w:eastAsia="ko-KR"/>
        </w:rPr>
        <w:t>6</w:t>
      </w:r>
      <w:r>
        <w:tab/>
      </w:r>
      <w:r>
        <w:rPr>
          <w:lang w:eastAsia="ko-KR"/>
        </w:rPr>
        <w:t>Dialog interface</w:t>
      </w:r>
      <w:r>
        <w:tab/>
      </w:r>
      <w:r>
        <w:fldChar w:fldCharType="begin" w:fldLock="1"/>
      </w:r>
      <w:r>
        <w:instrText xml:space="preserve"> PAGEREF _Toc446600683 \h </w:instrText>
      </w:r>
      <w:r>
        <w:fldChar w:fldCharType="separate"/>
      </w:r>
      <w:r>
        <w:t>52</w:t>
      </w:r>
      <w:r>
        <w:fldChar w:fldCharType="end"/>
      </w:r>
    </w:p>
    <w:p w:rsidR="00AC5897" w:rsidRPr="00B4037C" w:rsidRDefault="00AC5897" w:rsidP="00AC5897">
      <w:pPr>
        <w:pStyle w:val="TOC2"/>
        <w:rPr>
          <w:rFonts w:ascii="Calibri" w:hAnsi="Calibri"/>
          <w:sz w:val="22"/>
          <w:szCs w:val="22"/>
          <w:lang w:eastAsia="en-GB"/>
        </w:rPr>
      </w:pPr>
      <w:r>
        <w:rPr>
          <w:lang w:eastAsia="ko-KR"/>
        </w:rPr>
        <w:t>C</w:t>
      </w:r>
      <w:r>
        <w:t>.</w:t>
      </w:r>
      <w:r>
        <w:rPr>
          <w:lang w:eastAsia="ko-KR"/>
        </w:rPr>
        <w:t>2</w:t>
      </w:r>
      <w:r>
        <w:t>.</w:t>
      </w:r>
      <w:r>
        <w:rPr>
          <w:lang w:eastAsia="ko-KR"/>
        </w:rPr>
        <w:t>7</w:t>
      </w:r>
      <w:r>
        <w:tab/>
      </w:r>
      <w:r>
        <w:rPr>
          <w:lang w:eastAsia="ko-KR"/>
        </w:rPr>
        <w:t>ListProperty interface</w:t>
      </w:r>
      <w:r>
        <w:tab/>
      </w:r>
      <w:r>
        <w:fldChar w:fldCharType="begin" w:fldLock="1"/>
      </w:r>
      <w:r>
        <w:instrText xml:space="preserve"> PAGEREF _Toc446600684 \h </w:instrText>
      </w:r>
      <w:r>
        <w:fldChar w:fldCharType="separate"/>
      </w:r>
      <w:r>
        <w:t>55</w:t>
      </w:r>
      <w:r>
        <w:fldChar w:fldCharType="end"/>
      </w:r>
    </w:p>
    <w:p w:rsidR="00AC5897" w:rsidRPr="00B4037C" w:rsidRDefault="00AC5897" w:rsidP="00AC5897">
      <w:pPr>
        <w:pStyle w:val="TOC1"/>
        <w:rPr>
          <w:rFonts w:ascii="Calibri" w:hAnsi="Calibri"/>
          <w:szCs w:val="22"/>
          <w:lang w:eastAsia="en-GB"/>
        </w:rPr>
      </w:pPr>
      <w:r>
        <w:rPr>
          <w:lang w:eastAsia="ko-KR"/>
        </w:rPr>
        <w:t>C.3</w:t>
      </w:r>
      <w:r>
        <w:rPr>
          <w:lang w:eastAsia="ko-KR"/>
        </w:rPr>
        <w:tab/>
        <w:t>Configuration service</w:t>
      </w:r>
      <w:r>
        <w:tab/>
      </w:r>
      <w:r>
        <w:fldChar w:fldCharType="begin" w:fldLock="1"/>
      </w:r>
      <w:r>
        <w:instrText xml:space="preserve"> PAGEREF _Toc446600685 \h </w:instrText>
      </w:r>
      <w:r>
        <w:fldChar w:fldCharType="separate"/>
      </w:r>
      <w:r>
        <w:t>59</w:t>
      </w:r>
      <w:r>
        <w:fldChar w:fldCharType="end"/>
      </w:r>
    </w:p>
    <w:p w:rsidR="00AC5897" w:rsidRPr="00B4037C" w:rsidRDefault="00AC5897" w:rsidP="00AC5897">
      <w:pPr>
        <w:pStyle w:val="TOC2"/>
        <w:rPr>
          <w:rFonts w:ascii="Calibri" w:hAnsi="Calibri"/>
          <w:sz w:val="22"/>
          <w:szCs w:val="22"/>
          <w:lang w:eastAsia="en-GB"/>
        </w:rPr>
      </w:pPr>
      <w:r>
        <w:rPr>
          <w:lang w:eastAsia="ko-KR"/>
        </w:rPr>
        <w:t>C</w:t>
      </w:r>
      <w:r>
        <w:t>.</w:t>
      </w:r>
      <w:r>
        <w:rPr>
          <w:lang w:eastAsia="ko-KR"/>
        </w:rPr>
        <w:t>3</w:t>
      </w:r>
      <w:r>
        <w:t>.1</w:t>
      </w:r>
      <w:r>
        <w:tab/>
      </w:r>
      <w:r>
        <w:rPr>
          <w:lang w:eastAsia="ko-KR"/>
        </w:rPr>
        <w:t>Config interface</w:t>
      </w:r>
      <w:r>
        <w:tab/>
      </w:r>
      <w:r>
        <w:fldChar w:fldCharType="begin" w:fldLock="1"/>
      </w:r>
      <w:r>
        <w:instrText xml:space="preserve"> PAGEREF _Toc446600686 \h </w:instrText>
      </w:r>
      <w:r>
        <w:fldChar w:fldCharType="separate"/>
      </w:r>
      <w:r>
        <w:t>59</w:t>
      </w:r>
      <w:r>
        <w:fldChar w:fldCharType="end"/>
      </w:r>
    </w:p>
    <w:p w:rsidR="00AC5897" w:rsidRPr="00B4037C" w:rsidRDefault="00AC5897" w:rsidP="00AC5897">
      <w:pPr>
        <w:pStyle w:val="TOC1"/>
        <w:rPr>
          <w:rFonts w:ascii="Calibri" w:hAnsi="Calibri"/>
          <w:szCs w:val="22"/>
          <w:lang w:eastAsia="en-GB"/>
        </w:rPr>
      </w:pPr>
      <w:r>
        <w:t>History</w:t>
      </w:r>
      <w:r>
        <w:tab/>
      </w:r>
      <w:r>
        <w:fldChar w:fldCharType="begin" w:fldLock="1"/>
      </w:r>
      <w:r>
        <w:instrText xml:space="preserve"> PAGEREF _Toc446600687 \h </w:instrText>
      </w:r>
      <w:r>
        <w:fldChar w:fldCharType="separate"/>
      </w:r>
      <w:r>
        <w:t>62</w:t>
      </w:r>
      <w:r>
        <w:fldChar w:fldCharType="end"/>
      </w:r>
    </w:p>
    <w:p w:rsidR="00BB6418" w:rsidRPr="002A66CD" w:rsidRDefault="00AC5897">
      <w:r>
        <w:fldChar w:fldCharType="end"/>
      </w:r>
    </w:p>
    <w:p w:rsidR="00BB6418" w:rsidRPr="002A66CD" w:rsidRDefault="00BB6418" w:rsidP="00C40550">
      <w:pPr>
        <w:pStyle w:val="Heading1"/>
      </w:pPr>
      <w:r w:rsidRPr="002A66CD">
        <w:rPr>
          <w:szCs w:val="36"/>
        </w:rPr>
        <w:br w:type="page"/>
      </w:r>
      <w:bookmarkStart w:id="4" w:name="_Toc446583080"/>
      <w:bookmarkStart w:id="5" w:name="_Toc446600142"/>
      <w:bookmarkStart w:id="6" w:name="_Toc446600517"/>
      <w:bookmarkStart w:id="7" w:name="_Toc446600625"/>
      <w:r w:rsidRPr="002A66CD">
        <w:lastRenderedPageBreak/>
        <w:t>1</w:t>
      </w:r>
      <w:r w:rsidRPr="002A66CD">
        <w:tab/>
        <w:t>Scope</w:t>
      </w:r>
      <w:bookmarkEnd w:id="4"/>
      <w:bookmarkEnd w:id="5"/>
      <w:bookmarkEnd w:id="6"/>
      <w:bookmarkEnd w:id="7"/>
    </w:p>
    <w:p w:rsidR="00580347" w:rsidRPr="002A66CD" w:rsidRDefault="00787554" w:rsidP="00580347">
      <w:pPr>
        <w:rPr>
          <w:lang w:eastAsia="ko-KR"/>
        </w:rPr>
      </w:pPr>
      <w:r w:rsidRPr="002A66CD">
        <w:t>The present document</w:t>
      </w:r>
      <w:r w:rsidR="003031C4" w:rsidRPr="002A66CD">
        <w:rPr>
          <w:rFonts w:hint="eastAsia"/>
          <w:lang w:eastAsia="ko-KR"/>
        </w:rPr>
        <w:t xml:space="preserve"> specifies the oneM2M and AllJoyn interworking </w:t>
      </w:r>
      <w:r w:rsidR="00040165" w:rsidRPr="002A66CD">
        <w:rPr>
          <w:rFonts w:hint="eastAsia"/>
          <w:lang w:eastAsia="ko-KR"/>
        </w:rPr>
        <w:t xml:space="preserve">technologies </w:t>
      </w:r>
      <w:r w:rsidR="00580347" w:rsidRPr="002A66CD">
        <w:rPr>
          <w:rFonts w:hint="eastAsia"/>
          <w:lang w:eastAsia="ko-KR"/>
        </w:rPr>
        <w:t>that enable AllJoyn Applications and oneM2M entities produce/consume services.</w:t>
      </w:r>
    </w:p>
    <w:p w:rsidR="00580347" w:rsidRPr="002A66CD" w:rsidRDefault="00580347" w:rsidP="00580347">
      <w:pPr>
        <w:rPr>
          <w:lang w:eastAsia="ko-KR"/>
        </w:rPr>
      </w:pPr>
      <w:r w:rsidRPr="002A66CD">
        <w:rPr>
          <w:rFonts w:hint="eastAsia"/>
          <w:lang w:eastAsia="ko-KR"/>
        </w:rPr>
        <w:t>The clause 5 defines the interworking architecture model that describes where the AllJoyn IPE is hosted and how the IPE is composed with.</w:t>
      </w:r>
    </w:p>
    <w:p w:rsidR="00580347" w:rsidRPr="002A66CD" w:rsidRDefault="00580347" w:rsidP="00580347">
      <w:pPr>
        <w:rPr>
          <w:lang w:eastAsia="ko-KR"/>
        </w:rPr>
      </w:pPr>
      <w:r w:rsidRPr="002A66CD">
        <w:rPr>
          <w:rFonts w:hint="eastAsia"/>
          <w:lang w:eastAsia="ko-KR"/>
        </w:rPr>
        <w:t>The clause 6 defines the architecture aspects that mainly describes AllJoyn services to oneM2M resource mapping structure and rules. Furthermore, this explains the IPE registration and AllJoyn service discovery by the IPE.</w:t>
      </w:r>
    </w:p>
    <w:p w:rsidR="00787554" w:rsidRPr="002A66CD" w:rsidRDefault="00580347" w:rsidP="000D25C0">
      <w:pPr>
        <w:rPr>
          <w:lang w:eastAsia="ko-KR"/>
        </w:rPr>
      </w:pPr>
      <w:r w:rsidRPr="002A66CD">
        <w:rPr>
          <w:rFonts w:hint="eastAsia"/>
          <w:lang w:eastAsia="ko-KR"/>
        </w:rPr>
        <w:t>The clause 7 defines the IPE interworking procedures that consists of the initial setup and the service interworking procedures.</w:t>
      </w:r>
    </w:p>
    <w:p w:rsidR="00787554" w:rsidRPr="002A66CD" w:rsidRDefault="00787554" w:rsidP="00787554">
      <w:pPr>
        <w:pStyle w:val="Heading1"/>
      </w:pPr>
      <w:bookmarkStart w:id="8" w:name="_Toc446583081"/>
      <w:bookmarkStart w:id="9" w:name="_Toc446600143"/>
      <w:bookmarkStart w:id="10" w:name="_Toc446600518"/>
      <w:bookmarkStart w:id="11" w:name="_Toc446600626"/>
      <w:r w:rsidRPr="002A66CD">
        <w:t>2</w:t>
      </w:r>
      <w:r w:rsidRPr="002A66CD">
        <w:tab/>
        <w:t>References</w:t>
      </w:r>
      <w:bookmarkEnd w:id="8"/>
      <w:bookmarkEnd w:id="9"/>
      <w:bookmarkEnd w:id="10"/>
      <w:bookmarkEnd w:id="11"/>
    </w:p>
    <w:p w:rsidR="00CE407D" w:rsidRPr="002A66CD" w:rsidRDefault="00CE407D" w:rsidP="00CE407D">
      <w:pPr>
        <w:pStyle w:val="Heading2"/>
      </w:pPr>
      <w:bookmarkStart w:id="12" w:name="_Toc446583082"/>
      <w:bookmarkStart w:id="13" w:name="_Toc446600144"/>
      <w:bookmarkStart w:id="14" w:name="_Toc446600519"/>
      <w:bookmarkStart w:id="15" w:name="_Toc446600627"/>
      <w:r w:rsidRPr="002A66CD">
        <w:t>2.1</w:t>
      </w:r>
      <w:r w:rsidRPr="002A66CD">
        <w:tab/>
        <w:t>Normative references</w:t>
      </w:r>
      <w:bookmarkEnd w:id="12"/>
      <w:bookmarkEnd w:id="13"/>
      <w:bookmarkEnd w:id="14"/>
      <w:bookmarkEnd w:id="15"/>
    </w:p>
    <w:p w:rsidR="00626773" w:rsidRPr="002A66CD" w:rsidRDefault="00626773" w:rsidP="00626773">
      <w:r w:rsidRPr="002A66CD">
        <w:t>References are either specific (identified by date of publication and/or edition number or version number) or non</w:t>
      </w:r>
      <w:r w:rsidRPr="002A66CD">
        <w:noBreakHyphen/>
        <w:t>specific. For specific references, only the cited version applies. For non-specific references, the latest version of the reference document (including any amendments) applies.</w:t>
      </w:r>
    </w:p>
    <w:p w:rsidR="00626773" w:rsidRPr="002A66CD" w:rsidRDefault="00626773" w:rsidP="00626773">
      <w:pPr>
        <w:rPr>
          <w:lang w:eastAsia="en-GB"/>
        </w:rPr>
      </w:pPr>
      <w:r w:rsidRPr="002A66CD">
        <w:rPr>
          <w:lang w:eastAsia="en-GB"/>
        </w:rPr>
        <w:t>The following referenced documents are necessary for the application of the present document.</w:t>
      </w:r>
    </w:p>
    <w:p w:rsidR="00CE407D" w:rsidRPr="00293E4B" w:rsidRDefault="005B652B" w:rsidP="005B652B">
      <w:pPr>
        <w:pStyle w:val="EX"/>
        <w:rPr>
          <w:rFonts w:eastAsia="Malgun Gothic"/>
          <w:lang w:eastAsia="ko-KR"/>
        </w:rPr>
      </w:pPr>
      <w:r w:rsidRPr="002A66CD">
        <w:t>[</w:t>
      </w:r>
      <w:bookmarkStart w:id="16" w:name="REF_ONEM2MTS_0001"/>
      <w:r w:rsidRPr="002A66CD">
        <w:fldChar w:fldCharType="begin"/>
      </w:r>
      <w:r w:rsidRPr="002A66CD">
        <w:instrText>SEQ REF</w:instrText>
      </w:r>
      <w:r w:rsidRPr="002A66CD">
        <w:fldChar w:fldCharType="separate"/>
      </w:r>
      <w:r w:rsidR="00F969EE">
        <w:rPr>
          <w:noProof/>
        </w:rPr>
        <w:t>1</w:t>
      </w:r>
      <w:r w:rsidRPr="002A66CD">
        <w:fldChar w:fldCharType="end"/>
      </w:r>
      <w:bookmarkEnd w:id="16"/>
      <w:r w:rsidRPr="002A66CD">
        <w:t>]</w:t>
      </w:r>
      <w:r w:rsidRPr="002A66CD">
        <w:tab/>
        <w:t>oneM2M TS-0001: "Functional Architecture".</w:t>
      </w:r>
    </w:p>
    <w:p w:rsidR="0061445E" w:rsidRPr="009A1EB4" w:rsidRDefault="0061445E" w:rsidP="0061445E">
      <w:pPr>
        <w:pStyle w:val="EX"/>
        <w:rPr>
          <w:rFonts w:eastAsia="Malgun Gothic"/>
          <w:lang w:eastAsia="ko-KR"/>
        </w:rPr>
      </w:pPr>
      <w:r w:rsidRPr="00897CFA">
        <w:rPr>
          <w:rFonts w:eastAsia="Malgun Gothic" w:hint="eastAsia"/>
          <w:lang w:eastAsia="ko-KR"/>
        </w:rPr>
        <w:t>[2]</w:t>
      </w:r>
      <w:r w:rsidRPr="00897CFA">
        <w:rPr>
          <w:rFonts w:eastAsia="Malgun Gothic" w:hint="eastAsia"/>
          <w:lang w:eastAsia="ko-KR"/>
        </w:rPr>
        <w:tab/>
        <w:t xml:space="preserve">oneM2M TS-0004: </w:t>
      </w:r>
      <w:r w:rsidR="009A1EB4">
        <w:rPr>
          <w:rFonts w:eastAsia="Malgun Gothic"/>
          <w:lang w:eastAsia="ko-KR"/>
        </w:rPr>
        <w:t>"</w:t>
      </w:r>
      <w:r w:rsidRPr="009A1EB4">
        <w:rPr>
          <w:rFonts w:eastAsia="Malgun Gothic" w:hint="eastAsia"/>
          <w:lang w:eastAsia="ko-KR"/>
        </w:rPr>
        <w:t>Core Protocol</w:t>
      </w:r>
      <w:r w:rsidR="009A1EB4">
        <w:rPr>
          <w:rFonts w:eastAsia="Malgun Gothic"/>
          <w:lang w:eastAsia="ko-KR"/>
        </w:rPr>
        <w:t>"</w:t>
      </w:r>
      <w:r w:rsidRPr="009A1EB4">
        <w:rPr>
          <w:rFonts w:eastAsia="Malgun Gothic" w:hint="eastAsia"/>
          <w:lang w:eastAsia="ko-KR"/>
        </w:rPr>
        <w:t>.</w:t>
      </w:r>
    </w:p>
    <w:p w:rsidR="00653A3B" w:rsidRPr="002A66CD" w:rsidRDefault="00653A3B" w:rsidP="00D7365C">
      <w:pPr>
        <w:pStyle w:val="Heading2"/>
        <w:keepNext w:val="0"/>
      </w:pPr>
      <w:bookmarkStart w:id="17" w:name="_Toc446600145"/>
      <w:bookmarkStart w:id="18" w:name="_Toc446600520"/>
      <w:bookmarkStart w:id="19" w:name="_Toc446600628"/>
      <w:bookmarkStart w:id="20" w:name="_Toc446583083"/>
      <w:r w:rsidRPr="002A66CD">
        <w:t>2.2</w:t>
      </w:r>
      <w:r w:rsidRPr="002A66CD">
        <w:tab/>
        <w:t>Informative references</w:t>
      </w:r>
      <w:bookmarkEnd w:id="17"/>
      <w:bookmarkEnd w:id="18"/>
      <w:bookmarkEnd w:id="19"/>
    </w:p>
    <w:bookmarkEnd w:id="20"/>
    <w:p w:rsidR="00626773" w:rsidRPr="002A66CD" w:rsidRDefault="00626773" w:rsidP="00626773">
      <w:r w:rsidRPr="002A66CD">
        <w:t>References are either specific (identified by date of publication and/or edition number or version number) or non</w:t>
      </w:r>
      <w:r w:rsidRPr="002A66CD">
        <w:noBreakHyphen/>
        <w:t>specific. For specific references, only the cited version applies. For non-specific references, the latest version of the reference document (including any amendments) applies.</w:t>
      </w:r>
    </w:p>
    <w:p w:rsidR="00626773" w:rsidRPr="002A66CD" w:rsidRDefault="00626773" w:rsidP="00626773">
      <w:r w:rsidRPr="002A66CD">
        <w:rPr>
          <w:lang w:eastAsia="en-GB"/>
        </w:rPr>
        <w:t xml:space="preserve">The following referenced documents are </w:t>
      </w:r>
      <w:r w:rsidRPr="002A66CD">
        <w:t>not necessary for the application of the present document but they assist the user with regard to a particular subject area</w:t>
      </w:r>
      <w:r w:rsidRPr="002A66CD">
        <w:rPr>
          <w:lang w:eastAsia="en-GB"/>
        </w:rPr>
        <w:t>.</w:t>
      </w:r>
    </w:p>
    <w:p w:rsidR="009133A0" w:rsidRPr="002A66CD" w:rsidRDefault="005B652B" w:rsidP="005B652B">
      <w:pPr>
        <w:pStyle w:val="EX"/>
      </w:pPr>
      <w:r w:rsidRPr="002A66CD">
        <w:t>[</w:t>
      </w:r>
      <w:bookmarkStart w:id="21" w:name="REF_ONEM2MDRAFTINGRULES"/>
      <w:r w:rsidRPr="002A66CD">
        <w:t>i.</w:t>
      </w:r>
      <w:r w:rsidRPr="002A66CD">
        <w:fldChar w:fldCharType="begin"/>
      </w:r>
      <w:r w:rsidRPr="002A66CD">
        <w:instrText>SEQ REFI</w:instrText>
      </w:r>
      <w:r w:rsidRPr="002A66CD">
        <w:fldChar w:fldCharType="separate"/>
      </w:r>
      <w:r w:rsidR="00F969EE">
        <w:rPr>
          <w:noProof/>
        </w:rPr>
        <w:t>1</w:t>
      </w:r>
      <w:r w:rsidRPr="002A66CD">
        <w:fldChar w:fldCharType="end"/>
      </w:r>
      <w:bookmarkEnd w:id="21"/>
      <w:r w:rsidRPr="002A66CD">
        <w:t>]</w:t>
      </w:r>
      <w:r w:rsidRPr="002A66CD">
        <w:tab/>
        <w:t>oneM2M Drafting Rules.</w:t>
      </w:r>
    </w:p>
    <w:p w:rsidR="005E1047" w:rsidRPr="002A66CD" w:rsidRDefault="009133A0" w:rsidP="009133A0">
      <w:pPr>
        <w:pStyle w:val="NO"/>
        <w:rPr>
          <w:lang w:eastAsia="ko-KR"/>
        </w:rPr>
      </w:pPr>
      <w:r w:rsidRPr="002A66CD">
        <w:t>NOTE:</w:t>
      </w:r>
      <w:r w:rsidRPr="002A66CD">
        <w:tab/>
        <w:t>Available at</w:t>
      </w:r>
      <w:r w:rsidR="00A54172">
        <w:t xml:space="preserve"> </w:t>
      </w:r>
      <w:r w:rsidR="00A54172" w:rsidRPr="00A54172">
        <w:t>http://www.onem2m.org/images/files/oneM2M-Drafting-Rules.pdf</w:t>
      </w:r>
      <w:r w:rsidR="00A54172">
        <w:t>.</w:t>
      </w:r>
      <w:r w:rsidR="006925C7" w:rsidRPr="002A66CD">
        <w:t xml:space="preserve"> </w:t>
      </w:r>
    </w:p>
    <w:p w:rsidR="009133A0" w:rsidRPr="002A66CD" w:rsidRDefault="005B652B" w:rsidP="005B652B">
      <w:pPr>
        <w:pStyle w:val="EX"/>
        <w:rPr>
          <w:lang w:eastAsia="ko-KR"/>
        </w:rPr>
      </w:pPr>
      <w:r w:rsidRPr="002A66CD">
        <w:rPr>
          <w:lang w:eastAsia="ko-KR"/>
        </w:rPr>
        <w:t>[</w:t>
      </w:r>
      <w:bookmarkStart w:id="22" w:name="REF_ALLJOYNSYSTEMDESCRIPTION"/>
      <w:r w:rsidRPr="002A66CD">
        <w:rPr>
          <w:lang w:eastAsia="ko-KR"/>
        </w:rPr>
        <w:t>i.</w:t>
      </w:r>
      <w:r w:rsidRPr="002A66CD">
        <w:rPr>
          <w:lang w:eastAsia="ko-KR"/>
        </w:rPr>
        <w:fldChar w:fldCharType="begin"/>
      </w:r>
      <w:r w:rsidRPr="002A66CD">
        <w:rPr>
          <w:lang w:eastAsia="ko-KR"/>
        </w:rPr>
        <w:instrText>SEQ REFI</w:instrText>
      </w:r>
      <w:r w:rsidRPr="002A66CD">
        <w:rPr>
          <w:lang w:eastAsia="ko-KR"/>
        </w:rPr>
        <w:fldChar w:fldCharType="separate"/>
      </w:r>
      <w:r w:rsidR="00F969EE">
        <w:rPr>
          <w:noProof/>
          <w:lang w:eastAsia="ko-KR"/>
        </w:rPr>
        <w:t>2</w:t>
      </w:r>
      <w:r w:rsidRPr="002A66CD">
        <w:rPr>
          <w:lang w:eastAsia="ko-KR"/>
        </w:rPr>
        <w:fldChar w:fldCharType="end"/>
      </w:r>
      <w:bookmarkEnd w:id="22"/>
      <w:r w:rsidRPr="002A66CD">
        <w:rPr>
          <w:lang w:eastAsia="ko-KR"/>
        </w:rPr>
        <w:t>]</w:t>
      </w:r>
      <w:r w:rsidRPr="002A66CD">
        <w:rPr>
          <w:lang w:eastAsia="ko-KR"/>
        </w:rPr>
        <w:tab/>
        <w:t>AllJoyn System Description.</w:t>
      </w:r>
    </w:p>
    <w:p w:rsidR="001A4C8C" w:rsidRPr="002A66CD" w:rsidRDefault="009133A0" w:rsidP="009133A0">
      <w:pPr>
        <w:pStyle w:val="NO"/>
        <w:rPr>
          <w:lang w:eastAsia="ko-KR"/>
        </w:rPr>
      </w:pPr>
      <w:r w:rsidRPr="002A66CD">
        <w:rPr>
          <w:lang w:eastAsia="ko-KR"/>
        </w:rPr>
        <w:t>NOTE:</w:t>
      </w:r>
      <w:r w:rsidRPr="002A66CD">
        <w:rPr>
          <w:lang w:eastAsia="ko-KR"/>
        </w:rPr>
        <w:tab/>
        <w:t>Available at</w:t>
      </w:r>
      <w:r w:rsidR="001A4C8C" w:rsidRPr="002A66CD">
        <w:rPr>
          <w:rFonts w:hint="eastAsia"/>
          <w:lang w:eastAsia="ko-KR"/>
        </w:rPr>
        <w:t xml:space="preserve"> </w:t>
      </w:r>
      <w:hyperlink r:id="rId8" w:history="1">
        <w:r w:rsidR="001A4C8C" w:rsidRPr="002A66CD">
          <w:rPr>
            <w:rStyle w:val="Hyperlink"/>
            <w:lang w:eastAsia="ko-KR"/>
          </w:rPr>
          <w:t>http://allseenalliance.org/framework/documentation</w:t>
        </w:r>
      </w:hyperlink>
      <w:r w:rsidRPr="002A66CD">
        <w:rPr>
          <w:lang w:eastAsia="ko-KR"/>
        </w:rPr>
        <w:t>.</w:t>
      </w:r>
    </w:p>
    <w:p w:rsidR="00307429" w:rsidRPr="00011598" w:rsidRDefault="005B652B" w:rsidP="005B652B">
      <w:pPr>
        <w:pStyle w:val="EX"/>
        <w:rPr>
          <w:rFonts w:eastAsia="Malgun Gothic"/>
          <w:lang w:eastAsia="ko-KR"/>
        </w:rPr>
      </w:pPr>
      <w:r w:rsidRPr="002A66CD">
        <w:rPr>
          <w:lang w:eastAsia="ko-KR"/>
        </w:rPr>
        <w:t>[</w:t>
      </w:r>
      <w:bookmarkStart w:id="23" w:name="REF_ONEM2MTR_0014"/>
      <w:r w:rsidRPr="002A66CD">
        <w:rPr>
          <w:lang w:eastAsia="ko-KR"/>
        </w:rPr>
        <w:t>i.</w:t>
      </w:r>
      <w:r w:rsidRPr="002A66CD">
        <w:rPr>
          <w:lang w:eastAsia="ko-KR"/>
        </w:rPr>
        <w:fldChar w:fldCharType="begin"/>
      </w:r>
      <w:r w:rsidRPr="002A66CD">
        <w:rPr>
          <w:lang w:eastAsia="ko-KR"/>
        </w:rPr>
        <w:instrText>SEQ REFI</w:instrText>
      </w:r>
      <w:r w:rsidRPr="002A66CD">
        <w:rPr>
          <w:lang w:eastAsia="ko-KR"/>
        </w:rPr>
        <w:fldChar w:fldCharType="separate"/>
      </w:r>
      <w:r w:rsidR="00F969EE">
        <w:rPr>
          <w:noProof/>
          <w:lang w:eastAsia="ko-KR"/>
        </w:rPr>
        <w:t>3</w:t>
      </w:r>
      <w:r w:rsidRPr="002A66CD">
        <w:rPr>
          <w:lang w:eastAsia="ko-KR"/>
        </w:rPr>
        <w:fldChar w:fldCharType="end"/>
      </w:r>
      <w:bookmarkEnd w:id="23"/>
      <w:r w:rsidRPr="002A66CD">
        <w:rPr>
          <w:lang w:eastAsia="ko-KR"/>
        </w:rPr>
        <w:t>]</w:t>
      </w:r>
      <w:r w:rsidRPr="002A66CD">
        <w:rPr>
          <w:lang w:eastAsia="ko-KR"/>
        </w:rPr>
        <w:tab/>
        <w:t>oneM2M TR-0014: "oneM2M and AllJoyn Interworking".</w:t>
      </w:r>
    </w:p>
    <w:p w:rsidR="004D1E39" w:rsidRPr="00011598" w:rsidRDefault="004D1E39" w:rsidP="005B652B">
      <w:pPr>
        <w:pStyle w:val="EX"/>
        <w:rPr>
          <w:rFonts w:eastAsia="Malgun Gothic"/>
          <w:lang w:eastAsia="ko-KR"/>
        </w:rPr>
      </w:pPr>
      <w:r w:rsidRPr="00011598">
        <w:rPr>
          <w:rFonts w:eastAsia="Malgun Gothic" w:hint="eastAsia"/>
          <w:lang w:eastAsia="ko-KR"/>
        </w:rPr>
        <w:t>[i.5]</w:t>
      </w:r>
      <w:r w:rsidRPr="00011598">
        <w:rPr>
          <w:rFonts w:eastAsia="Malgun Gothic" w:hint="eastAsia"/>
          <w:lang w:eastAsia="ko-KR"/>
        </w:rPr>
        <w:tab/>
        <w:t>D-Bus Tutorial</w:t>
      </w:r>
    </w:p>
    <w:p w:rsidR="004D1E39" w:rsidRPr="00011598" w:rsidRDefault="004D1E39" w:rsidP="005B652B">
      <w:pPr>
        <w:pStyle w:val="EX"/>
        <w:rPr>
          <w:rFonts w:eastAsia="Malgun Gothic"/>
          <w:lang w:eastAsia="ko-KR"/>
        </w:rPr>
      </w:pPr>
      <w:r w:rsidRPr="002A66CD">
        <w:rPr>
          <w:lang w:eastAsia="ko-KR"/>
        </w:rPr>
        <w:t>NOTE:</w:t>
      </w:r>
      <w:r w:rsidRPr="002A66CD">
        <w:rPr>
          <w:lang w:eastAsia="ko-KR"/>
        </w:rPr>
        <w:tab/>
        <w:t>Available at</w:t>
      </w:r>
      <w:r w:rsidRPr="002A66CD">
        <w:rPr>
          <w:rFonts w:hint="eastAsia"/>
          <w:lang w:eastAsia="ko-KR"/>
        </w:rPr>
        <w:t xml:space="preserve"> </w:t>
      </w:r>
      <w:r w:rsidRPr="00190B77">
        <w:t>http://dbus.freedesktop.org/doc/dbus-tutorial.html#objects</w:t>
      </w:r>
      <w:r w:rsidRPr="002A66CD">
        <w:rPr>
          <w:lang w:eastAsia="ko-KR"/>
        </w:rPr>
        <w:t>.</w:t>
      </w:r>
    </w:p>
    <w:p w:rsidR="002F6369" w:rsidRPr="00011598" w:rsidRDefault="002F6369" w:rsidP="005B652B">
      <w:pPr>
        <w:pStyle w:val="EX"/>
        <w:rPr>
          <w:rFonts w:eastAsia="Malgun Gothic"/>
          <w:lang w:eastAsia="ko-KR"/>
        </w:rPr>
      </w:pPr>
      <w:r w:rsidRPr="00011598">
        <w:rPr>
          <w:rFonts w:eastAsia="Malgun Gothic" w:hint="eastAsia"/>
          <w:lang w:eastAsia="ko-KR"/>
        </w:rPr>
        <w:t>[i.</w:t>
      </w:r>
      <w:r w:rsidR="004D1E39" w:rsidRPr="00011598">
        <w:rPr>
          <w:rFonts w:eastAsia="Malgun Gothic" w:hint="eastAsia"/>
          <w:lang w:eastAsia="ko-KR"/>
        </w:rPr>
        <w:t>5</w:t>
      </w:r>
      <w:r w:rsidRPr="00011598">
        <w:rPr>
          <w:rFonts w:eastAsia="Malgun Gothic" w:hint="eastAsia"/>
          <w:lang w:eastAsia="ko-KR"/>
        </w:rPr>
        <w:t>]</w:t>
      </w:r>
      <w:r w:rsidRPr="00011598">
        <w:rPr>
          <w:rFonts w:eastAsia="Malgun Gothic" w:hint="eastAsia"/>
          <w:lang w:eastAsia="ko-KR"/>
        </w:rPr>
        <w:tab/>
        <w:t>AllJoyn Gateway Agent High Level Description(HLD).</w:t>
      </w:r>
    </w:p>
    <w:p w:rsidR="002F6369" w:rsidRPr="002A66CD" w:rsidRDefault="002F6369" w:rsidP="002F6369">
      <w:pPr>
        <w:pStyle w:val="NO"/>
        <w:rPr>
          <w:lang w:eastAsia="ko-KR"/>
        </w:rPr>
      </w:pPr>
      <w:r w:rsidRPr="002A66CD">
        <w:rPr>
          <w:lang w:eastAsia="ko-KR"/>
        </w:rPr>
        <w:t>NOTE:</w:t>
      </w:r>
      <w:r w:rsidRPr="002A66CD">
        <w:rPr>
          <w:lang w:eastAsia="ko-KR"/>
        </w:rPr>
        <w:tab/>
        <w:t>Available at</w:t>
      </w:r>
      <w:r w:rsidRPr="002A66CD">
        <w:rPr>
          <w:rFonts w:hint="eastAsia"/>
          <w:lang w:eastAsia="ko-KR"/>
        </w:rPr>
        <w:t xml:space="preserve"> </w:t>
      </w:r>
      <w:hyperlink r:id="rId9" w:history="1">
        <w:r w:rsidRPr="002A66CD">
          <w:rPr>
            <w:rStyle w:val="Hyperlink"/>
            <w:lang w:eastAsia="ko-KR"/>
          </w:rPr>
          <w:t>http://allseenalliance.org/framework/documentation</w:t>
        </w:r>
      </w:hyperlink>
      <w:r w:rsidRPr="002A66CD">
        <w:rPr>
          <w:lang w:eastAsia="ko-KR"/>
        </w:rPr>
        <w:t>.</w:t>
      </w:r>
    </w:p>
    <w:p w:rsidR="00BB6418" w:rsidRPr="002A66CD" w:rsidRDefault="00147924" w:rsidP="00A249D9">
      <w:pPr>
        <w:pStyle w:val="Heading1"/>
      </w:pPr>
      <w:bookmarkStart w:id="24" w:name="_Toc446583084"/>
      <w:bookmarkStart w:id="25" w:name="_Toc446600146"/>
      <w:bookmarkStart w:id="26" w:name="_Toc446600521"/>
      <w:bookmarkStart w:id="27" w:name="_Toc446600629"/>
      <w:r w:rsidRPr="002A66CD">
        <w:t>3</w:t>
      </w:r>
      <w:r w:rsidRPr="002A66CD">
        <w:tab/>
        <w:t>Definitions</w:t>
      </w:r>
      <w:bookmarkEnd w:id="24"/>
      <w:bookmarkEnd w:id="25"/>
      <w:bookmarkEnd w:id="26"/>
      <w:bookmarkEnd w:id="27"/>
    </w:p>
    <w:p w:rsidR="008560D2" w:rsidRPr="002A66CD" w:rsidRDefault="008560D2" w:rsidP="008560D2">
      <w:r w:rsidRPr="002A66CD">
        <w:t>For the purposes of the present document, the following terms and definitions apply:</w:t>
      </w:r>
    </w:p>
    <w:p w:rsidR="00580347" w:rsidRPr="002A66CD" w:rsidRDefault="001A1E8B" w:rsidP="008560D2">
      <w:pPr>
        <w:rPr>
          <w:lang w:eastAsia="ko-KR"/>
        </w:rPr>
      </w:pPr>
      <w:r w:rsidRPr="002A66CD">
        <w:rPr>
          <w:rFonts w:hint="eastAsia"/>
          <w:b/>
          <w:lang w:eastAsia="ko-KR"/>
        </w:rPr>
        <w:lastRenderedPageBreak/>
        <w:t>AllJoyn a</w:t>
      </w:r>
      <w:r w:rsidR="00580347" w:rsidRPr="002A66CD">
        <w:rPr>
          <w:rFonts w:hint="eastAsia"/>
          <w:b/>
          <w:lang w:eastAsia="ko-KR"/>
        </w:rPr>
        <w:t>pplication</w:t>
      </w:r>
      <w:r w:rsidR="00580347" w:rsidRPr="002A66CD">
        <w:rPr>
          <w:b/>
        </w:rPr>
        <w:t>:</w:t>
      </w:r>
      <w:r w:rsidR="00580347" w:rsidRPr="002A66CD">
        <w:t xml:space="preserve"> </w:t>
      </w:r>
      <w:r w:rsidR="00580347" w:rsidRPr="002A66CD">
        <w:rPr>
          <w:lang w:eastAsia="ko-KR"/>
        </w:rPr>
        <w:t>application that either pro</w:t>
      </w:r>
      <w:r w:rsidR="00580347" w:rsidRPr="002A66CD">
        <w:rPr>
          <w:rFonts w:hint="eastAsia"/>
          <w:lang w:eastAsia="ko-KR"/>
        </w:rPr>
        <w:t>duc</w:t>
      </w:r>
      <w:r w:rsidR="00580347" w:rsidRPr="002A66CD">
        <w:rPr>
          <w:lang w:eastAsia="ko-KR"/>
        </w:rPr>
        <w:t>es an AllJoyn service or consumes an AllJoyn service</w:t>
      </w:r>
    </w:p>
    <w:p w:rsidR="008560D2" w:rsidRPr="002A66CD" w:rsidRDefault="00EB4290" w:rsidP="008560D2">
      <w:pPr>
        <w:rPr>
          <w:lang w:eastAsia="ko-KR"/>
        </w:rPr>
      </w:pPr>
      <w:r w:rsidRPr="002A66CD">
        <w:rPr>
          <w:rFonts w:hint="eastAsia"/>
          <w:b/>
          <w:lang w:eastAsia="ko-KR"/>
        </w:rPr>
        <w:t xml:space="preserve">AllJoyn </w:t>
      </w:r>
      <w:r w:rsidR="001A1E8B" w:rsidRPr="002A66CD">
        <w:rPr>
          <w:rFonts w:hint="eastAsia"/>
          <w:b/>
          <w:lang w:eastAsia="ko-KR"/>
        </w:rPr>
        <w:t>c</w:t>
      </w:r>
      <w:r w:rsidRPr="002A66CD">
        <w:rPr>
          <w:rFonts w:hint="eastAsia"/>
          <w:b/>
          <w:lang w:eastAsia="ko-KR"/>
        </w:rPr>
        <w:t xml:space="preserve">onsumer </w:t>
      </w:r>
      <w:r w:rsidR="001A1E8B" w:rsidRPr="002A66CD">
        <w:rPr>
          <w:b/>
          <w:lang w:eastAsia="ko-KR"/>
        </w:rPr>
        <w:t>a</w:t>
      </w:r>
      <w:r w:rsidRPr="002A66CD">
        <w:rPr>
          <w:rFonts w:hint="eastAsia"/>
          <w:b/>
          <w:lang w:eastAsia="ko-KR"/>
        </w:rPr>
        <w:t>pplication</w:t>
      </w:r>
      <w:r w:rsidRPr="002A66CD">
        <w:rPr>
          <w:b/>
        </w:rPr>
        <w:t>:</w:t>
      </w:r>
      <w:r w:rsidRPr="002A66CD">
        <w:t xml:space="preserve"> </w:t>
      </w:r>
      <w:r w:rsidR="00FD42F3" w:rsidRPr="002A66CD">
        <w:rPr>
          <w:rFonts w:hint="eastAsia"/>
          <w:lang w:eastAsia="ko-KR"/>
        </w:rPr>
        <w:t>role of an AllJoyn application that consumes AllJoyn services provided by other AllJoyn applications</w:t>
      </w:r>
    </w:p>
    <w:p w:rsidR="008560D2" w:rsidRPr="002A66CD" w:rsidRDefault="00EB4290" w:rsidP="008560D2">
      <w:pPr>
        <w:rPr>
          <w:lang w:eastAsia="ko-KR"/>
        </w:rPr>
      </w:pPr>
      <w:r w:rsidRPr="002A66CD">
        <w:rPr>
          <w:rFonts w:hint="eastAsia"/>
          <w:b/>
          <w:lang w:eastAsia="ko-KR"/>
        </w:rPr>
        <w:t xml:space="preserve">AllJoyn </w:t>
      </w:r>
      <w:r w:rsidR="001A1E8B" w:rsidRPr="002A66CD">
        <w:rPr>
          <w:rFonts w:hint="eastAsia"/>
          <w:b/>
          <w:lang w:eastAsia="ko-KR"/>
        </w:rPr>
        <w:t>p</w:t>
      </w:r>
      <w:r w:rsidRPr="002A66CD">
        <w:rPr>
          <w:rFonts w:hint="eastAsia"/>
          <w:b/>
          <w:lang w:eastAsia="ko-KR"/>
        </w:rPr>
        <w:t xml:space="preserve">roducer </w:t>
      </w:r>
      <w:r w:rsidR="001A1E8B" w:rsidRPr="002A66CD">
        <w:rPr>
          <w:rFonts w:hint="eastAsia"/>
          <w:b/>
          <w:lang w:eastAsia="ko-KR"/>
        </w:rPr>
        <w:t>a</w:t>
      </w:r>
      <w:r w:rsidRPr="002A66CD">
        <w:rPr>
          <w:rFonts w:hint="eastAsia"/>
          <w:b/>
          <w:lang w:eastAsia="ko-KR"/>
        </w:rPr>
        <w:t>pplication</w:t>
      </w:r>
      <w:r w:rsidRPr="002A66CD">
        <w:rPr>
          <w:b/>
        </w:rPr>
        <w:t>:</w:t>
      </w:r>
      <w:r w:rsidRPr="002A66CD">
        <w:t xml:space="preserve"> </w:t>
      </w:r>
      <w:r w:rsidR="00FD42F3" w:rsidRPr="002A66CD">
        <w:rPr>
          <w:rFonts w:hint="eastAsia"/>
          <w:lang w:eastAsia="ko-KR"/>
        </w:rPr>
        <w:t>role of an AllJoyn application that produces AllJoyn services consumed by other AllJoyn applications</w:t>
      </w:r>
    </w:p>
    <w:p w:rsidR="00FC1DBF" w:rsidRPr="002A66CD" w:rsidRDefault="001A1E8B" w:rsidP="008560D2">
      <w:pPr>
        <w:rPr>
          <w:lang w:eastAsia="ko-KR"/>
        </w:rPr>
      </w:pPr>
      <w:r w:rsidRPr="002A66CD">
        <w:rPr>
          <w:b/>
          <w:lang w:eastAsia="ko-KR"/>
        </w:rPr>
        <w:t>AllJoyn s</w:t>
      </w:r>
      <w:r w:rsidR="00FC1DBF" w:rsidRPr="002A66CD">
        <w:rPr>
          <w:b/>
          <w:lang w:eastAsia="ko-KR"/>
        </w:rPr>
        <w:t xml:space="preserve">ervice </w:t>
      </w:r>
      <w:r w:rsidRPr="002A66CD">
        <w:rPr>
          <w:b/>
          <w:lang w:eastAsia="ko-KR"/>
        </w:rPr>
        <w:t>r</w:t>
      </w:r>
      <w:r w:rsidR="00FC1DBF" w:rsidRPr="002A66CD">
        <w:rPr>
          <w:b/>
          <w:lang w:eastAsia="ko-KR"/>
        </w:rPr>
        <w:t xml:space="preserve">esources: </w:t>
      </w:r>
      <w:r w:rsidR="00FC1DBF" w:rsidRPr="002A66CD">
        <w:rPr>
          <w:rFonts w:hint="eastAsia"/>
          <w:lang w:eastAsia="ko-KR"/>
        </w:rPr>
        <w:t>r</w:t>
      </w:r>
      <w:r w:rsidR="00FC1DBF" w:rsidRPr="002A66CD">
        <w:rPr>
          <w:lang w:eastAsia="ko-KR"/>
        </w:rPr>
        <w:t>esources created as children of an &lt;AE&gt; resource representing an AllJoyn IPE for the purpose of exposing services between AllJoyn Consumer/Producer A</w:t>
      </w:r>
      <w:r w:rsidR="008560D2" w:rsidRPr="002A66CD">
        <w:rPr>
          <w:lang w:eastAsia="ko-KR"/>
        </w:rPr>
        <w:t>pplications and AE/CSE entities</w:t>
      </w:r>
    </w:p>
    <w:p w:rsidR="00A249D9" w:rsidRPr="002A66CD" w:rsidRDefault="00A249D9" w:rsidP="00A249D9">
      <w:pPr>
        <w:pStyle w:val="Heading1"/>
      </w:pPr>
      <w:bookmarkStart w:id="28" w:name="_Toc446600147"/>
      <w:bookmarkStart w:id="29" w:name="_Toc446600522"/>
      <w:bookmarkStart w:id="30" w:name="_Toc446600630"/>
      <w:bookmarkStart w:id="31" w:name="_Toc446583089"/>
      <w:r w:rsidRPr="002A66CD">
        <w:t>4</w:t>
      </w:r>
      <w:r w:rsidRPr="002A66CD">
        <w:tab/>
        <w:t>Conventions</w:t>
      </w:r>
      <w:bookmarkEnd w:id="28"/>
      <w:bookmarkEnd w:id="29"/>
      <w:bookmarkEnd w:id="30"/>
      <w:r w:rsidRPr="002A66CD">
        <w:t xml:space="preserve"> </w:t>
      </w:r>
      <w:bookmarkEnd w:id="31"/>
    </w:p>
    <w:p w:rsidR="00BE3E6A" w:rsidRPr="002A66CD" w:rsidRDefault="00213CEE" w:rsidP="00BE3E6A">
      <w:r w:rsidRPr="002A66CD">
        <w:t xml:space="preserve">The key words </w:t>
      </w:r>
      <w:r w:rsidR="00385FA2" w:rsidRPr="002A66CD">
        <w:t>"</w:t>
      </w:r>
      <w:r w:rsidRPr="002A66CD">
        <w:t>Shall</w:t>
      </w:r>
      <w:r w:rsidR="00385FA2" w:rsidRPr="002A66CD">
        <w:t>"</w:t>
      </w:r>
      <w:r w:rsidRPr="002A66CD">
        <w:t xml:space="preserve">, </w:t>
      </w:r>
      <w:r w:rsidR="00385FA2" w:rsidRPr="002A66CD">
        <w:t>"</w:t>
      </w:r>
      <w:r w:rsidRPr="002A66CD">
        <w:t>Shall not</w:t>
      </w:r>
      <w:r w:rsidR="00385FA2" w:rsidRPr="002A66CD">
        <w:t>"</w:t>
      </w:r>
      <w:r w:rsidRPr="002A66CD">
        <w:t xml:space="preserve">, </w:t>
      </w:r>
      <w:r w:rsidR="00385FA2" w:rsidRPr="002A66CD">
        <w:t>"</w:t>
      </w:r>
      <w:r w:rsidRPr="002A66CD">
        <w:t>May</w:t>
      </w:r>
      <w:r w:rsidR="00385FA2" w:rsidRPr="002A66CD">
        <w:t>"</w:t>
      </w:r>
      <w:r w:rsidRPr="002A66CD">
        <w:t xml:space="preserve">, </w:t>
      </w:r>
      <w:r w:rsidR="00385FA2" w:rsidRPr="002A66CD">
        <w:t>"</w:t>
      </w:r>
      <w:r w:rsidRPr="002A66CD">
        <w:t>Need not</w:t>
      </w:r>
      <w:r w:rsidR="00385FA2" w:rsidRPr="002A66CD">
        <w:t>"</w:t>
      </w:r>
      <w:r w:rsidRPr="002A66CD">
        <w:t xml:space="preserve">, </w:t>
      </w:r>
      <w:r w:rsidR="00385FA2" w:rsidRPr="002A66CD">
        <w:t>"</w:t>
      </w:r>
      <w:r w:rsidRPr="002A66CD">
        <w:t>Should</w:t>
      </w:r>
      <w:r w:rsidR="00385FA2" w:rsidRPr="002A66CD">
        <w:t>"</w:t>
      </w:r>
      <w:r w:rsidRPr="002A66CD">
        <w:t xml:space="preserve">, </w:t>
      </w:r>
      <w:r w:rsidR="00385FA2" w:rsidRPr="002A66CD">
        <w:t>"</w:t>
      </w:r>
      <w:r w:rsidRPr="002A66CD">
        <w:t>Should not</w:t>
      </w:r>
      <w:r w:rsidR="00385FA2" w:rsidRPr="002A66CD">
        <w:t>"</w:t>
      </w:r>
      <w:r w:rsidRPr="002A66CD">
        <w:t xml:space="preserve"> in </w:t>
      </w:r>
      <w:r w:rsidR="00C444F0" w:rsidRPr="002A66CD">
        <w:t>the present document</w:t>
      </w:r>
      <w:r w:rsidRPr="002A66CD">
        <w:t xml:space="preserve"> are to be interpreted as described in the oneM2M Drafting Rules</w:t>
      </w:r>
      <w:r w:rsidR="009F1617" w:rsidRPr="002A66CD">
        <w:t xml:space="preserve"> [</w:t>
      </w:r>
      <w:r w:rsidR="009F1617" w:rsidRPr="002A66CD">
        <w:fldChar w:fldCharType="begin"/>
      </w:r>
      <w:r w:rsidR="009F1617" w:rsidRPr="002A66CD">
        <w:instrText xml:space="preserve">REF REF_ONEM2MDRAFTINGRULES \h </w:instrText>
      </w:r>
      <w:r w:rsidR="009F1617" w:rsidRPr="002A66CD">
        <w:fldChar w:fldCharType="separate"/>
      </w:r>
      <w:r w:rsidR="00F969EE" w:rsidRPr="002A66CD">
        <w:t>i.</w:t>
      </w:r>
      <w:r w:rsidR="00F969EE">
        <w:rPr>
          <w:noProof/>
        </w:rPr>
        <w:t>1</w:t>
      </w:r>
      <w:r w:rsidR="009F1617" w:rsidRPr="002A66CD">
        <w:fldChar w:fldCharType="end"/>
      </w:r>
      <w:r w:rsidR="009F1617" w:rsidRPr="002A66CD">
        <w:t>]</w:t>
      </w:r>
      <w:r w:rsidR="00385FA2" w:rsidRPr="002A66CD">
        <w:t>.</w:t>
      </w:r>
    </w:p>
    <w:p w:rsidR="00BB6418" w:rsidRPr="002A66CD" w:rsidRDefault="000C1E0E" w:rsidP="00A249D9">
      <w:pPr>
        <w:pStyle w:val="Heading1"/>
        <w:rPr>
          <w:lang w:eastAsia="ko-KR"/>
        </w:rPr>
      </w:pPr>
      <w:bookmarkStart w:id="32" w:name="_Toc446583090"/>
      <w:bookmarkStart w:id="33" w:name="_Toc446600148"/>
      <w:bookmarkStart w:id="34" w:name="_Toc446600523"/>
      <w:bookmarkStart w:id="35" w:name="_Toc446600631"/>
      <w:r w:rsidRPr="002A66CD">
        <w:t>5</w:t>
      </w:r>
      <w:r w:rsidR="00BB6418" w:rsidRPr="002A66CD">
        <w:tab/>
      </w:r>
      <w:r w:rsidR="003E6777" w:rsidRPr="002A66CD">
        <w:rPr>
          <w:rFonts w:hint="eastAsia"/>
          <w:lang w:eastAsia="ko-KR"/>
        </w:rPr>
        <w:t>Architecture Model</w:t>
      </w:r>
      <w:bookmarkEnd w:id="32"/>
      <w:bookmarkEnd w:id="33"/>
      <w:bookmarkEnd w:id="34"/>
      <w:bookmarkEnd w:id="35"/>
    </w:p>
    <w:p w:rsidR="00EB17F8" w:rsidRPr="002A66CD" w:rsidRDefault="00EB17F8" w:rsidP="00EB17F8">
      <w:pPr>
        <w:pStyle w:val="Heading2"/>
        <w:rPr>
          <w:lang w:eastAsia="ko-KR"/>
        </w:rPr>
      </w:pPr>
      <w:bookmarkStart w:id="36" w:name="_Toc446583091"/>
      <w:bookmarkStart w:id="37" w:name="_Toc446600149"/>
      <w:bookmarkStart w:id="38" w:name="_Toc446600524"/>
      <w:bookmarkStart w:id="39" w:name="_Toc446600632"/>
      <w:r w:rsidRPr="002A66CD">
        <w:rPr>
          <w:rFonts w:hint="eastAsia"/>
          <w:lang w:eastAsia="ko-KR"/>
        </w:rPr>
        <w:t>5</w:t>
      </w:r>
      <w:r w:rsidRPr="002A66CD">
        <w:t>.1</w:t>
      </w:r>
      <w:r w:rsidRPr="002A66CD">
        <w:tab/>
      </w:r>
      <w:r w:rsidRPr="002A66CD">
        <w:rPr>
          <w:rFonts w:hint="eastAsia"/>
          <w:lang w:eastAsia="ko-KR"/>
        </w:rPr>
        <w:t>Reference model</w:t>
      </w:r>
      <w:bookmarkEnd w:id="36"/>
      <w:bookmarkEnd w:id="37"/>
      <w:bookmarkEnd w:id="38"/>
      <w:bookmarkEnd w:id="39"/>
    </w:p>
    <w:p w:rsidR="00EB17F8" w:rsidRPr="002A66CD" w:rsidRDefault="00EB17F8" w:rsidP="001A1E8B">
      <w:r w:rsidRPr="002A66CD">
        <w:t xml:space="preserve">The architecture model followed in the present document is based on the architecture model in </w:t>
      </w:r>
      <w:r w:rsidR="001A1E8B" w:rsidRPr="002A66CD">
        <w:t>a</w:t>
      </w:r>
      <w:r w:rsidRPr="002A66CD">
        <w:t xml:space="preserve">nnex F of </w:t>
      </w:r>
      <w:r w:rsidR="001A1E8B" w:rsidRPr="002A66CD">
        <w:t xml:space="preserve">oneM2M </w:t>
      </w:r>
      <w:r w:rsidRPr="002A66CD">
        <w:t>TS</w:t>
      </w:r>
      <w:r w:rsidR="001A1E8B" w:rsidRPr="002A66CD">
        <w:noBreakHyphen/>
      </w:r>
      <w:r w:rsidRPr="002A66CD">
        <w:rPr>
          <w:rFonts w:hint="eastAsia"/>
        </w:rPr>
        <w:t>0</w:t>
      </w:r>
      <w:r w:rsidRPr="002A66CD">
        <w:t xml:space="preserve">001 </w:t>
      </w:r>
      <w:r w:rsidR="009F1617" w:rsidRPr="002A66CD">
        <w:t>[</w:t>
      </w:r>
      <w:r w:rsidR="009F1617" w:rsidRPr="002A66CD">
        <w:fldChar w:fldCharType="begin"/>
      </w:r>
      <w:r w:rsidR="009F1617" w:rsidRPr="002A66CD">
        <w:instrText xml:space="preserve">REF REF_ONEM2MTS_0001 \h </w:instrText>
      </w:r>
      <w:r w:rsidR="009F1617" w:rsidRPr="002A66CD">
        <w:fldChar w:fldCharType="separate"/>
      </w:r>
      <w:r w:rsidR="00F969EE">
        <w:rPr>
          <w:noProof/>
        </w:rPr>
        <w:t>1</w:t>
      </w:r>
      <w:r w:rsidR="009F1617" w:rsidRPr="002A66CD">
        <w:fldChar w:fldCharType="end"/>
      </w:r>
      <w:r w:rsidR="009F1617" w:rsidRPr="002A66CD">
        <w:t>]</w:t>
      </w:r>
      <w:r w:rsidRPr="002A66CD">
        <w:t xml:space="preserve"> that describes how interworking between </w:t>
      </w:r>
      <w:r w:rsidRPr="002A66CD">
        <w:rPr>
          <w:rFonts w:hint="eastAsia"/>
        </w:rPr>
        <w:t xml:space="preserve">oneM2M </w:t>
      </w:r>
      <w:r w:rsidRPr="002A66CD">
        <w:t xml:space="preserve">CSEs and non-oneM2M </w:t>
      </w:r>
      <w:r w:rsidRPr="002A66CD">
        <w:rPr>
          <w:rFonts w:hint="eastAsia"/>
        </w:rPr>
        <w:t>systems</w:t>
      </w:r>
      <w:r w:rsidRPr="002A66CD">
        <w:t xml:space="preserve"> </w:t>
      </w:r>
      <w:r w:rsidR="001A1E8B" w:rsidRPr="002A66CD">
        <w:t xml:space="preserve">using specialized Interworking </w:t>
      </w:r>
      <w:r w:rsidRPr="002A66CD">
        <w:t>Proxy application Entities (IPE). The present document descibes the</w:t>
      </w:r>
      <w:r w:rsidRPr="002A66CD">
        <w:rPr>
          <w:rFonts w:hint="eastAsia"/>
        </w:rPr>
        <w:t xml:space="preserve"> AllJoyn</w:t>
      </w:r>
      <w:r w:rsidRPr="002A66CD">
        <w:t xml:space="preserve"> IPE that supports the following </w:t>
      </w:r>
      <w:r w:rsidRPr="002A66CD">
        <w:rPr>
          <w:rFonts w:hint="eastAsia"/>
        </w:rPr>
        <w:t>reference model</w:t>
      </w:r>
      <w:r w:rsidR="001A1E8B" w:rsidRPr="002A66CD">
        <w:t>.</w:t>
      </w:r>
    </w:p>
    <w:p w:rsidR="001A1E8B" w:rsidRPr="002A66CD" w:rsidRDefault="009107A3" w:rsidP="001A1E8B">
      <w:pPr>
        <w:pStyle w:val="FL"/>
      </w:pPr>
      <w:r w:rsidRPr="002A66CD">
        <w:rPr>
          <w:noProof/>
          <w:lang w:eastAsia="en-GB"/>
        </w:rPr>
        <mc:AlternateContent>
          <mc:Choice Requires="wpc">
            <w:drawing>
              <wp:inline distT="0" distB="0" distL="0" distR="0">
                <wp:extent cx="5732145" cy="2537460"/>
                <wp:effectExtent l="0" t="0" r="5715" b="0"/>
                <wp:docPr id="78" name="Canvas 7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Rectangle 13"/>
                        <wps:cNvSpPr>
                          <a:spLocks noChangeArrowheads="1"/>
                        </wps:cNvSpPr>
                        <wps:spPr bwMode="auto">
                          <a:xfrm>
                            <a:off x="624840" y="83820"/>
                            <a:ext cx="1212215" cy="360680"/>
                          </a:xfrm>
                          <a:prstGeom prst="rect">
                            <a:avLst/>
                          </a:prstGeom>
                          <a:noFill/>
                          <a:ln w="25400">
                            <a:solidFill>
                              <a:srgbClr val="385D8A"/>
                            </a:solidFill>
                            <a:miter lim="800000"/>
                            <a:headEnd/>
                            <a:tailEnd/>
                          </a:ln>
                          <a:extLst>
                            <a:ext uri="{909E8E84-426E-40DD-AFC4-6F175D3DCCD1}">
                              <a14:hiddenFill xmlns:a14="http://schemas.microsoft.com/office/drawing/2010/main">
                                <a:solidFill>
                                  <a:srgbClr val="4F81BD"/>
                                </a:solidFill>
                              </a14:hiddenFill>
                            </a:ext>
                          </a:extLst>
                        </wps:spPr>
                        <wps:txbx>
                          <w:txbxContent>
                            <w:p w:rsidR="00B43602" w:rsidRPr="00643DC2" w:rsidRDefault="00B43602" w:rsidP="001A1E8B">
                              <w:pPr>
                                <w:spacing w:after="0" w:line="0" w:lineRule="atLeast"/>
                                <w:jc w:val="center"/>
                                <w:rPr>
                                  <w:rFonts w:ascii="Calibri" w:hAnsi="Calibri" w:cs="Calibri"/>
                                  <w:color w:val="000000"/>
                                  <w:sz w:val="18"/>
                                  <w:szCs w:val="28"/>
                                  <w:lang w:val="fr-FR" w:eastAsia="ko-KR"/>
                                </w:rPr>
                              </w:pPr>
                              <w:r w:rsidRPr="00643DC2">
                                <w:rPr>
                                  <w:rFonts w:ascii="Calibri" w:hAnsi="Calibri" w:cs="Calibri" w:hint="eastAsia"/>
                                  <w:color w:val="000000"/>
                                  <w:sz w:val="18"/>
                                  <w:szCs w:val="28"/>
                                  <w:lang w:val="fr-FR" w:eastAsia="ko-KR"/>
                                </w:rPr>
                                <w:t>AllJoyn Application</w:t>
                              </w:r>
                            </w:p>
                          </w:txbxContent>
                        </wps:txbx>
                        <wps:bodyPr rot="0" vert="horz" wrap="square" lIns="65837" tIns="32918" rIns="65837" bIns="32918" anchor="ctr" anchorCtr="0">
                          <a:noAutofit/>
                        </wps:bodyPr>
                      </wps:wsp>
                      <wps:wsp>
                        <wps:cNvPr id="3" name="Rectangle 15"/>
                        <wps:cNvSpPr>
                          <a:spLocks noChangeArrowheads="1"/>
                        </wps:cNvSpPr>
                        <wps:spPr bwMode="auto">
                          <a:xfrm>
                            <a:off x="936625" y="1879600"/>
                            <a:ext cx="716915" cy="260350"/>
                          </a:xfrm>
                          <a:prstGeom prst="rect">
                            <a:avLst/>
                          </a:prstGeom>
                          <a:noFill/>
                          <a:ln w="25400">
                            <a:solidFill>
                              <a:srgbClr val="385D8A"/>
                            </a:solidFill>
                            <a:miter lim="800000"/>
                            <a:headEnd/>
                            <a:tailEnd/>
                          </a:ln>
                          <a:extLst>
                            <a:ext uri="{909E8E84-426E-40DD-AFC4-6F175D3DCCD1}">
                              <a14:hiddenFill xmlns:a14="http://schemas.microsoft.com/office/drawing/2010/main">
                                <a:solidFill>
                                  <a:srgbClr val="4F81BD"/>
                                </a:solidFill>
                              </a14:hiddenFill>
                            </a:ext>
                          </a:extLst>
                        </wps:spPr>
                        <wps:txbx>
                          <w:txbxContent>
                            <w:p w:rsidR="00B43602" w:rsidRPr="008B56EB" w:rsidRDefault="00B43602" w:rsidP="001A1E8B">
                              <w:pPr>
                                <w:jc w:val="center"/>
                                <w:rPr>
                                  <w:rFonts w:ascii="Calibri" w:hAnsi="Calibri" w:cs="Calibri"/>
                                  <w:color w:val="000000"/>
                                  <w:sz w:val="16"/>
                                  <w:szCs w:val="22"/>
                                  <w:lang w:val="fr-FR"/>
                                </w:rPr>
                              </w:pPr>
                              <w:r>
                                <w:rPr>
                                  <w:rFonts w:ascii="Calibri" w:hAnsi="Calibri" w:cs="Calibri"/>
                                  <w:color w:val="000000"/>
                                  <w:sz w:val="16"/>
                                  <w:szCs w:val="22"/>
                                  <w:lang w:val="fr-FR"/>
                                </w:rPr>
                                <w:t>CSE</w:t>
                              </w:r>
                            </w:p>
                          </w:txbxContent>
                        </wps:txbx>
                        <wps:bodyPr rot="0" vert="horz" wrap="square" lIns="65837" tIns="32918" rIns="65837" bIns="32918" anchor="ctr" anchorCtr="0">
                          <a:noAutofit/>
                        </wps:bodyPr>
                      </wps:wsp>
                      <wps:wsp>
                        <wps:cNvPr id="4" name="TextBox 20"/>
                        <wps:cNvSpPr txBox="1">
                          <a:spLocks noChangeArrowheads="1"/>
                        </wps:cNvSpPr>
                        <wps:spPr bwMode="auto">
                          <a:xfrm>
                            <a:off x="319405" y="544195"/>
                            <a:ext cx="1008380" cy="176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B43602" w:rsidRPr="008B56EB" w:rsidRDefault="00B43602" w:rsidP="001A1E8B">
                              <w:pPr>
                                <w:rPr>
                                  <w:rFonts w:ascii="Calibri" w:hAnsi="Calibri" w:cs="Calibri"/>
                                  <w:color w:val="000000"/>
                                  <w:sz w:val="17"/>
                                  <w:lang w:val="fr-FR" w:eastAsia="ko-KR"/>
                                </w:rPr>
                              </w:pPr>
                              <w:r>
                                <w:rPr>
                                  <w:rFonts w:ascii="Calibri" w:hAnsi="Calibri" w:cs="Calibri" w:hint="eastAsia"/>
                                  <w:color w:val="000000"/>
                                  <w:sz w:val="17"/>
                                  <w:lang w:val="fr-FR" w:eastAsia="ko-KR"/>
                                </w:rPr>
                                <w:t>AllJoyn Protocol</w:t>
                              </w:r>
                            </w:p>
                          </w:txbxContent>
                        </wps:txbx>
                        <wps:bodyPr rot="0" vert="horz" wrap="square" lIns="65837" tIns="32918" rIns="65837" bIns="32918" anchor="t" anchorCtr="0">
                          <a:noAutofit/>
                        </wps:bodyPr>
                      </wps:wsp>
                      <wps:wsp>
                        <wps:cNvPr id="5" name="Rectangle 30"/>
                        <wps:cNvSpPr>
                          <a:spLocks noChangeArrowheads="1"/>
                        </wps:cNvSpPr>
                        <wps:spPr bwMode="auto">
                          <a:xfrm>
                            <a:off x="864235" y="872490"/>
                            <a:ext cx="771525" cy="440690"/>
                          </a:xfrm>
                          <a:prstGeom prst="rect">
                            <a:avLst/>
                          </a:prstGeom>
                          <a:noFill/>
                          <a:ln w="25400">
                            <a:solidFill>
                              <a:srgbClr val="385D8A"/>
                            </a:solidFill>
                            <a:miter lim="800000"/>
                            <a:headEnd/>
                            <a:tailEnd/>
                          </a:ln>
                          <a:extLst>
                            <a:ext uri="{909E8E84-426E-40DD-AFC4-6F175D3DCCD1}">
                              <a14:hiddenFill xmlns:a14="http://schemas.microsoft.com/office/drawing/2010/main">
                                <a:solidFill>
                                  <a:srgbClr val="4F81BD"/>
                                </a:solidFill>
                              </a14:hiddenFill>
                            </a:ext>
                          </a:extLst>
                        </wps:spPr>
                        <wps:txbx>
                          <w:txbxContent>
                            <w:p w:rsidR="00B43602" w:rsidRPr="00643DC2" w:rsidRDefault="00B43602" w:rsidP="001A1E8B">
                              <w:pPr>
                                <w:jc w:val="center"/>
                                <w:rPr>
                                  <w:rFonts w:ascii="Calibri" w:hAnsi="Calibri" w:cs="Calibri"/>
                                  <w:color w:val="000000"/>
                                  <w:sz w:val="18"/>
                                  <w:szCs w:val="22"/>
                                  <w:lang w:val="fr-FR"/>
                                </w:rPr>
                              </w:pPr>
                              <w:r w:rsidRPr="00643DC2">
                                <w:rPr>
                                  <w:rFonts w:ascii="Calibri" w:hAnsi="Calibri" w:cs="Calibri" w:hint="eastAsia"/>
                                  <w:color w:val="000000"/>
                                  <w:sz w:val="18"/>
                                  <w:szCs w:val="22"/>
                                  <w:lang w:val="fr-FR" w:eastAsia="ko-KR"/>
                                </w:rPr>
                                <w:t xml:space="preserve">AllJoyn </w:t>
                              </w:r>
                              <w:r w:rsidRPr="00643DC2">
                                <w:rPr>
                                  <w:rFonts w:ascii="Calibri" w:hAnsi="Calibri" w:cs="Calibri"/>
                                  <w:color w:val="000000"/>
                                  <w:sz w:val="18"/>
                                  <w:szCs w:val="22"/>
                                  <w:lang w:val="fr-FR"/>
                                </w:rPr>
                                <w:t>IPE</w:t>
                              </w:r>
                            </w:p>
                          </w:txbxContent>
                        </wps:txbx>
                        <wps:bodyPr rot="0" vert="horz" wrap="square" lIns="65837" tIns="32918" rIns="65837" bIns="32918" anchor="ctr" anchorCtr="0">
                          <a:noAutofit/>
                        </wps:bodyPr>
                      </wps:wsp>
                      <wps:wsp>
                        <wps:cNvPr id="6" name="Straight Connector 21"/>
                        <wps:cNvCnPr>
                          <a:cxnSpLocks noChangeShapeType="1"/>
                        </wps:cNvCnPr>
                        <wps:spPr bwMode="auto">
                          <a:xfrm>
                            <a:off x="1172210" y="1462405"/>
                            <a:ext cx="103505" cy="635"/>
                          </a:xfrm>
                          <a:prstGeom prst="line">
                            <a:avLst/>
                          </a:prstGeom>
                          <a:noFill/>
                          <a:ln w="9525">
                            <a:solidFill>
                              <a:srgbClr val="4A7EBB"/>
                            </a:solidFill>
                            <a:round/>
                            <a:headEnd/>
                            <a:tailEnd/>
                          </a:ln>
                          <a:extLst>
                            <a:ext uri="{909E8E84-426E-40DD-AFC4-6F175D3DCCD1}">
                              <a14:hiddenFill xmlns:a14="http://schemas.microsoft.com/office/drawing/2010/main">
                                <a:noFill/>
                              </a14:hiddenFill>
                            </a:ext>
                          </a:extLst>
                        </wps:spPr>
                        <wps:bodyPr/>
                      </wps:wsp>
                      <wps:wsp>
                        <wps:cNvPr id="7" name="TextBox 22"/>
                        <wps:cNvSpPr txBox="1">
                          <a:spLocks noChangeArrowheads="1"/>
                        </wps:cNvSpPr>
                        <wps:spPr bwMode="auto">
                          <a:xfrm>
                            <a:off x="807085" y="1354455"/>
                            <a:ext cx="67754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B43602" w:rsidRPr="008B56EB" w:rsidRDefault="00B43602" w:rsidP="001A1E8B">
                              <w:pPr>
                                <w:rPr>
                                  <w:rFonts w:ascii="Calibri" w:hAnsi="Calibri" w:cs="Calibri"/>
                                  <w:color w:val="000000"/>
                                  <w:sz w:val="17"/>
                                  <w:lang w:val="fr-FR"/>
                                </w:rPr>
                              </w:pPr>
                              <w:r w:rsidRPr="008B56EB">
                                <w:rPr>
                                  <w:rFonts w:ascii="Calibri" w:hAnsi="Calibri" w:cs="Calibri"/>
                                  <w:color w:val="000000"/>
                                  <w:sz w:val="17"/>
                                  <w:lang w:val="fr-FR"/>
                                </w:rPr>
                                <w:t>Mca</w:t>
                              </w:r>
                            </w:p>
                          </w:txbxContent>
                        </wps:txbx>
                        <wps:bodyPr rot="0" vert="horz" wrap="square" lIns="65837" tIns="32918" rIns="65837" bIns="32918" anchor="t" anchorCtr="0">
                          <a:noAutofit/>
                        </wps:bodyPr>
                      </wps:wsp>
                      <wps:wsp>
                        <wps:cNvPr id="8" name="Straight Connector 17"/>
                        <wps:cNvCnPr>
                          <a:cxnSpLocks noChangeShapeType="1"/>
                        </wps:cNvCnPr>
                        <wps:spPr bwMode="auto">
                          <a:xfrm>
                            <a:off x="1202690" y="643890"/>
                            <a:ext cx="103505" cy="635"/>
                          </a:xfrm>
                          <a:prstGeom prst="line">
                            <a:avLst/>
                          </a:prstGeom>
                          <a:noFill/>
                          <a:ln w="9525">
                            <a:solidFill>
                              <a:srgbClr val="4A7EBB"/>
                            </a:solidFill>
                            <a:round/>
                            <a:headEnd/>
                            <a:tailEnd/>
                          </a:ln>
                          <a:extLst>
                            <a:ext uri="{909E8E84-426E-40DD-AFC4-6F175D3DCCD1}">
                              <a14:hiddenFill xmlns:a14="http://schemas.microsoft.com/office/drawing/2010/main">
                                <a:noFill/>
                              </a14:hiddenFill>
                            </a:ext>
                          </a:extLst>
                        </wps:spPr>
                        <wps:bodyPr/>
                      </wps:wsp>
                      <wps:wsp>
                        <wps:cNvPr id="9" name="Straight Connector 14"/>
                        <wps:cNvCnPr>
                          <a:cxnSpLocks noChangeShapeType="1"/>
                        </wps:cNvCnPr>
                        <wps:spPr bwMode="auto">
                          <a:xfrm flipV="1">
                            <a:off x="1243965" y="442595"/>
                            <a:ext cx="635" cy="4298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Rectangle 13"/>
                        <wps:cNvSpPr>
                          <a:spLocks noChangeArrowheads="1"/>
                        </wps:cNvSpPr>
                        <wps:spPr bwMode="auto">
                          <a:xfrm>
                            <a:off x="4299585" y="71120"/>
                            <a:ext cx="1212215" cy="360680"/>
                          </a:xfrm>
                          <a:prstGeom prst="rect">
                            <a:avLst/>
                          </a:prstGeom>
                          <a:noFill/>
                          <a:ln w="25400">
                            <a:solidFill>
                              <a:srgbClr val="385D8A"/>
                            </a:solidFill>
                            <a:miter lim="800000"/>
                            <a:headEnd/>
                            <a:tailEnd/>
                          </a:ln>
                          <a:extLst>
                            <a:ext uri="{909E8E84-426E-40DD-AFC4-6F175D3DCCD1}">
                              <a14:hiddenFill xmlns:a14="http://schemas.microsoft.com/office/drawing/2010/main">
                                <a:solidFill>
                                  <a:srgbClr val="4F81BD"/>
                                </a:solidFill>
                              </a14:hiddenFill>
                            </a:ext>
                          </a:extLst>
                        </wps:spPr>
                        <wps:txbx>
                          <w:txbxContent>
                            <w:p w:rsidR="00B43602" w:rsidRPr="008B56EB" w:rsidRDefault="00B43602" w:rsidP="001A1E8B">
                              <w:pPr>
                                <w:jc w:val="center"/>
                                <w:rPr>
                                  <w:rFonts w:ascii="Calibri" w:hAnsi="Calibri" w:cs="Calibri"/>
                                  <w:color w:val="000000"/>
                                  <w:szCs w:val="28"/>
                                  <w:lang w:val="fr-FR"/>
                                </w:rPr>
                              </w:pPr>
                              <w:r>
                                <w:rPr>
                                  <w:rFonts w:ascii="Calibri" w:hAnsi="Calibri" w:cs="Calibri"/>
                                  <w:color w:val="000000"/>
                                  <w:szCs w:val="28"/>
                                  <w:lang w:val="fr-FR"/>
                                </w:rPr>
                                <w:t>AE</w:t>
                              </w:r>
                            </w:p>
                          </w:txbxContent>
                        </wps:txbx>
                        <wps:bodyPr rot="0" vert="horz" wrap="square" lIns="65837" tIns="32918" rIns="65837" bIns="32918" anchor="ctr" anchorCtr="0">
                          <a:noAutofit/>
                        </wps:bodyPr>
                      </wps:wsp>
                      <wps:wsp>
                        <wps:cNvPr id="11" name="Straight Connector 16"/>
                        <wps:cNvCnPr>
                          <a:cxnSpLocks noChangeShapeType="1"/>
                        </wps:cNvCnPr>
                        <wps:spPr bwMode="auto">
                          <a:xfrm flipV="1">
                            <a:off x="4850765" y="442595"/>
                            <a:ext cx="6985" cy="1422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Straight Connector 21"/>
                        <wps:cNvCnPr>
                          <a:cxnSpLocks noChangeShapeType="1"/>
                        </wps:cNvCnPr>
                        <wps:spPr bwMode="auto">
                          <a:xfrm>
                            <a:off x="4795520" y="1162050"/>
                            <a:ext cx="102870" cy="0"/>
                          </a:xfrm>
                          <a:prstGeom prst="line">
                            <a:avLst/>
                          </a:prstGeom>
                          <a:noFill/>
                          <a:ln w="9525">
                            <a:solidFill>
                              <a:srgbClr val="4A7EBB"/>
                            </a:solidFill>
                            <a:round/>
                            <a:headEnd/>
                            <a:tailEnd/>
                          </a:ln>
                          <a:extLst>
                            <a:ext uri="{909E8E84-426E-40DD-AFC4-6F175D3DCCD1}">
                              <a14:hiddenFill xmlns:a14="http://schemas.microsoft.com/office/drawing/2010/main">
                                <a:noFill/>
                              </a14:hiddenFill>
                            </a:ext>
                          </a:extLst>
                        </wps:spPr>
                        <wps:bodyPr/>
                      </wps:wsp>
                      <wps:wsp>
                        <wps:cNvPr id="13" name="TextBox 22"/>
                        <wps:cNvSpPr txBox="1">
                          <a:spLocks noChangeArrowheads="1"/>
                        </wps:cNvSpPr>
                        <wps:spPr bwMode="auto">
                          <a:xfrm>
                            <a:off x="4909185" y="1075055"/>
                            <a:ext cx="363855"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B43602" w:rsidRPr="008B56EB" w:rsidRDefault="00B43602" w:rsidP="001A1E8B">
                              <w:pPr>
                                <w:rPr>
                                  <w:rFonts w:ascii="Calibri" w:hAnsi="Calibri" w:cs="Calibri"/>
                                  <w:color w:val="000000"/>
                                  <w:sz w:val="17"/>
                                  <w:lang w:val="fr-FR"/>
                                </w:rPr>
                              </w:pPr>
                              <w:r w:rsidRPr="008B56EB">
                                <w:rPr>
                                  <w:rFonts w:ascii="Calibri" w:hAnsi="Calibri" w:cs="Calibri"/>
                                  <w:color w:val="000000"/>
                                  <w:sz w:val="17"/>
                                  <w:lang w:val="fr-FR"/>
                                </w:rPr>
                                <w:t>Mca</w:t>
                              </w:r>
                            </w:p>
                          </w:txbxContent>
                        </wps:txbx>
                        <wps:bodyPr rot="0" vert="horz" wrap="square" lIns="65837" tIns="32918" rIns="65837" bIns="32918" anchor="t" anchorCtr="0">
                          <a:noAutofit/>
                        </wps:bodyPr>
                      </wps:wsp>
                      <wps:wsp>
                        <wps:cNvPr id="14" name="Straight Connector 14"/>
                        <wps:cNvCnPr>
                          <a:cxnSpLocks noChangeShapeType="1"/>
                        </wps:cNvCnPr>
                        <wps:spPr bwMode="auto">
                          <a:xfrm flipV="1">
                            <a:off x="1237615" y="1313180"/>
                            <a:ext cx="635" cy="5518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Rectangle 93"/>
                        <wps:cNvSpPr>
                          <a:spLocks noChangeArrowheads="1"/>
                        </wps:cNvSpPr>
                        <wps:spPr bwMode="auto">
                          <a:xfrm>
                            <a:off x="546735" y="1588770"/>
                            <a:ext cx="1534795" cy="93726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4F81BD"/>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91440" tIns="45720" rIns="91440" bIns="45720" anchor="ctr" anchorCtr="0" upright="1">
                          <a:noAutofit/>
                        </wps:bodyPr>
                      </wps:wsp>
                      <wps:wsp>
                        <wps:cNvPr id="16" name="TextBox 22"/>
                        <wps:cNvSpPr txBox="1">
                          <a:spLocks noChangeArrowheads="1"/>
                        </wps:cNvSpPr>
                        <wps:spPr bwMode="auto">
                          <a:xfrm>
                            <a:off x="528320" y="2287270"/>
                            <a:ext cx="676910" cy="194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B43602" w:rsidRPr="008B56EB" w:rsidRDefault="00B43602" w:rsidP="001A1E8B">
                              <w:pPr>
                                <w:rPr>
                                  <w:rFonts w:ascii="Calibri" w:hAnsi="Calibri" w:cs="Calibri"/>
                                  <w:color w:val="000000"/>
                                  <w:sz w:val="17"/>
                                  <w:lang w:val="fr-FR"/>
                                </w:rPr>
                              </w:pPr>
                              <w:r>
                                <w:rPr>
                                  <w:rFonts w:ascii="Calibri" w:hAnsi="Calibri" w:cs="Calibri"/>
                                  <w:color w:val="000000"/>
                                  <w:sz w:val="17"/>
                                  <w:lang w:val="fr-FR"/>
                                </w:rPr>
                                <w:t>ASN/MN/IN</w:t>
                              </w:r>
                            </w:p>
                          </w:txbxContent>
                        </wps:txbx>
                        <wps:bodyPr rot="0" vert="horz" wrap="square" lIns="65837" tIns="32918" rIns="65837" bIns="32918" anchor="t" anchorCtr="0">
                          <a:noAutofit/>
                        </wps:bodyPr>
                      </wps:wsp>
                      <wps:wsp>
                        <wps:cNvPr id="17" name="Rectangle 15"/>
                        <wps:cNvSpPr>
                          <a:spLocks noChangeArrowheads="1"/>
                        </wps:cNvSpPr>
                        <wps:spPr bwMode="auto">
                          <a:xfrm>
                            <a:off x="4514850" y="1879600"/>
                            <a:ext cx="716915" cy="260350"/>
                          </a:xfrm>
                          <a:prstGeom prst="rect">
                            <a:avLst/>
                          </a:prstGeom>
                          <a:noFill/>
                          <a:ln w="25400">
                            <a:solidFill>
                              <a:srgbClr val="385D8A"/>
                            </a:solidFill>
                            <a:miter lim="800000"/>
                            <a:headEnd/>
                            <a:tailEnd/>
                          </a:ln>
                          <a:extLst>
                            <a:ext uri="{909E8E84-426E-40DD-AFC4-6F175D3DCCD1}">
                              <a14:hiddenFill xmlns:a14="http://schemas.microsoft.com/office/drawing/2010/main">
                                <a:solidFill>
                                  <a:srgbClr val="4F81BD"/>
                                </a:solidFill>
                              </a14:hiddenFill>
                            </a:ext>
                          </a:extLst>
                        </wps:spPr>
                        <wps:txbx>
                          <w:txbxContent>
                            <w:p w:rsidR="00B43602" w:rsidRPr="008B56EB" w:rsidRDefault="00B43602" w:rsidP="001A1E8B">
                              <w:pPr>
                                <w:jc w:val="center"/>
                                <w:rPr>
                                  <w:rFonts w:ascii="Calibri" w:hAnsi="Calibri" w:cs="Calibri"/>
                                  <w:color w:val="000000"/>
                                  <w:sz w:val="16"/>
                                  <w:szCs w:val="22"/>
                                  <w:lang w:val="fr-FR"/>
                                </w:rPr>
                              </w:pPr>
                              <w:r>
                                <w:rPr>
                                  <w:rFonts w:ascii="Calibri" w:hAnsi="Calibri" w:cs="Calibri"/>
                                  <w:color w:val="000000"/>
                                  <w:sz w:val="16"/>
                                  <w:szCs w:val="22"/>
                                  <w:lang w:val="fr-FR"/>
                                </w:rPr>
                                <w:t>CSE</w:t>
                              </w:r>
                            </w:p>
                          </w:txbxContent>
                        </wps:txbx>
                        <wps:bodyPr rot="0" vert="horz" wrap="square" lIns="65837" tIns="32918" rIns="65837" bIns="32918" anchor="ctr" anchorCtr="0">
                          <a:noAutofit/>
                        </wps:bodyPr>
                      </wps:wsp>
                      <wps:wsp>
                        <wps:cNvPr id="18" name="TextBox 22"/>
                        <wps:cNvSpPr txBox="1">
                          <a:spLocks noChangeArrowheads="1"/>
                        </wps:cNvSpPr>
                        <wps:spPr bwMode="auto">
                          <a:xfrm>
                            <a:off x="2755900" y="1809750"/>
                            <a:ext cx="67754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B43602" w:rsidRPr="008B56EB" w:rsidRDefault="00B43602" w:rsidP="001A1E8B">
                              <w:pPr>
                                <w:rPr>
                                  <w:rFonts w:ascii="Calibri" w:hAnsi="Calibri" w:cs="Calibri"/>
                                  <w:color w:val="000000"/>
                                  <w:sz w:val="17"/>
                                  <w:lang w:val="fr-FR"/>
                                </w:rPr>
                              </w:pPr>
                              <w:r w:rsidRPr="008B56EB">
                                <w:rPr>
                                  <w:rFonts w:ascii="Calibri" w:hAnsi="Calibri" w:cs="Calibri"/>
                                  <w:color w:val="000000"/>
                                  <w:sz w:val="17"/>
                                  <w:lang w:val="fr-FR"/>
                                </w:rPr>
                                <w:t>Mcc</w:t>
                              </w:r>
                              <w:r>
                                <w:rPr>
                                  <w:rFonts w:ascii="Calibri" w:hAnsi="Calibri" w:cs="Calibri"/>
                                  <w:color w:val="000000"/>
                                  <w:sz w:val="17"/>
                                  <w:lang w:val="fr-FR"/>
                                </w:rPr>
                                <w:t>/Mcc’</w:t>
                              </w:r>
                            </w:p>
                          </w:txbxContent>
                        </wps:txbx>
                        <wps:bodyPr rot="0" vert="horz" wrap="square" lIns="65837" tIns="32918" rIns="65837" bIns="32918" anchor="t" anchorCtr="0">
                          <a:noAutofit/>
                        </wps:bodyPr>
                      </wps:wsp>
                      <wps:wsp>
                        <wps:cNvPr id="19" name="Rectangle 97"/>
                        <wps:cNvSpPr>
                          <a:spLocks noChangeArrowheads="1"/>
                        </wps:cNvSpPr>
                        <wps:spPr bwMode="auto">
                          <a:xfrm>
                            <a:off x="4023360" y="1652905"/>
                            <a:ext cx="1708785" cy="87312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4F81BD"/>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91440" tIns="45720" rIns="91440" bIns="45720" anchor="ctr" anchorCtr="0" upright="1">
                          <a:noAutofit/>
                        </wps:bodyPr>
                      </wps:wsp>
                      <wps:wsp>
                        <wps:cNvPr id="20" name="TextBox 22"/>
                        <wps:cNvSpPr txBox="1">
                          <a:spLocks noChangeArrowheads="1"/>
                        </wps:cNvSpPr>
                        <wps:spPr bwMode="auto">
                          <a:xfrm>
                            <a:off x="4059555" y="2287270"/>
                            <a:ext cx="801370"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B43602" w:rsidRPr="008B56EB" w:rsidRDefault="00B43602" w:rsidP="001A1E8B">
                              <w:pPr>
                                <w:rPr>
                                  <w:rFonts w:ascii="Calibri" w:hAnsi="Calibri" w:cs="Calibri"/>
                                  <w:color w:val="000000"/>
                                  <w:sz w:val="17"/>
                                  <w:lang w:val="fr-FR"/>
                                </w:rPr>
                              </w:pPr>
                              <w:r>
                                <w:rPr>
                                  <w:rFonts w:ascii="Calibri" w:hAnsi="Calibri" w:cs="Calibri"/>
                                  <w:color w:val="000000"/>
                                  <w:sz w:val="17"/>
                                  <w:lang w:val="fr-FR"/>
                                </w:rPr>
                                <w:t>MN/IN</w:t>
                              </w:r>
                            </w:p>
                          </w:txbxContent>
                        </wps:txbx>
                        <wps:bodyPr rot="0" vert="horz" wrap="square" lIns="65837" tIns="32918" rIns="65837" bIns="32918" anchor="t" anchorCtr="0">
                          <a:noAutofit/>
                        </wps:bodyPr>
                      </wps:wsp>
                      <wps:wsp>
                        <wps:cNvPr id="21" name="Line 99"/>
                        <wps:cNvCnPr>
                          <a:cxnSpLocks noChangeShapeType="1"/>
                        </wps:cNvCnPr>
                        <wps:spPr bwMode="auto">
                          <a:xfrm>
                            <a:off x="1653540" y="2030095"/>
                            <a:ext cx="286575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c:wpc>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Canvas 78" o:spid="_x0000_s1026" editas="canvas" style="width:451.35pt;height:199.8pt;mso-position-horizontal-relative:char;mso-position-vertical-relative:line" coordsize="57321,25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321;height:25374;visibility:visible;mso-wrap-style:square">
                  <v:fill o:detectmouseclick="t"/>
                  <v:path o:connecttype="none"/>
                </v:shape>
                <v:rect id="Rectangle 13" o:spid="_x0000_s1028" style="position:absolute;left:6248;top:838;width:12122;height:36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6c0L4A&#10;AADaAAAADwAAAGRycy9kb3ducmV2LnhtbERPTYvCMBC9C/sfwix401QFka5R1EUQvKh170MztsVk&#10;Upqsqf/eCAt7Gh7vc5br3hrxoM43jhVMxhkI4tLphisF12I/WoDwAVmjcUwKnuRhvfoYLDHXLvKZ&#10;HpdQiRTCPkcFdQhtLqUva7Lox64lTtzNdRZDgl0ldYcxhVsjp1k2lxYbTg01trSrqbxffq2C22RO&#10;09juTtHPimPcbn56822UGn72my8QgfrwL/5zH3SaD+9X3leuX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hunNC+AAAA2gAAAA8AAAAAAAAAAAAAAAAAmAIAAGRycy9kb3ducmV2&#10;LnhtbFBLBQYAAAAABAAEAPUAAACDAwAAAAA=&#10;" filled="f" fillcolor="#4f81bd" strokecolor="#385d8a" strokeweight="2pt">
                  <v:textbox inset="1.82881mm,.91439mm,1.82881mm,.91439mm">
                    <w:txbxContent>
                      <w:p w:rsidR="00B43602" w:rsidRPr="00643DC2" w:rsidRDefault="00B43602" w:rsidP="001A1E8B">
                        <w:pPr>
                          <w:spacing w:after="0" w:line="0" w:lineRule="atLeast"/>
                          <w:jc w:val="center"/>
                          <w:rPr>
                            <w:rFonts w:ascii="Calibri" w:hAnsi="Calibri" w:cs="Calibri"/>
                            <w:color w:val="000000"/>
                            <w:sz w:val="18"/>
                            <w:szCs w:val="28"/>
                            <w:lang w:val="fr-FR" w:eastAsia="ko-KR"/>
                          </w:rPr>
                        </w:pPr>
                        <w:r w:rsidRPr="00643DC2">
                          <w:rPr>
                            <w:rFonts w:ascii="Calibri" w:hAnsi="Calibri" w:cs="Calibri" w:hint="eastAsia"/>
                            <w:color w:val="000000"/>
                            <w:sz w:val="18"/>
                            <w:szCs w:val="28"/>
                            <w:lang w:val="fr-FR" w:eastAsia="ko-KR"/>
                          </w:rPr>
                          <w:t>AllJoyn Application</w:t>
                        </w:r>
                      </w:p>
                    </w:txbxContent>
                  </v:textbox>
                </v:rect>
                <v:rect id="Rectangle 15" o:spid="_x0000_s1029" style="position:absolute;left:9366;top:18796;width:7169;height:26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nPMAA&#10;AADaAAAADwAAAGRycy9kb3ducmV2LnhtbESPQYvCMBSE78L+h/AWvGmqgkjXKOoiCF7UuvdH82yL&#10;yUtpsqb+eyMs7HGYmW+Y5bq3Rjyo841jBZNxBoK4dLrhSsG12I8WIHxA1mgck4IneVivPgZLzLWL&#10;fKbHJVQiQdjnqKAOoc2l9GVNFv3YtcTJu7nOYkiyq6TuMCa4NXKaZXNpseG0UGNLu5rK++XXKrhN&#10;5jSN7e4U/aw4xu3mpzffRqnhZ7/5AhGoD//hv/ZBK5jB+0q6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CnPMAAAADaAAAADwAAAAAAAAAAAAAAAACYAgAAZHJzL2Rvd25y&#10;ZXYueG1sUEsFBgAAAAAEAAQA9QAAAIUDAAAAAA==&#10;" filled="f" fillcolor="#4f81bd" strokecolor="#385d8a" strokeweight="2pt">
                  <v:textbox inset="1.82881mm,.91439mm,1.82881mm,.91439mm">
                    <w:txbxContent>
                      <w:p w:rsidR="00B43602" w:rsidRPr="008B56EB" w:rsidRDefault="00B43602" w:rsidP="001A1E8B">
                        <w:pPr>
                          <w:jc w:val="center"/>
                          <w:rPr>
                            <w:rFonts w:ascii="Calibri" w:hAnsi="Calibri" w:cs="Calibri"/>
                            <w:color w:val="000000"/>
                            <w:sz w:val="16"/>
                            <w:szCs w:val="22"/>
                            <w:lang w:val="fr-FR"/>
                          </w:rPr>
                        </w:pPr>
                        <w:r>
                          <w:rPr>
                            <w:rFonts w:ascii="Calibri" w:hAnsi="Calibri" w:cs="Calibri"/>
                            <w:color w:val="000000"/>
                            <w:sz w:val="16"/>
                            <w:szCs w:val="22"/>
                            <w:lang w:val="fr-FR"/>
                          </w:rPr>
                          <w:t>CSE</w:t>
                        </w:r>
                      </w:p>
                    </w:txbxContent>
                  </v:textbox>
                </v:rect>
                <v:shapetype id="_x0000_t202" coordsize="21600,21600" o:spt="202" path="m,l,21600r21600,l21600,xe">
                  <v:stroke joinstyle="miter"/>
                  <v:path gradientshapeok="t" o:connecttype="rect"/>
                </v:shapetype>
                <v:shape id="TextBox 20" o:spid="_x0000_s1030" type="#_x0000_t202" style="position:absolute;left:3194;top:5441;width:10083;height:1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Oy5MMA&#10;AADaAAAADwAAAGRycy9kb3ducmV2LnhtbESP3WoCMRSE7wu+QziCdzWrSKmrUVQsWGgv/HmAw+a4&#10;u7o5WZJ0jT59Uyh4OczMN8x8GU0jOnK+tqxgNMxAEBdW11wqOB0/Xt9B+ICssbFMCu7kYbnovcwx&#10;1/bGe+oOoRQJwj5HBVUIbS6lLyoy6Ie2JU7e2TqDIUlXSu3wluCmkeMse5MGa04LFba0qai4Hn6M&#10;gu1p+ohN9/355V222q7j5bjbX5Qa9ONqBiJQDM/wf3unFUzg70q6AX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Oy5MMAAADaAAAADwAAAAAAAAAAAAAAAACYAgAAZHJzL2Rv&#10;d25yZXYueG1sUEsFBgAAAAAEAAQA9QAAAIgDAAAAAA==&#10;" filled="f" stroked="f" strokeweight="2pt">
                  <v:textbox inset="1.82881mm,.91439mm,1.82881mm,.91439mm">
                    <w:txbxContent>
                      <w:p w:rsidR="00B43602" w:rsidRPr="008B56EB" w:rsidRDefault="00B43602" w:rsidP="001A1E8B">
                        <w:pPr>
                          <w:rPr>
                            <w:rFonts w:ascii="Calibri" w:hAnsi="Calibri" w:cs="Calibri"/>
                            <w:color w:val="000000"/>
                            <w:sz w:val="17"/>
                            <w:lang w:val="fr-FR" w:eastAsia="ko-KR"/>
                          </w:rPr>
                        </w:pPr>
                        <w:r>
                          <w:rPr>
                            <w:rFonts w:ascii="Calibri" w:hAnsi="Calibri" w:cs="Calibri" w:hint="eastAsia"/>
                            <w:color w:val="000000"/>
                            <w:sz w:val="17"/>
                            <w:lang w:val="fr-FR" w:eastAsia="ko-KR"/>
                          </w:rPr>
                          <w:t>AllJoyn Protocol</w:t>
                        </w:r>
                      </w:p>
                    </w:txbxContent>
                  </v:textbox>
                </v:shape>
                <v:rect id="Rectangle 30" o:spid="_x0000_s1031" style="position:absolute;left:8642;top:8724;width:7715;height:44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Wa08EA&#10;AADaAAAADwAAAGRycy9kb3ducmV2LnhtbESPS4sCMRCE7wv+h9CCtzWjoshoFB8Iwl52fdybSTsz&#10;mHSGSTTjv98IC3ssquorarnurBFPan3tWMFomIEgLpyuuVRwOR8+5yB8QNZoHJOCF3lYr3ofS8y1&#10;i/xDz1MoRYKwz1FBFUKTS+mLiiz6oWuIk3dzrcWQZFtK3WJMcGvkOMtm0mLNaaHChnYVFffTwyq4&#10;jWY0js3uO/rJ+StuN9fO7I1Sg363WYAI1IX/8F/7qBVM4X0l3QC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VmtPBAAAA2gAAAA8AAAAAAAAAAAAAAAAAmAIAAGRycy9kb3du&#10;cmV2LnhtbFBLBQYAAAAABAAEAPUAAACGAwAAAAA=&#10;" filled="f" fillcolor="#4f81bd" strokecolor="#385d8a" strokeweight="2pt">
                  <v:textbox inset="1.82881mm,.91439mm,1.82881mm,.91439mm">
                    <w:txbxContent>
                      <w:p w:rsidR="00B43602" w:rsidRPr="00643DC2" w:rsidRDefault="00B43602" w:rsidP="001A1E8B">
                        <w:pPr>
                          <w:jc w:val="center"/>
                          <w:rPr>
                            <w:rFonts w:ascii="Calibri" w:hAnsi="Calibri" w:cs="Calibri"/>
                            <w:color w:val="000000"/>
                            <w:sz w:val="18"/>
                            <w:szCs w:val="22"/>
                            <w:lang w:val="fr-FR"/>
                          </w:rPr>
                        </w:pPr>
                        <w:r w:rsidRPr="00643DC2">
                          <w:rPr>
                            <w:rFonts w:ascii="Calibri" w:hAnsi="Calibri" w:cs="Calibri" w:hint="eastAsia"/>
                            <w:color w:val="000000"/>
                            <w:sz w:val="18"/>
                            <w:szCs w:val="22"/>
                            <w:lang w:val="fr-FR" w:eastAsia="ko-KR"/>
                          </w:rPr>
                          <w:t xml:space="preserve">AllJoyn </w:t>
                        </w:r>
                        <w:r w:rsidRPr="00643DC2">
                          <w:rPr>
                            <w:rFonts w:ascii="Calibri" w:hAnsi="Calibri" w:cs="Calibri"/>
                            <w:color w:val="000000"/>
                            <w:sz w:val="18"/>
                            <w:szCs w:val="22"/>
                            <w:lang w:val="fr-FR"/>
                          </w:rPr>
                          <w:t>IPE</w:t>
                        </w:r>
                      </w:p>
                    </w:txbxContent>
                  </v:textbox>
                </v:rect>
                <v:line id="Straight Connector 21" o:spid="_x0000_s1032" style="position:absolute;visibility:visible;mso-wrap-style:square" from="11722,14624" to="12757,14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Z2bMAAAADaAAAADwAAAGRycy9kb3ducmV2LnhtbESPQWsCMRSE7wX/Q3iCt5pVQepqFBEE&#10;Dx6sLdTjM3luFjcv6ybq+u9NQfA4zMw3zGzRukrcqAmlZwWDfgaCWHtTcqHg92f9+QUiRGSDlWdS&#10;8KAAi3nnY4a58Xf+pts+FiJBOOSowMZY51IGbclh6PuaOHkn3ziMSTaFNA3eE9xVcphlY+mw5LRg&#10;saaVJX3eX52CP4vb3U4fI/nRYalNYYy/TJTqddvlFESkNr7Dr/bGKBjD/5V0A+T8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BGdmzAAAAA2gAAAA8AAAAAAAAAAAAAAAAA&#10;oQIAAGRycy9kb3ducmV2LnhtbFBLBQYAAAAABAAEAPkAAACOAwAAAAA=&#10;" strokecolor="#4a7ebb"/>
                <v:shape id="TextBox 22" o:spid="_x0000_s1033" type="#_x0000_t202" style="position:absolute;left:8070;top:13544;width:6776;height:17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sk8QA&#10;AADaAAAADwAAAGRycy9kb3ducmV2LnhtbESP3WoCMRSE7wu+QziCdzWrF7auRlGxYKG98OcBDpvj&#10;7urmZEnSNfr0TaHg5TAz3zDzZTSN6Mj52rKC0TADQVxYXXOp4HT8eH0H4QOyxsYyKbiTh+Wi9zLH&#10;XNsb76k7hFIkCPscFVQhtLmUvqjIoB/aljh5Z+sMhiRdKbXDW4KbRo6zbCIN1pwWKmxpU1FxPfwY&#10;BdvT9BGb7vvzy7tstV3Hy3G3vyg16MfVDESgGJ7h//ZOK3iDvyvpBs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RLJPEAAAA2gAAAA8AAAAAAAAAAAAAAAAAmAIAAGRycy9k&#10;b3ducmV2LnhtbFBLBQYAAAAABAAEAPUAAACJAwAAAAA=&#10;" filled="f" stroked="f" strokeweight="2pt">
                  <v:textbox inset="1.82881mm,.91439mm,1.82881mm,.91439mm">
                    <w:txbxContent>
                      <w:p w:rsidR="00B43602" w:rsidRPr="008B56EB" w:rsidRDefault="00B43602" w:rsidP="001A1E8B">
                        <w:pPr>
                          <w:rPr>
                            <w:rFonts w:ascii="Calibri" w:hAnsi="Calibri" w:cs="Calibri"/>
                            <w:color w:val="000000"/>
                            <w:sz w:val="17"/>
                            <w:lang w:val="fr-FR"/>
                          </w:rPr>
                        </w:pPr>
                        <w:r w:rsidRPr="008B56EB">
                          <w:rPr>
                            <w:rFonts w:ascii="Calibri" w:hAnsi="Calibri" w:cs="Calibri"/>
                            <w:color w:val="000000"/>
                            <w:sz w:val="17"/>
                            <w:lang w:val="fr-FR"/>
                          </w:rPr>
                          <w:t>Mca</w:t>
                        </w:r>
                      </w:p>
                    </w:txbxContent>
                  </v:textbox>
                </v:shape>
                <v:line id="Straight Connector 17" o:spid="_x0000_s1034" style="position:absolute;visibility:visible;mso-wrap-style:square" from="12026,6438" to="13061,6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VHhb4AAADaAAAADwAAAGRycy9kb3ducmV2LnhtbERPy4rCMBTdC/MP4Q64s+koiNMxigwI&#10;Llz4Amd5J7k2xeamNlHr35uF4PJw3tN552pxozZUnhV8ZTkIYu1NxaWCw345mIAIEdlg7ZkUPCjA&#10;fPbRm2Jh/J23dNvFUqQQDgUqsDE2hZRBW3IYMt8QJ+7kW4cxwbaUpsV7Cne1HOb5WDqsODVYbOjX&#10;kj7vrk7B0eJ6s9H/kfzob6FNaYy/fCvV/+wWPyAidfEtfrlXRkHamq6kGyBnT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OlUeFvgAAANoAAAAPAAAAAAAAAAAAAAAAAKEC&#10;AABkcnMvZG93bnJldi54bWxQSwUGAAAAAAQABAD5AAAAjAMAAAAA&#10;" strokecolor="#4a7ebb"/>
                <v:line id="Straight Connector 14" o:spid="_x0000_s1035" style="position:absolute;flip:y;visibility:visible;mso-wrap-style:square" from="12439,4425" to="12446,8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pPEcQAAADaAAAADwAAAGRycy9kb3ducmV2LnhtbESPQWsCMRSE74X+h/AKvRTNtkjR1ShS&#10;KHjwUisr3p6b52bZzcs2ibr990YQPA4z8w0zW/S2FWfyoXas4H2YgSAuna65UrD9/R6MQYSIrLF1&#10;TAr+KcBi/vw0w1y7C//QeRMrkSAcclRgYuxyKUNpyGIYuo44eUfnLcYkfSW1x0uC21Z+ZNmntFhz&#10;WjDY0ZehstmcrAI5Xr/9+eVh1BTNbjcxRVl0+7VSry/9cgoiUh8f4Xt7pRVM4HYl3QA5v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Kk8RxAAAANoAAAAPAAAAAAAAAAAA&#10;AAAAAKECAABkcnMvZG93bnJldi54bWxQSwUGAAAAAAQABAD5AAAAkgMAAAAA&#10;"/>
                <v:rect id="Rectangle 13" o:spid="_x0000_s1036" style="position:absolute;left:42995;top:711;width:12123;height:36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yHkcIA&#10;AADbAAAADwAAAGRycy9kb3ducmV2LnhtbESPT2sCMRDF74V+hzAFbzWrgsjWKGoRhF781/uwGXcX&#10;k8mySc3223cOBW8zvDfv/Wa5HrxTD+pjG9jAZFyAIq6Cbbk2cL3s3xegYkK26AKTgV+KsF69viyx&#10;tCHziR7nVCsJ4ViigSalrtQ6Vg15jOPQEYt2C73HJGtfa9tjlnDv9LQo5tpjy9LQYEe7hqr7+ccb&#10;uE3mNM3d7pjj7PKVt5vvwX06Y0Zvw+YDVKIhPc3/1wcr+EIvv8gAe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nIeRwgAAANsAAAAPAAAAAAAAAAAAAAAAAJgCAABkcnMvZG93&#10;bnJldi54bWxQSwUGAAAAAAQABAD1AAAAhwMAAAAA&#10;" filled="f" fillcolor="#4f81bd" strokecolor="#385d8a" strokeweight="2pt">
                  <v:textbox inset="1.82881mm,.91439mm,1.82881mm,.91439mm">
                    <w:txbxContent>
                      <w:p w:rsidR="00B43602" w:rsidRPr="008B56EB" w:rsidRDefault="00B43602" w:rsidP="001A1E8B">
                        <w:pPr>
                          <w:jc w:val="center"/>
                          <w:rPr>
                            <w:rFonts w:ascii="Calibri" w:hAnsi="Calibri" w:cs="Calibri"/>
                            <w:color w:val="000000"/>
                            <w:szCs w:val="28"/>
                            <w:lang w:val="fr-FR"/>
                          </w:rPr>
                        </w:pPr>
                        <w:r>
                          <w:rPr>
                            <w:rFonts w:ascii="Calibri" w:hAnsi="Calibri" w:cs="Calibri"/>
                            <w:color w:val="000000"/>
                            <w:szCs w:val="28"/>
                            <w:lang w:val="fr-FR"/>
                          </w:rPr>
                          <w:t>AE</w:t>
                        </w:r>
                      </w:p>
                    </w:txbxContent>
                  </v:textbox>
                </v:rect>
                <v:line id="Straight Connector 16" o:spid="_x0000_s1037" style="position:absolute;flip:y;visibility:visible;mso-wrap-style:square" from="48507,4425" to="48577,186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H+MMAAADbAAAADwAAAGRycy9kb3ducmV2LnhtbERPTWsCMRC9C/0PYYRepGYtpdjVKFIo&#10;ePCilRVv42bcLLuZbJOo679vCgVv83ifM1/2thVX8qF2rGAyzkAQl07XXCnYf3+9TEGEiKyxdUwK&#10;7hRguXgazDHX7sZbuu5iJVIIhxwVmBi7XMpQGrIYxq4jTtzZeYsxQV9J7fGWwm0rX7PsXVqsOTUY&#10;7OjTUNnsLlaBnG5GP351emuK5nD4MEVZdMeNUs/DfjUDEamPD/G/e63T/An8/ZIOkI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Ph/jDAAAA2wAAAA8AAAAAAAAAAAAA&#10;AAAAoQIAAGRycy9kb3ducmV2LnhtbFBLBQYAAAAABAAEAPkAAACRAwAAAAA=&#10;"/>
                <v:line id="Straight Connector 21" o:spid="_x0000_s1038" style="position:absolute;visibility:visible;mso-wrap-style:square" from="47955,11620" to="48983,11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d0eL8AAADbAAAADwAAAGRycy9kb3ducmV2LnhtbERPTYvCMBC9L/gfwgje1lQFWatRRBA8&#10;eFB3YT2OydgUm0ltotZ/b4SFvc3jfc5s0bpK3KkJpWcFg34Gglh7U3Kh4Od7/fkFIkRkg5VnUvCk&#10;AIt552OGufEP3tP9EAuRQjjkqMDGWOdSBm3JYej7mjhxZ984jAk2hTQNPlK4q+Qwy8bSYcmpwWJN&#10;K0v6crg5Bb8Wt7udPkXyo+NSm8IYf50o1eu2yymISG38F/+5NybNH8L7l3SAnL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id0eL8AAADbAAAADwAAAAAAAAAAAAAAAACh&#10;AgAAZHJzL2Rvd25yZXYueG1sUEsFBgAAAAAEAAQA+QAAAI0DAAAAAA==&#10;" strokecolor="#4a7ebb"/>
                <v:shape id="TextBox 22" o:spid="_x0000_s1039" type="#_x0000_t202" style="position:absolute;left:49091;top:10750;width:3639;height:1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bWD8IA&#10;AADbAAAADwAAAGRycy9kb3ducmV2LnhtbERP22oCMRB9L/gPYQTfalaFUlejqFiw0D54+YBhM+6u&#10;biZLkq7Rr28KBd/mcK4zX0bTiI6cry0rGA0zEMSF1TWXCk7Hj9d3ED4ga2wsk4I7eVguei9zzLW9&#10;8Z66QyhFCmGfo4IqhDaX0hcVGfRD2xIn7mydwZCgK6V2eEvhppHjLHuTBmtODRW2tKmouB5+jILt&#10;afqITff9+eVdttqu4+W421+UGvTjagYiUAxP8b97p9P8Cfz9kg6Q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ZtYPwgAAANsAAAAPAAAAAAAAAAAAAAAAAJgCAABkcnMvZG93&#10;bnJldi54bWxQSwUGAAAAAAQABAD1AAAAhwMAAAAA&#10;" filled="f" stroked="f" strokeweight="2pt">
                  <v:textbox inset="1.82881mm,.91439mm,1.82881mm,.91439mm">
                    <w:txbxContent>
                      <w:p w:rsidR="00B43602" w:rsidRPr="008B56EB" w:rsidRDefault="00B43602" w:rsidP="001A1E8B">
                        <w:pPr>
                          <w:rPr>
                            <w:rFonts w:ascii="Calibri" w:hAnsi="Calibri" w:cs="Calibri"/>
                            <w:color w:val="000000"/>
                            <w:sz w:val="17"/>
                            <w:lang w:val="fr-FR"/>
                          </w:rPr>
                        </w:pPr>
                        <w:r w:rsidRPr="008B56EB">
                          <w:rPr>
                            <w:rFonts w:ascii="Calibri" w:hAnsi="Calibri" w:cs="Calibri"/>
                            <w:color w:val="000000"/>
                            <w:sz w:val="17"/>
                            <w:lang w:val="fr-FR"/>
                          </w:rPr>
                          <w:t>Mca</w:t>
                        </w:r>
                      </w:p>
                    </w:txbxContent>
                  </v:textbox>
                </v:shape>
                <v:line id="Straight Connector 14" o:spid="_x0000_s1040" style="position:absolute;flip:y;visibility:visible;mso-wrap-style:square" from="12376,13131" to="12382,186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gkYMMAAADbAAAADwAAAGRycy9kb3ducmV2LnhtbERPTWsCMRC9F/ofwgi9lJptEbGrUaQg&#10;9OClKivexs24WXYz2SZRt/++EQRv83ifM1v0thUX8qF2rOB9mIEgLp2uuVKw267eJiBCRNbYOiYF&#10;fxRgMX9+mmGu3ZV/6LKJlUghHHJUYGLscilDachiGLqOOHEn5y3GBH0ltcdrCret/MiysbRYc2ow&#10;2NGXobLZnK0COVm//vrlcdQUzX7/aYqy6A5rpV4G/XIKIlIfH+K7+1un+SO4/ZIOkP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4JGDDAAAA2wAAAA8AAAAAAAAAAAAA&#10;AAAAoQIAAGRycy9kb3ducmV2LnhtbFBLBQYAAAAABAAEAPkAAACRAwAAAAA=&#10;"/>
                <v:rect id="Rectangle 93" o:spid="_x0000_s1041" style="position:absolute;left:5467;top:15887;width:15348;height:93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hQgMEA&#10;AADbAAAADwAAAGRycy9kb3ducmV2LnhtbERPTWvCQBC9F/wPyxR6Ed1U0IaYjUjB0ptVq+cxO03S&#10;Zmfj7lbjv3cLQm/zeJ+TL3rTijM531hW8DxOQBCXVjdcKfjcrUYpCB+QNbaWScGVPCyKwUOOmbYX&#10;3tB5GyoRQ9hnqKAOocuk9GVNBv3YdsSR+7LOYIjQVVI7vMRw08pJksykwYZjQ40dvdZU/mx/jYLv&#10;/eE0XB8CfmwofUF3pLfJeqjU02O/nIMI1Id/8d39ruP8Kfz9Eg+Q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QYUIDBAAAA2wAAAA8AAAAAAAAAAAAAAAAAmAIAAGRycy9kb3du&#10;cmV2LnhtbFBLBQYAAAAABAAEAPUAAACGAwAAAAA=&#10;" filled="f" fillcolor="#4f81bd">
                  <v:shadow color="#eeece1"/>
                </v:rect>
                <v:shape id="TextBox 22" o:spid="_x0000_s1042" type="#_x0000_t202" style="position:absolute;left:5283;top:22872;width:6769;height:1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1l8IA&#10;AADbAAAADwAAAGRycy9kb3ducmV2LnhtbERP22oCMRB9F/yHMELfNGsfpF3NihYLFuyDlw8YNuNe&#10;3EyWJF3Tfr0pFPo2h3Od1TqaTgzkfGNZwXyWgSAurW64UnA5v09fQPiArLGzTAq+ycO6GI9WmGt7&#10;5yMNp1CJFMI+RwV1CH0upS9rMuhntidO3NU6gyFBV0nt8J7CTSefs2whDTacGmrs6a2m8nb6Mgp2&#10;l9ef2A2fHwfvss1uG9vz/tgq9TSJmyWIQDH8i//ce53mL+D3l3SAL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EXWXwgAAANsAAAAPAAAAAAAAAAAAAAAAAJgCAABkcnMvZG93&#10;bnJldi54bWxQSwUGAAAAAAQABAD1AAAAhwMAAAAA&#10;" filled="f" stroked="f" strokeweight="2pt">
                  <v:textbox inset="1.82881mm,.91439mm,1.82881mm,.91439mm">
                    <w:txbxContent>
                      <w:p w:rsidR="00B43602" w:rsidRPr="008B56EB" w:rsidRDefault="00B43602" w:rsidP="001A1E8B">
                        <w:pPr>
                          <w:rPr>
                            <w:rFonts w:ascii="Calibri" w:hAnsi="Calibri" w:cs="Calibri"/>
                            <w:color w:val="000000"/>
                            <w:sz w:val="17"/>
                            <w:lang w:val="fr-FR"/>
                          </w:rPr>
                        </w:pPr>
                        <w:r>
                          <w:rPr>
                            <w:rFonts w:ascii="Calibri" w:hAnsi="Calibri" w:cs="Calibri"/>
                            <w:color w:val="000000"/>
                            <w:sz w:val="17"/>
                            <w:lang w:val="fr-FR"/>
                          </w:rPr>
                          <w:t>ASN/MN/IN</w:t>
                        </w:r>
                      </w:p>
                    </w:txbxContent>
                  </v:textbox>
                </v:shape>
                <v:rect id="Rectangle 15" o:spid="_x0000_s1043" style="position:absolute;left:45148;top:18796;width:7169;height:26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Uf5cEA&#10;AADbAAAADwAAAGRycy9kb3ducmV2LnhtbERPyWrDMBC9B/oPYgq9JbJdSIIbxbgphUIuWdr7YE1s&#10;U2lkLDVy/z4qFHKbx1tnU03WiCuNvnesIF9kIIgbp3tuFXye3+drED4gazSOScEveai2D7MNltpF&#10;PtL1FFqRQtiXqKALYSil9E1HFv3CDcSJu7jRYkhwbKUeMaZwa2SRZUtpsefU0OFAu46a79OPVXDJ&#10;l1TEYXeI/vm8j6/112TejFJPj1P9AiLQFO7if/eHTvNX8PdLOkBu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R1H+XBAAAA2wAAAA8AAAAAAAAAAAAAAAAAmAIAAGRycy9kb3du&#10;cmV2LnhtbFBLBQYAAAAABAAEAPUAAACGAwAAAAA=&#10;" filled="f" fillcolor="#4f81bd" strokecolor="#385d8a" strokeweight="2pt">
                  <v:textbox inset="1.82881mm,.91439mm,1.82881mm,.91439mm">
                    <w:txbxContent>
                      <w:p w:rsidR="00B43602" w:rsidRPr="008B56EB" w:rsidRDefault="00B43602" w:rsidP="001A1E8B">
                        <w:pPr>
                          <w:jc w:val="center"/>
                          <w:rPr>
                            <w:rFonts w:ascii="Calibri" w:hAnsi="Calibri" w:cs="Calibri"/>
                            <w:color w:val="000000"/>
                            <w:sz w:val="16"/>
                            <w:szCs w:val="22"/>
                            <w:lang w:val="fr-FR"/>
                          </w:rPr>
                        </w:pPr>
                        <w:r>
                          <w:rPr>
                            <w:rFonts w:ascii="Calibri" w:hAnsi="Calibri" w:cs="Calibri"/>
                            <w:color w:val="000000"/>
                            <w:sz w:val="16"/>
                            <w:szCs w:val="22"/>
                            <w:lang w:val="fr-FR"/>
                          </w:rPr>
                          <w:t>CSE</w:t>
                        </w:r>
                      </w:p>
                    </w:txbxContent>
                  </v:textbox>
                </v:rect>
                <v:shape id="TextBox 22" o:spid="_x0000_s1044" type="#_x0000_t202" style="position:absolute;left:27559;top:18097;width:6775;height:1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JEfsUA&#10;AADbAAAADwAAAGRycy9kb3ducmV2LnhtbESPzW4CMQyE75X6DpEr9Vay9FDRhYCgohKV4MDPA1gb&#10;s7uwcVZJuqR9+vqA1JutGc98ni2y69RAIbaeDYxHBSjiytuWawOn4+fLBFRMyBY7z2TghyIs5o8P&#10;Myytv/GehkOqlYRwLNFAk1Jfah2rhhzGke+JRTv74DDJGmptA94k3HX6tSjetMOWpaHBnj4aqq6H&#10;b2dgfXr/zd2w+9rGUCzXq3w5bvYXY56f8nIKKlFO/+b79cYKvsDKLzKAn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wkR+xQAAANsAAAAPAAAAAAAAAAAAAAAAAJgCAABkcnMv&#10;ZG93bnJldi54bWxQSwUGAAAAAAQABAD1AAAAigMAAAAA&#10;" filled="f" stroked="f" strokeweight="2pt">
                  <v:textbox inset="1.82881mm,.91439mm,1.82881mm,.91439mm">
                    <w:txbxContent>
                      <w:p w:rsidR="00B43602" w:rsidRPr="008B56EB" w:rsidRDefault="00B43602" w:rsidP="001A1E8B">
                        <w:pPr>
                          <w:rPr>
                            <w:rFonts w:ascii="Calibri" w:hAnsi="Calibri" w:cs="Calibri"/>
                            <w:color w:val="000000"/>
                            <w:sz w:val="17"/>
                            <w:lang w:val="fr-FR"/>
                          </w:rPr>
                        </w:pPr>
                        <w:r w:rsidRPr="008B56EB">
                          <w:rPr>
                            <w:rFonts w:ascii="Calibri" w:hAnsi="Calibri" w:cs="Calibri"/>
                            <w:color w:val="000000"/>
                            <w:sz w:val="17"/>
                            <w:lang w:val="fr-FR"/>
                          </w:rPr>
                          <w:t>Mcc</w:t>
                        </w:r>
                        <w:r>
                          <w:rPr>
                            <w:rFonts w:ascii="Calibri" w:hAnsi="Calibri" w:cs="Calibri"/>
                            <w:color w:val="000000"/>
                            <w:sz w:val="17"/>
                            <w:lang w:val="fr-FR"/>
                          </w:rPr>
                          <w:t>/Mcc’</w:t>
                        </w:r>
                      </w:p>
                    </w:txbxContent>
                  </v:textbox>
                </v:shape>
                <v:rect id="Rectangle 97" o:spid="_x0000_s1045" style="position:absolute;left:40233;top:16529;width:17088;height:8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VahcAA&#10;AADbAAAADwAAAGRycy9kb3ducmV2LnhtbERPS2sCMRC+F/wPYQQvUrN6sHY1igiKN5/1PN2Mu6ub&#10;yZpE3f57Uyj0Nh/fcyazxlTiQc6XlhX0ewkI4szqknMFx8PyfQTCB2SNlWVS8EMeZtPW2wRTbZ+8&#10;o8c+5CKGsE9RQRFCnUrps4IM+p6tiSN3ts5giNDlUjt8xnBTyUGSDKXBkmNDgTUtCsqu+7tRcPk6&#10;3bqbU8DtjkYf6L5pNdh0leq0m/kYRKAm/Iv/3Gsd53/C7y/xADl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VVahcAAAADbAAAADwAAAAAAAAAAAAAAAACYAgAAZHJzL2Rvd25y&#10;ZXYueG1sUEsFBgAAAAAEAAQA9QAAAIUDAAAAAA==&#10;" filled="f" fillcolor="#4f81bd">
                  <v:shadow color="#eeece1"/>
                </v:rect>
                <v:shape id="TextBox 22" o:spid="_x0000_s1046" type="#_x0000_t202" style="position:absolute;left:40595;top:22872;width:8014;height:2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iCxcIA&#10;AADbAAAADwAAAGRycy9kb3ducmV2LnhtbERPS2rDMBDdF3oHMYXuGrlelNSJEtziQArpIp8DDNbE&#10;dmqNjKTYak4fLQpdPt5/uY6mFyM531lW8DrLQBDXVnfcKDgdNy9zED4ga+wtk4Jf8rBePT4ssdB2&#10;4j2Nh9CIFMK+QAVtCEMhpa9bMuhndiBO3Nk6gyFB10jtcErhppd5lr1Jgx2nhhYH+myp/jlcjYLq&#10;9H6L/fj9tfMuK6uPeDlu9xelnp9iuQARKIZ/8Z97qxXkaX36kn6AX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2ILFwgAAANsAAAAPAAAAAAAAAAAAAAAAAJgCAABkcnMvZG93&#10;bnJldi54bWxQSwUGAAAAAAQABAD1AAAAhwMAAAAA&#10;" filled="f" stroked="f" strokeweight="2pt">
                  <v:textbox inset="1.82881mm,.91439mm,1.82881mm,.91439mm">
                    <w:txbxContent>
                      <w:p w:rsidR="00B43602" w:rsidRPr="008B56EB" w:rsidRDefault="00B43602" w:rsidP="001A1E8B">
                        <w:pPr>
                          <w:rPr>
                            <w:rFonts w:ascii="Calibri" w:hAnsi="Calibri" w:cs="Calibri"/>
                            <w:color w:val="000000"/>
                            <w:sz w:val="17"/>
                            <w:lang w:val="fr-FR"/>
                          </w:rPr>
                        </w:pPr>
                        <w:r>
                          <w:rPr>
                            <w:rFonts w:ascii="Calibri" w:hAnsi="Calibri" w:cs="Calibri"/>
                            <w:color w:val="000000"/>
                            <w:sz w:val="17"/>
                            <w:lang w:val="fr-FR"/>
                          </w:rPr>
                          <w:t>MN/IN</w:t>
                        </w:r>
                      </w:p>
                    </w:txbxContent>
                  </v:textbox>
                </v:shape>
                <v:line id="Line 99" o:spid="_x0000_s1047" style="position:absolute;visibility:visible;mso-wrap-style:square" from="16535,20300" to="45192,20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60pMQAAADbAAAADwAAAGRycy9kb3ducmV2LnhtbESPQWvCQBSE70L/w/IKvelGD1Wiq2ip&#10;IFrEpCJ4e2Sf2WD2bciumv77bkHocZiZb5jZorO1uFPrK8cKhoMEBHHhdMWlguP3uj8B4QOyxtox&#10;KfghD4v5S2+GqXYPzuieh1JECPsUFZgQmlRKXxiy6AeuIY7exbUWQ5RtKXWLjwi3tRwlybu0WHFc&#10;MNjQh6Himt+sAt7YrPpyp3w1Xpvd+XN/oG04KPX22i2nIAJ14T/8bG+0gtEQ/r7EHy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TrSkxAAAANsAAAAPAAAAAAAAAAAA&#10;AAAAAKECAABkcnMvZG93bnJldi54bWxQSwUGAAAAAAQABAD5AAAAkgMAAAAA&#10;">
                  <v:shadow color="#eeece1"/>
                </v:line>
                <w10:anchorlock/>
              </v:group>
            </w:pict>
          </mc:Fallback>
        </mc:AlternateContent>
      </w:r>
    </w:p>
    <w:p w:rsidR="001A1E8B" w:rsidRPr="002A66CD" w:rsidRDefault="001A1E8B" w:rsidP="001A1E8B">
      <w:pPr>
        <w:pStyle w:val="TF"/>
      </w:pPr>
      <w:r w:rsidRPr="002A66CD">
        <w:t>F</w:t>
      </w:r>
      <w:r w:rsidRPr="002A66CD">
        <w:rPr>
          <w:rFonts w:hint="eastAsia"/>
        </w:rPr>
        <w:t xml:space="preserve">igure </w:t>
      </w:r>
      <w:r w:rsidRPr="002A66CD">
        <w:rPr>
          <w:rFonts w:hint="eastAsia"/>
          <w:lang w:eastAsia="ko-KR"/>
        </w:rPr>
        <w:t>5.1</w:t>
      </w:r>
      <w:r w:rsidRPr="002A66CD">
        <w:t xml:space="preserve">-1: </w:t>
      </w:r>
      <w:r w:rsidRPr="002A66CD">
        <w:rPr>
          <w:rFonts w:hint="eastAsia"/>
          <w:lang w:eastAsia="ko-KR"/>
        </w:rPr>
        <w:t>AllJoyn interworking reference model</w:t>
      </w:r>
    </w:p>
    <w:p w:rsidR="00EB17F8" w:rsidRPr="002A66CD" w:rsidRDefault="00EB17F8" w:rsidP="0001434A">
      <w:r w:rsidRPr="002A66CD">
        <w:t>Th</w:t>
      </w:r>
      <w:r w:rsidRPr="002A66CD">
        <w:rPr>
          <w:rFonts w:hint="eastAsia"/>
        </w:rPr>
        <w:t>is reference model describes how the oneM2M AEs can interwork with AllJoyn</w:t>
      </w:r>
      <w:r w:rsidR="00E4133C">
        <w:rPr>
          <w:rFonts w:hint="eastAsia"/>
        </w:rPr>
        <w:t xml:space="preserve"> </w:t>
      </w:r>
      <w:r w:rsidRPr="002A66CD">
        <w:rPr>
          <w:rFonts w:hint="eastAsia"/>
        </w:rPr>
        <w:t xml:space="preserve">applications. By the IPE, AllJoyn services are exposed as oneM2M resources and stored in </w:t>
      </w:r>
      <w:r w:rsidR="00837547" w:rsidRPr="002A66CD">
        <w:rPr>
          <w:rFonts w:hint="eastAsia"/>
          <w:lang w:eastAsia="ko-KR"/>
        </w:rPr>
        <w:t xml:space="preserve">a </w:t>
      </w:r>
      <w:r w:rsidRPr="002A66CD">
        <w:rPr>
          <w:rFonts w:hint="eastAsia"/>
        </w:rPr>
        <w:t>CSE. AEs access the exposed AllJoyn service resources by the oneM2M APIs.</w:t>
      </w:r>
    </w:p>
    <w:p w:rsidR="00EB17F8" w:rsidRPr="002A66CD" w:rsidRDefault="00EB17F8" w:rsidP="00EB17F8">
      <w:pPr>
        <w:pStyle w:val="Heading2"/>
        <w:rPr>
          <w:lang w:eastAsia="ko-KR"/>
        </w:rPr>
      </w:pPr>
      <w:bookmarkStart w:id="40" w:name="_Toc446583092"/>
      <w:bookmarkStart w:id="41" w:name="_Toc446600150"/>
      <w:bookmarkStart w:id="42" w:name="_Toc446600525"/>
      <w:bookmarkStart w:id="43" w:name="_Toc446600633"/>
      <w:r w:rsidRPr="002A66CD">
        <w:rPr>
          <w:rFonts w:hint="eastAsia"/>
          <w:lang w:eastAsia="ko-KR"/>
        </w:rPr>
        <w:t>5</w:t>
      </w:r>
      <w:r w:rsidRPr="002A66CD">
        <w:t>.</w:t>
      </w:r>
      <w:r w:rsidRPr="002A66CD">
        <w:rPr>
          <w:rFonts w:hint="eastAsia"/>
          <w:lang w:eastAsia="ko-KR"/>
        </w:rPr>
        <w:t>2</w:t>
      </w:r>
      <w:r w:rsidRPr="002A66CD">
        <w:tab/>
      </w:r>
      <w:r w:rsidRPr="002A66CD">
        <w:rPr>
          <w:rFonts w:hint="eastAsia"/>
          <w:lang w:eastAsia="ko-KR"/>
        </w:rPr>
        <w:t>Composition of the IPE</w:t>
      </w:r>
      <w:bookmarkEnd w:id="40"/>
      <w:bookmarkEnd w:id="41"/>
      <w:bookmarkEnd w:id="42"/>
      <w:bookmarkEnd w:id="43"/>
    </w:p>
    <w:p w:rsidR="00EB17F8" w:rsidRPr="002A66CD" w:rsidRDefault="00EB17F8" w:rsidP="001A1E8B">
      <w:pPr>
        <w:rPr>
          <w:lang w:eastAsia="ko-KR"/>
        </w:rPr>
      </w:pPr>
      <w:r w:rsidRPr="002A66CD">
        <w:t>The</w:t>
      </w:r>
      <w:r w:rsidRPr="002A66CD">
        <w:rPr>
          <w:rFonts w:hint="eastAsia"/>
        </w:rPr>
        <w:t xml:space="preserve"> AllJoyn IPE consists of AE and AllJoyn application. To provide the interworking functions to other oneM2M entities, the IPE registers to </w:t>
      </w:r>
      <w:r w:rsidR="00837547" w:rsidRPr="002A66CD">
        <w:rPr>
          <w:rFonts w:hint="eastAsia"/>
          <w:lang w:eastAsia="ko-KR"/>
        </w:rPr>
        <w:t xml:space="preserve">a </w:t>
      </w:r>
      <w:r w:rsidRPr="002A66CD">
        <w:rPr>
          <w:rFonts w:hint="eastAsia"/>
        </w:rPr>
        <w:t>CSE and communicate with other AllJoyn applications using AllJoyn protocols. The IPE registration is mandatory in oneM2M systems which is not defined in AllJoyn system. AllJoyn discovery and session establishment are needed for the IPE to communicate with other AllJoyn applications.</w:t>
      </w:r>
    </w:p>
    <w:p w:rsidR="00EB4290" w:rsidRPr="002A66CD" w:rsidRDefault="00EB4290" w:rsidP="001A1E8B">
      <w:pPr>
        <w:rPr>
          <w:lang w:eastAsia="ko-KR"/>
        </w:rPr>
      </w:pPr>
      <w:r w:rsidRPr="002A66CD">
        <w:rPr>
          <w:rFonts w:hint="eastAsia"/>
          <w:lang w:eastAsia="ko-KR"/>
        </w:rPr>
        <w:lastRenderedPageBreak/>
        <w:t>In figure</w:t>
      </w:r>
      <w:r w:rsidR="00612195" w:rsidRPr="002A66CD">
        <w:rPr>
          <w:lang w:eastAsia="ko-KR"/>
        </w:rPr>
        <w:t xml:space="preserve"> 5.2-1</w:t>
      </w:r>
      <w:r w:rsidRPr="002A66CD">
        <w:rPr>
          <w:rFonts w:hint="eastAsia"/>
          <w:lang w:eastAsia="ko-KR"/>
        </w:rPr>
        <w:t xml:space="preserve">, AllJoyn </w:t>
      </w:r>
      <w:r w:rsidR="005A0815" w:rsidRPr="002A66CD">
        <w:rPr>
          <w:rFonts w:hint="eastAsia"/>
          <w:lang w:eastAsia="ko-KR"/>
        </w:rPr>
        <w:t>A</w:t>
      </w:r>
      <w:r w:rsidRPr="002A66CD">
        <w:rPr>
          <w:rFonts w:hint="eastAsia"/>
          <w:lang w:eastAsia="ko-KR"/>
        </w:rPr>
        <w:t xml:space="preserve">pplication on the AllJoyn device and AllJoyn IPE is either AllJoyn </w:t>
      </w:r>
      <w:r w:rsidR="006C6EF6" w:rsidRPr="002A66CD">
        <w:rPr>
          <w:rFonts w:hint="eastAsia"/>
          <w:lang w:eastAsia="ko-KR"/>
        </w:rPr>
        <w:t>C</w:t>
      </w:r>
      <w:r w:rsidRPr="002A66CD">
        <w:rPr>
          <w:rFonts w:hint="eastAsia"/>
          <w:lang w:eastAsia="ko-KR"/>
        </w:rPr>
        <w:t xml:space="preserve">onsumer or </w:t>
      </w:r>
      <w:r w:rsidR="006C6EF6" w:rsidRPr="002A66CD">
        <w:rPr>
          <w:rFonts w:hint="eastAsia"/>
          <w:lang w:eastAsia="ko-KR"/>
        </w:rPr>
        <w:t>P</w:t>
      </w:r>
      <w:r w:rsidRPr="002A66CD">
        <w:rPr>
          <w:rFonts w:hint="eastAsia"/>
          <w:lang w:eastAsia="ko-KR"/>
        </w:rPr>
        <w:t xml:space="preserve">roducer </w:t>
      </w:r>
      <w:r w:rsidR="005A0815" w:rsidRPr="002A66CD">
        <w:rPr>
          <w:rFonts w:hint="eastAsia"/>
          <w:lang w:eastAsia="ko-KR"/>
        </w:rPr>
        <w:t>A</w:t>
      </w:r>
      <w:r w:rsidRPr="002A66CD">
        <w:rPr>
          <w:rFonts w:hint="eastAsia"/>
          <w:lang w:eastAsia="ko-KR"/>
        </w:rPr>
        <w:t>pplication</w:t>
      </w:r>
      <w:r w:rsidR="006C6EF6" w:rsidRPr="002A66CD">
        <w:rPr>
          <w:rFonts w:hint="eastAsia"/>
          <w:lang w:eastAsia="ko-KR"/>
        </w:rPr>
        <w:t xml:space="preserve">. Depending on the interworking service scenario, AllJoyn Consumer and/or Producer </w:t>
      </w:r>
      <w:r w:rsidR="005A0815" w:rsidRPr="002A66CD">
        <w:rPr>
          <w:rFonts w:hint="eastAsia"/>
          <w:lang w:eastAsia="ko-KR"/>
        </w:rPr>
        <w:t>A</w:t>
      </w:r>
      <w:r w:rsidR="006C6EF6" w:rsidRPr="002A66CD">
        <w:rPr>
          <w:rFonts w:hint="eastAsia"/>
          <w:lang w:eastAsia="ko-KR"/>
        </w:rPr>
        <w:t xml:space="preserve">pplication is hosted on AllJoyn devices and AllJoyn IPEs. For example, when a AllJoyn service is consumed by oneM2M entities, an AllJoyn devices hosts AllJoyn Producer </w:t>
      </w:r>
      <w:r w:rsidR="005A0815" w:rsidRPr="002A66CD">
        <w:rPr>
          <w:rFonts w:hint="eastAsia"/>
          <w:lang w:eastAsia="ko-KR"/>
        </w:rPr>
        <w:t>A</w:t>
      </w:r>
      <w:r w:rsidR="006C6EF6" w:rsidRPr="002A66CD">
        <w:rPr>
          <w:rFonts w:hint="eastAsia"/>
          <w:lang w:eastAsia="ko-KR"/>
        </w:rPr>
        <w:t xml:space="preserve">pplication and AllJoyn IPE hosts AllJoyn Consumer </w:t>
      </w:r>
      <w:r w:rsidR="005A0815" w:rsidRPr="002A66CD">
        <w:rPr>
          <w:rFonts w:hint="eastAsia"/>
          <w:lang w:eastAsia="ko-KR"/>
        </w:rPr>
        <w:t>A</w:t>
      </w:r>
      <w:r w:rsidR="006C6EF6" w:rsidRPr="002A66CD">
        <w:rPr>
          <w:rFonts w:hint="eastAsia"/>
          <w:lang w:eastAsia="ko-KR"/>
        </w:rPr>
        <w:t xml:space="preserve">pplication. In other case, if a oneM2M entity provides data to be consumed by AllJoyn Consumer </w:t>
      </w:r>
      <w:r w:rsidR="005A0815" w:rsidRPr="002A66CD">
        <w:rPr>
          <w:rFonts w:hint="eastAsia"/>
          <w:lang w:eastAsia="ko-KR"/>
        </w:rPr>
        <w:t>A</w:t>
      </w:r>
      <w:r w:rsidR="006C6EF6" w:rsidRPr="002A66CD">
        <w:rPr>
          <w:rFonts w:hint="eastAsia"/>
          <w:lang w:eastAsia="ko-KR"/>
        </w:rPr>
        <w:t xml:space="preserve">pplication on an AllJoyn device, then the AllJoyn IPE hosts AllJoyn Producer </w:t>
      </w:r>
      <w:r w:rsidR="005A0815" w:rsidRPr="002A66CD">
        <w:rPr>
          <w:rFonts w:hint="eastAsia"/>
          <w:lang w:eastAsia="ko-KR"/>
        </w:rPr>
        <w:t>A</w:t>
      </w:r>
      <w:r w:rsidR="006C6EF6" w:rsidRPr="002A66CD">
        <w:rPr>
          <w:rFonts w:hint="eastAsia"/>
          <w:lang w:eastAsia="ko-KR"/>
        </w:rPr>
        <w:t xml:space="preserve">pplication and the AllJoyn device hosts AllJoyn Consumer </w:t>
      </w:r>
      <w:r w:rsidR="005A0815" w:rsidRPr="002A66CD">
        <w:rPr>
          <w:rFonts w:hint="eastAsia"/>
          <w:lang w:eastAsia="ko-KR"/>
        </w:rPr>
        <w:t>A</w:t>
      </w:r>
      <w:r w:rsidR="006C6EF6" w:rsidRPr="002A66CD">
        <w:rPr>
          <w:rFonts w:hint="eastAsia"/>
          <w:lang w:eastAsia="ko-KR"/>
        </w:rPr>
        <w:t>pplication.</w:t>
      </w:r>
    </w:p>
    <w:p w:rsidR="00837547" w:rsidRPr="002A66CD" w:rsidRDefault="00837547" w:rsidP="001A1E8B">
      <w:pPr>
        <w:pStyle w:val="FL"/>
        <w:rPr>
          <w:lang w:eastAsia="ko-KR"/>
        </w:rPr>
      </w:pPr>
      <w:r w:rsidRPr="002A66CD">
        <w:object w:dxaOrig="3075" w:dyaOrig="53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6pt;height:267pt" o:ole="">
            <v:imagedata r:id="rId10" o:title=""/>
          </v:shape>
          <o:OLEObject Type="Embed" ProgID="Visio.Drawing.11" ShapeID="_x0000_i1025" DrawAspect="Content" ObjectID="_1583756820" r:id="rId11"/>
        </w:object>
      </w:r>
    </w:p>
    <w:p w:rsidR="00BB6418" w:rsidRPr="002A66CD" w:rsidRDefault="00837547" w:rsidP="001A1E8B">
      <w:pPr>
        <w:pStyle w:val="TF"/>
        <w:rPr>
          <w:rFonts w:cs="Arial"/>
          <w:bCs/>
          <w:sz w:val="18"/>
          <w:szCs w:val="18"/>
          <w:lang w:eastAsia="ko-KR"/>
        </w:rPr>
      </w:pPr>
      <w:r w:rsidRPr="002A66CD">
        <w:t>F</w:t>
      </w:r>
      <w:r w:rsidRPr="002A66CD">
        <w:rPr>
          <w:rFonts w:hint="eastAsia"/>
        </w:rPr>
        <w:t xml:space="preserve">igure </w:t>
      </w:r>
      <w:r w:rsidRPr="002A66CD">
        <w:rPr>
          <w:rFonts w:hint="eastAsia"/>
          <w:lang w:eastAsia="ko-KR"/>
        </w:rPr>
        <w:t>5.2</w:t>
      </w:r>
      <w:r w:rsidRPr="002A66CD">
        <w:t>-1</w:t>
      </w:r>
      <w:r w:rsidR="001A1E8B" w:rsidRPr="002A66CD">
        <w:t xml:space="preserve">: </w:t>
      </w:r>
      <w:r w:rsidRPr="002A66CD">
        <w:rPr>
          <w:rFonts w:hint="eastAsia"/>
          <w:lang w:eastAsia="ko-KR"/>
        </w:rPr>
        <w:t>Composition of the AllJoyn IPE</w:t>
      </w:r>
    </w:p>
    <w:p w:rsidR="00582C66" w:rsidRPr="002A66CD" w:rsidRDefault="00706577" w:rsidP="00582C66">
      <w:pPr>
        <w:pStyle w:val="Heading1"/>
        <w:rPr>
          <w:lang w:eastAsia="ko-KR"/>
        </w:rPr>
      </w:pPr>
      <w:bookmarkStart w:id="44" w:name="_Toc446583093"/>
      <w:bookmarkStart w:id="45" w:name="_Toc446600151"/>
      <w:bookmarkStart w:id="46" w:name="_Toc446600526"/>
      <w:bookmarkStart w:id="47" w:name="_Toc446600634"/>
      <w:r w:rsidRPr="002A66CD">
        <w:rPr>
          <w:rFonts w:hint="eastAsia"/>
          <w:lang w:eastAsia="ko-KR"/>
        </w:rPr>
        <w:t>6</w:t>
      </w:r>
      <w:r w:rsidR="00582C66" w:rsidRPr="002A66CD">
        <w:tab/>
      </w:r>
      <w:r w:rsidR="00F95A9F" w:rsidRPr="002A66CD">
        <w:rPr>
          <w:rFonts w:hint="eastAsia"/>
          <w:lang w:eastAsia="ko-KR"/>
        </w:rPr>
        <w:t>Architecture Aspect</w:t>
      </w:r>
      <w:bookmarkEnd w:id="44"/>
      <w:bookmarkEnd w:id="45"/>
      <w:bookmarkEnd w:id="46"/>
      <w:bookmarkEnd w:id="47"/>
    </w:p>
    <w:p w:rsidR="001A4C8C" w:rsidRPr="002A66CD" w:rsidRDefault="001A4C8C" w:rsidP="001A4C8C">
      <w:pPr>
        <w:pStyle w:val="Heading2"/>
        <w:rPr>
          <w:lang w:eastAsia="ko-KR"/>
        </w:rPr>
      </w:pPr>
      <w:bookmarkStart w:id="48" w:name="_Toc446583094"/>
      <w:bookmarkStart w:id="49" w:name="_Toc446600152"/>
      <w:bookmarkStart w:id="50" w:name="_Toc446600527"/>
      <w:bookmarkStart w:id="51" w:name="_Toc446600635"/>
      <w:r w:rsidRPr="002A66CD">
        <w:rPr>
          <w:rFonts w:hint="eastAsia"/>
          <w:lang w:eastAsia="ko-KR"/>
        </w:rPr>
        <w:t>6</w:t>
      </w:r>
      <w:r w:rsidRPr="002A66CD">
        <w:t>.1</w:t>
      </w:r>
      <w:r w:rsidRPr="002A66CD">
        <w:tab/>
      </w:r>
      <w:r w:rsidRPr="002A66CD">
        <w:rPr>
          <w:rFonts w:hint="eastAsia"/>
          <w:lang w:eastAsia="ko-KR"/>
        </w:rPr>
        <w:t>Introduction</w:t>
      </w:r>
      <w:bookmarkEnd w:id="48"/>
      <w:bookmarkEnd w:id="49"/>
      <w:bookmarkEnd w:id="50"/>
      <w:bookmarkEnd w:id="51"/>
    </w:p>
    <w:p w:rsidR="001A4C8C" w:rsidRPr="002A66CD" w:rsidRDefault="001A4C8C" w:rsidP="001A1E8B">
      <w:pPr>
        <w:rPr>
          <w:lang w:eastAsia="ko-KR"/>
        </w:rPr>
      </w:pPr>
      <w:r w:rsidRPr="002A66CD">
        <w:rPr>
          <w:rFonts w:hint="eastAsia"/>
          <w:lang w:eastAsia="ko-KR"/>
        </w:rPr>
        <w:t>oneM2M and AllJoyn have d</w:t>
      </w:r>
      <w:r w:rsidR="00612195" w:rsidRPr="002A66CD">
        <w:rPr>
          <w:rFonts w:hint="eastAsia"/>
          <w:lang w:eastAsia="ko-KR"/>
        </w:rPr>
        <w:t>ifferent architecture aspects (a</w:t>
      </w:r>
      <w:r w:rsidRPr="002A66CD">
        <w:rPr>
          <w:rFonts w:hint="eastAsia"/>
          <w:lang w:eastAsia="ko-KR"/>
        </w:rPr>
        <w:t>nnex A oneM2M and AllJoyn technical comparison). The present document specifies the interworking functions for those differences in the following aspects:</w:t>
      </w:r>
    </w:p>
    <w:p w:rsidR="00672BC4" w:rsidRPr="002A66CD" w:rsidRDefault="00672BC4" w:rsidP="001A1E8B">
      <w:pPr>
        <w:pStyle w:val="B1"/>
        <w:rPr>
          <w:lang w:eastAsia="ko-KR"/>
        </w:rPr>
      </w:pPr>
      <w:r w:rsidRPr="002A66CD">
        <w:rPr>
          <w:lang w:eastAsia="ko-KR"/>
        </w:rPr>
        <w:t>oneM2M resource mapping structure</w:t>
      </w:r>
      <w:r w:rsidR="001A1E8B" w:rsidRPr="002A66CD">
        <w:rPr>
          <w:lang w:eastAsia="ko-KR"/>
        </w:rPr>
        <w:t>;</w:t>
      </w:r>
    </w:p>
    <w:p w:rsidR="001A4C8C" w:rsidRPr="002A66CD" w:rsidRDefault="001A4C8C" w:rsidP="001A1E8B">
      <w:pPr>
        <w:pStyle w:val="B1"/>
        <w:rPr>
          <w:lang w:eastAsia="ko-KR"/>
        </w:rPr>
      </w:pPr>
      <w:r w:rsidRPr="002A66CD">
        <w:rPr>
          <w:rFonts w:hint="eastAsia"/>
          <w:lang w:eastAsia="ko-KR"/>
        </w:rPr>
        <w:t>AllJoyn IPE registration</w:t>
      </w:r>
      <w:r w:rsidR="001A1E8B" w:rsidRPr="002A66CD">
        <w:rPr>
          <w:lang w:eastAsia="ko-KR"/>
        </w:rPr>
        <w:t>;</w:t>
      </w:r>
    </w:p>
    <w:p w:rsidR="001A4C8C" w:rsidRPr="002A66CD" w:rsidRDefault="001A4C8C" w:rsidP="001A1E8B">
      <w:pPr>
        <w:pStyle w:val="B1"/>
        <w:rPr>
          <w:lang w:eastAsia="ko-KR"/>
        </w:rPr>
      </w:pPr>
      <w:r w:rsidRPr="002A66CD">
        <w:rPr>
          <w:rFonts w:hint="eastAsia"/>
          <w:lang w:eastAsia="ko-KR"/>
        </w:rPr>
        <w:t>AllJoyn service discovery</w:t>
      </w:r>
      <w:r w:rsidR="001A1E8B" w:rsidRPr="002A66CD">
        <w:rPr>
          <w:lang w:eastAsia="ko-KR"/>
        </w:rPr>
        <w:t>;</w:t>
      </w:r>
    </w:p>
    <w:p w:rsidR="001A4C8C" w:rsidRPr="002A66CD" w:rsidRDefault="001A1E8B" w:rsidP="001A1E8B">
      <w:pPr>
        <w:pStyle w:val="B1"/>
        <w:rPr>
          <w:lang w:eastAsia="ko-KR"/>
        </w:rPr>
      </w:pPr>
      <w:r w:rsidRPr="002A66CD">
        <w:rPr>
          <w:rFonts w:hint="eastAsia"/>
          <w:lang w:eastAsia="ko-KR"/>
        </w:rPr>
        <w:t>AllJoyn service mapping;</w:t>
      </w:r>
    </w:p>
    <w:p w:rsidR="001A4C8C" w:rsidRPr="002A66CD" w:rsidRDefault="001A4C8C" w:rsidP="001A1E8B">
      <w:pPr>
        <w:pStyle w:val="B1"/>
        <w:rPr>
          <w:lang w:eastAsia="ko-KR"/>
        </w:rPr>
      </w:pPr>
      <w:r w:rsidRPr="002A66CD">
        <w:rPr>
          <w:rFonts w:hint="eastAsia"/>
          <w:lang w:eastAsia="ko-KR"/>
        </w:rPr>
        <w:t>AllJoyn access control mapping</w:t>
      </w:r>
      <w:r w:rsidR="001A1E8B" w:rsidRPr="002A66CD">
        <w:rPr>
          <w:lang w:eastAsia="ko-KR"/>
        </w:rPr>
        <w:t>.</w:t>
      </w:r>
    </w:p>
    <w:p w:rsidR="00672BC4" w:rsidRPr="002A66CD" w:rsidRDefault="00672BC4" w:rsidP="00592975">
      <w:pPr>
        <w:pStyle w:val="Heading2"/>
        <w:rPr>
          <w:lang w:eastAsia="ko-KR"/>
        </w:rPr>
      </w:pPr>
      <w:bookmarkStart w:id="52" w:name="_Toc446583095"/>
      <w:bookmarkStart w:id="53" w:name="_Toc446600153"/>
      <w:bookmarkStart w:id="54" w:name="_Toc446600528"/>
      <w:bookmarkStart w:id="55" w:name="_Toc446600636"/>
      <w:r w:rsidRPr="002A66CD">
        <w:rPr>
          <w:lang w:eastAsia="ko-KR"/>
        </w:rPr>
        <w:t>6.2</w:t>
      </w:r>
      <w:r w:rsidRPr="002A66CD">
        <w:rPr>
          <w:lang w:eastAsia="ko-KR"/>
        </w:rPr>
        <w:tab/>
        <w:t>oneM2M resource mapping structure</w:t>
      </w:r>
      <w:bookmarkEnd w:id="52"/>
      <w:bookmarkEnd w:id="53"/>
      <w:bookmarkEnd w:id="54"/>
      <w:bookmarkEnd w:id="55"/>
    </w:p>
    <w:p w:rsidR="00672BC4" w:rsidRPr="002A66CD" w:rsidRDefault="00672BC4" w:rsidP="00592975">
      <w:pPr>
        <w:rPr>
          <w:lang w:eastAsia="ko-KR"/>
        </w:rPr>
      </w:pPr>
      <w:r w:rsidRPr="002A66CD">
        <w:rPr>
          <w:lang w:eastAsia="ko-KR"/>
        </w:rPr>
        <w:t xml:space="preserve">In this clause, the overall resource mapping structure for exposing service between AllJoyn </w:t>
      </w:r>
      <w:r w:rsidR="005A0815" w:rsidRPr="002A66CD">
        <w:rPr>
          <w:rFonts w:hint="eastAsia"/>
          <w:lang w:eastAsia="ko-KR"/>
        </w:rPr>
        <w:t>A</w:t>
      </w:r>
      <w:r w:rsidR="00345D7A" w:rsidRPr="002A66CD">
        <w:rPr>
          <w:lang w:eastAsia="ko-KR"/>
        </w:rPr>
        <w:t>pplications</w:t>
      </w:r>
      <w:r w:rsidR="00345D7A" w:rsidRPr="002A66CD">
        <w:rPr>
          <w:rFonts w:hint="eastAsia"/>
          <w:lang w:eastAsia="ko-KR"/>
        </w:rPr>
        <w:t>(either Producer or Consumer)</w:t>
      </w:r>
      <w:r w:rsidR="00345D7A" w:rsidRPr="002A66CD">
        <w:rPr>
          <w:lang w:eastAsia="ko-KR"/>
        </w:rPr>
        <w:t xml:space="preserve"> </w:t>
      </w:r>
      <w:r w:rsidRPr="002A66CD">
        <w:rPr>
          <w:lang w:eastAsia="ko-KR"/>
        </w:rPr>
        <w:t xml:space="preserve">and oneM2M entities is intrtoduced. Since it is difficult to put the resource tree into a single </w:t>
      </w:r>
      <w:r w:rsidR="00B5563B" w:rsidRPr="002A66CD">
        <w:rPr>
          <w:lang w:eastAsia="ko-KR"/>
        </w:rPr>
        <w:t xml:space="preserve">figure </w:t>
      </w:r>
      <w:r w:rsidRPr="002A66CD">
        <w:rPr>
          <w:lang w:eastAsia="ko-KR"/>
        </w:rPr>
        <w:t>that remains well-readable, the description is split up in multiple figures, In this description, not all specified attributes of the used resource types and not all possible child resources are depicted to keep the figures readable, For example &lt;subscription&gt; resources which may be used to subscribe to some of the depicted resources are not shown.</w:t>
      </w:r>
    </w:p>
    <w:p w:rsidR="00672BC4" w:rsidRPr="002A66CD" w:rsidRDefault="00672BC4" w:rsidP="00592975">
      <w:pPr>
        <w:rPr>
          <w:lang w:eastAsia="ko-KR"/>
        </w:rPr>
      </w:pPr>
      <w:r w:rsidRPr="002A66CD">
        <w:rPr>
          <w:lang w:eastAsia="ko-KR"/>
        </w:rPr>
        <w:lastRenderedPageBreak/>
        <w:t>The resource mapping structure uses some specializations of the &lt;flexContainer&gt; resource. Each of this</w:t>
      </w:r>
      <w:r w:rsidR="001A1E8B" w:rsidRPr="002A66CD">
        <w:rPr>
          <w:lang w:eastAsia="ko-KR"/>
        </w:rPr>
        <w:t xml:space="preserve"> specialization is detailed in a</w:t>
      </w:r>
      <w:r w:rsidRPr="002A66CD">
        <w:rPr>
          <w:lang w:eastAsia="ko-KR"/>
        </w:rPr>
        <w:t xml:space="preserve">nnex </w:t>
      </w:r>
      <w:r w:rsidR="000B48E5" w:rsidRPr="002A66CD">
        <w:rPr>
          <w:rFonts w:hint="eastAsia"/>
          <w:lang w:eastAsia="ko-KR"/>
        </w:rPr>
        <w:t>B</w:t>
      </w:r>
      <w:r w:rsidRPr="002A66CD">
        <w:rPr>
          <w:lang w:eastAsia="ko-KR"/>
        </w:rPr>
        <w:t>.</w:t>
      </w:r>
    </w:p>
    <w:p w:rsidR="00672BC4" w:rsidRPr="002A66CD" w:rsidRDefault="00672BC4" w:rsidP="00592975">
      <w:pPr>
        <w:rPr>
          <w:lang w:eastAsia="ko-KR"/>
        </w:rPr>
      </w:pPr>
      <w:r w:rsidRPr="002A66CD">
        <w:rPr>
          <w:lang w:eastAsia="ko-KR"/>
        </w:rPr>
        <w:t>The use of each of the resources within the resource mapping structure for consuming or producing services is defined in detail in clause 7.</w:t>
      </w:r>
    </w:p>
    <w:p w:rsidR="007A0566" w:rsidRPr="002A66CD" w:rsidRDefault="00245DD2" w:rsidP="007A0566">
      <w:pPr>
        <w:pStyle w:val="FL"/>
        <w:rPr>
          <w:lang w:eastAsia="ko-KR"/>
        </w:rPr>
      </w:pPr>
      <w:r w:rsidRPr="002A66CD">
        <w:rPr>
          <w:lang w:eastAsia="ko-KR"/>
        </w:rPr>
        <w:object w:dxaOrig="11640" w:dyaOrig="5025">
          <v:shape id="_x0000_i1026" type="#_x0000_t75" style="width:465pt;height:183.6pt" o:ole="">
            <v:imagedata r:id="rId12" o:title="" croptop="3751f" cropbottom="4604f" cropleft="1902f" cropright="1617f"/>
          </v:shape>
          <o:OLEObject Type="Embed" ProgID="Visio.Drawing.11" ShapeID="_x0000_i1026" DrawAspect="Content" ObjectID="_1583756821" r:id="rId13"/>
        </w:object>
      </w:r>
    </w:p>
    <w:p w:rsidR="005E4B2C" w:rsidRPr="002A66CD" w:rsidRDefault="005E4B2C" w:rsidP="007A0566">
      <w:pPr>
        <w:pStyle w:val="TF"/>
      </w:pPr>
      <w:r w:rsidRPr="002A66CD">
        <w:t>F</w:t>
      </w:r>
      <w:r w:rsidRPr="002A66CD">
        <w:rPr>
          <w:rFonts w:hint="eastAsia"/>
        </w:rPr>
        <w:t>igure 6.</w:t>
      </w:r>
      <w:r w:rsidRPr="002A66CD">
        <w:t>2-1</w:t>
      </w:r>
      <w:r w:rsidR="007A0566" w:rsidRPr="002A66CD">
        <w:t xml:space="preserve">: </w:t>
      </w:r>
      <w:r w:rsidRPr="002A66CD">
        <w:rPr>
          <w:rFonts w:hint="eastAsia"/>
        </w:rPr>
        <w:t>AllJoyn interworking re</w:t>
      </w:r>
      <w:r w:rsidRPr="002A66CD">
        <w:t>seource mapping, part 1</w:t>
      </w:r>
    </w:p>
    <w:p w:rsidR="00672BC4" w:rsidRPr="002A66CD" w:rsidRDefault="00672BC4" w:rsidP="00592975">
      <w:r w:rsidRPr="002A66CD">
        <w:rPr>
          <w:lang w:eastAsia="ko-KR"/>
        </w:rPr>
        <w:t xml:space="preserve">In </w:t>
      </w:r>
      <w:r w:rsidR="007A0566" w:rsidRPr="002A66CD">
        <w:rPr>
          <w:lang w:eastAsia="ko-KR"/>
        </w:rPr>
        <w:t>f</w:t>
      </w:r>
      <w:r w:rsidRPr="002A66CD">
        <w:rPr>
          <w:rFonts w:hint="eastAsia"/>
        </w:rPr>
        <w:t xml:space="preserve">igure </w:t>
      </w:r>
      <w:r w:rsidRPr="002A66CD">
        <w:rPr>
          <w:rFonts w:hint="eastAsia"/>
          <w:lang w:eastAsia="ko-KR"/>
        </w:rPr>
        <w:t>6.</w:t>
      </w:r>
      <w:r w:rsidRPr="002A66CD">
        <w:rPr>
          <w:lang w:eastAsia="ko-KR"/>
        </w:rPr>
        <w:t>2</w:t>
      </w:r>
      <w:r w:rsidRPr="002A66CD">
        <w:t xml:space="preserve">-1, </w:t>
      </w:r>
      <w:r w:rsidR="00B5563B" w:rsidRPr="002A66CD">
        <w:t xml:space="preserve">the </w:t>
      </w:r>
      <w:r w:rsidRPr="002A66CD">
        <w:t xml:space="preserve">first part of the resource mapping structure for AllJoyn interworking is depicted. The &lt;CSEBase&gt; resource of </w:t>
      </w:r>
      <w:r w:rsidR="000E3738" w:rsidRPr="002A66CD">
        <w:rPr>
          <w:rFonts w:hint="eastAsia"/>
          <w:lang w:eastAsia="ko-KR"/>
        </w:rPr>
        <w:t>a CSE</w:t>
      </w:r>
      <w:r w:rsidRPr="002A66CD">
        <w:t xml:space="preserve"> that is used for connecting to an AllJoyn proximal network is the root of </w:t>
      </w:r>
      <w:r w:rsidR="007A0566" w:rsidRPr="002A66CD">
        <w:t>the resource mapping structure.</w:t>
      </w:r>
    </w:p>
    <w:p w:rsidR="00672BC4" w:rsidRPr="002A66CD" w:rsidRDefault="00672BC4" w:rsidP="00592975">
      <w:r w:rsidRPr="002A66CD">
        <w:t xml:space="preserve">The IPE responsible for AllJoyn interworking </w:t>
      </w:r>
      <w:r w:rsidR="007A0566" w:rsidRPr="002A66CD">
        <w:t>-</w:t>
      </w:r>
      <w:r w:rsidRPr="002A66CD">
        <w:t xml:space="preserve"> see the reference model described in clause 5 </w:t>
      </w:r>
      <w:r w:rsidR="007A0566" w:rsidRPr="002A66CD">
        <w:t>-</w:t>
      </w:r>
      <w:r w:rsidRPr="002A66CD">
        <w:t xml:space="preserve"> will register with that CSE and will create an &lt;AE&gt; resource which represents the IPE. This &lt;AE&gt; resource shall include the string </w:t>
      </w:r>
      <w:r w:rsidR="00385FA2" w:rsidRPr="002A66CD">
        <w:t>"</w:t>
      </w:r>
      <w:r w:rsidR="0077188A" w:rsidRPr="002A66CD">
        <w:t>AllJoyn</w:t>
      </w:r>
      <w:r w:rsidR="00B23E75" w:rsidRPr="00D80B4F">
        <w:rPr>
          <w:rFonts w:eastAsia="Malgun Gothic" w:hint="eastAsia"/>
          <w:lang w:eastAsia="ko-KR"/>
        </w:rPr>
        <w:t>-</w:t>
      </w:r>
      <w:r w:rsidR="0077188A" w:rsidRPr="002A66CD">
        <w:t>IPE</w:t>
      </w:r>
      <w:r w:rsidR="00385FA2" w:rsidRPr="002A66CD">
        <w:t>"</w:t>
      </w:r>
      <w:r w:rsidRPr="002A66CD">
        <w:t xml:space="preserve"> in the </w:t>
      </w:r>
      <w:r w:rsidRPr="002A66CD">
        <w:rPr>
          <w:i/>
        </w:rPr>
        <w:t>labels</w:t>
      </w:r>
      <w:r w:rsidRPr="002A66CD">
        <w:t xml:space="preserve"> attribute. All other relevant AllJoyn interworking resources will be hosted as children or descendants of this &lt;AE&gt; resource.</w:t>
      </w:r>
      <w:r w:rsidR="0077188A" w:rsidRPr="002A66CD">
        <w:t xml:space="preserve"> For convenience, this &lt;AE&gt; is termed </w:t>
      </w:r>
      <w:r w:rsidR="00385FA2" w:rsidRPr="002A66CD">
        <w:t>"</w:t>
      </w:r>
      <w:r w:rsidR="0077188A" w:rsidRPr="002A66CD">
        <w:t>IPE</w:t>
      </w:r>
      <w:r w:rsidR="00385FA2" w:rsidRPr="002A66CD">
        <w:t>"</w:t>
      </w:r>
      <w:r w:rsidR="0077188A" w:rsidRPr="002A66CD">
        <w:t xml:space="preserve"> in what follows.</w:t>
      </w:r>
      <w:r w:rsidRPr="002A66CD">
        <w:t xml:space="preserve"> In </w:t>
      </w:r>
      <w:r w:rsidR="007A0566" w:rsidRPr="002A66CD">
        <w:t>f</w:t>
      </w:r>
      <w:r w:rsidRPr="002A66CD">
        <w:t xml:space="preserve">igure 6.2-1 the multiplicity of the &lt;AE&gt; resource is defined to be equal to </w:t>
      </w:r>
      <w:r w:rsidR="0077188A" w:rsidRPr="002A66CD">
        <w:t>1..n</w:t>
      </w:r>
      <w:r w:rsidRPr="002A66CD">
        <w:t>.</w:t>
      </w:r>
      <w:r w:rsidR="0077188A" w:rsidRPr="002A66CD">
        <w:t xml:space="preserve"> Since it is assumed that the CSE represented by the &lt;CSEBase&gt; res</w:t>
      </w:r>
      <w:r w:rsidR="007D788E" w:rsidRPr="002A66CD">
        <w:rPr>
          <w:rFonts w:hint="eastAsia"/>
          <w:lang w:eastAsia="ko-KR"/>
        </w:rPr>
        <w:t>o</w:t>
      </w:r>
      <w:r w:rsidR="0077188A" w:rsidRPr="002A66CD">
        <w:t xml:space="preserve">urce depicted in </w:t>
      </w:r>
      <w:r w:rsidR="007A0566" w:rsidRPr="002A66CD">
        <w:t>f</w:t>
      </w:r>
      <w:r w:rsidR="0077188A" w:rsidRPr="002A66CD">
        <w:t>igure 6.2-1 supports AllJoyn interworking, atr least one &lt;AE&gt; respurce representing an AllJyon IPE shall exist.</w:t>
      </w:r>
      <w:r w:rsidRPr="002A66CD">
        <w:t xml:space="preserve"> </w:t>
      </w:r>
      <w:r w:rsidR="00970CF6" w:rsidRPr="002A66CD">
        <w:rPr>
          <w:rFonts w:hint="eastAsia"/>
          <w:lang w:eastAsia="ko-KR"/>
        </w:rPr>
        <w:t xml:space="preserve">When the IPE registers with </w:t>
      </w:r>
      <w:r w:rsidR="00B5563B" w:rsidRPr="002A66CD">
        <w:rPr>
          <w:lang w:eastAsia="ko-KR"/>
        </w:rPr>
        <w:t xml:space="preserve">an </w:t>
      </w:r>
      <w:r w:rsidR="00970CF6" w:rsidRPr="002A66CD">
        <w:rPr>
          <w:rFonts w:hint="eastAsia"/>
          <w:lang w:eastAsia="ko-KR"/>
        </w:rPr>
        <w:t xml:space="preserve">ASN-CSE or </w:t>
      </w:r>
      <w:r w:rsidR="00B5563B" w:rsidRPr="002A66CD">
        <w:rPr>
          <w:lang w:eastAsia="ko-KR"/>
        </w:rPr>
        <w:t xml:space="preserve">an </w:t>
      </w:r>
      <w:r w:rsidR="00970CF6" w:rsidRPr="002A66CD">
        <w:rPr>
          <w:rFonts w:hint="eastAsia"/>
          <w:lang w:eastAsia="ko-KR"/>
        </w:rPr>
        <w:t xml:space="preserve">MN-CSE, the multiplicity shall be 1. </w:t>
      </w:r>
      <w:r w:rsidRPr="002A66CD">
        <w:t xml:space="preserve">This does not imply that no other application can register with that CSE. It is only meant to define that only one &lt;AE&gt; will act as an IPE for AllJoyn interworking on this CSE. </w:t>
      </w:r>
      <w:r w:rsidR="0077188A" w:rsidRPr="002A66CD">
        <w:t xml:space="preserve">As depicted in </w:t>
      </w:r>
      <w:r w:rsidR="007A0566" w:rsidRPr="002A66CD">
        <w:t>f</w:t>
      </w:r>
      <w:r w:rsidR="00260CA2" w:rsidRPr="002A66CD">
        <w:rPr>
          <w:rFonts w:hint="eastAsia"/>
        </w:rPr>
        <w:t xml:space="preserve">igure </w:t>
      </w:r>
      <w:r w:rsidR="00260CA2" w:rsidRPr="002A66CD">
        <w:rPr>
          <w:rFonts w:hint="eastAsia"/>
          <w:lang w:eastAsia="ko-KR"/>
        </w:rPr>
        <w:t>6.</w:t>
      </w:r>
      <w:r w:rsidR="00260CA2" w:rsidRPr="002A66CD">
        <w:rPr>
          <w:lang w:eastAsia="ko-KR"/>
        </w:rPr>
        <w:t>2</w:t>
      </w:r>
      <w:r w:rsidR="00260CA2" w:rsidRPr="002A66CD">
        <w:t>-1</w:t>
      </w:r>
      <w:r w:rsidR="0077188A" w:rsidRPr="002A66CD">
        <w:t xml:space="preserve">, other &lt;AE&gt; resources </w:t>
      </w:r>
      <w:r w:rsidR="007A0566" w:rsidRPr="002A66CD">
        <w:t>-</w:t>
      </w:r>
      <w:r w:rsidR="0077188A" w:rsidRPr="002A66CD">
        <w:t xml:space="preserve"> not including the string </w:t>
      </w:r>
      <w:r w:rsidR="00385FA2" w:rsidRPr="002A66CD">
        <w:t>"</w:t>
      </w:r>
      <w:r w:rsidR="0077188A" w:rsidRPr="002A66CD">
        <w:t>AllJoyn</w:t>
      </w:r>
      <w:r w:rsidR="00B23E75" w:rsidRPr="00D80B4F">
        <w:rPr>
          <w:rFonts w:eastAsia="Malgun Gothic" w:hint="eastAsia"/>
          <w:lang w:eastAsia="ko-KR"/>
        </w:rPr>
        <w:t>-</w:t>
      </w:r>
      <w:r w:rsidR="0077188A" w:rsidRPr="002A66CD">
        <w:t>IPE</w:t>
      </w:r>
      <w:r w:rsidR="00385FA2" w:rsidRPr="002A66CD">
        <w:t>"</w:t>
      </w:r>
      <w:r w:rsidR="0077188A" w:rsidRPr="002A66CD">
        <w:t xml:space="preserve"> in the value of the </w:t>
      </w:r>
      <w:r w:rsidR="0077188A" w:rsidRPr="002A66CD">
        <w:rPr>
          <w:i/>
        </w:rPr>
        <w:t xml:space="preserve">labels </w:t>
      </w:r>
      <w:r w:rsidR="0077188A" w:rsidRPr="002A66CD">
        <w:t xml:space="preserve">attribute can occur with multiplicity 0..n. </w:t>
      </w:r>
      <w:r w:rsidR="00970CF6" w:rsidRPr="002A66CD">
        <w:rPr>
          <w:rFonts w:hint="eastAsia"/>
          <w:lang w:eastAsia="ko-KR"/>
        </w:rPr>
        <w:t xml:space="preserve">On the other hand, when the IPE registers with IN-CSE, the multiplicity shall be </w:t>
      </w:r>
      <w:r w:rsidR="007D788E" w:rsidRPr="002A66CD">
        <w:rPr>
          <w:rFonts w:hint="eastAsia"/>
          <w:lang w:eastAsia="ko-KR"/>
        </w:rPr>
        <w:t>1..n</w:t>
      </w:r>
      <w:r w:rsidR="00970CF6" w:rsidRPr="002A66CD">
        <w:rPr>
          <w:rFonts w:hint="eastAsia"/>
          <w:lang w:eastAsia="ko-KR"/>
        </w:rPr>
        <w:t xml:space="preserve"> to allow interworking with </w:t>
      </w:r>
      <w:r w:rsidR="00260CA2" w:rsidRPr="002A66CD">
        <w:rPr>
          <w:lang w:eastAsia="ko-KR"/>
        </w:rPr>
        <w:t xml:space="preserve">multiple </w:t>
      </w:r>
      <w:r w:rsidR="00970CF6" w:rsidRPr="002A66CD">
        <w:rPr>
          <w:rFonts w:hint="eastAsia"/>
          <w:lang w:eastAsia="ko-KR"/>
        </w:rPr>
        <w:t>different AllJoyn proximal networks.</w:t>
      </w:r>
      <w:r w:rsidR="007A0566" w:rsidRPr="002A66CD">
        <w:rPr>
          <w:lang w:eastAsia="ko-KR"/>
        </w:rPr>
        <w:t xml:space="preserve"> </w:t>
      </w:r>
      <w:r w:rsidRPr="002A66CD">
        <w:t xml:space="preserve">In </w:t>
      </w:r>
      <w:r w:rsidR="007A0566" w:rsidRPr="002A66CD">
        <w:t>f</w:t>
      </w:r>
      <w:r w:rsidRPr="002A66CD">
        <w:t xml:space="preserve">igure 6.2-1, and in the following figures </w:t>
      </w:r>
      <w:r w:rsidR="00260CA2" w:rsidRPr="002A66CD">
        <w:t>two</w:t>
      </w:r>
      <w:r w:rsidRPr="002A66CD">
        <w:t xml:space="preserve"> specialization</w:t>
      </w:r>
      <w:r w:rsidR="00260CA2" w:rsidRPr="002A66CD">
        <w:t>s</w:t>
      </w:r>
      <w:r w:rsidRPr="002A66CD">
        <w:t xml:space="preserve"> of &lt;flexContainer&gt; called </w:t>
      </w:r>
      <w:r w:rsidR="00385FA2" w:rsidRPr="002A66CD">
        <w:t>"</w:t>
      </w:r>
      <w:r w:rsidR="00260CA2" w:rsidRPr="002A66CD">
        <w:t>svcObjW</w:t>
      </w:r>
      <w:r w:rsidRPr="002A66CD">
        <w:t>rapper</w:t>
      </w:r>
      <w:r w:rsidR="00385FA2" w:rsidRPr="002A66CD">
        <w:t>"</w:t>
      </w:r>
      <w:r w:rsidRPr="002A66CD">
        <w:t xml:space="preserve"> </w:t>
      </w:r>
      <w:r w:rsidR="00260CA2" w:rsidRPr="002A66CD">
        <w:t xml:space="preserve">and </w:t>
      </w:r>
      <w:r w:rsidR="00385FA2" w:rsidRPr="002A66CD">
        <w:t>"</w:t>
      </w:r>
      <w:r w:rsidR="00260CA2" w:rsidRPr="002A66CD">
        <w:t>svcFwWrapper</w:t>
      </w:r>
      <w:r w:rsidR="00385FA2" w:rsidRPr="002A66CD">
        <w:t>"</w:t>
      </w:r>
      <w:r w:rsidR="00260CA2" w:rsidRPr="002A66CD">
        <w:t xml:space="preserve"> are</w:t>
      </w:r>
      <w:r w:rsidRPr="002A66CD">
        <w:t xml:space="preserve"> used. Th</w:t>
      </w:r>
      <w:r w:rsidR="00260CA2" w:rsidRPr="002A66CD">
        <w:t>ese</w:t>
      </w:r>
      <w:r w:rsidRPr="002A66CD">
        <w:t xml:space="preserve"> specialization</w:t>
      </w:r>
      <w:r w:rsidR="00260CA2" w:rsidRPr="002A66CD">
        <w:t>s</w:t>
      </w:r>
      <w:r w:rsidRPr="002A66CD">
        <w:t xml:space="preserve"> of &lt;flexContainer&gt; do not contain any custom attributes. </w:t>
      </w:r>
      <w:r w:rsidR="00260CA2" w:rsidRPr="002A66CD">
        <w:t>They</w:t>
      </w:r>
      <w:r w:rsidRPr="002A66CD">
        <w:t xml:space="preserve"> serve only as wrapper</w:t>
      </w:r>
      <w:r w:rsidR="00260CA2" w:rsidRPr="002A66CD">
        <w:t>s</w:t>
      </w:r>
      <w:r w:rsidRPr="002A66CD">
        <w:t xml:space="preserve"> for other resources </w:t>
      </w:r>
      <w:r w:rsidR="00260CA2" w:rsidRPr="002A66CD">
        <w:t>in order to</w:t>
      </w:r>
      <w:r w:rsidRPr="002A66CD">
        <w:t xml:space="preserve"> structur</w:t>
      </w:r>
      <w:r w:rsidR="00260CA2" w:rsidRPr="002A66CD">
        <w:t>e the</w:t>
      </w:r>
      <w:r w:rsidRPr="002A66CD">
        <w:t xml:space="preserve"> resource tree allowing subscriptions to be made to that part of the tree. See Annex </w:t>
      </w:r>
      <w:r w:rsidR="000B48E5" w:rsidRPr="002A66CD">
        <w:rPr>
          <w:rFonts w:hint="eastAsia"/>
          <w:lang w:eastAsia="ko-KR"/>
        </w:rPr>
        <w:t>B</w:t>
      </w:r>
      <w:r w:rsidRPr="002A66CD">
        <w:t xml:space="preserve"> for further detai</w:t>
      </w:r>
      <w:r w:rsidR="001A512F" w:rsidRPr="002A66CD">
        <w:rPr>
          <w:rFonts w:hint="eastAsia"/>
          <w:lang w:eastAsia="ko-KR"/>
        </w:rPr>
        <w:t>l</w:t>
      </w:r>
      <w:r w:rsidRPr="002A66CD">
        <w:t>s on the [</w:t>
      </w:r>
      <w:r w:rsidR="00260CA2" w:rsidRPr="002A66CD">
        <w:t>svcObj</w:t>
      </w:r>
      <w:r w:rsidRPr="002A66CD">
        <w:t xml:space="preserve">wrapper] </w:t>
      </w:r>
      <w:r w:rsidR="00260CA2" w:rsidRPr="002A66CD">
        <w:t xml:space="preserve">and [svcFwWrapper] </w:t>
      </w:r>
      <w:r w:rsidRPr="002A66CD">
        <w:t>specialization of &lt;flexContainer&gt;.</w:t>
      </w:r>
    </w:p>
    <w:p w:rsidR="00672BC4" w:rsidRPr="002A66CD" w:rsidRDefault="00672BC4" w:rsidP="007A0566">
      <w:r w:rsidRPr="002A66CD">
        <w:t xml:space="preserve">Two child resources of the &lt;AE&gt; resource representing the IPE are depicted in </w:t>
      </w:r>
      <w:r w:rsidR="007A0566" w:rsidRPr="002A66CD">
        <w:t>f</w:t>
      </w:r>
      <w:r w:rsidRPr="002A66CD">
        <w:t>igure 6.2-1</w:t>
      </w:r>
      <w:r w:rsidR="007A0566" w:rsidRPr="002A66CD">
        <w:t>:</w:t>
      </w:r>
    </w:p>
    <w:p w:rsidR="00672BC4" w:rsidRPr="002A66CD" w:rsidRDefault="00672BC4" w:rsidP="007A0566">
      <w:pPr>
        <w:pStyle w:val="B1"/>
      </w:pPr>
      <w:r w:rsidRPr="002A66CD">
        <w:t xml:space="preserve">A resource with a fixed name </w:t>
      </w:r>
      <w:r w:rsidR="00385FA2" w:rsidRPr="002A66CD">
        <w:t>"</w:t>
      </w:r>
      <w:r w:rsidRPr="002A66CD">
        <w:t>svcObjects</w:t>
      </w:r>
      <w:r w:rsidR="00385FA2" w:rsidRPr="002A66CD">
        <w:t>"</w:t>
      </w:r>
      <w:r w:rsidRPr="002A66CD">
        <w:t xml:space="preserve">: It serves as a wrapper for hosting resources that are used to expose services based on the AllJoyn service object model, see also </w:t>
      </w:r>
      <w:r w:rsidR="009F1617" w:rsidRPr="002A66CD">
        <w:t>[</w:t>
      </w:r>
      <w:r w:rsidR="009F1617" w:rsidRPr="002A66CD">
        <w:fldChar w:fldCharType="begin"/>
      </w:r>
      <w:r w:rsidR="009F1617" w:rsidRPr="002A66CD">
        <w:instrText xml:space="preserve">REF REF_ONEM2MTR_0014 \h </w:instrText>
      </w:r>
      <w:r w:rsidR="009F1617" w:rsidRPr="002A66CD">
        <w:fldChar w:fldCharType="separate"/>
      </w:r>
      <w:r w:rsidR="00F969EE" w:rsidRPr="002A66CD">
        <w:rPr>
          <w:lang w:eastAsia="ko-KR"/>
        </w:rPr>
        <w:t>i.</w:t>
      </w:r>
      <w:r w:rsidR="00F969EE">
        <w:rPr>
          <w:noProof/>
          <w:lang w:eastAsia="ko-KR"/>
        </w:rPr>
        <w:t>3</w:t>
      </w:r>
      <w:r w:rsidR="009F1617" w:rsidRPr="002A66CD">
        <w:fldChar w:fldCharType="end"/>
      </w:r>
      <w:r w:rsidR="009F1617" w:rsidRPr="002A66CD">
        <w:t>]</w:t>
      </w:r>
      <w:r w:rsidRPr="002A66CD">
        <w:t xml:space="preserve"> for details on AllJoyn service objects. Service Objects in AllJoyn contain one or more AllJoyn interfaces that are used to interact with services. The resource structure under this [</w:t>
      </w:r>
      <w:r w:rsidR="00260CA2" w:rsidRPr="002A66CD">
        <w:t>svcObjW</w:t>
      </w:r>
      <w:r w:rsidRPr="002A66CD">
        <w:t xml:space="preserve">rapper] resource called </w:t>
      </w:r>
      <w:r w:rsidR="00385FA2" w:rsidRPr="002A66CD">
        <w:t>"</w:t>
      </w:r>
      <w:r w:rsidRPr="002A66CD">
        <w:t>svcObjects</w:t>
      </w:r>
      <w:r w:rsidR="00385FA2" w:rsidRPr="002A66CD">
        <w:t>"</w:t>
      </w:r>
      <w:r w:rsidRPr="002A66CD">
        <w:t xml:space="preserve"> allows</w:t>
      </w:r>
      <w:r w:rsidR="00260CA2" w:rsidRPr="002A66CD">
        <w:t xml:space="preserve"> for</w:t>
      </w:r>
      <w:r w:rsidRPr="002A66CD">
        <w:t xml:space="preserve"> direct interaction with AllJoyn interfaces via corresponding resources.</w:t>
      </w:r>
    </w:p>
    <w:p w:rsidR="00672BC4" w:rsidRPr="002A66CD" w:rsidRDefault="00672BC4" w:rsidP="007A0566">
      <w:pPr>
        <w:pStyle w:val="B1"/>
      </w:pPr>
      <w:r w:rsidRPr="002A66CD">
        <w:t xml:space="preserve">A resource with a fixed name </w:t>
      </w:r>
      <w:r w:rsidR="00385FA2" w:rsidRPr="002A66CD">
        <w:t>"</w:t>
      </w:r>
      <w:r w:rsidRPr="002A66CD">
        <w:t>svcFrameWorks</w:t>
      </w:r>
      <w:r w:rsidR="00385FA2" w:rsidRPr="002A66CD">
        <w:t>"</w:t>
      </w:r>
      <w:r w:rsidRPr="002A66CD">
        <w:t xml:space="preserve">: It serves as a wrapper for hosting resources that are used to expose services based on some higher level AllJoyn service frameworks, see also </w:t>
      </w:r>
      <w:r w:rsidR="009F1617" w:rsidRPr="002A66CD">
        <w:t>[</w:t>
      </w:r>
      <w:r w:rsidR="009F1617" w:rsidRPr="002A66CD">
        <w:fldChar w:fldCharType="begin"/>
      </w:r>
      <w:r w:rsidR="009F1617" w:rsidRPr="002A66CD">
        <w:instrText xml:space="preserve">REF REF_ONEM2MTR_0014 \h </w:instrText>
      </w:r>
      <w:r w:rsidR="009F1617" w:rsidRPr="002A66CD">
        <w:fldChar w:fldCharType="separate"/>
      </w:r>
      <w:r w:rsidR="00F969EE" w:rsidRPr="002A66CD">
        <w:rPr>
          <w:lang w:eastAsia="ko-KR"/>
        </w:rPr>
        <w:t>i.</w:t>
      </w:r>
      <w:r w:rsidR="00F969EE">
        <w:rPr>
          <w:noProof/>
          <w:lang w:eastAsia="ko-KR"/>
        </w:rPr>
        <w:t>3</w:t>
      </w:r>
      <w:r w:rsidR="009F1617" w:rsidRPr="002A66CD">
        <w:fldChar w:fldCharType="end"/>
      </w:r>
      <w:r w:rsidR="009F1617" w:rsidRPr="002A66CD">
        <w:t>]</w:t>
      </w:r>
      <w:r w:rsidRPr="002A66CD">
        <w:t xml:space="preserve"> for details on AllJoyn service frameworks. AllJoyn service frameworks typically offer a simpler API to programmers for making use of services compared to operating directly on the AllJoyn interfaces within AllJoyn service objects. An example for such a service framework is the Lighting Services Framework (LSF) in AllJoyn. The resource structure under this [</w:t>
      </w:r>
      <w:r w:rsidR="00C51972" w:rsidRPr="002A66CD">
        <w:t>svcFwW</w:t>
      </w:r>
      <w:r w:rsidRPr="002A66CD">
        <w:t xml:space="preserve">rapper] resource called </w:t>
      </w:r>
      <w:r w:rsidR="00385FA2" w:rsidRPr="002A66CD">
        <w:t>"</w:t>
      </w:r>
      <w:r w:rsidRPr="002A66CD">
        <w:t>svcFrameWorks</w:t>
      </w:r>
      <w:r w:rsidR="00385FA2" w:rsidRPr="002A66CD">
        <w:t>"</w:t>
      </w:r>
      <w:r w:rsidRPr="002A66CD">
        <w:t xml:space="preserve"> allows use of functions in selected AllJoyn service frameworks via corresponding resources.</w:t>
      </w:r>
    </w:p>
    <w:p w:rsidR="00672BC4" w:rsidRPr="002A66CD" w:rsidRDefault="00866B30" w:rsidP="007A0566">
      <w:pPr>
        <w:pStyle w:val="FL"/>
        <w:rPr>
          <w:lang w:eastAsia="ko-KR"/>
        </w:rPr>
      </w:pPr>
      <w:r w:rsidRPr="002A66CD">
        <w:rPr>
          <w:lang w:eastAsia="ko-KR"/>
        </w:rPr>
        <w:object w:dxaOrig="13095" w:dyaOrig="5745">
          <v:shape id="_x0000_i1027" type="#_x0000_t75" style="width:480pt;height:210.6pt" o:ole="">
            <v:imagedata r:id="rId14" o:title=""/>
          </v:shape>
          <o:OLEObject Type="Embed" ProgID="Visio.Drawing.11" ShapeID="_x0000_i1027" DrawAspect="Content" ObjectID="_1583756822" r:id="rId15"/>
        </w:object>
      </w:r>
    </w:p>
    <w:p w:rsidR="00672BC4" w:rsidRPr="002A66CD" w:rsidRDefault="00672BC4" w:rsidP="007A0566">
      <w:pPr>
        <w:pStyle w:val="TF"/>
      </w:pPr>
      <w:r w:rsidRPr="002A66CD">
        <w:t>F</w:t>
      </w:r>
      <w:r w:rsidRPr="002A66CD">
        <w:rPr>
          <w:rFonts w:hint="eastAsia"/>
        </w:rPr>
        <w:t>igure 6.</w:t>
      </w:r>
      <w:r w:rsidRPr="002A66CD">
        <w:t>2-2</w:t>
      </w:r>
      <w:r w:rsidR="007A0566" w:rsidRPr="002A66CD">
        <w:t>:</w:t>
      </w:r>
      <w:r w:rsidR="009A1EB4">
        <w:t xml:space="preserve"> </w:t>
      </w:r>
      <w:r w:rsidRPr="002A66CD">
        <w:rPr>
          <w:rFonts w:hint="eastAsia"/>
        </w:rPr>
        <w:t>AllJoyn interworking re</w:t>
      </w:r>
      <w:r w:rsidRPr="002A66CD">
        <w:t>seource mapping, part 2</w:t>
      </w:r>
    </w:p>
    <w:p w:rsidR="00672BC4" w:rsidRPr="002A66CD" w:rsidRDefault="00672BC4" w:rsidP="00592975">
      <w:pPr>
        <w:rPr>
          <w:lang w:eastAsia="ko-KR"/>
        </w:rPr>
      </w:pPr>
      <w:r w:rsidRPr="002A66CD">
        <w:rPr>
          <w:lang w:eastAsia="ko-KR"/>
        </w:rPr>
        <w:t xml:space="preserve">In </w:t>
      </w:r>
      <w:r w:rsidR="007A0566" w:rsidRPr="002A66CD">
        <w:rPr>
          <w:lang w:eastAsia="ko-KR"/>
        </w:rPr>
        <w:t>f</w:t>
      </w:r>
      <w:r w:rsidRPr="002A66CD">
        <w:rPr>
          <w:lang w:eastAsia="ko-KR"/>
        </w:rPr>
        <w:t>igure 6.2-2, the second part of the AllJoyn interworking resource mapping is depicted. It describes the structure of resources hosted under the [</w:t>
      </w:r>
      <w:r w:rsidR="001A1354" w:rsidRPr="002A66CD">
        <w:rPr>
          <w:lang w:eastAsia="ko-KR"/>
        </w:rPr>
        <w:t>svcObjW</w:t>
      </w:r>
      <w:r w:rsidRPr="002A66CD">
        <w:rPr>
          <w:lang w:eastAsia="ko-KR"/>
        </w:rPr>
        <w:t xml:space="preserve">rapper] resource named </w:t>
      </w:r>
      <w:r w:rsidR="00385FA2" w:rsidRPr="002A66CD">
        <w:rPr>
          <w:lang w:eastAsia="ko-KR"/>
        </w:rPr>
        <w:t>"</w:t>
      </w:r>
      <w:r w:rsidRPr="002A66CD">
        <w:rPr>
          <w:lang w:eastAsia="ko-KR"/>
        </w:rPr>
        <w:t>svcObjects</w:t>
      </w:r>
      <w:r w:rsidR="00385FA2" w:rsidRPr="002A66CD">
        <w:rPr>
          <w:lang w:eastAsia="ko-KR"/>
        </w:rPr>
        <w:t>"</w:t>
      </w:r>
      <w:r w:rsidR="007A0566" w:rsidRPr="002A66CD">
        <w:rPr>
          <w:lang w:eastAsia="ko-KR"/>
        </w:rPr>
        <w:t>.</w:t>
      </w:r>
    </w:p>
    <w:p w:rsidR="00672BC4" w:rsidRPr="002A66CD" w:rsidRDefault="00672BC4" w:rsidP="00592975">
      <w:pPr>
        <w:rPr>
          <w:lang w:eastAsia="ko-KR"/>
        </w:rPr>
      </w:pPr>
      <w:r w:rsidRPr="002A66CD">
        <w:rPr>
          <w:lang w:eastAsia="ko-KR"/>
        </w:rPr>
        <w:t xml:space="preserve">For each AllJoyn application providing a service that is supposed to be exposed by the IPE via resources under the </w:t>
      </w:r>
      <w:r w:rsidR="00385FA2" w:rsidRPr="002A66CD">
        <w:rPr>
          <w:lang w:eastAsia="ko-KR"/>
        </w:rPr>
        <w:t>"</w:t>
      </w:r>
      <w:r w:rsidRPr="002A66CD">
        <w:rPr>
          <w:lang w:eastAsia="ko-KR"/>
        </w:rPr>
        <w:t>svcObjects</w:t>
      </w:r>
      <w:r w:rsidR="00385FA2" w:rsidRPr="002A66CD">
        <w:rPr>
          <w:lang w:eastAsia="ko-KR"/>
        </w:rPr>
        <w:t>"</w:t>
      </w:r>
      <w:r w:rsidRPr="002A66CD">
        <w:rPr>
          <w:lang w:eastAsia="ko-KR"/>
        </w:rPr>
        <w:t xml:space="preserve"> [</w:t>
      </w:r>
      <w:r w:rsidR="001A1354" w:rsidRPr="002A66CD">
        <w:rPr>
          <w:lang w:eastAsia="ko-KR"/>
        </w:rPr>
        <w:t>svcObjW</w:t>
      </w:r>
      <w:r w:rsidRPr="002A66CD">
        <w:rPr>
          <w:lang w:eastAsia="ko-KR"/>
        </w:rPr>
        <w:t>rapper] resource</w:t>
      </w:r>
      <w:r w:rsidR="001A1354" w:rsidRPr="002A66CD">
        <w:rPr>
          <w:lang w:eastAsia="ko-KR"/>
        </w:rPr>
        <w:t xml:space="preserve"> and for all external services that shall be injected into the AllJoyn proximal network by the IPE</w:t>
      </w:r>
      <w:r w:rsidRPr="002A66CD">
        <w:rPr>
          <w:lang w:eastAsia="ko-KR"/>
        </w:rPr>
        <w:t>, a separate child resource is created which is a</w:t>
      </w:r>
      <w:r w:rsidR="001A1354" w:rsidRPr="002A66CD">
        <w:rPr>
          <w:lang w:eastAsia="ko-KR"/>
        </w:rPr>
        <w:t xml:space="preserve"> [allJoynApp] </w:t>
      </w:r>
      <w:r w:rsidRPr="002A66CD">
        <w:rPr>
          <w:lang w:eastAsia="ko-KR"/>
        </w:rPr>
        <w:t>specialization of &lt;flexContainer&gt;. The details of this [allJoynApp] specialization of &lt;f</w:t>
      </w:r>
      <w:r w:rsidR="007A0566" w:rsidRPr="002A66CD">
        <w:rPr>
          <w:lang w:eastAsia="ko-KR"/>
        </w:rPr>
        <w:t>lexContainer&gt; are defined in a</w:t>
      </w:r>
      <w:r w:rsidRPr="002A66CD">
        <w:rPr>
          <w:lang w:eastAsia="ko-KR"/>
        </w:rPr>
        <w:t xml:space="preserve">nnex </w:t>
      </w:r>
      <w:r w:rsidR="000B48E5" w:rsidRPr="002A66CD">
        <w:rPr>
          <w:rFonts w:hint="eastAsia"/>
          <w:lang w:eastAsia="ko-KR"/>
        </w:rPr>
        <w:t>B</w:t>
      </w:r>
      <w:r w:rsidR="007A0566" w:rsidRPr="002A66CD">
        <w:rPr>
          <w:lang w:eastAsia="ko-KR"/>
        </w:rPr>
        <w:t>.</w:t>
      </w:r>
    </w:p>
    <w:p w:rsidR="00672BC4" w:rsidRPr="002A66CD" w:rsidRDefault="00672BC4" w:rsidP="00592975">
      <w:pPr>
        <w:rPr>
          <w:lang w:eastAsia="ko-KR"/>
        </w:rPr>
      </w:pPr>
      <w:r w:rsidRPr="002A66CD">
        <w:rPr>
          <w:lang w:eastAsia="ko-KR"/>
        </w:rPr>
        <w:t xml:space="preserve">The [allJoynApp] specialization of &lt;flexContainer&gt; contains a custom attribute </w:t>
      </w:r>
      <w:r w:rsidRPr="002A66CD">
        <w:rPr>
          <w:i/>
          <w:lang w:eastAsia="ko-KR"/>
        </w:rPr>
        <w:t>direction,</w:t>
      </w:r>
      <w:r w:rsidR="00E4133C">
        <w:rPr>
          <w:i/>
          <w:lang w:eastAsia="ko-KR"/>
        </w:rPr>
        <w:t xml:space="preserve"> </w:t>
      </w:r>
      <w:r w:rsidRPr="002A66CD">
        <w:rPr>
          <w:lang w:eastAsia="ko-KR"/>
        </w:rPr>
        <w:t xml:space="preserve">which indicates whether the service is exposed from the AllJoyn side to the oneM2M side (value equal to </w:t>
      </w:r>
      <w:r w:rsidR="00385FA2" w:rsidRPr="002A66CD">
        <w:rPr>
          <w:lang w:eastAsia="ko-KR"/>
        </w:rPr>
        <w:t>"</w:t>
      </w:r>
      <w:r w:rsidRPr="002A66CD">
        <w:rPr>
          <w:lang w:eastAsia="ko-KR"/>
        </w:rPr>
        <w:t>allJoynToOneM2m</w:t>
      </w:r>
      <w:r w:rsidR="00385FA2" w:rsidRPr="002A66CD">
        <w:rPr>
          <w:lang w:eastAsia="ko-KR"/>
        </w:rPr>
        <w:t>"</w:t>
      </w:r>
      <w:r w:rsidRPr="002A66CD">
        <w:rPr>
          <w:lang w:eastAsia="ko-KR"/>
        </w:rPr>
        <w:t xml:space="preserve">) or vice versa (value equal to </w:t>
      </w:r>
      <w:r w:rsidR="00385FA2" w:rsidRPr="002A66CD">
        <w:rPr>
          <w:lang w:eastAsia="ko-KR"/>
        </w:rPr>
        <w:t>"</w:t>
      </w:r>
      <w:r w:rsidRPr="002A66CD">
        <w:rPr>
          <w:lang w:eastAsia="ko-KR"/>
        </w:rPr>
        <w:t>oneM2mToAllJoyn</w:t>
      </w:r>
      <w:r w:rsidR="00385FA2" w:rsidRPr="002A66CD">
        <w:rPr>
          <w:lang w:eastAsia="ko-KR"/>
        </w:rPr>
        <w:t>"</w:t>
      </w:r>
      <w:r w:rsidRPr="002A66CD">
        <w:rPr>
          <w:lang w:eastAsia="ko-KR"/>
        </w:rPr>
        <w:t xml:space="preserve">). At most one of the [allJoynApp] child resources under the </w:t>
      </w:r>
      <w:r w:rsidR="00385FA2" w:rsidRPr="002A66CD">
        <w:rPr>
          <w:lang w:eastAsia="ko-KR"/>
        </w:rPr>
        <w:t>"</w:t>
      </w:r>
      <w:r w:rsidRPr="002A66CD">
        <w:rPr>
          <w:lang w:eastAsia="ko-KR"/>
        </w:rPr>
        <w:t>svcObjects</w:t>
      </w:r>
      <w:r w:rsidR="00385FA2" w:rsidRPr="002A66CD">
        <w:rPr>
          <w:lang w:eastAsia="ko-KR"/>
        </w:rPr>
        <w:t>"</w:t>
      </w:r>
      <w:r w:rsidRPr="002A66CD">
        <w:rPr>
          <w:lang w:eastAsia="ko-KR"/>
        </w:rPr>
        <w:t xml:space="preserve"> </w:t>
      </w:r>
      <w:r w:rsidR="001A1354" w:rsidRPr="002A66CD">
        <w:rPr>
          <w:lang w:eastAsia="ko-KR"/>
        </w:rPr>
        <w:t>[svcObjW</w:t>
      </w:r>
      <w:r w:rsidRPr="002A66CD">
        <w:rPr>
          <w:lang w:eastAsia="ko-KR"/>
        </w:rPr>
        <w:t>rapper</w:t>
      </w:r>
      <w:r w:rsidR="001A1354" w:rsidRPr="002A66CD">
        <w:rPr>
          <w:lang w:eastAsia="ko-KR"/>
        </w:rPr>
        <w:t>] resource</w:t>
      </w:r>
      <w:r w:rsidRPr="002A66CD">
        <w:rPr>
          <w:lang w:eastAsia="ko-KR"/>
        </w:rPr>
        <w:t xml:space="preserve"> can have a direction set to </w:t>
      </w:r>
      <w:r w:rsidR="00385FA2" w:rsidRPr="002A66CD">
        <w:rPr>
          <w:lang w:eastAsia="ko-KR"/>
        </w:rPr>
        <w:t>"</w:t>
      </w:r>
      <w:r w:rsidRPr="002A66CD">
        <w:rPr>
          <w:lang w:eastAsia="ko-KR"/>
        </w:rPr>
        <w:t>oneM2mToAllJoyn</w:t>
      </w:r>
      <w:r w:rsidR="00385FA2" w:rsidRPr="002A66CD">
        <w:rPr>
          <w:lang w:eastAsia="ko-KR"/>
        </w:rPr>
        <w:t>"</w:t>
      </w:r>
      <w:r w:rsidRPr="002A66CD">
        <w:rPr>
          <w:lang w:eastAsia="ko-KR"/>
        </w:rPr>
        <w:t xml:space="preserve">. For that particular [allJoynApp] </w:t>
      </w:r>
      <w:r w:rsidR="007A0566" w:rsidRPr="002A66CD">
        <w:rPr>
          <w:lang w:eastAsia="ko-KR"/>
        </w:rPr>
        <w:t>-</w:t>
      </w:r>
      <w:r w:rsidRPr="002A66CD">
        <w:rPr>
          <w:lang w:eastAsia="ko-KR"/>
        </w:rPr>
        <w:t xml:space="preserve"> if present </w:t>
      </w:r>
      <w:r w:rsidR="007A0566" w:rsidRPr="002A66CD">
        <w:rPr>
          <w:lang w:eastAsia="ko-KR"/>
        </w:rPr>
        <w:t>-</w:t>
      </w:r>
      <w:r w:rsidRPr="002A66CD">
        <w:rPr>
          <w:lang w:eastAsia="ko-KR"/>
        </w:rPr>
        <w:t xml:space="preserve"> the IPE acts as a service producer application at the AllJoyn side. It is the IPE</w:t>
      </w:r>
      <w:r w:rsidR="00612195" w:rsidRPr="002A66CD">
        <w:rPr>
          <w:lang w:eastAsia="ko-KR"/>
        </w:rPr>
        <w:t>'</w:t>
      </w:r>
      <w:r w:rsidRPr="002A66CD">
        <w:rPr>
          <w:lang w:eastAsia="ko-KR"/>
        </w:rPr>
        <w:t xml:space="preserve">s responsibility to create the [allJoynApp] resources under the </w:t>
      </w:r>
      <w:r w:rsidR="00385FA2" w:rsidRPr="002A66CD">
        <w:rPr>
          <w:lang w:eastAsia="ko-KR"/>
        </w:rPr>
        <w:t>"</w:t>
      </w:r>
      <w:r w:rsidRPr="002A66CD">
        <w:rPr>
          <w:lang w:eastAsia="ko-KR"/>
        </w:rPr>
        <w:t>svcObjects</w:t>
      </w:r>
      <w:r w:rsidR="00385FA2" w:rsidRPr="002A66CD">
        <w:rPr>
          <w:lang w:eastAsia="ko-KR"/>
        </w:rPr>
        <w:t>"</w:t>
      </w:r>
      <w:r w:rsidRPr="002A66CD">
        <w:rPr>
          <w:lang w:eastAsia="ko-KR"/>
        </w:rPr>
        <w:t xml:space="preserve"> [</w:t>
      </w:r>
      <w:r w:rsidR="00FD4863" w:rsidRPr="002A66CD">
        <w:rPr>
          <w:lang w:eastAsia="ko-KR"/>
        </w:rPr>
        <w:t>svcObjW</w:t>
      </w:r>
      <w:r w:rsidRPr="002A66CD">
        <w:rPr>
          <w:lang w:eastAsia="ko-KR"/>
        </w:rPr>
        <w:t>rapper] resource including:</w:t>
      </w:r>
    </w:p>
    <w:p w:rsidR="00672BC4" w:rsidRPr="002A66CD" w:rsidRDefault="00672BC4" w:rsidP="00612195">
      <w:pPr>
        <w:pStyle w:val="B1"/>
        <w:rPr>
          <w:lang w:eastAsia="ko-KR"/>
        </w:rPr>
      </w:pPr>
      <w:r w:rsidRPr="002A66CD">
        <w:rPr>
          <w:lang w:eastAsia="ko-KR"/>
        </w:rPr>
        <w:t>One [allJoynApp] specialization of &lt;flexContainer&gt; resource for each AllJoyn application providing a service that is supposed to be exposed by the IPE towards oneM2M entities. The name of each of these [allJoynApp] specialization shall be set to the unique Well-Known-Name (WKN)</w:t>
      </w:r>
      <w:r w:rsidR="00FD4863" w:rsidRPr="002A66CD">
        <w:rPr>
          <w:lang w:eastAsia="ko-KR"/>
        </w:rPr>
        <w:t xml:space="preserve"> </w:t>
      </w:r>
      <w:r w:rsidR="009F1617" w:rsidRPr="002A66CD">
        <w:rPr>
          <w:lang w:eastAsia="ko-KR"/>
        </w:rPr>
        <w:t>[</w:t>
      </w:r>
      <w:r w:rsidR="009F1617" w:rsidRPr="002A66CD">
        <w:rPr>
          <w:lang w:eastAsia="ko-KR"/>
        </w:rPr>
        <w:fldChar w:fldCharType="begin"/>
      </w:r>
      <w:r w:rsidR="009F1617" w:rsidRPr="002A66CD">
        <w:rPr>
          <w:lang w:eastAsia="ko-KR"/>
        </w:rPr>
        <w:instrText xml:space="preserve">REF REF_ALLJOYNSYSTEMDESCRIPTION \h </w:instrText>
      </w:r>
      <w:r w:rsidR="009F1617" w:rsidRPr="002A66CD">
        <w:rPr>
          <w:lang w:eastAsia="ko-KR"/>
        </w:rPr>
      </w:r>
      <w:r w:rsidR="009F1617" w:rsidRPr="002A66CD">
        <w:rPr>
          <w:lang w:eastAsia="ko-KR"/>
        </w:rPr>
        <w:fldChar w:fldCharType="separate"/>
      </w:r>
      <w:r w:rsidR="00F969EE" w:rsidRPr="002A66CD">
        <w:rPr>
          <w:lang w:eastAsia="ko-KR"/>
        </w:rPr>
        <w:t>i.</w:t>
      </w:r>
      <w:r w:rsidR="00F969EE">
        <w:rPr>
          <w:noProof/>
          <w:lang w:eastAsia="ko-KR"/>
        </w:rPr>
        <w:t>2</w:t>
      </w:r>
      <w:r w:rsidR="009F1617" w:rsidRPr="002A66CD">
        <w:rPr>
          <w:lang w:eastAsia="ko-KR"/>
        </w:rPr>
        <w:fldChar w:fldCharType="end"/>
      </w:r>
      <w:r w:rsidR="009F1617" w:rsidRPr="002A66CD">
        <w:rPr>
          <w:lang w:eastAsia="ko-KR"/>
        </w:rPr>
        <w:t xml:space="preserve">] </w:t>
      </w:r>
      <w:r w:rsidRPr="002A66CD">
        <w:rPr>
          <w:lang w:eastAsia="ko-KR"/>
        </w:rPr>
        <w:t xml:space="preserve">of the corresponding AllJoyn applicaton. The value for the </w:t>
      </w:r>
      <w:r w:rsidRPr="002A66CD">
        <w:rPr>
          <w:i/>
          <w:lang w:eastAsia="ko-KR"/>
        </w:rPr>
        <w:t>direction</w:t>
      </w:r>
      <w:r w:rsidRPr="002A66CD">
        <w:rPr>
          <w:lang w:eastAsia="ko-KR"/>
        </w:rPr>
        <w:t xml:space="preserve"> attribute shall be set to </w:t>
      </w:r>
      <w:r w:rsidR="00385FA2" w:rsidRPr="002A66CD">
        <w:rPr>
          <w:lang w:eastAsia="ko-KR"/>
        </w:rPr>
        <w:t>"</w:t>
      </w:r>
      <w:r w:rsidRPr="002A66CD">
        <w:rPr>
          <w:lang w:eastAsia="ko-KR"/>
        </w:rPr>
        <w:t>allJoynToOneM2m</w:t>
      </w:r>
      <w:r w:rsidR="00385FA2" w:rsidRPr="002A66CD">
        <w:rPr>
          <w:lang w:eastAsia="ko-KR"/>
        </w:rPr>
        <w:t>"</w:t>
      </w:r>
      <w:r w:rsidRPr="002A66CD">
        <w:rPr>
          <w:lang w:eastAsia="ko-KR"/>
        </w:rPr>
        <w:t>.</w:t>
      </w:r>
    </w:p>
    <w:p w:rsidR="00672BC4" w:rsidRPr="002A66CD" w:rsidRDefault="00672BC4" w:rsidP="00612195">
      <w:pPr>
        <w:pStyle w:val="B1"/>
        <w:rPr>
          <w:lang w:eastAsia="ko-KR"/>
        </w:rPr>
      </w:pPr>
      <w:r w:rsidRPr="002A66CD">
        <w:rPr>
          <w:lang w:eastAsia="ko-KR"/>
        </w:rPr>
        <w:t>One [allJoynApp] specialization of &lt;flexContainer&gt; resource representing the IPE itself as a</w:t>
      </w:r>
      <w:r w:rsidR="00FD4863" w:rsidRPr="002A66CD">
        <w:rPr>
          <w:lang w:eastAsia="ko-KR"/>
        </w:rPr>
        <w:t>n</w:t>
      </w:r>
      <w:r w:rsidRPr="002A66CD">
        <w:rPr>
          <w:lang w:eastAsia="ko-KR"/>
        </w:rPr>
        <w:t xml:space="preserve"> AllJoyn </w:t>
      </w:r>
      <w:r w:rsidR="005A0815" w:rsidRPr="002A66CD">
        <w:rPr>
          <w:rFonts w:hint="eastAsia"/>
          <w:lang w:eastAsia="ko-KR"/>
        </w:rPr>
        <w:t>P</w:t>
      </w:r>
      <w:r w:rsidR="005A0815" w:rsidRPr="002A66CD">
        <w:rPr>
          <w:lang w:eastAsia="ko-KR"/>
        </w:rPr>
        <w:t xml:space="preserve">roducer </w:t>
      </w:r>
      <w:r w:rsidR="005A0815" w:rsidRPr="002A66CD">
        <w:rPr>
          <w:rFonts w:hint="eastAsia"/>
          <w:lang w:eastAsia="ko-KR"/>
        </w:rPr>
        <w:t>A</w:t>
      </w:r>
      <w:r w:rsidR="005A0815" w:rsidRPr="002A66CD">
        <w:rPr>
          <w:lang w:eastAsia="ko-KR"/>
        </w:rPr>
        <w:t>pplication</w:t>
      </w:r>
      <w:r w:rsidR="00EA1E00" w:rsidRPr="002A66CD">
        <w:rPr>
          <w:rFonts w:hint="eastAsia"/>
          <w:lang w:eastAsia="ko-KR"/>
        </w:rPr>
        <w:t xml:space="preserve"> hosted by the IPE</w:t>
      </w:r>
      <w:r w:rsidR="005A0815" w:rsidRPr="002A66CD">
        <w:rPr>
          <w:lang w:eastAsia="ko-KR"/>
        </w:rPr>
        <w:t xml:space="preserve"> </w:t>
      </w:r>
      <w:r w:rsidR="007A0566" w:rsidRPr="002A66CD">
        <w:rPr>
          <w:lang w:eastAsia="ko-KR"/>
        </w:rPr>
        <w:t>-</w:t>
      </w:r>
      <w:r w:rsidRPr="002A66CD">
        <w:rPr>
          <w:lang w:eastAsia="ko-KR"/>
        </w:rPr>
        <w:t xml:space="preserve"> in case the IPE supports exposure of services provided by oneM2M AEs to AllJoyn applications. The name of this [allJoynApp] specialization of &lt;flexContainer&gt; shall be set to the Well-Known-Name (WKN) of the IPE on the AllJoyn bus.</w:t>
      </w:r>
      <w:r w:rsidR="00FD4863" w:rsidRPr="002A66CD">
        <w:rPr>
          <w:lang w:eastAsia="ko-KR"/>
        </w:rPr>
        <w:t xml:space="preserve"> The value for the </w:t>
      </w:r>
      <w:r w:rsidR="00FD4863" w:rsidRPr="002A66CD">
        <w:rPr>
          <w:i/>
          <w:lang w:eastAsia="ko-KR"/>
        </w:rPr>
        <w:t>direction</w:t>
      </w:r>
      <w:r w:rsidR="00FD4863" w:rsidRPr="002A66CD">
        <w:rPr>
          <w:lang w:eastAsia="ko-KR"/>
        </w:rPr>
        <w:t xml:space="preserve"> attribute shall be set to </w:t>
      </w:r>
      <w:r w:rsidR="00385FA2" w:rsidRPr="002A66CD">
        <w:rPr>
          <w:lang w:eastAsia="ko-KR"/>
        </w:rPr>
        <w:t>"</w:t>
      </w:r>
      <w:r w:rsidR="00FD4863" w:rsidRPr="002A66CD">
        <w:rPr>
          <w:lang w:eastAsia="ko-KR"/>
        </w:rPr>
        <w:t>oneM2mToAllJoyn</w:t>
      </w:r>
      <w:r w:rsidR="00385FA2" w:rsidRPr="002A66CD">
        <w:rPr>
          <w:lang w:eastAsia="ko-KR"/>
        </w:rPr>
        <w:t>"</w:t>
      </w:r>
      <w:r w:rsidR="00FD4863" w:rsidRPr="002A66CD">
        <w:rPr>
          <w:lang w:eastAsia="ko-KR"/>
        </w:rPr>
        <w:t>.</w:t>
      </w:r>
    </w:p>
    <w:p w:rsidR="00672BC4" w:rsidRPr="002A66CD" w:rsidRDefault="00672BC4" w:rsidP="00592975">
      <w:pPr>
        <w:rPr>
          <w:lang w:eastAsia="ko-KR"/>
        </w:rPr>
      </w:pPr>
      <w:r w:rsidRPr="002A66CD">
        <w:rPr>
          <w:lang w:eastAsia="ko-KR"/>
        </w:rPr>
        <w:t xml:space="preserve">Each [allJoynApp] resource will contain one or more [allJoynSvcObject] child resources, which are specializations of &lt;flexContainer&gt; resources representing AllJoyn service objects. Details of the [allJoynSvcObject] specialization of &lt;flexContainer&gt; are defined in Annex </w:t>
      </w:r>
      <w:r w:rsidR="000B48E5" w:rsidRPr="002A66CD">
        <w:rPr>
          <w:rFonts w:hint="eastAsia"/>
          <w:lang w:eastAsia="ko-KR"/>
        </w:rPr>
        <w:t>B</w:t>
      </w:r>
      <w:r w:rsidRPr="002A66CD">
        <w:rPr>
          <w:lang w:eastAsia="ko-KR"/>
        </w:rPr>
        <w:t>. The [allJoynSvcObject] specialization of &lt;flexContainer&gt; contain two custom attributes:</w:t>
      </w:r>
    </w:p>
    <w:p w:rsidR="00672BC4" w:rsidRPr="002A66CD" w:rsidRDefault="00672BC4" w:rsidP="00612195">
      <w:pPr>
        <w:pStyle w:val="B1"/>
        <w:rPr>
          <w:lang w:eastAsia="ko-KR"/>
        </w:rPr>
      </w:pPr>
      <w:r w:rsidRPr="002A66CD">
        <w:rPr>
          <w:i/>
          <w:lang w:eastAsia="ko-KR"/>
        </w:rPr>
        <w:t>objectPath</w:t>
      </w:r>
      <w:r w:rsidRPr="002A66CD">
        <w:rPr>
          <w:lang w:eastAsia="ko-KR"/>
        </w:rPr>
        <w:t>: This is a string equal to the AllJoyn object path for the represented AllJoyn service object</w:t>
      </w:r>
      <w:r w:rsidR="00612195" w:rsidRPr="002A66CD">
        <w:rPr>
          <w:lang w:eastAsia="ko-KR"/>
        </w:rPr>
        <w:t>.</w:t>
      </w:r>
    </w:p>
    <w:p w:rsidR="00672BC4" w:rsidRPr="002A66CD" w:rsidRDefault="00672BC4" w:rsidP="00612195">
      <w:pPr>
        <w:pStyle w:val="B1"/>
        <w:rPr>
          <w:lang w:eastAsia="ko-KR"/>
        </w:rPr>
      </w:pPr>
      <w:r w:rsidRPr="002A66CD">
        <w:rPr>
          <w:i/>
          <w:lang w:eastAsia="ko-KR"/>
        </w:rPr>
        <w:t>enabled</w:t>
      </w:r>
      <w:r w:rsidRPr="002A66CD">
        <w:rPr>
          <w:lang w:eastAsia="ko-KR"/>
        </w:rPr>
        <w:t>: This is a flag indicating whether the resource respresening the corresponding AllJoyn service object is currently enabled for service exposure. This is needed since the structure in this resource needs to be created in multiple steps (creation of children and children of children in this resource structure). During initialization of the resource structure under a specific [allJoynSvcObject] resrouce, the attribu</w:t>
      </w:r>
      <w:r w:rsidR="004A5AE3" w:rsidRPr="002A66CD">
        <w:rPr>
          <w:lang w:eastAsia="ko-KR"/>
        </w:rPr>
        <w:t>te</w:t>
      </w:r>
      <w:r w:rsidRPr="002A66CD">
        <w:rPr>
          <w:lang w:eastAsia="ko-KR"/>
        </w:rPr>
        <w:t xml:space="preserve"> </w:t>
      </w:r>
      <w:r w:rsidRPr="002A66CD">
        <w:rPr>
          <w:i/>
          <w:lang w:eastAsia="ko-KR"/>
        </w:rPr>
        <w:t xml:space="preserve">enabled </w:t>
      </w:r>
      <w:r w:rsidRPr="002A66CD">
        <w:rPr>
          <w:lang w:eastAsia="ko-KR"/>
        </w:rPr>
        <w:t xml:space="preserve">shall be set to False as it is not ready for use. Once the initialization is complete and the resource structure can be used for service interactions, the </w:t>
      </w:r>
      <w:r w:rsidRPr="002A66CD">
        <w:rPr>
          <w:i/>
          <w:lang w:eastAsia="ko-KR"/>
        </w:rPr>
        <w:t>enabled</w:t>
      </w:r>
      <w:r w:rsidRPr="002A66CD">
        <w:rPr>
          <w:lang w:eastAsia="ko-KR"/>
        </w:rPr>
        <w:t xml:space="preserve"> flag shall be set to True.</w:t>
      </w:r>
    </w:p>
    <w:p w:rsidR="00672BC4" w:rsidRPr="002A66CD" w:rsidRDefault="00672BC4" w:rsidP="00592975">
      <w:pPr>
        <w:rPr>
          <w:lang w:eastAsia="ko-KR"/>
        </w:rPr>
      </w:pPr>
      <w:r w:rsidRPr="002A66CD">
        <w:rPr>
          <w:lang w:eastAsia="ko-KR"/>
        </w:rPr>
        <w:lastRenderedPageBreak/>
        <w:t xml:space="preserve">The naming of [allJoynSvcObject] is up to the IPE. It would seem logical to derive names from the object path of the corresponding AllJoyn service object, but due to characters like a slash </w:t>
      </w:r>
      <w:r w:rsidR="00385FA2" w:rsidRPr="002A66CD">
        <w:rPr>
          <w:lang w:eastAsia="ko-KR"/>
        </w:rPr>
        <w:t>"</w:t>
      </w:r>
      <w:r w:rsidRPr="002A66CD">
        <w:rPr>
          <w:lang w:eastAsia="ko-KR"/>
        </w:rPr>
        <w:t>/</w:t>
      </w:r>
      <w:r w:rsidR="00385FA2" w:rsidRPr="002A66CD">
        <w:rPr>
          <w:lang w:eastAsia="ko-KR"/>
        </w:rPr>
        <w:t>"</w:t>
      </w:r>
      <w:r w:rsidRPr="002A66CD">
        <w:rPr>
          <w:lang w:eastAsia="ko-KR"/>
        </w:rPr>
        <w:t xml:space="preserve"> appearing in o</w:t>
      </w:r>
      <w:r w:rsidR="00B53C0B" w:rsidRPr="002A66CD">
        <w:rPr>
          <w:rFonts w:hint="eastAsia"/>
          <w:lang w:eastAsia="ko-KR"/>
        </w:rPr>
        <w:t>b</w:t>
      </w:r>
      <w:r w:rsidRPr="002A66CD">
        <w:rPr>
          <w:lang w:eastAsia="ko-KR"/>
        </w:rPr>
        <w:t>ject paths, it is not possible to use the exact same string as a name for the correspondi</w:t>
      </w:r>
      <w:r w:rsidR="00612195" w:rsidRPr="002A66CD">
        <w:rPr>
          <w:lang w:eastAsia="ko-KR"/>
        </w:rPr>
        <w:t>ng [allJoynSvcObject] resource.</w:t>
      </w:r>
    </w:p>
    <w:p w:rsidR="00672BC4" w:rsidRPr="002A66CD" w:rsidRDefault="00672BC4" w:rsidP="00592975">
      <w:pPr>
        <w:rPr>
          <w:lang w:eastAsia="ko-KR"/>
        </w:rPr>
      </w:pPr>
      <w:r w:rsidRPr="002A66CD">
        <w:rPr>
          <w:lang w:eastAsia="ko-KR"/>
        </w:rPr>
        <w:t>Each AllJoyn service object contains one or more interfaces. This is reflected in the AllJoyn interworking resource structure by the presence of one or more [allJoynInterface] specializations of &lt;flexContainer&gt; under each [allJoynSvcObject] resource. Details of the [allJoynInterface] specializations of &lt;flexConta</w:t>
      </w:r>
      <w:r w:rsidR="00612195" w:rsidRPr="002A66CD">
        <w:rPr>
          <w:lang w:eastAsia="ko-KR"/>
        </w:rPr>
        <w:t>iner&gt; resources are defined in a</w:t>
      </w:r>
      <w:r w:rsidRPr="002A66CD">
        <w:rPr>
          <w:lang w:eastAsia="ko-KR"/>
        </w:rPr>
        <w:t xml:space="preserve">nnex </w:t>
      </w:r>
      <w:r w:rsidR="000B48E5" w:rsidRPr="002A66CD">
        <w:rPr>
          <w:rFonts w:hint="eastAsia"/>
          <w:lang w:eastAsia="ko-KR"/>
        </w:rPr>
        <w:t>B</w:t>
      </w:r>
      <w:r w:rsidRPr="002A66CD">
        <w:rPr>
          <w:lang w:eastAsia="ko-KR"/>
        </w:rPr>
        <w:t xml:space="preserve">. The basic structure under each [allJoynInterface] resource is depicted in </w:t>
      </w:r>
      <w:r w:rsidR="00612195" w:rsidRPr="002A66CD">
        <w:rPr>
          <w:lang w:eastAsia="ko-KR"/>
        </w:rPr>
        <w:t>f</w:t>
      </w:r>
      <w:r w:rsidRPr="002A66CD">
        <w:rPr>
          <w:lang w:eastAsia="ko-KR"/>
        </w:rPr>
        <w:t>igure 6.2-3.</w:t>
      </w:r>
    </w:p>
    <w:p w:rsidR="00612195" w:rsidRPr="002A66CD" w:rsidRDefault="00103C6F" w:rsidP="0038556C">
      <w:pPr>
        <w:pStyle w:val="FL"/>
        <w:rPr>
          <w:lang w:eastAsia="ko-KR"/>
        </w:rPr>
      </w:pPr>
      <w:r w:rsidRPr="002A66CD">
        <w:rPr>
          <w:lang w:eastAsia="ko-KR"/>
        </w:rPr>
        <w:object w:dxaOrig="11835" w:dyaOrig="10305">
          <v:shape id="_x0000_i1028" type="#_x0000_t75" style="width:466.2pt;height:405.6pt" o:ole="">
            <v:imagedata r:id="rId16" o:title=""/>
          </v:shape>
          <o:OLEObject Type="Embed" ProgID="Visio.Drawing.11" ShapeID="_x0000_i1028" DrawAspect="Content" ObjectID="_1583756823" r:id="rId17"/>
        </w:object>
      </w:r>
    </w:p>
    <w:p w:rsidR="00672BC4" w:rsidRPr="002A66CD" w:rsidRDefault="00672BC4" w:rsidP="00612195">
      <w:pPr>
        <w:pStyle w:val="TF"/>
        <w:rPr>
          <w:lang w:eastAsia="ko-KR"/>
        </w:rPr>
      </w:pPr>
      <w:r w:rsidRPr="002A66CD">
        <w:t>F</w:t>
      </w:r>
      <w:r w:rsidRPr="002A66CD">
        <w:rPr>
          <w:rFonts w:hint="eastAsia"/>
        </w:rPr>
        <w:t xml:space="preserve">igure </w:t>
      </w:r>
      <w:r w:rsidRPr="002A66CD">
        <w:rPr>
          <w:rFonts w:hint="eastAsia"/>
          <w:lang w:eastAsia="ko-KR"/>
        </w:rPr>
        <w:t>6.</w:t>
      </w:r>
      <w:r w:rsidRPr="002A66CD">
        <w:rPr>
          <w:lang w:eastAsia="ko-KR"/>
        </w:rPr>
        <w:t>2</w:t>
      </w:r>
      <w:r w:rsidRPr="002A66CD">
        <w:t>-3</w:t>
      </w:r>
      <w:r w:rsidR="00612195" w:rsidRPr="002A66CD">
        <w:t xml:space="preserve">: </w:t>
      </w:r>
      <w:r w:rsidRPr="002A66CD">
        <w:rPr>
          <w:rFonts w:hint="eastAsia"/>
          <w:lang w:eastAsia="ko-KR"/>
        </w:rPr>
        <w:t>AllJoyn interworking re</w:t>
      </w:r>
      <w:r w:rsidRPr="002A66CD">
        <w:rPr>
          <w:lang w:eastAsia="ko-KR"/>
        </w:rPr>
        <w:t>seource mapping, part 3</w:t>
      </w:r>
    </w:p>
    <w:p w:rsidR="00672BC4" w:rsidRPr="002A66CD" w:rsidRDefault="00672BC4" w:rsidP="00612195">
      <w:pPr>
        <w:rPr>
          <w:lang w:eastAsia="ko-KR"/>
        </w:rPr>
      </w:pPr>
      <w:r w:rsidRPr="002A66CD">
        <w:rPr>
          <w:lang w:eastAsia="ko-KR"/>
        </w:rPr>
        <w:t>[allJoynInterface] specializations of &lt;flexContainer&gt; c</w:t>
      </w:r>
      <w:r w:rsidR="00B53C0B" w:rsidRPr="002A66CD">
        <w:rPr>
          <w:lang w:eastAsia="ko-KR"/>
        </w:rPr>
        <w:t>on</w:t>
      </w:r>
      <w:r w:rsidRPr="002A66CD">
        <w:rPr>
          <w:lang w:eastAsia="ko-KR"/>
        </w:rPr>
        <w:t xml:space="preserve">tain one custom attribute </w:t>
      </w:r>
      <w:r w:rsidRPr="002A66CD">
        <w:rPr>
          <w:i/>
          <w:lang w:eastAsia="ko-KR"/>
        </w:rPr>
        <w:t>interfaceIntrospectXmlRef</w:t>
      </w:r>
      <w:r w:rsidRPr="002A66CD">
        <w:rPr>
          <w:lang w:eastAsia="ko-KR"/>
        </w:rPr>
        <w:t xml:space="preserve"> which refers to the AllJoyn interface definition in XML. AllJoyn interfaces consist of methods, properties and signals. In the AllJoyn interworking resource structure, methods are represented by [allJoynMethod] resources which are a specialization of &lt;flexContainer&gt;. Properties are represented by [allJoynProperty] resources which are a specialization of &lt;flexContainer&gt;. Signals are respresented by regular &lt;container&gt; resources. All specializations of &lt;flexConta</w:t>
      </w:r>
      <w:r w:rsidR="00612195" w:rsidRPr="002A66CD">
        <w:rPr>
          <w:lang w:eastAsia="ko-KR"/>
        </w:rPr>
        <w:t>iner&gt; resources are defined in a</w:t>
      </w:r>
      <w:r w:rsidRPr="002A66CD">
        <w:rPr>
          <w:lang w:eastAsia="ko-KR"/>
        </w:rPr>
        <w:t xml:space="preserve">nnex </w:t>
      </w:r>
      <w:r w:rsidR="000B48E5" w:rsidRPr="002A66CD">
        <w:rPr>
          <w:rFonts w:hint="eastAsia"/>
          <w:lang w:eastAsia="ko-KR"/>
        </w:rPr>
        <w:t>B</w:t>
      </w:r>
      <w:r w:rsidRPr="002A66CD">
        <w:rPr>
          <w:lang w:eastAsia="ko-KR"/>
        </w:rPr>
        <w:t>. [allJoynMethod] resources shall be named with the same string as the method is named in the AllJoyn interface definition. [allJoynProperty] resources shall be named with the same string as the property is named in the AllJoyn interface definition.</w:t>
      </w:r>
    </w:p>
    <w:p w:rsidR="00672BC4" w:rsidRPr="002A66CD" w:rsidRDefault="00672BC4" w:rsidP="00612195">
      <w:pPr>
        <w:keepNext/>
        <w:keepLines/>
        <w:rPr>
          <w:lang w:eastAsia="ko-KR"/>
        </w:rPr>
      </w:pPr>
      <w:r w:rsidRPr="002A66CD">
        <w:rPr>
          <w:lang w:eastAsia="ko-KR"/>
        </w:rPr>
        <w:lastRenderedPageBreak/>
        <w:t xml:space="preserve">Since different calling instances of AllJoyn interface methods need to be distinguishable in terms of input, output and call status, the interworking resource structure for methods includes zero or more [allJoynMethodCall] resources used to represent individual calling instances of a method. For each call of a method, the consumer of the service needs to create a new instance of a [allJoynMethodCall] resource. In cases where the corresponding AllJoyn method requires inputs, the </w:t>
      </w:r>
      <w:r w:rsidRPr="002A66CD">
        <w:rPr>
          <w:i/>
          <w:lang w:eastAsia="ko-KR"/>
        </w:rPr>
        <w:t>input</w:t>
      </w:r>
      <w:r w:rsidRPr="002A66CD">
        <w:rPr>
          <w:lang w:eastAsia="ko-KR"/>
        </w:rPr>
        <w:t xml:space="preserve"> attribute needs to be present and contain a valid serialization of input parameters to the method call. The entity which acts on creation of a new [allJoynMethodCall] resource </w:t>
      </w:r>
      <w:r w:rsidR="007A0566" w:rsidRPr="002A66CD">
        <w:rPr>
          <w:lang w:eastAsia="ko-KR"/>
        </w:rPr>
        <w:t>-</w:t>
      </w:r>
      <w:r w:rsidRPr="002A66CD">
        <w:rPr>
          <w:lang w:eastAsia="ko-KR"/>
        </w:rPr>
        <w:t xml:space="preserve"> i.e. the IPE in case of a service exposed from AllJoyn to oneM2M or another AE in case of exposing a service from oneM2M to AllJoyn </w:t>
      </w:r>
      <w:r w:rsidR="007A0566" w:rsidRPr="002A66CD">
        <w:rPr>
          <w:lang w:eastAsia="ko-KR"/>
        </w:rPr>
        <w:t>-</w:t>
      </w:r>
      <w:r w:rsidRPr="002A66CD">
        <w:rPr>
          <w:lang w:eastAsia="ko-KR"/>
        </w:rPr>
        <w:t xml:space="preserve"> needs to perform the requested method call and populate the </w:t>
      </w:r>
      <w:r w:rsidRPr="002A66CD">
        <w:rPr>
          <w:i/>
          <w:lang w:eastAsia="ko-KR"/>
        </w:rPr>
        <w:t>callStatus</w:t>
      </w:r>
      <w:r w:rsidRPr="002A66CD">
        <w:rPr>
          <w:lang w:eastAsia="ko-KR"/>
        </w:rPr>
        <w:t xml:space="preserve"> attribute with corresponding status information. Upon completion of the action taken, the </w:t>
      </w:r>
      <w:r w:rsidRPr="002A66CD">
        <w:rPr>
          <w:i/>
          <w:lang w:eastAsia="ko-KR"/>
        </w:rPr>
        <w:t>ouput</w:t>
      </w:r>
      <w:r w:rsidRPr="002A66CD">
        <w:rPr>
          <w:lang w:eastAsia="ko-KR"/>
        </w:rPr>
        <w:t xml:space="preserve"> attribute shall get populated with the corresponding output of the method call </w:t>
      </w:r>
      <w:r w:rsidR="007A0566" w:rsidRPr="002A66CD">
        <w:rPr>
          <w:lang w:eastAsia="ko-KR"/>
        </w:rPr>
        <w:t>-</w:t>
      </w:r>
      <w:r w:rsidRPr="002A66CD">
        <w:rPr>
          <w:lang w:eastAsia="ko-KR"/>
        </w:rPr>
        <w:t xml:space="preserve"> if any. Note that some AllJoyn methods do not return an output upon completion of a call.</w:t>
      </w:r>
    </w:p>
    <w:p w:rsidR="00672BC4" w:rsidRPr="002A66CD" w:rsidRDefault="00672BC4" w:rsidP="00612195">
      <w:pPr>
        <w:rPr>
          <w:lang w:eastAsia="ko-KR"/>
        </w:rPr>
      </w:pPr>
      <w:r w:rsidRPr="002A66CD">
        <w:rPr>
          <w:lang w:eastAsia="ko-KR"/>
        </w:rPr>
        <w:t xml:space="preserve">AllJoyn properties are represented by [allJoynProperty] resources. The attribute </w:t>
      </w:r>
      <w:r w:rsidRPr="002A66CD">
        <w:rPr>
          <w:i/>
          <w:lang w:eastAsia="ko-KR"/>
        </w:rPr>
        <w:t>currentValue</w:t>
      </w:r>
      <w:r w:rsidRPr="002A66CD">
        <w:rPr>
          <w:lang w:eastAsia="ko-KR"/>
        </w:rPr>
        <w:t xml:space="preserve"> is representing the current value of the property. When the property is capable of being changed, the attribute </w:t>
      </w:r>
      <w:r w:rsidRPr="002A66CD">
        <w:rPr>
          <w:i/>
          <w:lang w:eastAsia="ko-KR"/>
        </w:rPr>
        <w:t>requestedValue</w:t>
      </w:r>
      <w:r w:rsidRPr="002A66CD">
        <w:rPr>
          <w:lang w:eastAsia="ko-KR"/>
        </w:rPr>
        <w:t xml:space="preserve"> shall be used to request a change to a new value. Upon completion of such a change request, the IPE or the service providing AE will update the new value of the property in the attribute </w:t>
      </w:r>
      <w:r w:rsidRPr="002A66CD">
        <w:rPr>
          <w:i/>
          <w:lang w:eastAsia="ko-KR"/>
        </w:rPr>
        <w:t>currentValue.</w:t>
      </w:r>
    </w:p>
    <w:p w:rsidR="00672BC4" w:rsidRPr="002A66CD" w:rsidRDefault="00A22153" w:rsidP="00612195">
      <w:pPr>
        <w:pStyle w:val="FL"/>
        <w:rPr>
          <w:lang w:eastAsia="ko-KR"/>
        </w:rPr>
      </w:pPr>
      <w:r w:rsidRPr="002A66CD">
        <w:rPr>
          <w:lang w:eastAsia="ko-KR"/>
        </w:rPr>
        <w:object w:dxaOrig="9855" w:dyaOrig="2115">
          <v:shape id="_x0000_i1029" type="#_x0000_t75" style="width:463.8pt;height:99.6pt" o:ole="">
            <v:imagedata r:id="rId18" o:title=""/>
          </v:shape>
          <o:OLEObject Type="Embed" ProgID="Visio.Drawing.11" ShapeID="_x0000_i1029" DrawAspect="Content" ObjectID="_1583756824" r:id="rId19"/>
        </w:object>
      </w:r>
    </w:p>
    <w:p w:rsidR="00672BC4" w:rsidRPr="002A66CD" w:rsidRDefault="00672BC4" w:rsidP="00612195">
      <w:pPr>
        <w:pStyle w:val="TF"/>
        <w:rPr>
          <w:lang w:eastAsia="ko-KR"/>
        </w:rPr>
      </w:pPr>
      <w:r w:rsidRPr="002A66CD">
        <w:t>F</w:t>
      </w:r>
      <w:r w:rsidRPr="002A66CD">
        <w:rPr>
          <w:rFonts w:hint="eastAsia"/>
        </w:rPr>
        <w:t xml:space="preserve">igure </w:t>
      </w:r>
      <w:r w:rsidRPr="002A66CD">
        <w:rPr>
          <w:rFonts w:hint="eastAsia"/>
          <w:lang w:eastAsia="ko-KR"/>
        </w:rPr>
        <w:t>6.</w:t>
      </w:r>
      <w:r w:rsidRPr="002A66CD">
        <w:rPr>
          <w:lang w:eastAsia="ko-KR"/>
        </w:rPr>
        <w:t>2</w:t>
      </w:r>
      <w:r w:rsidRPr="002A66CD">
        <w:t>-</w:t>
      </w:r>
      <w:r w:rsidR="000B48E5" w:rsidRPr="002A66CD">
        <w:rPr>
          <w:rFonts w:hint="eastAsia"/>
          <w:lang w:eastAsia="ko-KR"/>
        </w:rPr>
        <w:t>4</w:t>
      </w:r>
      <w:r w:rsidR="00612195" w:rsidRPr="002A66CD">
        <w:rPr>
          <w:lang w:eastAsia="ko-KR"/>
        </w:rPr>
        <w:t xml:space="preserve">: </w:t>
      </w:r>
      <w:r w:rsidRPr="002A66CD">
        <w:rPr>
          <w:rFonts w:hint="eastAsia"/>
          <w:lang w:eastAsia="ko-KR"/>
        </w:rPr>
        <w:t>AllJoyn interworking re</w:t>
      </w:r>
      <w:r w:rsidRPr="002A66CD">
        <w:rPr>
          <w:lang w:eastAsia="ko-KR"/>
        </w:rPr>
        <w:t>seource mapping, part 4</w:t>
      </w:r>
    </w:p>
    <w:p w:rsidR="00672BC4" w:rsidRPr="002A66CD" w:rsidRDefault="00672BC4" w:rsidP="00592975">
      <w:pPr>
        <w:rPr>
          <w:lang w:eastAsia="ko-KR"/>
        </w:rPr>
      </w:pPr>
      <w:r w:rsidRPr="002A66CD">
        <w:rPr>
          <w:lang w:eastAsia="ko-KR"/>
        </w:rPr>
        <w:t>For exposure of AllJoyn service frameworks using higher level APIs that are not directly interacting with AllJoyn service objetcs and interfaces, separate resources are used under the [</w:t>
      </w:r>
      <w:r w:rsidR="004A5AE3" w:rsidRPr="002A66CD">
        <w:rPr>
          <w:lang w:eastAsia="ko-KR"/>
        </w:rPr>
        <w:t>svcFwW</w:t>
      </w:r>
      <w:r w:rsidRPr="002A66CD">
        <w:rPr>
          <w:lang w:eastAsia="ko-KR"/>
        </w:rPr>
        <w:t xml:space="preserve">rapper] resource named </w:t>
      </w:r>
      <w:r w:rsidR="00385FA2" w:rsidRPr="002A66CD">
        <w:rPr>
          <w:lang w:eastAsia="ko-KR"/>
        </w:rPr>
        <w:t>"</w:t>
      </w:r>
      <w:r w:rsidRPr="002A66CD">
        <w:rPr>
          <w:lang w:eastAsia="ko-KR"/>
        </w:rPr>
        <w:t>svcFrameWorks</w:t>
      </w:r>
      <w:r w:rsidR="00385FA2" w:rsidRPr="002A66CD">
        <w:rPr>
          <w:lang w:eastAsia="ko-KR"/>
        </w:rPr>
        <w:t>"</w:t>
      </w:r>
      <w:r w:rsidRPr="002A66CD">
        <w:rPr>
          <w:lang w:eastAsia="ko-KR"/>
        </w:rPr>
        <w:t>. F</w:t>
      </w:r>
      <w:r w:rsidR="005D5143" w:rsidRPr="002A66CD">
        <w:rPr>
          <w:lang w:eastAsia="ko-KR"/>
        </w:rPr>
        <w:t>or each supported service frame</w:t>
      </w:r>
      <w:r w:rsidRPr="002A66CD">
        <w:rPr>
          <w:lang w:eastAsia="ko-KR"/>
        </w:rPr>
        <w:t>work with a higher level API, a separate</w:t>
      </w:r>
      <w:r w:rsidR="00E4133C">
        <w:rPr>
          <w:lang w:eastAsia="ko-KR"/>
        </w:rPr>
        <w:t xml:space="preserve"> </w:t>
      </w:r>
      <w:r w:rsidR="003A0BC4" w:rsidRPr="002A66CD">
        <w:rPr>
          <w:lang w:eastAsia="ko-KR"/>
        </w:rPr>
        <w:t xml:space="preserve">specialization of a &lt;flexContainer&gt; </w:t>
      </w:r>
      <w:r w:rsidRPr="002A66CD">
        <w:rPr>
          <w:lang w:eastAsia="ko-KR"/>
        </w:rPr>
        <w:t xml:space="preserve">resource shall be created as a child resource under </w:t>
      </w:r>
      <w:r w:rsidR="00385FA2" w:rsidRPr="002A66CD">
        <w:rPr>
          <w:lang w:eastAsia="ko-KR"/>
        </w:rPr>
        <w:t>"</w:t>
      </w:r>
      <w:r w:rsidRPr="002A66CD">
        <w:rPr>
          <w:lang w:eastAsia="ko-KR"/>
        </w:rPr>
        <w:t>svcFrameWorks</w:t>
      </w:r>
      <w:r w:rsidR="00385FA2" w:rsidRPr="002A66CD">
        <w:rPr>
          <w:lang w:eastAsia="ko-KR"/>
        </w:rPr>
        <w:t>"</w:t>
      </w:r>
      <w:r w:rsidRPr="002A66CD">
        <w:rPr>
          <w:lang w:eastAsia="ko-KR"/>
        </w:rPr>
        <w:t xml:space="preserve"> in which the </w:t>
      </w:r>
      <w:r w:rsidRPr="002A66CD">
        <w:rPr>
          <w:i/>
          <w:lang w:eastAsia="ko-KR"/>
        </w:rPr>
        <w:t>labels</w:t>
      </w:r>
      <w:r w:rsidRPr="002A66CD">
        <w:rPr>
          <w:lang w:eastAsia="ko-KR"/>
        </w:rPr>
        <w:t xml:space="preserve"> attribute includes a string</w:t>
      </w:r>
      <w:r w:rsidR="003A0BC4" w:rsidRPr="002A66CD">
        <w:rPr>
          <w:lang w:eastAsia="ko-KR"/>
        </w:rPr>
        <w:t xml:space="preserve">equal </w:t>
      </w:r>
      <w:r w:rsidRPr="002A66CD">
        <w:rPr>
          <w:lang w:eastAsia="ko-KR"/>
        </w:rPr>
        <w:t>to the name of the service framework.</w:t>
      </w:r>
      <w:r w:rsidR="00612195" w:rsidRPr="002A66CD">
        <w:rPr>
          <w:lang w:eastAsia="ko-KR"/>
        </w:rPr>
        <w:t xml:space="preserve"> </w:t>
      </w:r>
      <w:r w:rsidRPr="002A66CD">
        <w:rPr>
          <w:lang w:eastAsia="ko-KR"/>
        </w:rPr>
        <w:t xml:space="preserve">An example for an AllJoyn service framework that could be exposed in this part of the resource structure is the </w:t>
      </w:r>
      <w:r w:rsidR="00385FA2" w:rsidRPr="002A66CD">
        <w:rPr>
          <w:lang w:eastAsia="ko-KR"/>
        </w:rPr>
        <w:t>"</w:t>
      </w:r>
      <w:r w:rsidRPr="002A66CD">
        <w:rPr>
          <w:lang w:eastAsia="ko-KR"/>
        </w:rPr>
        <w:t>Lighting Services Framework</w:t>
      </w:r>
      <w:r w:rsidR="00385FA2" w:rsidRPr="002A66CD">
        <w:rPr>
          <w:lang w:eastAsia="ko-KR"/>
        </w:rPr>
        <w:t>"</w:t>
      </w:r>
      <w:r w:rsidR="00612195" w:rsidRPr="002A66CD">
        <w:rPr>
          <w:lang w:eastAsia="ko-KR"/>
        </w:rPr>
        <w:t xml:space="preserve"> (LSF).</w:t>
      </w:r>
    </w:p>
    <w:p w:rsidR="00672BC4" w:rsidRPr="002A66CD" w:rsidRDefault="00672BC4" w:rsidP="00592975">
      <w:pPr>
        <w:rPr>
          <w:lang w:eastAsia="ko-KR"/>
        </w:rPr>
      </w:pPr>
      <w:r w:rsidRPr="002A66CD">
        <w:rPr>
          <w:lang w:eastAsia="ko-KR"/>
        </w:rPr>
        <w:t xml:space="preserve">Since each service framework will have different services and methods associated with it, a separate definition of the resource structure for that service framework is needed. Supported service frameworks are </w:t>
      </w:r>
      <w:r w:rsidR="004E4B2E" w:rsidRPr="00011598">
        <w:rPr>
          <w:rFonts w:eastAsia="Malgun Gothic" w:hint="eastAsia"/>
          <w:lang w:eastAsia="ko-KR"/>
        </w:rPr>
        <w:t>FFS</w:t>
      </w:r>
      <w:r w:rsidRPr="009A1EB4">
        <w:rPr>
          <w:lang w:eastAsia="ko-KR"/>
        </w:rPr>
        <w:t>.</w:t>
      </w:r>
    </w:p>
    <w:p w:rsidR="001A4C8C" w:rsidRPr="002A66CD" w:rsidRDefault="001A4C8C" w:rsidP="00672BC4">
      <w:pPr>
        <w:pStyle w:val="Heading2"/>
        <w:rPr>
          <w:lang w:eastAsia="ko-KR"/>
        </w:rPr>
      </w:pPr>
      <w:bookmarkStart w:id="56" w:name="_Toc446583096"/>
      <w:bookmarkStart w:id="57" w:name="_Toc446600154"/>
      <w:bookmarkStart w:id="58" w:name="_Toc446600529"/>
      <w:bookmarkStart w:id="59" w:name="_Toc446600637"/>
      <w:r w:rsidRPr="002A66CD">
        <w:rPr>
          <w:rFonts w:hint="eastAsia"/>
          <w:lang w:eastAsia="ko-KR"/>
        </w:rPr>
        <w:t>6</w:t>
      </w:r>
      <w:r w:rsidRPr="002A66CD">
        <w:t>.</w:t>
      </w:r>
      <w:r w:rsidR="00A17B04" w:rsidRPr="002A66CD">
        <w:rPr>
          <w:rFonts w:hint="eastAsia"/>
          <w:lang w:eastAsia="ko-KR"/>
        </w:rPr>
        <w:t>3</w:t>
      </w:r>
      <w:r w:rsidRPr="002A66CD">
        <w:tab/>
      </w:r>
      <w:r w:rsidRPr="002A66CD">
        <w:rPr>
          <w:rFonts w:hint="eastAsia"/>
          <w:lang w:eastAsia="ko-KR"/>
        </w:rPr>
        <w:t>AllJoyn IPE registration</w:t>
      </w:r>
      <w:bookmarkEnd w:id="56"/>
      <w:bookmarkEnd w:id="57"/>
      <w:bookmarkEnd w:id="58"/>
      <w:bookmarkEnd w:id="59"/>
    </w:p>
    <w:p w:rsidR="001A4C8C" w:rsidRPr="002A66CD" w:rsidRDefault="001A4C8C" w:rsidP="001A4C8C">
      <w:pPr>
        <w:rPr>
          <w:lang w:eastAsia="ko-KR"/>
        </w:rPr>
      </w:pPr>
      <w:r w:rsidRPr="002A66CD">
        <w:rPr>
          <w:rFonts w:hint="eastAsia"/>
          <w:lang w:eastAsia="ko-KR"/>
        </w:rPr>
        <w:t xml:space="preserve">To start oneM2M-AllJoyn interworking, the IPE shall perform AE registration procedure to the </w:t>
      </w:r>
      <w:r w:rsidR="00837547" w:rsidRPr="002A66CD">
        <w:rPr>
          <w:rFonts w:hint="eastAsia"/>
          <w:lang w:eastAsia="ko-KR"/>
        </w:rPr>
        <w:t xml:space="preserve">a </w:t>
      </w:r>
      <w:r w:rsidRPr="002A66CD">
        <w:rPr>
          <w:rFonts w:hint="eastAsia"/>
          <w:lang w:eastAsia="ko-KR"/>
        </w:rPr>
        <w:t>CSE specified in</w:t>
      </w:r>
      <w:r w:rsidR="009F1617" w:rsidRPr="002A66CD">
        <w:rPr>
          <w:lang w:eastAsia="ko-KR"/>
        </w:rPr>
        <w:t xml:space="preserve"> [</w:t>
      </w:r>
      <w:r w:rsidR="009F1617" w:rsidRPr="002A66CD">
        <w:rPr>
          <w:lang w:eastAsia="ko-KR"/>
        </w:rPr>
        <w:fldChar w:fldCharType="begin"/>
      </w:r>
      <w:r w:rsidR="009F1617" w:rsidRPr="002A66CD">
        <w:rPr>
          <w:lang w:eastAsia="ko-KR"/>
        </w:rPr>
        <w:instrText xml:space="preserve">REF REF_ONEM2MTS_0001 \h </w:instrText>
      </w:r>
      <w:r w:rsidR="009F1617" w:rsidRPr="002A66CD">
        <w:rPr>
          <w:lang w:eastAsia="ko-KR"/>
        </w:rPr>
      </w:r>
      <w:r w:rsidR="009F1617" w:rsidRPr="002A66CD">
        <w:rPr>
          <w:lang w:eastAsia="ko-KR"/>
        </w:rPr>
        <w:fldChar w:fldCharType="separate"/>
      </w:r>
      <w:r w:rsidR="00F969EE">
        <w:rPr>
          <w:noProof/>
        </w:rPr>
        <w:t>1</w:t>
      </w:r>
      <w:r w:rsidR="009F1617" w:rsidRPr="002A66CD">
        <w:rPr>
          <w:lang w:eastAsia="ko-KR"/>
        </w:rPr>
        <w:fldChar w:fldCharType="end"/>
      </w:r>
      <w:r w:rsidR="009F1617" w:rsidRPr="002A66CD">
        <w:rPr>
          <w:lang w:eastAsia="ko-KR"/>
        </w:rPr>
        <w:t>]</w:t>
      </w:r>
      <w:r w:rsidRPr="002A66CD">
        <w:rPr>
          <w:rFonts w:hint="eastAsia"/>
          <w:lang w:eastAsia="ko-KR"/>
        </w:rPr>
        <w:t>. To stop using the interworking function, IPE shall perfor</w:t>
      </w:r>
      <w:r w:rsidR="00612195" w:rsidRPr="002A66CD">
        <w:rPr>
          <w:rFonts w:hint="eastAsia"/>
          <w:lang w:eastAsia="ko-KR"/>
        </w:rPr>
        <w:t>m AE de-registration procedure.</w:t>
      </w:r>
    </w:p>
    <w:p w:rsidR="00332D9B" w:rsidRPr="002A66CD" w:rsidRDefault="00332D9B" w:rsidP="00332D9B">
      <w:pPr>
        <w:rPr>
          <w:lang w:eastAsia="ko-KR"/>
        </w:rPr>
      </w:pPr>
      <w:r w:rsidRPr="002A66CD">
        <w:rPr>
          <w:rFonts w:hint="eastAsia"/>
          <w:lang w:eastAsia="ko-KR"/>
        </w:rPr>
        <w:t xml:space="preserve">The IPE shall be represented </w:t>
      </w:r>
      <w:r w:rsidR="00612195" w:rsidRPr="002A66CD">
        <w:rPr>
          <w:rFonts w:hint="eastAsia"/>
          <w:lang w:eastAsia="ko-KR"/>
        </w:rPr>
        <w:t>as the &lt;AE&gt; resource as follows.</w:t>
      </w:r>
    </w:p>
    <w:p w:rsidR="00332D9B" w:rsidRPr="002A66CD" w:rsidRDefault="00332D9B" w:rsidP="00612195">
      <w:pPr>
        <w:pStyle w:val="TH"/>
      </w:pPr>
      <w:r w:rsidRPr="002A66CD">
        <w:t xml:space="preserve">Table </w:t>
      </w:r>
      <w:r w:rsidRPr="002A66CD">
        <w:rPr>
          <w:rFonts w:hint="eastAsia"/>
          <w:lang w:eastAsia="ko-KR"/>
        </w:rPr>
        <w:t>6.</w:t>
      </w:r>
      <w:r w:rsidR="00A17B04" w:rsidRPr="002A66CD">
        <w:rPr>
          <w:rFonts w:hint="eastAsia"/>
          <w:lang w:eastAsia="ko-KR"/>
        </w:rPr>
        <w:t>3</w:t>
      </w:r>
      <w:r w:rsidRPr="002A66CD">
        <w:t>-</w:t>
      </w:r>
      <w:r w:rsidRPr="002A66CD">
        <w:rPr>
          <w:rFonts w:hint="eastAsia"/>
          <w:lang w:eastAsia="ko-KR"/>
        </w:rPr>
        <w:t>1</w:t>
      </w:r>
      <w:r w:rsidRPr="002A66CD">
        <w:t xml:space="preserve">: </w:t>
      </w:r>
      <w:r w:rsidRPr="002A66CD">
        <w:rPr>
          <w:rFonts w:hint="eastAsia"/>
          <w:lang w:eastAsia="ko-KR"/>
        </w:rPr>
        <w:t>A</w:t>
      </w:r>
      <w:r w:rsidRPr="002A66CD">
        <w:t>ttribute</w:t>
      </w:r>
      <w:r w:rsidRPr="002A66CD">
        <w:rPr>
          <w:rFonts w:hint="eastAsia"/>
          <w:lang w:eastAsia="ko-KR"/>
        </w:rPr>
        <w:t xml:space="preserve"> values</w:t>
      </w:r>
      <w:r w:rsidRPr="002A66CD">
        <w:t xml:space="preserve"> of </w:t>
      </w:r>
      <w:r w:rsidRPr="002A66CD">
        <w:rPr>
          <w:rFonts w:hint="eastAsia"/>
          <w:i/>
          <w:lang w:eastAsia="ko-KR"/>
        </w:rPr>
        <w:t>IPE</w:t>
      </w:r>
      <w:r w:rsidRPr="002A66CD">
        <w:t xml:space="preserve"> resource</w:t>
      </w:r>
    </w:p>
    <w:tbl>
      <w:tblPr>
        <w:tblW w:w="793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1701"/>
        <w:gridCol w:w="1701"/>
        <w:gridCol w:w="4535"/>
      </w:tblGrid>
      <w:tr w:rsidR="00332D9B" w:rsidRPr="002A66CD" w:rsidTr="00612195">
        <w:trPr>
          <w:tblHeader/>
          <w:jc w:val="center"/>
        </w:trPr>
        <w:tc>
          <w:tcPr>
            <w:tcW w:w="1701" w:type="dxa"/>
            <w:shd w:val="clear" w:color="auto" w:fill="E0E0E0"/>
            <w:vAlign w:val="center"/>
          </w:tcPr>
          <w:p w:rsidR="00332D9B" w:rsidRPr="002A66CD" w:rsidRDefault="00332D9B" w:rsidP="00612195">
            <w:pPr>
              <w:pStyle w:val="TAH"/>
              <w:rPr>
                <w:rFonts w:eastAsia="Arial Unicode MS"/>
                <w:lang w:eastAsia="ko-KR"/>
              </w:rPr>
            </w:pPr>
            <w:r w:rsidRPr="002A66CD">
              <w:rPr>
                <w:rFonts w:eastAsia="Arial Unicode MS"/>
              </w:rPr>
              <w:t>Attribute</w:t>
            </w:r>
          </w:p>
        </w:tc>
        <w:tc>
          <w:tcPr>
            <w:tcW w:w="1701" w:type="dxa"/>
            <w:shd w:val="clear" w:color="auto" w:fill="E0E0E0"/>
            <w:vAlign w:val="center"/>
          </w:tcPr>
          <w:p w:rsidR="00332D9B" w:rsidRPr="002A66CD" w:rsidRDefault="00332D9B" w:rsidP="00612195">
            <w:pPr>
              <w:pStyle w:val="TAH"/>
              <w:rPr>
                <w:rFonts w:eastAsia="Arial Unicode MS"/>
                <w:lang w:eastAsia="ko-KR"/>
              </w:rPr>
            </w:pPr>
            <w:r w:rsidRPr="002A66CD">
              <w:rPr>
                <w:rFonts w:eastAsia="Arial Unicode MS" w:hint="eastAsia"/>
                <w:lang w:eastAsia="ko-KR"/>
              </w:rPr>
              <w:t>Value</w:t>
            </w:r>
          </w:p>
        </w:tc>
        <w:tc>
          <w:tcPr>
            <w:tcW w:w="4535" w:type="dxa"/>
            <w:shd w:val="clear" w:color="auto" w:fill="E0E0E0"/>
          </w:tcPr>
          <w:p w:rsidR="00332D9B" w:rsidRPr="002A66CD" w:rsidRDefault="00332D9B" w:rsidP="00612195">
            <w:pPr>
              <w:pStyle w:val="TAH"/>
              <w:rPr>
                <w:rFonts w:eastAsia="Arial Unicode MS"/>
                <w:lang w:eastAsia="ko-KR"/>
              </w:rPr>
            </w:pPr>
            <w:r w:rsidRPr="002A66CD">
              <w:rPr>
                <w:rFonts w:eastAsia="Arial Unicode MS" w:hint="eastAsia"/>
                <w:lang w:eastAsia="ko-KR"/>
              </w:rPr>
              <w:t>Description</w:t>
            </w:r>
          </w:p>
        </w:tc>
      </w:tr>
      <w:tr w:rsidR="00332D9B" w:rsidRPr="002A66CD" w:rsidTr="00612195">
        <w:trPr>
          <w:jc w:val="center"/>
        </w:trPr>
        <w:tc>
          <w:tcPr>
            <w:tcW w:w="1701" w:type="dxa"/>
          </w:tcPr>
          <w:p w:rsidR="00332D9B" w:rsidRPr="002A66CD" w:rsidRDefault="00332D9B" w:rsidP="00F83D12">
            <w:pPr>
              <w:pStyle w:val="TAL"/>
              <w:keepNext w:val="0"/>
              <w:keepLines w:val="0"/>
              <w:rPr>
                <w:rFonts w:eastAsia="Arial Unicode MS" w:cs="Arial"/>
                <w:i/>
                <w:szCs w:val="18"/>
              </w:rPr>
            </w:pPr>
            <w:r w:rsidRPr="002A66CD">
              <w:rPr>
                <w:rFonts w:eastAsia="Arial Unicode MS" w:cs="Arial"/>
                <w:i/>
                <w:szCs w:val="18"/>
              </w:rPr>
              <w:t>resourceType</w:t>
            </w:r>
          </w:p>
        </w:tc>
        <w:tc>
          <w:tcPr>
            <w:tcW w:w="1701" w:type="dxa"/>
          </w:tcPr>
          <w:p w:rsidR="00332D9B" w:rsidRPr="002A66CD" w:rsidRDefault="00385FA2" w:rsidP="00F83D12">
            <w:pPr>
              <w:pStyle w:val="TAL"/>
              <w:keepNext w:val="0"/>
              <w:keepLines w:val="0"/>
              <w:rPr>
                <w:rFonts w:eastAsia="Arial Unicode MS" w:cs="Arial"/>
                <w:szCs w:val="18"/>
                <w:lang w:eastAsia="ko-KR"/>
              </w:rPr>
            </w:pPr>
            <w:r w:rsidRPr="002A66CD">
              <w:rPr>
                <w:rFonts w:eastAsia="Arial Unicode MS" w:cs="Arial"/>
                <w:szCs w:val="18"/>
                <w:lang w:eastAsia="ko-KR"/>
              </w:rPr>
              <w:t>"</w:t>
            </w:r>
            <w:r w:rsidR="00332D9B" w:rsidRPr="002A66CD">
              <w:rPr>
                <w:rFonts w:eastAsia="Arial Unicode MS" w:cs="Arial" w:hint="eastAsia"/>
                <w:szCs w:val="18"/>
                <w:lang w:eastAsia="ko-KR"/>
              </w:rPr>
              <w:t>2</w:t>
            </w:r>
            <w:r w:rsidRPr="002A66CD">
              <w:rPr>
                <w:rFonts w:eastAsia="Arial Unicode MS" w:cs="Arial"/>
                <w:szCs w:val="18"/>
                <w:lang w:eastAsia="ko-KR"/>
              </w:rPr>
              <w:t>"</w:t>
            </w:r>
          </w:p>
        </w:tc>
        <w:tc>
          <w:tcPr>
            <w:tcW w:w="4535" w:type="dxa"/>
          </w:tcPr>
          <w:p w:rsidR="00332D9B" w:rsidRPr="002A66CD" w:rsidRDefault="00332D9B" w:rsidP="00F83D12">
            <w:pPr>
              <w:pStyle w:val="TAL"/>
              <w:keepNext w:val="0"/>
              <w:keepLines w:val="0"/>
              <w:rPr>
                <w:rFonts w:eastAsia="Arial Unicode MS" w:cs="Arial"/>
                <w:i/>
                <w:szCs w:val="18"/>
                <w:lang w:eastAsia="ko-KR"/>
              </w:rPr>
            </w:pPr>
            <w:r w:rsidRPr="002A66CD">
              <w:rPr>
                <w:rFonts w:eastAsia="Arial Unicode MS" w:cs="Arial" w:hint="eastAsia"/>
                <w:szCs w:val="18"/>
                <w:lang w:eastAsia="ko-KR"/>
              </w:rPr>
              <w:t>Enumeration value for the</w:t>
            </w:r>
            <w:r w:rsidRPr="002A66CD">
              <w:rPr>
                <w:rFonts w:eastAsia="Arial Unicode MS" w:cs="Arial" w:hint="eastAsia"/>
                <w:i/>
                <w:szCs w:val="18"/>
                <w:lang w:eastAsia="ko-KR"/>
              </w:rPr>
              <w:t xml:space="preserve"> AE</w:t>
            </w:r>
            <w:r w:rsidRPr="002A66CD">
              <w:rPr>
                <w:rFonts w:eastAsia="Arial Unicode MS" w:cs="Arial" w:hint="eastAsia"/>
                <w:szCs w:val="18"/>
                <w:lang w:eastAsia="ko-KR"/>
              </w:rPr>
              <w:t xml:space="preserve"> resource type</w:t>
            </w:r>
          </w:p>
        </w:tc>
      </w:tr>
      <w:tr w:rsidR="00332D9B" w:rsidRPr="002A66CD" w:rsidTr="00612195">
        <w:trPr>
          <w:jc w:val="center"/>
        </w:trPr>
        <w:tc>
          <w:tcPr>
            <w:tcW w:w="1701" w:type="dxa"/>
          </w:tcPr>
          <w:p w:rsidR="00332D9B" w:rsidRPr="002A66CD" w:rsidRDefault="00332D9B" w:rsidP="00F83D12">
            <w:pPr>
              <w:pStyle w:val="TAL"/>
              <w:keepNext w:val="0"/>
              <w:keepLines w:val="0"/>
              <w:rPr>
                <w:rFonts w:eastAsia="Arial Unicode MS"/>
                <w:i/>
                <w:lang w:eastAsia="ko-KR"/>
              </w:rPr>
            </w:pPr>
            <w:r w:rsidRPr="002A66CD">
              <w:rPr>
                <w:rFonts w:eastAsia="Arial Unicode MS" w:hint="eastAsia"/>
                <w:i/>
                <w:lang w:eastAsia="ko-KR"/>
              </w:rPr>
              <w:t>labels</w:t>
            </w:r>
          </w:p>
        </w:tc>
        <w:tc>
          <w:tcPr>
            <w:tcW w:w="1701" w:type="dxa"/>
          </w:tcPr>
          <w:p w:rsidR="00332D9B" w:rsidRPr="002A66CD" w:rsidRDefault="00385FA2" w:rsidP="00B23E75">
            <w:pPr>
              <w:pStyle w:val="TAL"/>
              <w:keepNext w:val="0"/>
              <w:keepLines w:val="0"/>
              <w:rPr>
                <w:rFonts w:eastAsia="Arial Unicode MS"/>
                <w:lang w:eastAsia="ko-KR"/>
              </w:rPr>
            </w:pPr>
            <w:r w:rsidRPr="002A66CD">
              <w:rPr>
                <w:rFonts w:eastAsia="Arial Unicode MS"/>
                <w:lang w:eastAsia="ko-KR"/>
              </w:rPr>
              <w:t>"</w:t>
            </w:r>
            <w:r w:rsidR="00332D9B" w:rsidRPr="002A66CD">
              <w:rPr>
                <w:rFonts w:eastAsia="Arial Unicode MS" w:hint="eastAsia"/>
                <w:lang w:eastAsia="ko-KR"/>
              </w:rPr>
              <w:t>AllJoyn</w:t>
            </w:r>
            <w:r w:rsidR="00B23E75">
              <w:rPr>
                <w:rFonts w:eastAsia="Arial Unicode MS" w:hint="eastAsia"/>
                <w:lang w:eastAsia="ko-KR"/>
              </w:rPr>
              <w:t>-</w:t>
            </w:r>
            <w:r w:rsidR="00332D9B" w:rsidRPr="002A66CD">
              <w:rPr>
                <w:rFonts w:eastAsia="Arial Unicode MS" w:hint="eastAsia"/>
                <w:lang w:eastAsia="ko-KR"/>
              </w:rPr>
              <w:t>IPE</w:t>
            </w:r>
            <w:r w:rsidRPr="002A66CD">
              <w:rPr>
                <w:rFonts w:eastAsia="Arial Unicode MS"/>
                <w:lang w:eastAsia="ko-KR"/>
              </w:rPr>
              <w:t>"</w:t>
            </w:r>
          </w:p>
        </w:tc>
        <w:tc>
          <w:tcPr>
            <w:tcW w:w="4535" w:type="dxa"/>
          </w:tcPr>
          <w:p w:rsidR="00332D9B" w:rsidRPr="002A66CD" w:rsidRDefault="00332D9B" w:rsidP="00F83D12">
            <w:pPr>
              <w:pStyle w:val="TAL"/>
              <w:keepNext w:val="0"/>
              <w:keepLines w:val="0"/>
              <w:rPr>
                <w:rFonts w:eastAsia="Arial Unicode MS"/>
                <w:lang w:eastAsia="ko-KR"/>
              </w:rPr>
            </w:pPr>
            <w:r w:rsidRPr="002A66CD">
              <w:rPr>
                <w:rFonts w:eastAsia="Arial Unicode MS" w:hint="eastAsia"/>
                <w:lang w:eastAsia="ko-KR"/>
              </w:rPr>
              <w:t>IPE for AllJoyn interworking</w:t>
            </w:r>
          </w:p>
        </w:tc>
      </w:tr>
    </w:tbl>
    <w:p w:rsidR="00332D9B" w:rsidRPr="002A66CD" w:rsidRDefault="00332D9B" w:rsidP="00332D9B">
      <w:pPr>
        <w:rPr>
          <w:lang w:eastAsia="ko-KR"/>
        </w:rPr>
      </w:pPr>
    </w:p>
    <w:p w:rsidR="00535E8E" w:rsidRPr="002A66CD" w:rsidRDefault="00535E8E" w:rsidP="00332D9B">
      <w:pPr>
        <w:rPr>
          <w:lang w:eastAsia="ko-KR"/>
        </w:rPr>
      </w:pPr>
      <w:r w:rsidRPr="002A66CD">
        <w:rPr>
          <w:lang w:eastAsia="ko-KR"/>
        </w:rPr>
        <w:t>For each AllJoyn proximal network, only one IPE handles interworking between oneM2M entities and AllJoyn Applications. An ASN-CSE or MN-CSE shall accept at most one AllJoyn IPE. However, an IN-CSE may accept more than one AllJoyn IPE registration(s) to allow multiple AllJoyn proximity network interworking.</w:t>
      </w:r>
    </w:p>
    <w:p w:rsidR="00332D9B" w:rsidRPr="002A66CD" w:rsidRDefault="00332D9B" w:rsidP="00332D9B">
      <w:pPr>
        <w:rPr>
          <w:lang w:eastAsia="ko-KR"/>
        </w:rPr>
      </w:pPr>
      <w:r w:rsidRPr="002A66CD">
        <w:rPr>
          <w:rFonts w:hint="eastAsia"/>
          <w:lang w:eastAsia="ko-KR"/>
        </w:rPr>
        <w:t>After the registration, the IPE may perform AllJoyn service discovery.</w:t>
      </w:r>
    </w:p>
    <w:p w:rsidR="001A4C8C" w:rsidRPr="002A66CD" w:rsidRDefault="001A4C8C" w:rsidP="001A4C8C">
      <w:pPr>
        <w:pStyle w:val="Heading2"/>
        <w:rPr>
          <w:lang w:eastAsia="ko-KR"/>
        </w:rPr>
      </w:pPr>
      <w:bookmarkStart w:id="60" w:name="_Toc446583097"/>
      <w:bookmarkStart w:id="61" w:name="_Toc446600155"/>
      <w:bookmarkStart w:id="62" w:name="_Toc446600530"/>
      <w:bookmarkStart w:id="63" w:name="_Toc446600638"/>
      <w:r w:rsidRPr="002A66CD">
        <w:rPr>
          <w:rFonts w:hint="eastAsia"/>
          <w:lang w:eastAsia="ko-KR"/>
        </w:rPr>
        <w:t>6</w:t>
      </w:r>
      <w:r w:rsidRPr="002A66CD">
        <w:t>.</w:t>
      </w:r>
      <w:r w:rsidR="00A17B04" w:rsidRPr="002A66CD">
        <w:rPr>
          <w:rFonts w:hint="eastAsia"/>
          <w:lang w:eastAsia="ko-KR"/>
        </w:rPr>
        <w:t>4</w:t>
      </w:r>
      <w:r w:rsidRPr="002A66CD">
        <w:tab/>
      </w:r>
      <w:r w:rsidRPr="002A66CD">
        <w:rPr>
          <w:rFonts w:hint="eastAsia"/>
          <w:lang w:eastAsia="ko-KR"/>
        </w:rPr>
        <w:t>AllJoyn service discovery</w:t>
      </w:r>
      <w:bookmarkEnd w:id="60"/>
      <w:bookmarkEnd w:id="61"/>
      <w:bookmarkEnd w:id="62"/>
      <w:bookmarkEnd w:id="63"/>
    </w:p>
    <w:p w:rsidR="001A4C8C" w:rsidRPr="002A66CD" w:rsidRDefault="001A4C8C" w:rsidP="00612195">
      <w:pPr>
        <w:rPr>
          <w:lang w:eastAsia="ko-KR"/>
        </w:rPr>
      </w:pPr>
      <w:r w:rsidRPr="002A66CD">
        <w:rPr>
          <w:rFonts w:hint="eastAsia"/>
          <w:lang w:eastAsia="ko-KR"/>
        </w:rPr>
        <w:t xml:space="preserve">After the IPE registration, the IPE performs AllJoyn service discovery. The IPE </w:t>
      </w:r>
      <w:r w:rsidR="00EA1E00" w:rsidRPr="002A66CD">
        <w:rPr>
          <w:rFonts w:hint="eastAsia"/>
          <w:lang w:eastAsia="ko-KR"/>
        </w:rPr>
        <w:t xml:space="preserve">may </w:t>
      </w:r>
      <w:r w:rsidRPr="002A66CD">
        <w:rPr>
          <w:rFonts w:hint="eastAsia"/>
          <w:lang w:eastAsia="ko-KR"/>
        </w:rPr>
        <w:t>provide the following AllJoyn service discovery modes:</w:t>
      </w:r>
    </w:p>
    <w:p w:rsidR="001A4C8C" w:rsidRPr="002A66CD" w:rsidRDefault="001A4C8C" w:rsidP="00612195">
      <w:pPr>
        <w:pStyle w:val="B1"/>
        <w:rPr>
          <w:lang w:eastAsia="ko-KR"/>
        </w:rPr>
      </w:pPr>
      <w:r w:rsidRPr="002A66CD">
        <w:rPr>
          <w:rFonts w:hint="eastAsia"/>
          <w:lang w:eastAsia="ko-KR"/>
        </w:rPr>
        <w:lastRenderedPageBreak/>
        <w:t>Advertisement-based discovery mode: This modes utilizes AllJoyn multicast service advertisement. When the IPE gets service advertisements from AllJoyn service provider applications in an AllJoyn proximal network, the IPE can expose those services in oneM2M system without oneM2M AE</w:t>
      </w:r>
      <w:r w:rsidR="00612195" w:rsidRPr="002A66CD">
        <w:rPr>
          <w:lang w:eastAsia="ko-KR"/>
        </w:rPr>
        <w:t>'</w:t>
      </w:r>
      <w:r w:rsidRPr="002A66CD">
        <w:rPr>
          <w:rFonts w:hint="eastAsia"/>
          <w:lang w:eastAsia="ko-KR"/>
        </w:rPr>
        <w:t>s request.</w:t>
      </w:r>
    </w:p>
    <w:p w:rsidR="001A4C8C" w:rsidRPr="002A66CD" w:rsidRDefault="001A4C8C" w:rsidP="00612195">
      <w:pPr>
        <w:pStyle w:val="B1"/>
        <w:rPr>
          <w:lang w:eastAsia="ko-KR"/>
        </w:rPr>
      </w:pPr>
      <w:r w:rsidRPr="002A66CD">
        <w:rPr>
          <w:rFonts w:hint="eastAsia"/>
          <w:lang w:eastAsia="ko-KR"/>
        </w:rPr>
        <w:t>Pre-configured (IPE initiated) discovery mode: This mode utilizes AllJoyn multicast service discovery.</w:t>
      </w:r>
      <w:r w:rsidR="00E4133C">
        <w:rPr>
          <w:rFonts w:hint="eastAsia"/>
          <w:lang w:eastAsia="ko-KR"/>
        </w:rPr>
        <w:t xml:space="preserve"> </w:t>
      </w:r>
      <w:r w:rsidRPr="002A66CD">
        <w:rPr>
          <w:rFonts w:hint="eastAsia"/>
          <w:lang w:eastAsia="ko-KR"/>
        </w:rPr>
        <w:t>Interested AllJoyn services are pre-cofigured in the IPE (</w:t>
      </w:r>
      <w:r w:rsidR="00612195" w:rsidRPr="002A66CD">
        <w:rPr>
          <w:rFonts w:hint="eastAsia"/>
          <w:lang w:eastAsia="ko-KR"/>
        </w:rPr>
        <w:t>e.g.</w:t>
      </w:r>
      <w:r w:rsidRPr="002A66CD">
        <w:rPr>
          <w:rFonts w:hint="eastAsia"/>
          <w:lang w:eastAsia="ko-KR"/>
        </w:rPr>
        <w:t xml:space="preserve"> by M2M Service Provider), so the discovery is performed automatically once the IPE registration is complete.</w:t>
      </w:r>
    </w:p>
    <w:p w:rsidR="001A4C8C" w:rsidRPr="002A66CD" w:rsidRDefault="001A4C8C" w:rsidP="00612195">
      <w:pPr>
        <w:pStyle w:val="B1"/>
        <w:rPr>
          <w:lang w:eastAsia="ko-KR"/>
        </w:rPr>
      </w:pPr>
      <w:r w:rsidRPr="002A66CD">
        <w:rPr>
          <w:rFonts w:hint="eastAsia"/>
          <w:lang w:eastAsia="ko-KR"/>
        </w:rPr>
        <w:t xml:space="preserve">On-demand (AE initiated) discovery mode: This mode utilizes AllJoyn multicast service discovery. Interested Alljoyn </w:t>
      </w:r>
      <w:r w:rsidRPr="002A66CD">
        <w:rPr>
          <w:lang w:eastAsia="ko-KR"/>
        </w:rPr>
        <w:t>services</w:t>
      </w:r>
      <w:r w:rsidRPr="002A66CD">
        <w:rPr>
          <w:rFonts w:hint="eastAsia"/>
          <w:lang w:eastAsia="ko-KR"/>
        </w:rPr>
        <w:t xml:space="preserve"> are requested by oneM2M AEs, so the discovery is performed upon AE</w:t>
      </w:r>
      <w:r w:rsidR="00612195" w:rsidRPr="002A66CD">
        <w:rPr>
          <w:lang w:eastAsia="ko-KR"/>
        </w:rPr>
        <w:t>'</w:t>
      </w:r>
      <w:r w:rsidRPr="002A66CD">
        <w:rPr>
          <w:rFonts w:hint="eastAsia"/>
          <w:lang w:eastAsia="ko-KR"/>
        </w:rPr>
        <w:t>s service discovery request.</w:t>
      </w:r>
    </w:p>
    <w:p w:rsidR="001A4C8C" w:rsidRPr="002A66CD" w:rsidRDefault="001A4C8C" w:rsidP="001A4C8C">
      <w:pPr>
        <w:rPr>
          <w:lang w:eastAsia="ko-KR"/>
        </w:rPr>
      </w:pPr>
      <w:r w:rsidRPr="002A66CD">
        <w:rPr>
          <w:rFonts w:hint="eastAsia"/>
          <w:lang w:eastAsia="ko-KR"/>
        </w:rPr>
        <w:t>Selection of supported mode(s) is implementation specific.</w:t>
      </w:r>
    </w:p>
    <w:p w:rsidR="001A4C8C" w:rsidRPr="002A66CD" w:rsidRDefault="001A4C8C" w:rsidP="001A4C8C">
      <w:pPr>
        <w:rPr>
          <w:lang w:eastAsia="ko-KR"/>
        </w:rPr>
      </w:pPr>
      <w:r w:rsidRPr="002A66CD">
        <w:rPr>
          <w:rFonts w:hint="eastAsia"/>
          <w:lang w:eastAsia="ko-KR"/>
        </w:rPr>
        <w:t xml:space="preserve">After the successful AllJoyn service discovery, the discovered services </w:t>
      </w:r>
      <w:r w:rsidR="007A0566" w:rsidRPr="002A66CD">
        <w:rPr>
          <w:lang w:eastAsia="ko-KR"/>
        </w:rPr>
        <w:t>-</w:t>
      </w:r>
      <w:r w:rsidR="00882F6C" w:rsidRPr="002A66CD">
        <w:rPr>
          <w:lang w:eastAsia="ko-KR"/>
        </w:rPr>
        <w:t xml:space="preserve"> if an</w:t>
      </w:r>
      <w:r w:rsidR="007079D3" w:rsidRPr="002A66CD">
        <w:rPr>
          <w:rFonts w:hint="eastAsia"/>
          <w:lang w:eastAsia="ko-KR"/>
        </w:rPr>
        <w:t>d</w:t>
      </w:r>
      <w:r w:rsidR="00882F6C" w:rsidRPr="002A66CD">
        <w:rPr>
          <w:lang w:eastAsia="ko-KR"/>
        </w:rPr>
        <w:t xml:space="preserve"> only if al</w:t>
      </w:r>
      <w:r w:rsidR="00612195" w:rsidRPr="002A66CD">
        <w:rPr>
          <w:lang w:eastAsia="ko-KR"/>
        </w:rPr>
        <w:t>lowed by the AllJoyn side (e.g. </w:t>
      </w:r>
      <w:r w:rsidR="00882F6C" w:rsidRPr="002A66CD">
        <w:rPr>
          <w:lang w:eastAsia="ko-KR"/>
        </w:rPr>
        <w:t xml:space="preserve">in line with provisioned policies on an AllJoyn Gateway Agent) </w:t>
      </w:r>
      <w:r w:rsidR="007A0566" w:rsidRPr="002A66CD">
        <w:rPr>
          <w:lang w:eastAsia="ko-KR"/>
        </w:rPr>
        <w:t>-</w:t>
      </w:r>
      <w:r w:rsidR="00882F6C" w:rsidRPr="002A66CD">
        <w:rPr>
          <w:lang w:eastAsia="ko-KR"/>
        </w:rPr>
        <w:t xml:space="preserve"> </w:t>
      </w:r>
      <w:r w:rsidRPr="002A66CD">
        <w:rPr>
          <w:rFonts w:hint="eastAsia"/>
          <w:lang w:eastAsia="ko-KR"/>
        </w:rPr>
        <w:t>shall be exposed as oneM2M resources.</w:t>
      </w:r>
      <w:r w:rsidR="00EA1E00" w:rsidRPr="002A66CD">
        <w:rPr>
          <w:rFonts w:hint="eastAsia"/>
          <w:lang w:eastAsia="ko-KR"/>
        </w:rPr>
        <w:t xml:space="preserve"> </w:t>
      </w:r>
      <w:r w:rsidR="00882F6C" w:rsidRPr="002A66CD">
        <w:rPr>
          <w:lang w:eastAsia="ko-KR"/>
        </w:rPr>
        <w:t xml:space="preserve">When new services are discovered on the AllJoyn side after initial service discovery has already been completed by the IPE, the IPE can add those additional services to the set of exposed services by means of dynamically creating the corresponding resources on the CSE at which the IPE is registered. </w:t>
      </w:r>
      <w:r w:rsidR="00EA1E00" w:rsidRPr="002A66CD">
        <w:rPr>
          <w:rFonts w:hint="eastAsia"/>
          <w:lang w:eastAsia="ko-KR"/>
        </w:rPr>
        <w:t>See clause 7 for more details.</w:t>
      </w:r>
    </w:p>
    <w:p w:rsidR="001A4C8C" w:rsidRPr="002A66CD" w:rsidRDefault="001A4C8C" w:rsidP="00612195">
      <w:pPr>
        <w:pStyle w:val="Heading2"/>
        <w:rPr>
          <w:lang w:eastAsia="ko-KR"/>
        </w:rPr>
      </w:pPr>
      <w:bookmarkStart w:id="64" w:name="_Toc446583098"/>
      <w:bookmarkStart w:id="65" w:name="_Toc446600156"/>
      <w:bookmarkStart w:id="66" w:name="_Toc446600531"/>
      <w:bookmarkStart w:id="67" w:name="_Toc446600639"/>
      <w:r w:rsidRPr="002A66CD">
        <w:rPr>
          <w:rFonts w:hint="eastAsia"/>
          <w:lang w:eastAsia="ko-KR"/>
        </w:rPr>
        <w:t>6</w:t>
      </w:r>
      <w:r w:rsidRPr="002A66CD">
        <w:t>.</w:t>
      </w:r>
      <w:r w:rsidR="00A17B04" w:rsidRPr="002A66CD">
        <w:rPr>
          <w:rFonts w:hint="eastAsia"/>
          <w:lang w:eastAsia="ko-KR"/>
        </w:rPr>
        <w:t>5</w:t>
      </w:r>
      <w:r w:rsidRPr="002A66CD">
        <w:tab/>
      </w:r>
      <w:r w:rsidRPr="002A66CD">
        <w:rPr>
          <w:rFonts w:hint="eastAsia"/>
          <w:lang w:eastAsia="ko-KR"/>
        </w:rPr>
        <w:t>AllJoyn service mapping</w:t>
      </w:r>
      <w:bookmarkEnd w:id="64"/>
      <w:bookmarkEnd w:id="65"/>
      <w:bookmarkEnd w:id="66"/>
      <w:bookmarkEnd w:id="67"/>
    </w:p>
    <w:p w:rsidR="001A4C8C" w:rsidRPr="002A66CD" w:rsidRDefault="001A4C8C" w:rsidP="00612195">
      <w:pPr>
        <w:pStyle w:val="Heading3"/>
        <w:rPr>
          <w:lang w:eastAsia="ko-KR"/>
        </w:rPr>
      </w:pPr>
      <w:bookmarkStart w:id="68" w:name="_Toc446583099"/>
      <w:bookmarkStart w:id="69" w:name="_Toc446600157"/>
      <w:bookmarkStart w:id="70" w:name="_Toc446600532"/>
      <w:bookmarkStart w:id="71" w:name="_Toc446600640"/>
      <w:r w:rsidRPr="002A66CD">
        <w:rPr>
          <w:rFonts w:hint="eastAsia"/>
          <w:lang w:eastAsia="ko-KR"/>
        </w:rPr>
        <w:t>6</w:t>
      </w:r>
      <w:r w:rsidRPr="002A66CD">
        <w:t>.</w:t>
      </w:r>
      <w:r w:rsidR="00A17B04" w:rsidRPr="002A66CD">
        <w:rPr>
          <w:rFonts w:hint="eastAsia"/>
          <w:lang w:eastAsia="ko-KR"/>
        </w:rPr>
        <w:t>5</w:t>
      </w:r>
      <w:r w:rsidRPr="002A66CD">
        <w:rPr>
          <w:rFonts w:hint="eastAsia"/>
          <w:lang w:eastAsia="ko-KR"/>
        </w:rPr>
        <w:t>.1</w:t>
      </w:r>
      <w:r w:rsidRPr="002A66CD">
        <w:tab/>
      </w:r>
      <w:r w:rsidRPr="002A66CD">
        <w:rPr>
          <w:rFonts w:hint="eastAsia"/>
          <w:lang w:eastAsia="ko-KR"/>
        </w:rPr>
        <w:t>AllJoyn service categorization</w:t>
      </w:r>
      <w:bookmarkEnd w:id="68"/>
      <w:bookmarkEnd w:id="69"/>
      <w:bookmarkEnd w:id="70"/>
      <w:bookmarkEnd w:id="71"/>
    </w:p>
    <w:p w:rsidR="001A4C8C" w:rsidRPr="002A66CD" w:rsidRDefault="001A4C8C" w:rsidP="001A4C8C">
      <w:pPr>
        <w:rPr>
          <w:lang w:eastAsia="ko-KR"/>
        </w:rPr>
      </w:pPr>
      <w:r w:rsidRPr="002A66CD">
        <w:rPr>
          <w:rFonts w:hint="eastAsia"/>
          <w:lang w:eastAsia="ko-KR"/>
        </w:rPr>
        <w:t>AllJoyn services can be categorized into:</w:t>
      </w:r>
    </w:p>
    <w:p w:rsidR="001A4C8C" w:rsidRPr="002A66CD" w:rsidRDefault="001A4C8C" w:rsidP="00612195">
      <w:pPr>
        <w:pStyle w:val="B1"/>
        <w:rPr>
          <w:lang w:eastAsia="ko-KR"/>
        </w:rPr>
      </w:pPr>
      <w:r w:rsidRPr="002A66CD">
        <w:rPr>
          <w:rFonts w:hint="eastAsia"/>
          <w:lang w:eastAsia="ko-KR"/>
        </w:rPr>
        <w:t>AllJoyn framework services (pre-define</w:t>
      </w:r>
      <w:r w:rsidR="00612195" w:rsidRPr="002A66CD">
        <w:rPr>
          <w:rFonts w:hint="eastAsia"/>
          <w:lang w:eastAsia="ko-KR"/>
        </w:rPr>
        <w:t>d by AllJoyn service framework).</w:t>
      </w:r>
    </w:p>
    <w:p w:rsidR="001A4C8C" w:rsidRPr="002A66CD" w:rsidRDefault="001A4C8C" w:rsidP="00612195">
      <w:pPr>
        <w:pStyle w:val="B1"/>
        <w:rPr>
          <w:lang w:eastAsia="ko-KR"/>
        </w:rPr>
      </w:pPr>
      <w:r w:rsidRPr="002A66CD">
        <w:rPr>
          <w:rFonts w:hint="eastAsia"/>
          <w:lang w:eastAsia="ko-KR"/>
        </w:rPr>
        <w:t>App-specific services (implemented using application developer defined AllJoyn interfaces).</w:t>
      </w:r>
    </w:p>
    <w:p w:rsidR="001A4C8C" w:rsidRPr="002A66CD" w:rsidRDefault="001A4C8C" w:rsidP="001A4C8C">
      <w:pPr>
        <w:rPr>
          <w:lang w:eastAsia="ko-KR"/>
        </w:rPr>
      </w:pPr>
      <w:r w:rsidRPr="002A66CD">
        <w:rPr>
          <w:rFonts w:hint="eastAsia"/>
          <w:lang w:eastAsia="ko-KR"/>
        </w:rPr>
        <w:t>AllJoyn framework services are pre-defined and can be sub-categorized into two: base services (</w:t>
      </w:r>
      <w:r w:rsidR="00612195" w:rsidRPr="002A66CD">
        <w:rPr>
          <w:rFonts w:hint="eastAsia"/>
          <w:lang w:eastAsia="ko-KR"/>
        </w:rPr>
        <w:t>e.g.</w:t>
      </w:r>
      <w:r w:rsidRPr="002A66CD">
        <w:rPr>
          <w:rFonts w:hint="eastAsia"/>
          <w:lang w:eastAsia="ko-KR"/>
        </w:rPr>
        <w:t xml:space="preserve"> Notification, Control Pannel) and the other framework services (</w:t>
      </w:r>
      <w:r w:rsidR="00612195" w:rsidRPr="002A66CD">
        <w:rPr>
          <w:rFonts w:hint="eastAsia"/>
          <w:lang w:eastAsia="ko-KR"/>
        </w:rPr>
        <w:t>e.g. Lighting service framework)</w:t>
      </w:r>
      <w:r w:rsidRPr="002A66CD">
        <w:rPr>
          <w:rFonts w:hint="eastAsia"/>
          <w:lang w:eastAsia="ko-KR"/>
        </w:rPr>
        <w:t xml:space="preserve">. The base services have relatively simple interface member composition so they can be easily mapped </w:t>
      </w:r>
      <w:r w:rsidR="007D2A84" w:rsidRPr="002A66CD">
        <w:rPr>
          <w:lang w:eastAsia="ko-KR"/>
        </w:rPr>
        <w:t>with the resource structure defined in clause 6.2 under the [svcObjWrapper] specialization of</w:t>
      </w:r>
      <w:r w:rsidRPr="002A66CD">
        <w:rPr>
          <w:rFonts w:hint="eastAsia"/>
          <w:lang w:eastAsia="ko-KR"/>
        </w:rPr>
        <w:t xml:space="preserve"> </w:t>
      </w:r>
      <w:r w:rsidR="00882F6C" w:rsidRPr="002A66CD">
        <w:rPr>
          <w:lang w:eastAsia="ko-KR"/>
        </w:rPr>
        <w:t>&lt;flecContainer&gt;</w:t>
      </w:r>
      <w:r w:rsidRPr="002A66CD">
        <w:rPr>
          <w:rFonts w:hint="eastAsia"/>
          <w:lang w:eastAsia="ko-KR"/>
        </w:rPr>
        <w:t xml:space="preserve">. </w:t>
      </w:r>
      <w:r w:rsidR="007D2A84" w:rsidRPr="002A66CD">
        <w:rPr>
          <w:lang w:eastAsia="ko-KR"/>
        </w:rPr>
        <w:t xml:space="preserve">For a subset of the AllJoyn base services, a normative resource mapping is specified in </w:t>
      </w:r>
      <w:r w:rsidR="00612195" w:rsidRPr="002A66CD">
        <w:rPr>
          <w:lang w:eastAsia="ko-KR"/>
        </w:rPr>
        <w:t>a</w:t>
      </w:r>
      <w:r w:rsidR="007D2A84" w:rsidRPr="002A66CD">
        <w:rPr>
          <w:lang w:eastAsia="ko-KR"/>
        </w:rPr>
        <w:t xml:space="preserve">nnex C. </w:t>
      </w:r>
      <w:r w:rsidR="006F13D0" w:rsidRPr="002A66CD">
        <w:rPr>
          <w:lang w:eastAsia="ko-KR"/>
        </w:rPr>
        <w:t>Selected o</w:t>
      </w:r>
      <w:r w:rsidR="007D2A84" w:rsidRPr="002A66CD">
        <w:rPr>
          <w:lang w:eastAsia="ko-KR"/>
        </w:rPr>
        <w:t xml:space="preserve">ther </w:t>
      </w:r>
      <w:r w:rsidR="002234AF" w:rsidRPr="002A66CD">
        <w:rPr>
          <w:lang w:eastAsia="ko-KR"/>
        </w:rPr>
        <w:t xml:space="preserve">AllJoyn framework services </w:t>
      </w:r>
      <w:r w:rsidR="007A0566" w:rsidRPr="002A66CD">
        <w:rPr>
          <w:lang w:eastAsia="ko-KR"/>
        </w:rPr>
        <w:t>-</w:t>
      </w:r>
      <w:r w:rsidR="002234AF" w:rsidRPr="002A66CD">
        <w:rPr>
          <w:lang w:eastAsia="ko-KR"/>
        </w:rPr>
        <w:t xml:space="preserve"> i.e. not the base services </w:t>
      </w:r>
      <w:r w:rsidR="007A0566" w:rsidRPr="002A66CD">
        <w:rPr>
          <w:lang w:eastAsia="ko-KR"/>
        </w:rPr>
        <w:t>-</w:t>
      </w:r>
      <w:r w:rsidR="002234AF" w:rsidRPr="002A66CD">
        <w:rPr>
          <w:lang w:eastAsia="ko-KR"/>
        </w:rPr>
        <w:t xml:space="preserve"> </w:t>
      </w:r>
      <w:r w:rsidR="006F13D0" w:rsidRPr="002A66CD">
        <w:rPr>
          <w:lang w:eastAsia="ko-KR"/>
        </w:rPr>
        <w:t>shall be</w:t>
      </w:r>
      <w:r w:rsidR="002234AF" w:rsidRPr="002A66CD">
        <w:rPr>
          <w:lang w:eastAsia="ko-KR"/>
        </w:rPr>
        <w:t xml:space="preserve"> exposed </w:t>
      </w:r>
      <w:r w:rsidR="006F13D0" w:rsidRPr="002A66CD">
        <w:rPr>
          <w:lang w:eastAsia="ko-KR"/>
        </w:rPr>
        <w:t>using separate reso</w:t>
      </w:r>
      <w:r w:rsidR="00612195" w:rsidRPr="002A66CD">
        <w:rPr>
          <w:lang w:eastAsia="ko-KR"/>
        </w:rPr>
        <w:t xml:space="preserve">urce structures </w:t>
      </w:r>
      <w:r w:rsidR="004E4B2E" w:rsidRPr="00011598">
        <w:rPr>
          <w:rFonts w:eastAsia="Malgun Gothic" w:hint="eastAsia"/>
          <w:lang w:eastAsia="ko-KR"/>
        </w:rPr>
        <w:t>and this is FFS</w:t>
      </w:r>
      <w:r w:rsidR="006F13D0" w:rsidRPr="002A66CD">
        <w:rPr>
          <w:lang w:eastAsia="ko-KR"/>
        </w:rPr>
        <w:t>.</w:t>
      </w:r>
    </w:p>
    <w:p w:rsidR="001A4C8C" w:rsidRPr="002A66CD" w:rsidRDefault="001A4C8C" w:rsidP="00612195">
      <w:pPr>
        <w:pStyle w:val="Heading3"/>
        <w:rPr>
          <w:lang w:eastAsia="ko-KR"/>
        </w:rPr>
      </w:pPr>
      <w:bookmarkStart w:id="72" w:name="_Toc446583100"/>
      <w:bookmarkStart w:id="73" w:name="_Toc446600158"/>
      <w:bookmarkStart w:id="74" w:name="_Toc446600533"/>
      <w:bookmarkStart w:id="75" w:name="_Toc446600641"/>
      <w:r w:rsidRPr="002A66CD">
        <w:rPr>
          <w:rFonts w:hint="eastAsia"/>
          <w:lang w:eastAsia="ko-KR"/>
        </w:rPr>
        <w:t>6</w:t>
      </w:r>
      <w:r w:rsidRPr="002A66CD">
        <w:t>.</w:t>
      </w:r>
      <w:r w:rsidR="00A17B04" w:rsidRPr="002A66CD">
        <w:rPr>
          <w:rFonts w:hint="eastAsia"/>
          <w:lang w:eastAsia="ko-KR"/>
        </w:rPr>
        <w:t>5</w:t>
      </w:r>
      <w:r w:rsidRPr="002A66CD">
        <w:rPr>
          <w:rFonts w:hint="eastAsia"/>
          <w:lang w:eastAsia="ko-KR"/>
        </w:rPr>
        <w:t>.2</w:t>
      </w:r>
      <w:r w:rsidRPr="002A66CD">
        <w:tab/>
      </w:r>
      <w:r w:rsidRPr="002A66CD">
        <w:rPr>
          <w:rFonts w:hint="eastAsia"/>
          <w:lang w:eastAsia="ko-KR"/>
        </w:rPr>
        <w:t>AllJoyn base service mapping</w:t>
      </w:r>
      <w:bookmarkEnd w:id="72"/>
      <w:bookmarkEnd w:id="73"/>
      <w:bookmarkEnd w:id="74"/>
      <w:bookmarkEnd w:id="75"/>
    </w:p>
    <w:p w:rsidR="001A4C8C" w:rsidRPr="002A66CD" w:rsidRDefault="001A4C8C" w:rsidP="001A4C8C">
      <w:pPr>
        <w:rPr>
          <w:lang w:eastAsia="ko-KR"/>
        </w:rPr>
      </w:pPr>
      <w:r w:rsidRPr="002A66CD">
        <w:rPr>
          <w:rFonts w:hint="eastAsia"/>
          <w:lang w:eastAsia="ko-KR"/>
        </w:rPr>
        <w:t>The list of AllJoyn base services</w:t>
      </w:r>
      <w:r w:rsidR="009F1617" w:rsidRPr="002A66CD">
        <w:rPr>
          <w:lang w:eastAsia="ko-KR"/>
        </w:rPr>
        <w:t xml:space="preserve"> [</w:t>
      </w:r>
      <w:r w:rsidR="009F1617" w:rsidRPr="002A66CD">
        <w:rPr>
          <w:lang w:eastAsia="ko-KR"/>
        </w:rPr>
        <w:fldChar w:fldCharType="begin"/>
      </w:r>
      <w:r w:rsidR="009F1617" w:rsidRPr="002A66CD">
        <w:rPr>
          <w:lang w:eastAsia="ko-KR"/>
        </w:rPr>
        <w:instrText xml:space="preserve">REF REF_ALLJOYNSYSTEMDESCRIPTION \h </w:instrText>
      </w:r>
      <w:r w:rsidR="009F1617" w:rsidRPr="002A66CD">
        <w:rPr>
          <w:lang w:eastAsia="ko-KR"/>
        </w:rPr>
      </w:r>
      <w:r w:rsidR="009F1617" w:rsidRPr="002A66CD">
        <w:rPr>
          <w:lang w:eastAsia="ko-KR"/>
        </w:rPr>
        <w:fldChar w:fldCharType="separate"/>
      </w:r>
      <w:r w:rsidR="00F969EE" w:rsidRPr="002A66CD">
        <w:rPr>
          <w:lang w:eastAsia="ko-KR"/>
        </w:rPr>
        <w:t>i.</w:t>
      </w:r>
      <w:r w:rsidR="00F969EE">
        <w:rPr>
          <w:noProof/>
          <w:lang w:eastAsia="ko-KR"/>
        </w:rPr>
        <w:t>2</w:t>
      </w:r>
      <w:r w:rsidR="009F1617" w:rsidRPr="002A66CD">
        <w:rPr>
          <w:lang w:eastAsia="ko-KR"/>
        </w:rPr>
        <w:fldChar w:fldCharType="end"/>
      </w:r>
      <w:r w:rsidR="009F1617" w:rsidRPr="002A66CD">
        <w:rPr>
          <w:lang w:eastAsia="ko-KR"/>
        </w:rPr>
        <w:t>]</w:t>
      </w:r>
      <w:r w:rsidRPr="002A66CD">
        <w:rPr>
          <w:rFonts w:hint="eastAsia"/>
          <w:lang w:eastAsia="ko-KR"/>
        </w:rPr>
        <w:t>:</w:t>
      </w:r>
    </w:p>
    <w:p w:rsidR="001A4C8C" w:rsidRPr="002A66CD" w:rsidRDefault="00612195" w:rsidP="00612195">
      <w:pPr>
        <w:pStyle w:val="B1"/>
        <w:rPr>
          <w:lang w:eastAsia="ko-KR"/>
        </w:rPr>
      </w:pPr>
      <w:r w:rsidRPr="002A66CD">
        <w:rPr>
          <w:rFonts w:hint="eastAsia"/>
          <w:lang w:eastAsia="ko-KR"/>
        </w:rPr>
        <w:t>OnBoarding.</w:t>
      </w:r>
    </w:p>
    <w:p w:rsidR="001A4C8C" w:rsidRPr="002A66CD" w:rsidRDefault="00612195" w:rsidP="00612195">
      <w:pPr>
        <w:pStyle w:val="B1"/>
        <w:rPr>
          <w:lang w:eastAsia="ko-KR"/>
        </w:rPr>
      </w:pPr>
      <w:r w:rsidRPr="002A66CD">
        <w:rPr>
          <w:rFonts w:hint="eastAsia"/>
          <w:lang w:eastAsia="ko-KR"/>
        </w:rPr>
        <w:t>Configuration</w:t>
      </w:r>
      <w:r w:rsidRPr="002A66CD">
        <w:rPr>
          <w:lang w:eastAsia="ko-KR"/>
        </w:rPr>
        <w:t>.</w:t>
      </w:r>
    </w:p>
    <w:p w:rsidR="001A4C8C" w:rsidRPr="002A66CD" w:rsidRDefault="00612195" w:rsidP="00612195">
      <w:pPr>
        <w:pStyle w:val="B1"/>
        <w:rPr>
          <w:lang w:eastAsia="ko-KR"/>
        </w:rPr>
      </w:pPr>
      <w:r w:rsidRPr="002A66CD">
        <w:rPr>
          <w:rFonts w:hint="eastAsia"/>
          <w:lang w:eastAsia="ko-KR"/>
        </w:rPr>
        <w:t>Notification.</w:t>
      </w:r>
    </w:p>
    <w:p w:rsidR="001A4C8C" w:rsidRPr="002A66CD" w:rsidRDefault="00612195" w:rsidP="00612195">
      <w:pPr>
        <w:pStyle w:val="B1"/>
        <w:rPr>
          <w:lang w:eastAsia="ko-KR"/>
        </w:rPr>
      </w:pPr>
      <w:r w:rsidRPr="002A66CD">
        <w:rPr>
          <w:rFonts w:hint="eastAsia"/>
          <w:lang w:eastAsia="ko-KR"/>
        </w:rPr>
        <w:t>ControlPanel.</w:t>
      </w:r>
    </w:p>
    <w:p w:rsidR="001A4C8C" w:rsidRPr="002A66CD" w:rsidRDefault="001A4C8C" w:rsidP="00612195">
      <w:pPr>
        <w:pStyle w:val="B1"/>
        <w:rPr>
          <w:lang w:eastAsia="ko-KR"/>
        </w:rPr>
      </w:pPr>
      <w:r w:rsidRPr="002A66CD">
        <w:rPr>
          <w:rFonts w:hint="eastAsia"/>
          <w:lang w:eastAsia="ko-KR"/>
        </w:rPr>
        <w:t>Audio Streaming</w:t>
      </w:r>
      <w:r w:rsidR="00612195" w:rsidRPr="002A66CD">
        <w:rPr>
          <w:lang w:eastAsia="ko-KR"/>
        </w:rPr>
        <w:t>.</w:t>
      </w:r>
    </w:p>
    <w:p w:rsidR="001A4C8C" w:rsidRPr="002A66CD" w:rsidRDefault="001A4C8C" w:rsidP="001A4C8C">
      <w:pPr>
        <w:rPr>
          <w:lang w:eastAsia="ko-KR"/>
        </w:rPr>
      </w:pPr>
      <w:r w:rsidRPr="002A66CD">
        <w:rPr>
          <w:rFonts w:hint="eastAsia"/>
          <w:lang w:eastAsia="ko-KR"/>
        </w:rPr>
        <w:t>The present document specifies base services mapping for Configuratio</w:t>
      </w:r>
      <w:r w:rsidR="00612195" w:rsidRPr="002A66CD">
        <w:rPr>
          <w:rFonts w:hint="eastAsia"/>
          <w:lang w:eastAsia="ko-KR"/>
        </w:rPr>
        <w:t xml:space="preserve">n, Notification, ControlPanel. </w:t>
      </w:r>
      <w:r w:rsidRPr="002A66CD">
        <w:rPr>
          <w:rFonts w:hint="eastAsia"/>
          <w:lang w:eastAsia="ko-KR"/>
        </w:rPr>
        <w:t xml:space="preserve">See </w:t>
      </w:r>
      <w:r w:rsidR="00612195" w:rsidRPr="002A66CD">
        <w:rPr>
          <w:lang w:eastAsia="ko-KR"/>
        </w:rPr>
        <w:t>a</w:t>
      </w:r>
      <w:r w:rsidRPr="002A66CD">
        <w:rPr>
          <w:rFonts w:hint="eastAsia"/>
          <w:lang w:eastAsia="ko-KR"/>
        </w:rPr>
        <w:t xml:space="preserve">nnex </w:t>
      </w:r>
      <w:r w:rsidR="00EA1E00" w:rsidRPr="002A66CD">
        <w:rPr>
          <w:rFonts w:hint="eastAsia"/>
          <w:lang w:eastAsia="ko-KR"/>
        </w:rPr>
        <w:t xml:space="preserve">C for the </w:t>
      </w:r>
      <w:r w:rsidRPr="002A66CD">
        <w:rPr>
          <w:rFonts w:hint="eastAsia"/>
          <w:lang w:eastAsia="ko-KR"/>
        </w:rPr>
        <w:t>AllJoyn base service</w:t>
      </w:r>
      <w:r w:rsidR="00EA1E00" w:rsidRPr="002A66CD">
        <w:rPr>
          <w:rFonts w:hint="eastAsia"/>
          <w:lang w:eastAsia="ko-KR"/>
        </w:rPr>
        <w:t>s</w:t>
      </w:r>
      <w:r w:rsidRPr="002A66CD">
        <w:rPr>
          <w:rFonts w:hint="eastAsia"/>
          <w:lang w:eastAsia="ko-KR"/>
        </w:rPr>
        <w:t xml:space="preserve"> mapping.</w:t>
      </w:r>
    </w:p>
    <w:p w:rsidR="007D2A84" w:rsidRPr="002A66CD" w:rsidRDefault="007D2A84" w:rsidP="001A4C8C">
      <w:pPr>
        <w:rPr>
          <w:lang w:eastAsia="ko-KR"/>
        </w:rPr>
      </w:pPr>
      <w:r w:rsidRPr="002A66CD">
        <w:rPr>
          <w:lang w:eastAsia="ko-KR"/>
        </w:rPr>
        <w:t>For Configuration, Notification or ControlPanel services which are discovered on the AllJoyn side and are intended to be exposed to the oneM2M side, the mapping specified in Annex C is normative.</w:t>
      </w:r>
    </w:p>
    <w:p w:rsidR="001A4C8C" w:rsidRPr="002A66CD" w:rsidRDefault="001A4C8C" w:rsidP="001A4C8C">
      <w:pPr>
        <w:rPr>
          <w:lang w:eastAsia="ko-KR"/>
        </w:rPr>
      </w:pPr>
      <w:r w:rsidRPr="002A66CD">
        <w:rPr>
          <w:rFonts w:hint="eastAsia"/>
          <w:lang w:eastAsia="ko-KR"/>
        </w:rPr>
        <w:t>OnBoarding service is intended to support AllJoyn network onboarding (Wi-Fi connection support) for the device that does not have user interface. This is out of scope for oneM2M interworking.</w:t>
      </w:r>
    </w:p>
    <w:p w:rsidR="001A4C8C" w:rsidRPr="002A66CD" w:rsidRDefault="001A4C8C" w:rsidP="001A4C8C">
      <w:pPr>
        <w:rPr>
          <w:lang w:eastAsia="ko-KR"/>
        </w:rPr>
      </w:pPr>
      <w:r w:rsidRPr="002A66CD">
        <w:rPr>
          <w:rFonts w:hint="eastAsia"/>
          <w:lang w:eastAsia="ko-KR"/>
        </w:rPr>
        <w:t>Audio Streaming is also out of scope since oneM2M system does not support in-</w:t>
      </w:r>
      <w:r w:rsidR="007079D3" w:rsidRPr="002A66CD">
        <w:rPr>
          <w:rFonts w:hint="eastAsia"/>
          <w:lang w:eastAsia="ko-KR"/>
        </w:rPr>
        <w:t xml:space="preserve">band </w:t>
      </w:r>
      <w:r w:rsidRPr="002A66CD">
        <w:rPr>
          <w:rFonts w:hint="eastAsia"/>
          <w:lang w:eastAsia="ko-KR"/>
        </w:rPr>
        <w:t>streaming feature.</w:t>
      </w:r>
    </w:p>
    <w:p w:rsidR="006F13D0" w:rsidRPr="002A66CD" w:rsidRDefault="001A4C8C" w:rsidP="00612195">
      <w:pPr>
        <w:pStyle w:val="Heading3"/>
        <w:rPr>
          <w:lang w:eastAsia="ko-KR"/>
        </w:rPr>
      </w:pPr>
      <w:bookmarkStart w:id="76" w:name="_Toc446583101"/>
      <w:bookmarkStart w:id="77" w:name="_Toc446600159"/>
      <w:bookmarkStart w:id="78" w:name="_Toc446600534"/>
      <w:bookmarkStart w:id="79" w:name="_Toc446600642"/>
      <w:r w:rsidRPr="002A66CD">
        <w:rPr>
          <w:rFonts w:hint="eastAsia"/>
          <w:lang w:eastAsia="ko-KR"/>
        </w:rPr>
        <w:lastRenderedPageBreak/>
        <w:t>6</w:t>
      </w:r>
      <w:r w:rsidRPr="002A66CD">
        <w:t>.</w:t>
      </w:r>
      <w:r w:rsidR="00A17B04" w:rsidRPr="002A66CD">
        <w:rPr>
          <w:rFonts w:hint="eastAsia"/>
          <w:lang w:eastAsia="ko-KR"/>
        </w:rPr>
        <w:t>5</w:t>
      </w:r>
      <w:r w:rsidRPr="002A66CD">
        <w:rPr>
          <w:rFonts w:hint="eastAsia"/>
          <w:lang w:eastAsia="ko-KR"/>
        </w:rPr>
        <w:t>.3</w:t>
      </w:r>
      <w:r w:rsidRPr="002A66CD">
        <w:tab/>
      </w:r>
      <w:r w:rsidRPr="002A66CD">
        <w:rPr>
          <w:rFonts w:hint="eastAsia"/>
          <w:lang w:eastAsia="ko-KR"/>
        </w:rPr>
        <w:t xml:space="preserve">Other framework service mapping </w:t>
      </w:r>
      <w:bookmarkEnd w:id="76"/>
      <w:bookmarkEnd w:id="77"/>
      <w:bookmarkEnd w:id="78"/>
      <w:bookmarkEnd w:id="79"/>
    </w:p>
    <w:p w:rsidR="004E4B2E" w:rsidRPr="00761F32" w:rsidRDefault="004E4B2E" w:rsidP="004E4B2E">
      <w:pPr>
        <w:rPr>
          <w:rFonts w:eastAsia="Malgun Gothic"/>
          <w:lang w:eastAsia="ko-KR"/>
        </w:rPr>
      </w:pPr>
      <w:bookmarkStart w:id="80" w:name="_Toc446583102"/>
      <w:bookmarkStart w:id="81" w:name="_Toc446600160"/>
      <w:bookmarkStart w:id="82" w:name="_Toc446600535"/>
      <w:bookmarkStart w:id="83" w:name="_Toc446600643"/>
      <w:r w:rsidRPr="00011598">
        <w:rPr>
          <w:rFonts w:eastAsia="Malgun Gothic" w:hint="eastAsia"/>
          <w:lang w:eastAsia="ko-KR"/>
        </w:rPr>
        <w:t>For example, AllJoyn Lighting Services Framework mapping can be specified as described in the Figure 6.2-4. However, this is not specified in the present document.</w:t>
      </w:r>
    </w:p>
    <w:p w:rsidR="001A4C8C" w:rsidRPr="002A66CD" w:rsidRDefault="001A4C8C" w:rsidP="00612195">
      <w:pPr>
        <w:pStyle w:val="Heading3"/>
        <w:rPr>
          <w:lang w:eastAsia="ko-KR"/>
        </w:rPr>
      </w:pPr>
      <w:r w:rsidRPr="002A66CD">
        <w:rPr>
          <w:rFonts w:hint="eastAsia"/>
          <w:lang w:eastAsia="ko-KR"/>
        </w:rPr>
        <w:t>6</w:t>
      </w:r>
      <w:r w:rsidRPr="002A66CD">
        <w:t>.</w:t>
      </w:r>
      <w:r w:rsidR="00A17B04" w:rsidRPr="002A66CD">
        <w:rPr>
          <w:rFonts w:hint="eastAsia"/>
          <w:lang w:eastAsia="ko-KR"/>
        </w:rPr>
        <w:t>5</w:t>
      </w:r>
      <w:r w:rsidRPr="002A66CD">
        <w:rPr>
          <w:rFonts w:hint="eastAsia"/>
          <w:lang w:eastAsia="ko-KR"/>
        </w:rPr>
        <w:t>.4</w:t>
      </w:r>
      <w:r w:rsidRPr="002A66CD">
        <w:tab/>
      </w:r>
      <w:r w:rsidRPr="002A66CD">
        <w:rPr>
          <w:rFonts w:hint="eastAsia"/>
          <w:lang w:eastAsia="ko-KR"/>
        </w:rPr>
        <w:t>AllJoyn app-specific service mapping</w:t>
      </w:r>
      <w:bookmarkEnd w:id="80"/>
      <w:bookmarkEnd w:id="81"/>
      <w:bookmarkEnd w:id="82"/>
      <w:bookmarkEnd w:id="83"/>
    </w:p>
    <w:p w:rsidR="001A4C8C" w:rsidRPr="002A66CD" w:rsidRDefault="001A4C8C" w:rsidP="001A4C8C">
      <w:pPr>
        <w:rPr>
          <w:lang w:eastAsia="ko-KR"/>
        </w:rPr>
      </w:pPr>
      <w:r w:rsidRPr="002A66CD">
        <w:rPr>
          <w:rFonts w:hint="eastAsia"/>
          <w:lang w:eastAsia="ko-KR"/>
        </w:rPr>
        <w:t>App-specific services implement AllJoyn interface(s) defined by 3</w:t>
      </w:r>
      <w:r w:rsidRPr="002A66CD">
        <w:rPr>
          <w:rFonts w:hint="eastAsia"/>
          <w:vertAlign w:val="superscript"/>
          <w:lang w:eastAsia="ko-KR"/>
        </w:rPr>
        <w:t>rd</w:t>
      </w:r>
      <w:r w:rsidRPr="002A66CD">
        <w:rPr>
          <w:rFonts w:hint="eastAsia"/>
          <w:lang w:eastAsia="ko-KR"/>
        </w:rPr>
        <w:t xml:space="preserve"> party developers. In </w:t>
      </w:r>
      <w:r w:rsidR="006F13D0" w:rsidRPr="002A66CD">
        <w:rPr>
          <w:lang w:eastAsia="ko-KR"/>
        </w:rPr>
        <w:t xml:space="preserve">the </w:t>
      </w:r>
      <w:r w:rsidRPr="002A66CD">
        <w:rPr>
          <w:rFonts w:hint="eastAsia"/>
          <w:lang w:eastAsia="ko-KR"/>
        </w:rPr>
        <w:t>AllJoyn system, the introspection feature can be used to deliver interface information of a</w:t>
      </w:r>
      <w:r w:rsidR="00EB22AD" w:rsidRPr="002A66CD">
        <w:rPr>
          <w:lang w:eastAsia="ko-KR"/>
        </w:rPr>
        <w:t xml:space="preserve">n </w:t>
      </w:r>
      <w:r w:rsidR="00EB22AD" w:rsidRPr="002A66CD">
        <w:rPr>
          <w:rFonts w:hint="eastAsia"/>
          <w:lang w:eastAsia="ko-KR"/>
        </w:rPr>
        <w:t>AllJoyn Producer Application</w:t>
      </w:r>
      <w:r w:rsidRPr="002A66CD">
        <w:rPr>
          <w:rFonts w:hint="eastAsia"/>
          <w:lang w:eastAsia="ko-KR"/>
        </w:rPr>
        <w:t xml:space="preserve"> t</w:t>
      </w:r>
      <w:r w:rsidR="00612195" w:rsidRPr="002A66CD">
        <w:rPr>
          <w:lang w:eastAsia="ko-KR"/>
        </w:rPr>
        <w:t xml:space="preserve">o </w:t>
      </w:r>
      <w:r w:rsidR="00EB22AD" w:rsidRPr="002A66CD">
        <w:rPr>
          <w:rFonts w:hint="eastAsia"/>
          <w:lang w:eastAsia="ko-KR"/>
        </w:rPr>
        <w:t xml:space="preserve">AllJoyn </w:t>
      </w:r>
      <w:r w:rsidR="00EB22AD" w:rsidRPr="002A66CD">
        <w:rPr>
          <w:lang w:eastAsia="ko-KR"/>
        </w:rPr>
        <w:t>Consumer</w:t>
      </w:r>
      <w:r w:rsidR="00EB22AD" w:rsidRPr="002A66CD">
        <w:rPr>
          <w:rFonts w:hint="eastAsia"/>
          <w:lang w:eastAsia="ko-KR"/>
        </w:rPr>
        <w:t xml:space="preserve"> Application</w:t>
      </w:r>
      <w:r w:rsidR="00EB22AD" w:rsidRPr="002A66CD">
        <w:rPr>
          <w:lang w:eastAsia="ko-KR"/>
        </w:rPr>
        <w:t>s</w:t>
      </w:r>
      <w:r w:rsidRPr="002A66CD">
        <w:rPr>
          <w:rFonts w:hint="eastAsia"/>
          <w:lang w:eastAsia="ko-KR"/>
        </w:rPr>
        <w:t xml:space="preserve">. </w:t>
      </w:r>
      <w:r w:rsidR="009C2F55" w:rsidRPr="002A66CD">
        <w:rPr>
          <w:rFonts w:hint="eastAsia"/>
          <w:lang w:eastAsia="ko-KR"/>
        </w:rPr>
        <w:t>Mapping for AllJoyn app-specific services shall follow the resou</w:t>
      </w:r>
      <w:r w:rsidR="00612195" w:rsidRPr="002A66CD">
        <w:rPr>
          <w:rFonts w:hint="eastAsia"/>
          <w:lang w:eastAsia="ko-KR"/>
        </w:rPr>
        <w:t>rce mapping structure in clause </w:t>
      </w:r>
      <w:r w:rsidR="009C2F55" w:rsidRPr="002A66CD">
        <w:rPr>
          <w:rFonts w:hint="eastAsia"/>
          <w:lang w:eastAsia="ko-KR"/>
        </w:rPr>
        <w:t>6.2 and the &lt;flexContaine</w:t>
      </w:r>
      <w:r w:rsidR="00612195" w:rsidRPr="002A66CD">
        <w:rPr>
          <w:rFonts w:hint="eastAsia"/>
          <w:lang w:eastAsia="ko-KR"/>
        </w:rPr>
        <w:t>r&gt; resource specializations in a</w:t>
      </w:r>
      <w:r w:rsidR="009C2F55" w:rsidRPr="002A66CD">
        <w:rPr>
          <w:rFonts w:hint="eastAsia"/>
          <w:lang w:eastAsia="ko-KR"/>
        </w:rPr>
        <w:t>nnex B.</w:t>
      </w:r>
    </w:p>
    <w:p w:rsidR="001A4C8C" w:rsidRPr="002A66CD" w:rsidRDefault="001A4C8C" w:rsidP="001A4C8C">
      <w:pPr>
        <w:pStyle w:val="Heading2"/>
        <w:rPr>
          <w:lang w:eastAsia="ko-KR"/>
        </w:rPr>
      </w:pPr>
      <w:bookmarkStart w:id="84" w:name="_Toc446583103"/>
      <w:bookmarkStart w:id="85" w:name="_Toc446600161"/>
      <w:bookmarkStart w:id="86" w:name="_Toc446600536"/>
      <w:bookmarkStart w:id="87" w:name="_Toc446600644"/>
      <w:r w:rsidRPr="002A66CD">
        <w:rPr>
          <w:rFonts w:hint="eastAsia"/>
          <w:lang w:eastAsia="ko-KR"/>
        </w:rPr>
        <w:t>6</w:t>
      </w:r>
      <w:r w:rsidRPr="002A66CD">
        <w:t>.</w:t>
      </w:r>
      <w:r w:rsidR="00A17B04" w:rsidRPr="002A66CD">
        <w:rPr>
          <w:rFonts w:hint="eastAsia"/>
          <w:lang w:eastAsia="ko-KR"/>
        </w:rPr>
        <w:t>6</w:t>
      </w:r>
      <w:r w:rsidRPr="002A66CD">
        <w:tab/>
      </w:r>
      <w:r w:rsidRPr="002A66CD">
        <w:rPr>
          <w:rFonts w:hint="eastAsia"/>
          <w:lang w:eastAsia="ko-KR"/>
        </w:rPr>
        <w:t>AllJoyn access control mapping</w:t>
      </w:r>
      <w:bookmarkEnd w:id="84"/>
      <w:bookmarkEnd w:id="85"/>
      <w:bookmarkEnd w:id="86"/>
      <w:bookmarkEnd w:id="87"/>
    </w:p>
    <w:p w:rsidR="001A4C8C" w:rsidRPr="002A66CD" w:rsidRDefault="001A4C8C" w:rsidP="001A4C8C">
      <w:pPr>
        <w:rPr>
          <w:lang w:eastAsia="ko-KR"/>
        </w:rPr>
      </w:pPr>
      <w:r w:rsidRPr="002A66CD">
        <w:rPr>
          <w:rFonts w:hint="eastAsia"/>
          <w:lang w:eastAsia="ko-KR"/>
        </w:rPr>
        <w:t>AllJoyn security 1.0 feature supports authentication and encryption, but not authorization.</w:t>
      </w:r>
    </w:p>
    <w:p w:rsidR="001A4C8C" w:rsidRPr="002A66CD" w:rsidRDefault="001A4C8C" w:rsidP="001A4C8C">
      <w:pPr>
        <w:rPr>
          <w:lang w:eastAsia="ko-KR"/>
        </w:rPr>
      </w:pPr>
      <w:r w:rsidRPr="002A66CD">
        <w:rPr>
          <w:rFonts w:hint="eastAsia"/>
          <w:lang w:eastAsia="ko-KR"/>
        </w:rPr>
        <w:t>AllJoyn security 2.0 feature supports permission management (authorization), which is similar to oneM2M access control mechanism, as well as</w:t>
      </w:r>
      <w:r w:rsidR="00612195" w:rsidRPr="002A66CD">
        <w:rPr>
          <w:rFonts w:hint="eastAsia"/>
          <w:lang w:eastAsia="ko-KR"/>
        </w:rPr>
        <w:t xml:space="preserve"> authentication and encryption.</w:t>
      </w:r>
    </w:p>
    <w:p w:rsidR="001A4C8C" w:rsidRPr="002A66CD" w:rsidRDefault="006A4DD7" w:rsidP="006A4DD7">
      <w:pPr>
        <w:pStyle w:val="NO"/>
        <w:rPr>
          <w:lang w:eastAsia="ko-KR"/>
        </w:rPr>
      </w:pPr>
      <w:r w:rsidRPr="002A66CD">
        <w:rPr>
          <w:lang w:eastAsia="ko-KR"/>
        </w:rPr>
        <w:t>NOTE</w:t>
      </w:r>
      <w:r w:rsidR="001A4C8C" w:rsidRPr="002A66CD">
        <w:rPr>
          <w:rFonts w:hint="eastAsia"/>
          <w:lang w:eastAsia="ko-KR"/>
        </w:rPr>
        <w:t>:</w:t>
      </w:r>
      <w:r w:rsidRPr="002A66CD">
        <w:rPr>
          <w:lang w:eastAsia="ko-KR"/>
        </w:rPr>
        <w:tab/>
      </w:r>
      <w:r w:rsidR="001A4C8C" w:rsidRPr="002A66CD">
        <w:rPr>
          <w:rFonts w:hint="eastAsia"/>
          <w:lang w:eastAsia="ko-KR"/>
        </w:rPr>
        <w:t>The present document does not specify All</w:t>
      </w:r>
      <w:r w:rsidRPr="002A66CD">
        <w:rPr>
          <w:rFonts w:hint="eastAsia"/>
          <w:lang w:eastAsia="ko-KR"/>
        </w:rPr>
        <w:t>Joyn security 2.0 interworking.</w:t>
      </w:r>
    </w:p>
    <w:p w:rsidR="00706577" w:rsidRPr="002A66CD" w:rsidRDefault="00706577" w:rsidP="00706577">
      <w:pPr>
        <w:pStyle w:val="Heading1"/>
        <w:rPr>
          <w:lang w:eastAsia="ko-KR"/>
        </w:rPr>
      </w:pPr>
      <w:bookmarkStart w:id="88" w:name="_Toc446583104"/>
      <w:bookmarkStart w:id="89" w:name="_Toc446600162"/>
      <w:bookmarkStart w:id="90" w:name="_Toc446600537"/>
      <w:bookmarkStart w:id="91" w:name="_Toc446600645"/>
      <w:r w:rsidRPr="002A66CD">
        <w:rPr>
          <w:rFonts w:hint="eastAsia"/>
          <w:lang w:eastAsia="ko-KR"/>
        </w:rPr>
        <w:t>7</w:t>
      </w:r>
      <w:r w:rsidRPr="002A66CD">
        <w:tab/>
      </w:r>
      <w:r w:rsidRPr="002A66CD">
        <w:rPr>
          <w:rFonts w:hint="eastAsia"/>
          <w:lang w:eastAsia="ko-KR"/>
        </w:rPr>
        <w:t>Interworking Procedures</w:t>
      </w:r>
      <w:bookmarkEnd w:id="88"/>
      <w:bookmarkEnd w:id="89"/>
      <w:bookmarkEnd w:id="90"/>
      <w:bookmarkEnd w:id="91"/>
    </w:p>
    <w:p w:rsidR="00706577" w:rsidRPr="002A66CD" w:rsidRDefault="00706577" w:rsidP="00706577">
      <w:pPr>
        <w:pStyle w:val="Heading2"/>
        <w:rPr>
          <w:lang w:eastAsia="ko-KR"/>
        </w:rPr>
      </w:pPr>
      <w:bookmarkStart w:id="92" w:name="_Toc446583105"/>
      <w:bookmarkStart w:id="93" w:name="_Toc446600163"/>
      <w:bookmarkStart w:id="94" w:name="_Toc446600538"/>
      <w:bookmarkStart w:id="95" w:name="_Toc446600646"/>
      <w:r w:rsidRPr="002A66CD">
        <w:rPr>
          <w:rFonts w:hint="eastAsia"/>
          <w:lang w:eastAsia="ko-KR"/>
        </w:rPr>
        <w:t>7</w:t>
      </w:r>
      <w:r w:rsidRPr="002A66CD">
        <w:t>.1</w:t>
      </w:r>
      <w:r w:rsidRPr="002A66CD">
        <w:tab/>
      </w:r>
      <w:r w:rsidR="00FC1DBF" w:rsidRPr="002A66CD">
        <w:rPr>
          <w:rFonts w:hint="eastAsia"/>
          <w:lang w:eastAsia="ko-KR"/>
        </w:rPr>
        <w:t>Introduction</w:t>
      </w:r>
      <w:bookmarkEnd w:id="92"/>
      <w:bookmarkEnd w:id="93"/>
      <w:bookmarkEnd w:id="94"/>
      <w:bookmarkEnd w:id="95"/>
    </w:p>
    <w:p w:rsidR="00FC1DBF" w:rsidRPr="002A66CD" w:rsidRDefault="00FC1DBF" w:rsidP="006A4DD7">
      <w:pPr>
        <w:rPr>
          <w:lang w:eastAsia="ko-KR"/>
        </w:rPr>
      </w:pPr>
      <w:r w:rsidRPr="002A66CD">
        <w:rPr>
          <w:rFonts w:hint="eastAsia"/>
          <w:lang w:eastAsia="ko-KR"/>
        </w:rPr>
        <w:t>The interworking procedures describe the fol</w:t>
      </w:r>
      <w:r w:rsidRPr="002A66CD">
        <w:rPr>
          <w:lang w:eastAsia="ko-KR"/>
        </w:rPr>
        <w:t>lo</w:t>
      </w:r>
      <w:r w:rsidRPr="002A66CD">
        <w:rPr>
          <w:rFonts w:hint="eastAsia"/>
          <w:lang w:eastAsia="ko-KR"/>
        </w:rPr>
        <w:t>wing:</w:t>
      </w:r>
    </w:p>
    <w:p w:rsidR="00FC1DBF" w:rsidRPr="002A66CD" w:rsidRDefault="00FC1DBF" w:rsidP="006A4DD7">
      <w:pPr>
        <w:pStyle w:val="B1"/>
        <w:rPr>
          <w:lang w:eastAsia="ko-KR"/>
        </w:rPr>
      </w:pPr>
      <w:r w:rsidRPr="002A66CD">
        <w:rPr>
          <w:rFonts w:hint="eastAsia"/>
          <w:lang w:eastAsia="ko-KR"/>
        </w:rPr>
        <w:t>how does the IPE initially create</w:t>
      </w:r>
      <w:r w:rsidRPr="002A66CD">
        <w:rPr>
          <w:lang w:eastAsia="ko-KR"/>
        </w:rPr>
        <w:t>s</w:t>
      </w:r>
      <w:r w:rsidRPr="002A66CD">
        <w:rPr>
          <w:rFonts w:hint="eastAsia"/>
          <w:lang w:eastAsia="ko-KR"/>
        </w:rPr>
        <w:t xml:space="preserve"> necessary resources for oneM2M-AllJoyn interworking (clause 7.2)</w:t>
      </w:r>
      <w:r w:rsidR="006A4DD7" w:rsidRPr="002A66CD">
        <w:rPr>
          <w:lang w:eastAsia="ko-KR"/>
        </w:rPr>
        <w:t>;</w:t>
      </w:r>
    </w:p>
    <w:p w:rsidR="00FC1DBF" w:rsidRPr="002A66CD" w:rsidRDefault="00FC1DBF" w:rsidP="006A4DD7">
      <w:pPr>
        <w:pStyle w:val="B1"/>
        <w:rPr>
          <w:lang w:eastAsia="ko-KR"/>
        </w:rPr>
      </w:pPr>
      <w:r w:rsidRPr="002A66CD">
        <w:rPr>
          <w:rFonts w:hint="eastAsia"/>
          <w:lang w:eastAsia="ko-KR"/>
        </w:rPr>
        <w:t>how does the IPE perform</w:t>
      </w:r>
      <w:r w:rsidRPr="002A66CD">
        <w:rPr>
          <w:lang w:eastAsia="ko-KR"/>
        </w:rPr>
        <w:t>s</w:t>
      </w:r>
      <w:r w:rsidRPr="002A66CD">
        <w:rPr>
          <w:rFonts w:hint="eastAsia"/>
          <w:lang w:eastAsia="ko-KR"/>
        </w:rPr>
        <w:t xml:space="preserve"> interworking between </w:t>
      </w:r>
      <w:r w:rsidRPr="002A66CD">
        <w:rPr>
          <w:lang w:eastAsia="ko-KR"/>
        </w:rPr>
        <w:t xml:space="preserve">the </w:t>
      </w:r>
      <w:r w:rsidRPr="002A66CD">
        <w:rPr>
          <w:rFonts w:hint="eastAsia"/>
          <w:lang w:eastAsia="ko-KR"/>
        </w:rPr>
        <w:t>oneM2M system and AllJoyn networks depending on the service exposure direction</w:t>
      </w:r>
      <w:r w:rsidRPr="002A66CD">
        <w:rPr>
          <w:lang w:eastAsia="ko-KR"/>
        </w:rPr>
        <w:t xml:space="preserve"> </w:t>
      </w:r>
      <w:r w:rsidRPr="002A66CD">
        <w:rPr>
          <w:rFonts w:hint="eastAsia"/>
          <w:lang w:eastAsia="ko-KR"/>
        </w:rPr>
        <w:t>(clause 7.3)</w:t>
      </w:r>
      <w:r w:rsidR="006A4DD7" w:rsidRPr="002A66CD">
        <w:rPr>
          <w:lang w:eastAsia="ko-KR"/>
        </w:rPr>
        <w:t>.</w:t>
      </w:r>
    </w:p>
    <w:p w:rsidR="00FC1DBF" w:rsidRPr="002A66CD" w:rsidRDefault="00FC1DBF" w:rsidP="006A4DD7">
      <w:pPr>
        <w:pStyle w:val="Heading2"/>
        <w:rPr>
          <w:lang w:eastAsia="ko-KR"/>
        </w:rPr>
      </w:pPr>
      <w:bookmarkStart w:id="96" w:name="_Toc446583106"/>
      <w:bookmarkStart w:id="97" w:name="_Toc446600164"/>
      <w:bookmarkStart w:id="98" w:name="_Toc446600539"/>
      <w:bookmarkStart w:id="99" w:name="_Toc446600647"/>
      <w:r w:rsidRPr="002A66CD">
        <w:rPr>
          <w:rFonts w:hint="eastAsia"/>
          <w:lang w:eastAsia="ko-KR"/>
        </w:rPr>
        <w:t>7</w:t>
      </w:r>
      <w:r w:rsidRPr="002A66CD">
        <w:t>.</w:t>
      </w:r>
      <w:r w:rsidRPr="002A66CD">
        <w:rPr>
          <w:rFonts w:hint="eastAsia"/>
          <w:lang w:eastAsia="ko-KR"/>
        </w:rPr>
        <w:t>2</w:t>
      </w:r>
      <w:r w:rsidRPr="002A66CD">
        <w:tab/>
      </w:r>
      <w:r w:rsidRPr="002A66CD">
        <w:rPr>
          <w:rFonts w:hint="eastAsia"/>
          <w:lang w:eastAsia="ko-KR"/>
        </w:rPr>
        <w:t xml:space="preserve">IPE </w:t>
      </w:r>
      <w:r w:rsidRPr="002A66CD">
        <w:rPr>
          <w:lang w:eastAsia="ko-KR"/>
        </w:rPr>
        <w:t>i</w:t>
      </w:r>
      <w:r w:rsidRPr="002A66CD">
        <w:rPr>
          <w:rFonts w:hint="eastAsia"/>
          <w:lang w:eastAsia="ko-KR"/>
        </w:rPr>
        <w:t>nitial</w:t>
      </w:r>
      <w:r w:rsidRPr="002A66CD">
        <w:rPr>
          <w:lang w:eastAsia="ko-KR"/>
        </w:rPr>
        <w:t xml:space="preserve"> configuration</w:t>
      </w:r>
      <w:bookmarkEnd w:id="96"/>
      <w:bookmarkEnd w:id="97"/>
      <w:bookmarkEnd w:id="98"/>
      <w:bookmarkEnd w:id="99"/>
    </w:p>
    <w:p w:rsidR="00FC1DBF" w:rsidRPr="002A66CD" w:rsidRDefault="00FC1DBF" w:rsidP="006A4DD7">
      <w:pPr>
        <w:pStyle w:val="Heading3"/>
        <w:rPr>
          <w:lang w:eastAsia="ko-KR"/>
        </w:rPr>
      </w:pPr>
      <w:bookmarkStart w:id="100" w:name="_Toc446583107"/>
      <w:bookmarkStart w:id="101" w:name="_Toc446600165"/>
      <w:bookmarkStart w:id="102" w:name="_Toc446600540"/>
      <w:bookmarkStart w:id="103" w:name="_Toc446600648"/>
      <w:r w:rsidRPr="002A66CD">
        <w:rPr>
          <w:rFonts w:hint="eastAsia"/>
          <w:lang w:eastAsia="ko-KR"/>
        </w:rPr>
        <w:t>7</w:t>
      </w:r>
      <w:r w:rsidRPr="002A66CD">
        <w:t>.</w:t>
      </w:r>
      <w:r w:rsidRPr="002A66CD">
        <w:rPr>
          <w:rFonts w:hint="eastAsia"/>
          <w:lang w:eastAsia="ko-KR"/>
        </w:rPr>
        <w:t>2.1</w:t>
      </w:r>
      <w:r w:rsidRPr="002A66CD">
        <w:tab/>
      </w:r>
      <w:r w:rsidRPr="002A66CD">
        <w:rPr>
          <w:rFonts w:hint="eastAsia"/>
          <w:lang w:eastAsia="ko-KR"/>
        </w:rPr>
        <w:t>Introduction</w:t>
      </w:r>
      <w:bookmarkEnd w:id="100"/>
      <w:bookmarkEnd w:id="101"/>
      <w:bookmarkEnd w:id="102"/>
      <w:bookmarkEnd w:id="103"/>
    </w:p>
    <w:p w:rsidR="00FC1DBF" w:rsidRPr="002A66CD" w:rsidRDefault="00FC1DBF" w:rsidP="006A4DD7">
      <w:pPr>
        <w:rPr>
          <w:lang w:eastAsia="ko-KR"/>
        </w:rPr>
      </w:pPr>
      <w:r w:rsidRPr="002A66CD">
        <w:rPr>
          <w:lang w:eastAsia="ko-KR"/>
        </w:rPr>
        <w:t xml:space="preserve">The initial configuration of the </w:t>
      </w:r>
      <w:r w:rsidRPr="002A66CD">
        <w:rPr>
          <w:rFonts w:hint="eastAsia"/>
          <w:lang w:eastAsia="ko-KR"/>
        </w:rPr>
        <w:t xml:space="preserve">IPE consists of </w:t>
      </w:r>
      <w:r w:rsidRPr="002A66CD">
        <w:rPr>
          <w:lang w:eastAsia="ko-KR"/>
        </w:rPr>
        <w:t>registration with its Registrar CSE and resource</w:t>
      </w:r>
      <w:r w:rsidRPr="002A66CD">
        <w:rPr>
          <w:rFonts w:hint="eastAsia"/>
          <w:lang w:eastAsia="ko-KR"/>
        </w:rPr>
        <w:t xml:space="preserve"> creation procedures. A</w:t>
      </w:r>
      <w:r w:rsidRPr="002A66CD">
        <w:rPr>
          <w:lang w:eastAsia="ko-KR"/>
        </w:rPr>
        <w:t>s part of registration, a</w:t>
      </w:r>
      <w:r w:rsidRPr="002A66CD">
        <w:rPr>
          <w:rFonts w:hint="eastAsia"/>
          <w:lang w:eastAsia="ko-KR"/>
        </w:rPr>
        <w:t>n &lt;AE&gt; resource</w:t>
      </w:r>
      <w:r w:rsidRPr="002A66CD">
        <w:rPr>
          <w:lang w:eastAsia="ko-KR"/>
        </w:rPr>
        <w:t xml:space="preserve"> is created to represent the AE part of the IPE. After that</w:t>
      </w:r>
      <w:r w:rsidRPr="002A66CD">
        <w:rPr>
          <w:rFonts w:hint="eastAsia"/>
          <w:lang w:eastAsia="ko-KR"/>
        </w:rPr>
        <w:t>, AllJoyn</w:t>
      </w:r>
      <w:r w:rsidRPr="002A66CD">
        <w:rPr>
          <w:lang w:eastAsia="ko-KR"/>
        </w:rPr>
        <w:t xml:space="preserve">-specific </w:t>
      </w:r>
      <w:r w:rsidRPr="002A66CD">
        <w:rPr>
          <w:rFonts w:hint="eastAsia"/>
          <w:lang w:eastAsia="ko-KR"/>
        </w:rPr>
        <w:t xml:space="preserve">resources </w:t>
      </w:r>
      <w:r w:rsidRPr="002A66CD">
        <w:rPr>
          <w:lang w:eastAsia="ko-KR"/>
        </w:rPr>
        <w:t xml:space="preserve">to support interaction between oneM2M AE/CSE(s) and AllJoyn Consumer and/or Producer Applications as well as necessary </w:t>
      </w:r>
      <w:r w:rsidRPr="002A66CD">
        <w:rPr>
          <w:rFonts w:hint="eastAsia"/>
          <w:lang w:eastAsia="ko-KR"/>
        </w:rPr>
        <w:t>&lt;</w:t>
      </w:r>
      <w:r w:rsidRPr="002A66CD">
        <w:rPr>
          <w:lang w:eastAsia="ko-KR"/>
        </w:rPr>
        <w:t>subscription</w:t>
      </w:r>
      <w:r w:rsidRPr="002A66CD">
        <w:rPr>
          <w:rFonts w:hint="eastAsia"/>
          <w:lang w:eastAsia="ko-KR"/>
        </w:rPr>
        <w:t>&gt; resources are created by the IPE.</w:t>
      </w:r>
    </w:p>
    <w:p w:rsidR="00FC1DBF" w:rsidRPr="002A66CD" w:rsidRDefault="00FC1DBF" w:rsidP="006A4DD7">
      <w:pPr>
        <w:rPr>
          <w:lang w:eastAsia="ko-KR"/>
        </w:rPr>
      </w:pPr>
      <w:r w:rsidRPr="002A66CD">
        <w:rPr>
          <w:lang w:eastAsia="ko-KR"/>
        </w:rPr>
        <w:t xml:space="preserve">The IPE shall process incoming notifications from the oneM2M CSEs which have been triggered by the created </w:t>
      </w:r>
      <w:r w:rsidRPr="002A66CD">
        <w:rPr>
          <w:rFonts w:hint="eastAsia"/>
          <w:lang w:eastAsia="ko-KR"/>
        </w:rPr>
        <w:t>&lt;</w:t>
      </w:r>
      <w:r w:rsidRPr="002A66CD">
        <w:rPr>
          <w:lang w:eastAsia="ko-KR"/>
        </w:rPr>
        <w:t>subscription</w:t>
      </w:r>
      <w:r w:rsidRPr="002A66CD">
        <w:rPr>
          <w:rFonts w:hint="eastAsia"/>
          <w:lang w:eastAsia="ko-KR"/>
        </w:rPr>
        <w:t>&gt; resources</w:t>
      </w:r>
      <w:r w:rsidR="00E4133C">
        <w:rPr>
          <w:rFonts w:hint="eastAsia"/>
          <w:lang w:eastAsia="ko-KR"/>
        </w:rPr>
        <w:t xml:space="preserve"> </w:t>
      </w:r>
      <w:r w:rsidRPr="002A66CD">
        <w:rPr>
          <w:lang w:eastAsia="ko-KR"/>
        </w:rPr>
        <w:t xml:space="preserve">and react to them by executing the appropriate actions to the interworked AllJoyn Consumer and/or Producer Applications. Accordingly, the IPE shall react to messages received from interworked AllJoyn Consumer and/or Producer Applications that are relevant to the exposed services and do any necessary changes to the resources defined for AllJoyn interworking within the oneM2M CSE. </w:t>
      </w:r>
    </w:p>
    <w:p w:rsidR="00FC1DBF" w:rsidRPr="002A66CD" w:rsidRDefault="00FC1DBF" w:rsidP="006A4DD7">
      <w:pPr>
        <w:pStyle w:val="Heading3"/>
        <w:rPr>
          <w:lang w:eastAsia="ko-KR"/>
        </w:rPr>
      </w:pPr>
      <w:bookmarkStart w:id="104" w:name="_Toc446583108"/>
      <w:bookmarkStart w:id="105" w:name="_Toc446600166"/>
      <w:bookmarkStart w:id="106" w:name="_Toc446600541"/>
      <w:bookmarkStart w:id="107" w:name="_Toc446600649"/>
      <w:r w:rsidRPr="002A66CD">
        <w:rPr>
          <w:rFonts w:hint="eastAsia"/>
          <w:lang w:eastAsia="ko-KR"/>
        </w:rPr>
        <w:lastRenderedPageBreak/>
        <w:t>7</w:t>
      </w:r>
      <w:r w:rsidRPr="002A66CD">
        <w:t>.</w:t>
      </w:r>
      <w:r w:rsidRPr="002A66CD">
        <w:rPr>
          <w:lang w:eastAsia="ko-KR"/>
        </w:rPr>
        <w:t>2</w:t>
      </w:r>
      <w:r w:rsidRPr="002A66CD">
        <w:rPr>
          <w:rFonts w:hint="eastAsia"/>
          <w:lang w:eastAsia="ko-KR"/>
        </w:rPr>
        <w:t>.2</w:t>
      </w:r>
      <w:r w:rsidRPr="002A66CD">
        <w:tab/>
      </w:r>
      <w:r w:rsidRPr="002A66CD">
        <w:rPr>
          <w:rFonts w:hint="eastAsia"/>
          <w:lang w:eastAsia="ko-KR"/>
        </w:rPr>
        <w:t>IPE registration and AllJoyn service discovery</w:t>
      </w:r>
      <w:bookmarkEnd w:id="104"/>
      <w:bookmarkEnd w:id="105"/>
      <w:bookmarkEnd w:id="106"/>
      <w:bookmarkEnd w:id="107"/>
    </w:p>
    <w:p w:rsidR="00FC1DBF" w:rsidRPr="002A66CD" w:rsidRDefault="00FC1DBF" w:rsidP="006A4DD7">
      <w:pPr>
        <w:keepNext/>
        <w:keepLines/>
        <w:rPr>
          <w:lang w:eastAsia="ko-KR"/>
        </w:rPr>
      </w:pPr>
      <w:r w:rsidRPr="002A66CD">
        <w:rPr>
          <w:rFonts w:hint="eastAsia"/>
          <w:lang w:eastAsia="ko-KR"/>
        </w:rPr>
        <w:t>For the interworking, firstly the IPE shall perform IPE registration (see clause 6.3).</w:t>
      </w:r>
      <w:r w:rsidRPr="002A66CD">
        <w:rPr>
          <w:lang w:eastAsia="ko-KR"/>
        </w:rPr>
        <w:t xml:space="preserve"> The </w:t>
      </w:r>
      <w:r w:rsidR="006A4DD7" w:rsidRPr="002A66CD">
        <w:rPr>
          <w:lang w:eastAsia="ko-KR"/>
        </w:rPr>
        <w:t>'</w:t>
      </w:r>
      <w:r w:rsidRPr="002A66CD">
        <w:rPr>
          <w:i/>
          <w:lang w:eastAsia="ko-KR"/>
        </w:rPr>
        <w:t>labels</w:t>
      </w:r>
      <w:r w:rsidR="00612195" w:rsidRPr="002A66CD">
        <w:rPr>
          <w:lang w:eastAsia="ko-KR"/>
        </w:rPr>
        <w:t>'</w:t>
      </w:r>
      <w:r w:rsidRPr="002A66CD">
        <w:rPr>
          <w:lang w:eastAsia="ko-KR"/>
        </w:rPr>
        <w:t xml:space="preserve"> attribute shall include the string </w:t>
      </w:r>
      <w:r w:rsidR="00385FA2" w:rsidRPr="002A66CD">
        <w:rPr>
          <w:lang w:eastAsia="ko-KR"/>
        </w:rPr>
        <w:t>"</w:t>
      </w:r>
      <w:r w:rsidRPr="002A66CD">
        <w:t>AllJoyn</w:t>
      </w:r>
      <w:r w:rsidR="00B23E75" w:rsidRPr="00D80B4F">
        <w:rPr>
          <w:rFonts w:eastAsia="Malgun Gothic" w:hint="eastAsia"/>
          <w:lang w:eastAsia="ko-KR"/>
        </w:rPr>
        <w:t>-</w:t>
      </w:r>
      <w:r w:rsidRPr="002A66CD">
        <w:t>IPE</w:t>
      </w:r>
      <w:r w:rsidR="00385FA2" w:rsidRPr="002A66CD">
        <w:rPr>
          <w:lang w:eastAsia="ko-KR"/>
        </w:rPr>
        <w:t>"</w:t>
      </w:r>
      <w:r w:rsidR="006A4DD7" w:rsidRPr="002A66CD">
        <w:rPr>
          <w:lang w:eastAsia="ko-KR"/>
        </w:rPr>
        <w:t>.</w:t>
      </w:r>
    </w:p>
    <w:p w:rsidR="00FC1DBF" w:rsidRPr="002A66CD" w:rsidRDefault="00FC1DBF" w:rsidP="006A4DD7">
      <w:pPr>
        <w:keepNext/>
        <w:keepLines/>
        <w:rPr>
          <w:lang w:eastAsia="ko-KR"/>
        </w:rPr>
      </w:pPr>
      <w:r w:rsidRPr="002A66CD">
        <w:rPr>
          <w:rFonts w:hint="eastAsia"/>
          <w:lang w:eastAsia="ko-KR"/>
        </w:rPr>
        <w:t xml:space="preserve">If the IPE is set to advertisement-based or pre-configured discovery mode (see clasue 6.4), the AE in the IPE shall create </w:t>
      </w:r>
      <w:r w:rsidRPr="002A66CD">
        <w:rPr>
          <w:lang w:eastAsia="ko-KR"/>
        </w:rPr>
        <w:t xml:space="preserve">and expose </w:t>
      </w:r>
      <w:r w:rsidRPr="002A66CD">
        <w:rPr>
          <w:rFonts w:hint="eastAsia"/>
          <w:lang w:eastAsia="ko-KR"/>
        </w:rPr>
        <w:t>resources</w:t>
      </w:r>
      <w:r w:rsidRPr="002A66CD">
        <w:rPr>
          <w:lang w:eastAsia="ko-KR"/>
        </w:rPr>
        <w:t xml:space="preserve"> corresponding to the exposed services </w:t>
      </w:r>
      <w:r w:rsidRPr="002A66CD">
        <w:rPr>
          <w:rFonts w:hint="eastAsia"/>
          <w:lang w:eastAsia="ko-KR"/>
        </w:rPr>
        <w:t>(see clause 6.2) once the AllJoyn Application in the IPE completes AllJoyn service discovery and session establishment with AllJo</w:t>
      </w:r>
      <w:r w:rsidRPr="002A66CD">
        <w:rPr>
          <w:lang w:eastAsia="ko-KR"/>
        </w:rPr>
        <w:t>yn</w:t>
      </w:r>
      <w:r w:rsidRPr="002A66CD">
        <w:rPr>
          <w:rFonts w:hint="eastAsia"/>
          <w:lang w:eastAsia="ko-KR"/>
        </w:rPr>
        <w:t xml:space="preserve"> Producer Applications </w:t>
      </w:r>
      <w:r w:rsidRPr="002A66CD">
        <w:rPr>
          <w:lang w:eastAsia="ko-KR"/>
        </w:rPr>
        <w:t>referring</w:t>
      </w:r>
      <w:r w:rsidRPr="002A66CD">
        <w:rPr>
          <w:rFonts w:hint="eastAsia"/>
          <w:lang w:eastAsia="ko-KR"/>
        </w:rPr>
        <w:t xml:space="preserve"> its AllJoyn service objects.</w:t>
      </w:r>
    </w:p>
    <w:p w:rsidR="00FC1DBF" w:rsidRPr="002A66CD" w:rsidRDefault="00FC1DBF" w:rsidP="006A4DD7">
      <w:pPr>
        <w:rPr>
          <w:lang w:eastAsia="ko-KR"/>
        </w:rPr>
      </w:pPr>
      <w:r w:rsidRPr="002A66CD">
        <w:rPr>
          <w:rFonts w:hint="eastAsia"/>
          <w:lang w:eastAsia="ko-KR"/>
        </w:rPr>
        <w:t>If the IPE is set to on-demand discovery mode (see clasue 6.4), the IPE shall perform</w:t>
      </w:r>
      <w:r w:rsidR="006A4DD7" w:rsidRPr="002A66CD">
        <w:rPr>
          <w:rFonts w:hint="eastAsia"/>
          <w:lang w:eastAsia="ko-KR"/>
        </w:rPr>
        <w:t xml:space="preserve"> the same procedure above (i.e. </w:t>
      </w:r>
      <w:r w:rsidRPr="002A66CD">
        <w:rPr>
          <w:rFonts w:hint="eastAsia"/>
          <w:lang w:eastAsia="ko-KR"/>
        </w:rPr>
        <w:t>advertisement-based or pre-configured discovery mode) when it receives a Notify request for on-demand discovery (see clause 10.2.6.2</w:t>
      </w:r>
      <w:r w:rsidR="009F1617" w:rsidRPr="002A66CD">
        <w:rPr>
          <w:lang w:eastAsia="ko-KR"/>
        </w:rPr>
        <w:t xml:space="preserve"> [</w:t>
      </w:r>
      <w:r w:rsidR="009F1617" w:rsidRPr="002A66CD">
        <w:rPr>
          <w:lang w:eastAsia="ko-KR"/>
        </w:rPr>
        <w:fldChar w:fldCharType="begin"/>
      </w:r>
      <w:r w:rsidR="009F1617" w:rsidRPr="002A66CD">
        <w:rPr>
          <w:lang w:eastAsia="ko-KR"/>
        </w:rPr>
        <w:instrText xml:space="preserve">REF REF_ONEM2MTS_0001 \h </w:instrText>
      </w:r>
      <w:r w:rsidR="009F1617" w:rsidRPr="002A66CD">
        <w:rPr>
          <w:lang w:eastAsia="ko-KR"/>
        </w:rPr>
      </w:r>
      <w:r w:rsidR="009F1617" w:rsidRPr="002A66CD">
        <w:rPr>
          <w:lang w:eastAsia="ko-KR"/>
        </w:rPr>
        <w:fldChar w:fldCharType="separate"/>
      </w:r>
      <w:r w:rsidR="00F969EE">
        <w:rPr>
          <w:noProof/>
        </w:rPr>
        <w:t>1</w:t>
      </w:r>
      <w:r w:rsidR="009F1617" w:rsidRPr="002A66CD">
        <w:rPr>
          <w:lang w:eastAsia="ko-KR"/>
        </w:rPr>
        <w:fldChar w:fldCharType="end"/>
      </w:r>
      <w:r w:rsidR="009F1617" w:rsidRPr="002A66CD">
        <w:rPr>
          <w:lang w:eastAsia="ko-KR"/>
        </w:rPr>
        <w:t>]</w:t>
      </w:r>
      <w:r w:rsidRPr="002A66CD">
        <w:rPr>
          <w:rFonts w:hint="eastAsia"/>
          <w:lang w:eastAsia="ko-KR"/>
        </w:rPr>
        <w:t>) by its Registrar CSE</w:t>
      </w:r>
      <w:r w:rsidRPr="002A66CD">
        <w:rPr>
          <w:lang w:eastAsia="ko-KR"/>
        </w:rPr>
        <w:t xml:space="preserve"> and then create and expose </w:t>
      </w:r>
      <w:r w:rsidRPr="002A66CD">
        <w:rPr>
          <w:rFonts w:hint="eastAsia"/>
          <w:lang w:eastAsia="ko-KR"/>
        </w:rPr>
        <w:t>resources</w:t>
      </w:r>
      <w:r w:rsidRPr="002A66CD">
        <w:rPr>
          <w:lang w:eastAsia="ko-KR"/>
        </w:rPr>
        <w:t xml:space="preserve"> corresponding to the exposed services</w:t>
      </w:r>
      <w:r w:rsidRPr="002A66CD">
        <w:rPr>
          <w:rFonts w:hint="eastAsia"/>
          <w:lang w:eastAsia="ko-KR"/>
        </w:rPr>
        <w:t>.</w:t>
      </w:r>
    </w:p>
    <w:p w:rsidR="00FC1DBF" w:rsidRPr="002A66CD" w:rsidRDefault="00FC1DBF" w:rsidP="006A4DD7">
      <w:pPr>
        <w:rPr>
          <w:lang w:eastAsia="ko-KR"/>
        </w:rPr>
      </w:pPr>
      <w:r w:rsidRPr="002A66CD">
        <w:rPr>
          <w:lang w:eastAsia="ko-KR"/>
        </w:rPr>
        <w:t xml:space="preserve">Which resources </w:t>
      </w:r>
      <w:r w:rsidRPr="002A66CD">
        <w:rPr>
          <w:rFonts w:hint="eastAsia"/>
          <w:lang w:eastAsia="ko-KR"/>
        </w:rPr>
        <w:t>are</w:t>
      </w:r>
      <w:r w:rsidRPr="002A66CD">
        <w:rPr>
          <w:lang w:eastAsia="ko-KR"/>
        </w:rPr>
        <w:t xml:space="preserve"> created for service exposure from AllJoyn Producer Application to oneM2M AE/CSE(s) is described in more d</w:t>
      </w:r>
      <w:r w:rsidR="006A4DD7" w:rsidRPr="002A66CD">
        <w:rPr>
          <w:lang w:eastAsia="ko-KR"/>
        </w:rPr>
        <w:t xml:space="preserve">etail in the </w:t>
      </w:r>
      <w:r w:rsidR="006570BD" w:rsidRPr="002A66CD">
        <w:rPr>
          <w:lang w:eastAsia="ko-KR"/>
        </w:rPr>
        <w:t>clause</w:t>
      </w:r>
      <w:r w:rsidR="006570BD" w:rsidRPr="00011598">
        <w:rPr>
          <w:rFonts w:eastAsia="Malgun Gothic" w:hint="eastAsia"/>
          <w:lang w:eastAsia="ko-KR"/>
        </w:rPr>
        <w:t xml:space="preserve"> 7.2.3 and 7.2.4</w:t>
      </w:r>
      <w:r w:rsidRPr="002A66CD">
        <w:rPr>
          <w:lang w:eastAsia="ko-KR"/>
        </w:rPr>
        <w:t>.</w:t>
      </w:r>
    </w:p>
    <w:p w:rsidR="00FC1DBF" w:rsidRPr="002A66CD" w:rsidRDefault="00FC1DBF" w:rsidP="006A4DD7">
      <w:pPr>
        <w:rPr>
          <w:lang w:eastAsia="ko-KR"/>
        </w:rPr>
      </w:pPr>
      <w:r w:rsidRPr="002A66CD">
        <w:rPr>
          <w:lang w:eastAsia="ko-KR"/>
        </w:rPr>
        <w:t>If the IPE supports exposure of services provided by other oneM2M AE/CSE(s) to AllJoyn Consumer Applications, the IPE shall create one instance of an [allJoynApp] specialization of the &lt;flexContainer&gt; resource representing the AllJoyn Producer Application inside the IPE itself (see clause 6.2). Other AE/CSE(s) providing services that are meant to be exposed to AllJoyn Consumer Applications</w:t>
      </w:r>
      <w:r w:rsidRPr="002A66CD">
        <w:rPr>
          <w:rFonts w:hint="eastAsia"/>
          <w:lang w:eastAsia="ko-KR"/>
        </w:rPr>
        <w:t xml:space="preserve"> </w:t>
      </w:r>
      <w:r w:rsidRPr="002A66CD">
        <w:rPr>
          <w:lang w:eastAsia="ko-KR"/>
        </w:rPr>
        <w:t xml:space="preserve">on AllJoyn devices shall use that [allJoynApp] resource representing the AllJoyn Producer Application part inside the IPE itself as </w:t>
      </w:r>
      <w:r w:rsidRPr="002A66CD">
        <w:rPr>
          <w:rFonts w:hint="eastAsia"/>
          <w:lang w:eastAsia="ko-KR"/>
        </w:rPr>
        <w:t>the</w:t>
      </w:r>
      <w:r w:rsidRPr="002A66CD">
        <w:rPr>
          <w:lang w:eastAsia="ko-KR"/>
        </w:rPr>
        <w:t xml:space="preserve"> parent of any [allJoynInterface] resources they may create for offering a service</w:t>
      </w:r>
      <w:r w:rsidRPr="002A66CD">
        <w:rPr>
          <w:rFonts w:hint="eastAsia"/>
          <w:lang w:eastAsia="ko-KR"/>
        </w:rPr>
        <w:t>(</w:t>
      </w:r>
      <w:r w:rsidRPr="002A66CD">
        <w:rPr>
          <w:lang w:eastAsia="ko-KR"/>
        </w:rPr>
        <w:t>s</w:t>
      </w:r>
      <w:r w:rsidRPr="002A66CD">
        <w:rPr>
          <w:rFonts w:hint="eastAsia"/>
          <w:lang w:eastAsia="ko-KR"/>
        </w:rPr>
        <w:t>)</w:t>
      </w:r>
      <w:r w:rsidRPr="002A66CD">
        <w:rPr>
          <w:lang w:eastAsia="ko-KR"/>
        </w:rPr>
        <w:t xml:space="preserve"> to the AllJoyn Consumer Applications. The particular [allJoynApp] resource representing the AllJoyn Producer Application inside the IPE itself </w:t>
      </w:r>
      <w:r w:rsidRPr="002A66CD">
        <w:rPr>
          <w:rFonts w:hint="eastAsia"/>
          <w:lang w:eastAsia="ko-KR"/>
        </w:rPr>
        <w:t>shall</w:t>
      </w:r>
      <w:r w:rsidRPr="002A66CD">
        <w:rPr>
          <w:lang w:eastAsia="ko-KR"/>
        </w:rPr>
        <w:t xml:space="preserve"> be identified by the value of the </w:t>
      </w:r>
      <w:r w:rsidRPr="002A66CD">
        <w:rPr>
          <w:i/>
          <w:lang w:eastAsia="ko-KR"/>
        </w:rPr>
        <w:t>direction</w:t>
      </w:r>
      <w:r w:rsidRPr="002A66CD">
        <w:rPr>
          <w:lang w:eastAsia="ko-KR"/>
        </w:rPr>
        <w:t xml:space="preserve"> attribute which is set to </w:t>
      </w:r>
      <w:r w:rsidR="006A4DD7" w:rsidRPr="002A66CD">
        <w:rPr>
          <w:lang w:eastAsia="ko-KR"/>
        </w:rPr>
        <w:t>'</w:t>
      </w:r>
      <w:r w:rsidRPr="002A66CD">
        <w:rPr>
          <w:lang w:eastAsia="ko-KR"/>
        </w:rPr>
        <w:t>oneM2MToAllJoyn</w:t>
      </w:r>
      <w:r w:rsidR="00612195" w:rsidRPr="002A66CD">
        <w:rPr>
          <w:lang w:eastAsia="ko-KR"/>
        </w:rPr>
        <w:t>'</w:t>
      </w:r>
      <w:r w:rsidRPr="002A66CD">
        <w:rPr>
          <w:lang w:eastAsia="ko-KR"/>
        </w:rPr>
        <w:t>.</w:t>
      </w:r>
    </w:p>
    <w:p w:rsidR="00FC1DBF" w:rsidRPr="002A66CD" w:rsidRDefault="00FC1DBF" w:rsidP="006A4DD7">
      <w:pPr>
        <w:pStyle w:val="Heading3"/>
        <w:rPr>
          <w:lang w:eastAsia="ko-KR"/>
        </w:rPr>
      </w:pPr>
      <w:bookmarkStart w:id="108" w:name="_Toc446583109"/>
      <w:bookmarkStart w:id="109" w:name="_Toc446600167"/>
      <w:bookmarkStart w:id="110" w:name="_Toc446600542"/>
      <w:bookmarkStart w:id="111" w:name="_Toc446600650"/>
      <w:r w:rsidRPr="002A66CD">
        <w:rPr>
          <w:rFonts w:hint="eastAsia"/>
          <w:lang w:eastAsia="ko-KR"/>
        </w:rPr>
        <w:t>7</w:t>
      </w:r>
      <w:r w:rsidRPr="002A66CD">
        <w:t>.</w:t>
      </w:r>
      <w:r w:rsidRPr="002A66CD">
        <w:rPr>
          <w:rFonts w:hint="eastAsia"/>
          <w:lang w:eastAsia="ko-KR"/>
        </w:rPr>
        <w:t>2.3</w:t>
      </w:r>
      <w:r w:rsidRPr="002A66CD">
        <w:tab/>
      </w:r>
      <w:r w:rsidRPr="002A66CD">
        <w:rPr>
          <w:rFonts w:hint="eastAsia"/>
          <w:lang w:eastAsia="ko-KR"/>
        </w:rPr>
        <w:t xml:space="preserve">AllJoyn </w:t>
      </w:r>
      <w:r w:rsidRPr="002A66CD">
        <w:rPr>
          <w:lang w:eastAsia="ko-KR"/>
        </w:rPr>
        <w:t>S</w:t>
      </w:r>
      <w:r w:rsidRPr="002A66CD">
        <w:rPr>
          <w:rFonts w:hint="eastAsia"/>
          <w:lang w:eastAsia="ko-KR"/>
        </w:rPr>
        <w:t xml:space="preserve">ervice </w:t>
      </w:r>
      <w:r w:rsidRPr="002A66CD">
        <w:rPr>
          <w:lang w:eastAsia="ko-KR"/>
        </w:rPr>
        <w:t>R</w:t>
      </w:r>
      <w:r w:rsidRPr="002A66CD">
        <w:rPr>
          <w:rFonts w:hint="eastAsia"/>
          <w:lang w:eastAsia="ko-KR"/>
        </w:rPr>
        <w:t>esource creation</w:t>
      </w:r>
      <w:bookmarkEnd w:id="108"/>
      <w:bookmarkEnd w:id="109"/>
      <w:bookmarkEnd w:id="110"/>
      <w:bookmarkEnd w:id="111"/>
    </w:p>
    <w:p w:rsidR="00FC1DBF" w:rsidRPr="002A66CD" w:rsidRDefault="00FC1DBF" w:rsidP="00FC1DBF">
      <w:pPr>
        <w:rPr>
          <w:lang w:eastAsia="ko-KR"/>
        </w:rPr>
      </w:pPr>
      <w:r w:rsidRPr="002A66CD">
        <w:rPr>
          <w:rFonts w:hint="eastAsia"/>
          <w:lang w:eastAsia="ko-KR"/>
        </w:rPr>
        <w:t xml:space="preserve">The AllJoyn </w:t>
      </w:r>
      <w:r w:rsidRPr="002A66CD">
        <w:rPr>
          <w:lang w:eastAsia="ko-KR"/>
        </w:rPr>
        <w:t>S</w:t>
      </w:r>
      <w:r w:rsidRPr="002A66CD">
        <w:rPr>
          <w:rFonts w:hint="eastAsia"/>
          <w:lang w:eastAsia="ko-KR"/>
        </w:rPr>
        <w:t xml:space="preserve">ervice </w:t>
      </w:r>
      <w:r w:rsidRPr="002A66CD">
        <w:rPr>
          <w:lang w:eastAsia="ko-KR"/>
        </w:rPr>
        <w:t>R</w:t>
      </w:r>
      <w:r w:rsidRPr="002A66CD">
        <w:rPr>
          <w:rFonts w:hint="eastAsia"/>
          <w:lang w:eastAsia="ko-KR"/>
        </w:rPr>
        <w:t xml:space="preserve">esources </w:t>
      </w:r>
      <w:r w:rsidRPr="002A66CD">
        <w:rPr>
          <w:lang w:eastAsia="ko-KR"/>
        </w:rPr>
        <w:t xml:space="preserve">listed in </w:t>
      </w:r>
      <w:r w:rsidR="006A4DD7" w:rsidRPr="002A66CD">
        <w:rPr>
          <w:lang w:eastAsia="ko-KR"/>
        </w:rPr>
        <w:t>t</w:t>
      </w:r>
      <w:r w:rsidRPr="002A66CD">
        <w:rPr>
          <w:lang w:eastAsia="ko-KR"/>
        </w:rPr>
        <w:t xml:space="preserve">able 7.2.3-1 </w:t>
      </w:r>
      <w:r w:rsidRPr="002A66CD">
        <w:rPr>
          <w:rFonts w:hint="eastAsia"/>
          <w:lang w:eastAsia="ko-KR"/>
        </w:rPr>
        <w:t>shall only be created by the AllJoyn IPE</w:t>
      </w:r>
      <w:r w:rsidRPr="002A66CD">
        <w:rPr>
          <w:lang w:eastAsia="ko-KR"/>
        </w:rPr>
        <w:t>. The listed resources are created as children of the &lt;AE&gt; resource instance representing the AllJoyn IPE according to the tree structure</w:t>
      </w:r>
      <w:r w:rsidRPr="002A66CD">
        <w:rPr>
          <w:rFonts w:hint="eastAsia"/>
          <w:lang w:eastAsia="ko-KR"/>
        </w:rPr>
        <w:t xml:space="preserve"> and resource attribute values</w:t>
      </w:r>
      <w:r w:rsidRPr="002A66CD">
        <w:rPr>
          <w:lang w:eastAsia="ko-KR"/>
        </w:rPr>
        <w:t xml:space="preserve"> defined in clause 6.2.</w:t>
      </w:r>
    </w:p>
    <w:p w:rsidR="00FC1DBF" w:rsidRPr="002A66CD" w:rsidRDefault="00FC1DBF" w:rsidP="006A4DD7">
      <w:pPr>
        <w:pStyle w:val="TH"/>
        <w:rPr>
          <w:lang w:eastAsia="ko-KR"/>
        </w:rPr>
      </w:pPr>
      <w:r w:rsidRPr="002A66CD">
        <w:t xml:space="preserve">Table </w:t>
      </w:r>
      <w:r w:rsidRPr="002A66CD">
        <w:rPr>
          <w:rFonts w:hint="eastAsia"/>
          <w:lang w:eastAsia="ko-KR"/>
        </w:rPr>
        <w:t>7.2.3</w:t>
      </w:r>
      <w:r w:rsidRPr="002A66CD">
        <w:t xml:space="preserve">-1: </w:t>
      </w:r>
      <w:r w:rsidR="006A4DD7" w:rsidRPr="002A66CD">
        <w:rPr>
          <w:rFonts w:hint="eastAsia"/>
          <w:lang w:eastAsia="ko-KR"/>
        </w:rPr>
        <w:t>Resources created by IPE only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4637"/>
        <w:gridCol w:w="1894"/>
        <w:gridCol w:w="2121"/>
      </w:tblGrid>
      <w:tr w:rsidR="006A4DD7" w:rsidRPr="002A66CD" w:rsidTr="006A4DD7">
        <w:trPr>
          <w:jc w:val="center"/>
        </w:trPr>
        <w:tc>
          <w:tcPr>
            <w:tcW w:w="4637" w:type="dxa"/>
            <w:vMerge w:val="restart"/>
            <w:shd w:val="clear" w:color="auto" w:fill="BFBFBF"/>
          </w:tcPr>
          <w:p w:rsidR="006A4DD7" w:rsidRPr="002A66CD" w:rsidRDefault="006A4DD7" w:rsidP="006A4DD7">
            <w:pPr>
              <w:pStyle w:val="TAH"/>
              <w:rPr>
                <w:lang w:eastAsia="ko-KR"/>
              </w:rPr>
            </w:pPr>
            <w:r w:rsidRPr="002A66CD">
              <w:rPr>
                <w:lang w:eastAsia="ko-KR"/>
              </w:rPr>
              <w:t xml:space="preserve">AllJoyn </w:t>
            </w:r>
            <w:r w:rsidRPr="002A66CD">
              <w:rPr>
                <w:rFonts w:hint="eastAsia"/>
                <w:lang w:eastAsia="ko-KR"/>
              </w:rPr>
              <w:t xml:space="preserve">Service </w:t>
            </w:r>
            <w:r w:rsidRPr="002A66CD">
              <w:rPr>
                <w:lang w:eastAsia="ko-KR"/>
              </w:rPr>
              <w:t>Aspect</w:t>
            </w:r>
          </w:p>
        </w:tc>
        <w:tc>
          <w:tcPr>
            <w:tcW w:w="4015" w:type="dxa"/>
            <w:gridSpan w:val="2"/>
            <w:shd w:val="clear" w:color="auto" w:fill="BFBFBF"/>
          </w:tcPr>
          <w:p w:rsidR="006A4DD7" w:rsidRPr="002A66CD" w:rsidRDefault="006A4DD7" w:rsidP="006A4DD7">
            <w:pPr>
              <w:pStyle w:val="TAH"/>
              <w:rPr>
                <w:lang w:eastAsia="ko-KR"/>
              </w:rPr>
            </w:pPr>
            <w:r w:rsidRPr="002A66CD">
              <w:rPr>
                <w:rFonts w:hint="eastAsia"/>
                <w:lang w:eastAsia="ko-KR"/>
              </w:rPr>
              <w:t>Resource Type</w:t>
            </w:r>
          </w:p>
        </w:tc>
      </w:tr>
      <w:tr w:rsidR="006A4DD7" w:rsidRPr="002A66CD" w:rsidTr="006A4DD7">
        <w:trPr>
          <w:jc w:val="center"/>
        </w:trPr>
        <w:tc>
          <w:tcPr>
            <w:tcW w:w="4637" w:type="dxa"/>
            <w:vMerge/>
            <w:shd w:val="clear" w:color="auto" w:fill="BFBFBF"/>
          </w:tcPr>
          <w:p w:rsidR="006A4DD7" w:rsidRPr="002A66CD" w:rsidRDefault="006A4DD7" w:rsidP="006A4DD7">
            <w:pPr>
              <w:pStyle w:val="TAH"/>
              <w:rPr>
                <w:lang w:eastAsia="ko-KR"/>
              </w:rPr>
            </w:pPr>
          </w:p>
        </w:tc>
        <w:tc>
          <w:tcPr>
            <w:tcW w:w="1894" w:type="dxa"/>
            <w:shd w:val="clear" w:color="auto" w:fill="BFBFBF"/>
          </w:tcPr>
          <w:p w:rsidR="006A4DD7" w:rsidRPr="002A66CD" w:rsidRDefault="006A4DD7" w:rsidP="006A4DD7">
            <w:pPr>
              <w:pStyle w:val="TAH"/>
              <w:rPr>
                <w:lang w:eastAsia="ko-KR"/>
              </w:rPr>
            </w:pPr>
            <w:r w:rsidRPr="002A66CD">
              <w:rPr>
                <w:lang w:eastAsia="ko-KR"/>
              </w:rPr>
              <w:t>Specialization</w:t>
            </w:r>
          </w:p>
        </w:tc>
        <w:tc>
          <w:tcPr>
            <w:tcW w:w="2121" w:type="dxa"/>
            <w:shd w:val="clear" w:color="auto" w:fill="BFBFBF"/>
          </w:tcPr>
          <w:p w:rsidR="006A4DD7" w:rsidRPr="002A66CD" w:rsidRDefault="006A4DD7" w:rsidP="006A4DD7">
            <w:pPr>
              <w:pStyle w:val="TAH"/>
              <w:rPr>
                <w:lang w:eastAsia="ko-KR"/>
              </w:rPr>
            </w:pPr>
            <w:r w:rsidRPr="002A66CD">
              <w:rPr>
                <w:lang w:eastAsia="ko-KR"/>
              </w:rPr>
              <w:t>Resource Type</w:t>
            </w:r>
          </w:p>
        </w:tc>
      </w:tr>
      <w:tr w:rsidR="00FC1DBF" w:rsidRPr="002A66CD" w:rsidTr="006A4DD7">
        <w:trPr>
          <w:jc w:val="center"/>
        </w:trPr>
        <w:tc>
          <w:tcPr>
            <w:tcW w:w="4637" w:type="dxa"/>
            <w:shd w:val="clear" w:color="auto" w:fill="auto"/>
          </w:tcPr>
          <w:p w:rsidR="00FC1DBF" w:rsidRPr="002A66CD" w:rsidRDefault="00FC1DBF" w:rsidP="006A4DD7">
            <w:pPr>
              <w:pStyle w:val="TAL"/>
              <w:rPr>
                <w:lang w:eastAsia="ko-KR"/>
              </w:rPr>
            </w:pPr>
            <w:r w:rsidRPr="002A66CD">
              <w:rPr>
                <w:lang w:eastAsia="ko-KR"/>
              </w:rPr>
              <w:t xml:space="preserve">Grouping together </w:t>
            </w:r>
            <w:r w:rsidRPr="002A66CD">
              <w:rPr>
                <w:rFonts w:hint="eastAsia"/>
                <w:lang w:eastAsia="ko-KR"/>
              </w:rPr>
              <w:t>service objects</w:t>
            </w:r>
            <w:r w:rsidRPr="002A66CD">
              <w:rPr>
                <w:lang w:eastAsia="ko-KR"/>
              </w:rPr>
              <w:t xml:space="preserve"> for exposure</w:t>
            </w:r>
          </w:p>
        </w:tc>
        <w:tc>
          <w:tcPr>
            <w:tcW w:w="1894" w:type="dxa"/>
          </w:tcPr>
          <w:p w:rsidR="00FC1DBF" w:rsidRPr="002A66CD" w:rsidRDefault="00FC1DBF" w:rsidP="006A4DD7">
            <w:pPr>
              <w:pStyle w:val="TAL"/>
              <w:rPr>
                <w:lang w:eastAsia="ko-KR"/>
              </w:rPr>
            </w:pPr>
            <w:r w:rsidRPr="002A66CD">
              <w:t>[</w:t>
            </w:r>
            <w:r w:rsidRPr="002A66CD">
              <w:rPr>
                <w:i/>
              </w:rPr>
              <w:t>svcObjWrapper</w:t>
            </w:r>
            <w:r w:rsidRPr="002A66CD">
              <w:t>]</w:t>
            </w:r>
          </w:p>
        </w:tc>
        <w:tc>
          <w:tcPr>
            <w:tcW w:w="2121" w:type="dxa"/>
            <w:shd w:val="clear" w:color="auto" w:fill="auto"/>
          </w:tcPr>
          <w:p w:rsidR="00FC1DBF" w:rsidRPr="002A66CD" w:rsidRDefault="00FC1DBF" w:rsidP="006A4DD7">
            <w:pPr>
              <w:pStyle w:val="TAL"/>
              <w:rPr>
                <w:lang w:eastAsia="ko-KR"/>
              </w:rPr>
            </w:pPr>
            <w:r w:rsidRPr="002A66CD">
              <w:rPr>
                <w:rFonts w:hint="eastAsia"/>
                <w:lang w:eastAsia="ko-KR"/>
              </w:rPr>
              <w:t>flexContainer</w:t>
            </w:r>
          </w:p>
        </w:tc>
      </w:tr>
      <w:tr w:rsidR="00FC1DBF" w:rsidRPr="002A66CD" w:rsidTr="006A4DD7">
        <w:trPr>
          <w:jc w:val="center"/>
        </w:trPr>
        <w:tc>
          <w:tcPr>
            <w:tcW w:w="4637" w:type="dxa"/>
            <w:shd w:val="clear" w:color="auto" w:fill="auto"/>
          </w:tcPr>
          <w:p w:rsidR="00FC1DBF" w:rsidRPr="002A66CD" w:rsidRDefault="00FC1DBF" w:rsidP="006A4DD7">
            <w:pPr>
              <w:pStyle w:val="TAL"/>
              <w:rPr>
                <w:lang w:eastAsia="ko-KR"/>
              </w:rPr>
            </w:pPr>
            <w:r w:rsidRPr="002A66CD">
              <w:rPr>
                <w:lang w:eastAsia="ko-KR"/>
              </w:rPr>
              <w:t xml:space="preserve">Grouping together </w:t>
            </w:r>
            <w:r w:rsidRPr="002A66CD">
              <w:rPr>
                <w:rFonts w:hint="eastAsia"/>
                <w:lang w:eastAsia="ko-KR"/>
              </w:rPr>
              <w:t>service frameworks</w:t>
            </w:r>
            <w:r w:rsidRPr="002A66CD">
              <w:rPr>
                <w:lang w:eastAsia="ko-KR"/>
              </w:rPr>
              <w:t xml:space="preserve"> for exposure</w:t>
            </w:r>
          </w:p>
        </w:tc>
        <w:tc>
          <w:tcPr>
            <w:tcW w:w="1894" w:type="dxa"/>
          </w:tcPr>
          <w:p w:rsidR="00FC1DBF" w:rsidRPr="002A66CD" w:rsidRDefault="00FC1DBF" w:rsidP="006A4DD7">
            <w:pPr>
              <w:pStyle w:val="TAL"/>
              <w:rPr>
                <w:lang w:eastAsia="ko-KR"/>
              </w:rPr>
            </w:pPr>
            <w:r w:rsidRPr="002A66CD">
              <w:t>[</w:t>
            </w:r>
            <w:r w:rsidRPr="002A66CD">
              <w:rPr>
                <w:i/>
              </w:rPr>
              <w:t>svcFwWrapper</w:t>
            </w:r>
            <w:r w:rsidRPr="002A66CD">
              <w:t>]</w:t>
            </w:r>
          </w:p>
        </w:tc>
        <w:tc>
          <w:tcPr>
            <w:tcW w:w="2121" w:type="dxa"/>
            <w:shd w:val="clear" w:color="auto" w:fill="auto"/>
          </w:tcPr>
          <w:p w:rsidR="00FC1DBF" w:rsidRPr="002A66CD" w:rsidRDefault="00FC1DBF" w:rsidP="006A4DD7">
            <w:pPr>
              <w:pStyle w:val="TAL"/>
              <w:rPr>
                <w:lang w:eastAsia="ko-KR"/>
              </w:rPr>
            </w:pPr>
            <w:r w:rsidRPr="002A66CD">
              <w:rPr>
                <w:rFonts w:hint="eastAsia"/>
                <w:lang w:eastAsia="ko-KR"/>
              </w:rPr>
              <w:t>flexContainer</w:t>
            </w:r>
          </w:p>
        </w:tc>
      </w:tr>
      <w:tr w:rsidR="00FC1DBF" w:rsidRPr="002A66CD" w:rsidTr="006A4DD7">
        <w:trPr>
          <w:jc w:val="center"/>
        </w:trPr>
        <w:tc>
          <w:tcPr>
            <w:tcW w:w="4637" w:type="dxa"/>
            <w:shd w:val="clear" w:color="auto" w:fill="auto"/>
          </w:tcPr>
          <w:p w:rsidR="00FC1DBF" w:rsidRPr="002A66CD" w:rsidDel="000908ED" w:rsidRDefault="00FC1DBF" w:rsidP="006A4DD7">
            <w:pPr>
              <w:pStyle w:val="TAL"/>
              <w:rPr>
                <w:lang w:eastAsia="ko-KR"/>
              </w:rPr>
            </w:pPr>
            <w:r w:rsidRPr="002A66CD">
              <w:rPr>
                <w:lang w:eastAsia="ko-KR"/>
              </w:rPr>
              <w:t xml:space="preserve">Representation of an individual AllJoyn </w:t>
            </w:r>
            <w:r w:rsidRPr="002A66CD">
              <w:rPr>
                <w:rFonts w:hint="eastAsia"/>
                <w:lang w:eastAsia="ko-KR"/>
              </w:rPr>
              <w:t>Consumer or Producer A</w:t>
            </w:r>
            <w:r w:rsidRPr="002A66CD">
              <w:rPr>
                <w:lang w:eastAsia="ko-KR"/>
              </w:rPr>
              <w:t>pplication</w:t>
            </w:r>
          </w:p>
        </w:tc>
        <w:tc>
          <w:tcPr>
            <w:tcW w:w="1894" w:type="dxa"/>
          </w:tcPr>
          <w:p w:rsidR="00FC1DBF" w:rsidRPr="002A66CD" w:rsidRDefault="00FC1DBF" w:rsidP="006A4DD7">
            <w:pPr>
              <w:pStyle w:val="TAL"/>
              <w:rPr>
                <w:lang w:eastAsia="ko-KR"/>
              </w:rPr>
            </w:pPr>
            <w:r w:rsidRPr="002A66CD">
              <w:t>[</w:t>
            </w:r>
            <w:r w:rsidRPr="002A66CD">
              <w:rPr>
                <w:i/>
              </w:rPr>
              <w:t>allJoynApp</w:t>
            </w:r>
            <w:r w:rsidRPr="002A66CD">
              <w:t>]</w:t>
            </w:r>
          </w:p>
        </w:tc>
        <w:tc>
          <w:tcPr>
            <w:tcW w:w="2121" w:type="dxa"/>
            <w:shd w:val="clear" w:color="auto" w:fill="auto"/>
          </w:tcPr>
          <w:p w:rsidR="00FC1DBF" w:rsidRPr="002A66CD" w:rsidRDefault="00FC1DBF" w:rsidP="006A4DD7">
            <w:pPr>
              <w:pStyle w:val="TAL"/>
              <w:rPr>
                <w:lang w:eastAsia="ko-KR"/>
              </w:rPr>
            </w:pPr>
            <w:r w:rsidRPr="002A66CD">
              <w:rPr>
                <w:rFonts w:hint="eastAsia"/>
                <w:lang w:eastAsia="ko-KR"/>
              </w:rPr>
              <w:t>flexContainer</w:t>
            </w:r>
          </w:p>
        </w:tc>
      </w:tr>
    </w:tbl>
    <w:p w:rsidR="00FC1DBF" w:rsidRPr="002A66CD" w:rsidRDefault="00FC1DBF" w:rsidP="00FC1DBF">
      <w:pPr>
        <w:rPr>
          <w:lang w:eastAsia="ko-KR"/>
        </w:rPr>
      </w:pPr>
    </w:p>
    <w:p w:rsidR="00FC1DBF" w:rsidRPr="002A66CD" w:rsidRDefault="00FC1DBF" w:rsidP="00FC1DBF">
      <w:pPr>
        <w:rPr>
          <w:bCs/>
        </w:rPr>
      </w:pPr>
      <w:r w:rsidRPr="002A66CD">
        <w:rPr>
          <w:lang w:eastAsia="ko-KR"/>
        </w:rPr>
        <w:t>The parent/child-relationship of these resource</w:t>
      </w:r>
      <w:r w:rsidRPr="002A66CD">
        <w:rPr>
          <w:rFonts w:hint="eastAsia"/>
          <w:lang w:eastAsia="ko-KR"/>
        </w:rPr>
        <w:t>s</w:t>
      </w:r>
      <w:r w:rsidRPr="002A66CD">
        <w:rPr>
          <w:lang w:eastAsia="ko-KR"/>
        </w:rPr>
        <w:t xml:space="preserve"> and their multiplicity are summarized in </w:t>
      </w:r>
      <w:r w:rsidR="006A4DD7" w:rsidRPr="002A66CD">
        <w:rPr>
          <w:lang w:eastAsia="ko-KR"/>
        </w:rPr>
        <w:t>f</w:t>
      </w:r>
      <w:r w:rsidRPr="002A66CD">
        <w:rPr>
          <w:bCs/>
        </w:rPr>
        <w:t xml:space="preserve">igure </w:t>
      </w:r>
      <w:r w:rsidRPr="002A66CD">
        <w:rPr>
          <w:rFonts w:hint="eastAsia"/>
          <w:bCs/>
        </w:rPr>
        <w:t>7.</w:t>
      </w:r>
      <w:r w:rsidRPr="002A66CD">
        <w:rPr>
          <w:bCs/>
        </w:rPr>
        <w:t>2.3-1. After registration and service advertisement/discovery (see clause 7.2.2), an AllJoyn IPE shall create two children for the &lt;AE&gt; resource that represents this AllJoyn IPE:</w:t>
      </w:r>
    </w:p>
    <w:p w:rsidR="00FC1DBF" w:rsidRPr="002A66CD" w:rsidRDefault="00FC1DBF" w:rsidP="006A4DD7">
      <w:pPr>
        <w:pStyle w:val="B1"/>
        <w:rPr>
          <w:lang w:eastAsia="ko-KR"/>
        </w:rPr>
      </w:pPr>
      <w:r w:rsidRPr="002A66CD">
        <w:rPr>
          <w:lang w:eastAsia="ko-KR"/>
        </w:rPr>
        <w:t xml:space="preserve">One resource instance named </w:t>
      </w:r>
      <w:r w:rsidR="00385FA2" w:rsidRPr="002A66CD">
        <w:rPr>
          <w:lang w:eastAsia="ko-KR"/>
        </w:rPr>
        <w:t>"</w:t>
      </w:r>
      <w:r w:rsidRPr="002A66CD">
        <w:rPr>
          <w:lang w:eastAsia="ko-KR"/>
        </w:rPr>
        <w:t>svcOjects</w:t>
      </w:r>
      <w:r w:rsidR="00385FA2" w:rsidRPr="002A66CD">
        <w:rPr>
          <w:lang w:eastAsia="ko-KR"/>
        </w:rPr>
        <w:t>"</w:t>
      </w:r>
      <w:r w:rsidRPr="002A66CD">
        <w:rPr>
          <w:lang w:eastAsia="ko-KR"/>
        </w:rPr>
        <w:t xml:space="preserve"> of type &lt;flexContainer&gt; with specialization [</w:t>
      </w:r>
      <w:r w:rsidRPr="002A66CD">
        <w:rPr>
          <w:i/>
        </w:rPr>
        <w:t>svcObjWrapper</w:t>
      </w:r>
      <w:r w:rsidRPr="002A66CD">
        <w:rPr>
          <w:lang w:eastAsia="ko-KR"/>
        </w:rPr>
        <w:t xml:space="preserve">] and including </w:t>
      </w:r>
      <w:r w:rsidR="009A1EB4">
        <w:rPr>
          <w:lang w:eastAsia="ko-KR"/>
        </w:rPr>
        <w:t>"</w:t>
      </w:r>
      <w:r w:rsidR="00B23E75">
        <w:rPr>
          <w:lang w:eastAsia="ko-KR"/>
        </w:rPr>
        <w:t>Iwked-Technology:AllJoyn</w:t>
      </w:r>
      <w:r w:rsidR="009A1EB4">
        <w:rPr>
          <w:lang w:eastAsia="ko-KR"/>
        </w:rPr>
        <w:t>"</w:t>
      </w:r>
      <w:r w:rsidR="00B23E75" w:rsidRPr="00D80B4F">
        <w:rPr>
          <w:rFonts w:eastAsia="Malgun Gothic" w:hint="eastAsia"/>
          <w:lang w:eastAsia="ko-KR"/>
        </w:rPr>
        <w:t xml:space="preserve"> and </w:t>
      </w:r>
      <w:r w:rsidR="009A1EB4">
        <w:rPr>
          <w:rFonts w:eastAsia="Malgun Gothic"/>
          <w:lang w:eastAsia="ko-KR"/>
        </w:rPr>
        <w:t>"</w:t>
      </w:r>
      <w:r w:rsidR="00B23E75">
        <w:rPr>
          <w:lang w:eastAsia="ko-KR"/>
        </w:rPr>
        <w:t>Iwked-Entity-Type</w:t>
      </w:r>
      <w:r w:rsidRPr="002A66CD">
        <w:rPr>
          <w:lang w:eastAsia="ko-KR"/>
        </w:rPr>
        <w:t>:SvcObjects</w:t>
      </w:r>
      <w:r w:rsidR="009A1EB4">
        <w:rPr>
          <w:rFonts w:eastAsia="Malgun Gothic"/>
          <w:lang w:eastAsia="ko-KR"/>
        </w:rPr>
        <w:t>"</w:t>
      </w:r>
      <w:r w:rsidR="00B23E75" w:rsidRPr="002A66CD">
        <w:rPr>
          <w:lang w:eastAsia="ko-KR"/>
        </w:rPr>
        <w:t xml:space="preserve"> </w:t>
      </w:r>
      <w:r w:rsidRPr="002A66CD">
        <w:rPr>
          <w:lang w:eastAsia="ko-KR"/>
        </w:rPr>
        <w:t xml:space="preserve">in the </w:t>
      </w:r>
      <w:r w:rsidRPr="002A66CD">
        <w:rPr>
          <w:i/>
          <w:lang w:eastAsia="ko-KR"/>
        </w:rPr>
        <w:t>labels</w:t>
      </w:r>
      <w:r w:rsidRPr="002A66CD">
        <w:rPr>
          <w:lang w:eastAsia="ko-KR"/>
        </w:rPr>
        <w:t xml:space="preserve"> attribute</w:t>
      </w:r>
      <w:r w:rsidR="006A4DD7" w:rsidRPr="002A66CD">
        <w:rPr>
          <w:lang w:eastAsia="ko-KR"/>
        </w:rPr>
        <w:t>.</w:t>
      </w:r>
    </w:p>
    <w:p w:rsidR="00FC1DBF" w:rsidRPr="002A66CD" w:rsidRDefault="00FC1DBF" w:rsidP="006A4DD7">
      <w:pPr>
        <w:pStyle w:val="B1"/>
        <w:rPr>
          <w:lang w:eastAsia="ko-KR"/>
        </w:rPr>
      </w:pPr>
      <w:r w:rsidRPr="002A66CD">
        <w:rPr>
          <w:lang w:eastAsia="ko-KR"/>
        </w:rPr>
        <w:t xml:space="preserve">One resource instance named </w:t>
      </w:r>
      <w:r w:rsidR="00385FA2" w:rsidRPr="002A66CD">
        <w:rPr>
          <w:lang w:eastAsia="ko-KR"/>
        </w:rPr>
        <w:t>"</w:t>
      </w:r>
      <w:r w:rsidRPr="002A66CD">
        <w:rPr>
          <w:lang w:eastAsia="ko-KR"/>
        </w:rPr>
        <w:t>svcFrameworks</w:t>
      </w:r>
      <w:r w:rsidR="00385FA2" w:rsidRPr="002A66CD">
        <w:rPr>
          <w:lang w:eastAsia="ko-KR"/>
        </w:rPr>
        <w:t>"</w:t>
      </w:r>
      <w:r w:rsidRPr="002A66CD">
        <w:rPr>
          <w:lang w:eastAsia="ko-KR"/>
        </w:rPr>
        <w:t xml:space="preserve"> of type &lt;flexContainer&gt; with specialization [</w:t>
      </w:r>
      <w:r w:rsidRPr="002A66CD">
        <w:rPr>
          <w:i/>
        </w:rPr>
        <w:t>svcFwWrapper</w:t>
      </w:r>
      <w:r w:rsidRPr="002A66CD">
        <w:rPr>
          <w:lang w:eastAsia="ko-KR"/>
        </w:rPr>
        <w:t xml:space="preserve">] and including </w:t>
      </w:r>
      <w:r w:rsidR="009A1EB4">
        <w:rPr>
          <w:lang w:eastAsia="ko-KR"/>
        </w:rPr>
        <w:t>"</w:t>
      </w:r>
      <w:r w:rsidR="00B23E75">
        <w:rPr>
          <w:lang w:eastAsia="ko-KR"/>
        </w:rPr>
        <w:t>Iwked-Technology:AllJoyn</w:t>
      </w:r>
      <w:r w:rsidR="009A1EB4">
        <w:rPr>
          <w:lang w:eastAsia="ko-KR"/>
        </w:rPr>
        <w:t>"</w:t>
      </w:r>
      <w:r w:rsidR="00B23E75" w:rsidRPr="00B23E75">
        <w:rPr>
          <w:rFonts w:eastAsia="Malgun Gothic" w:hint="eastAsia"/>
          <w:lang w:eastAsia="ko-KR"/>
        </w:rPr>
        <w:t xml:space="preserve"> and </w:t>
      </w:r>
      <w:r w:rsidR="009A1EB4">
        <w:rPr>
          <w:rFonts w:eastAsia="Malgun Gothic"/>
          <w:lang w:eastAsia="ko-KR"/>
        </w:rPr>
        <w:t>"</w:t>
      </w:r>
      <w:r w:rsidR="00B23E75">
        <w:rPr>
          <w:lang w:eastAsia="ko-KR"/>
        </w:rPr>
        <w:t>Iwked-Entity-Type</w:t>
      </w:r>
      <w:r w:rsidRPr="002A66CD">
        <w:rPr>
          <w:lang w:eastAsia="ko-KR"/>
        </w:rPr>
        <w:t>:SvcFrameWorks</w:t>
      </w:r>
      <w:r w:rsidR="009A1EB4">
        <w:rPr>
          <w:rFonts w:eastAsia="Malgun Gothic"/>
          <w:lang w:eastAsia="ko-KR"/>
        </w:rPr>
        <w:t>"</w:t>
      </w:r>
      <w:r w:rsidR="00B23E75" w:rsidRPr="002A66CD">
        <w:rPr>
          <w:lang w:eastAsia="ko-KR"/>
        </w:rPr>
        <w:t xml:space="preserve"> </w:t>
      </w:r>
      <w:r w:rsidRPr="002A66CD">
        <w:rPr>
          <w:lang w:eastAsia="ko-KR"/>
        </w:rPr>
        <w:t xml:space="preserve">in the </w:t>
      </w:r>
      <w:r w:rsidRPr="002A66CD">
        <w:rPr>
          <w:i/>
          <w:lang w:eastAsia="ko-KR"/>
        </w:rPr>
        <w:t>labels</w:t>
      </w:r>
      <w:r w:rsidRPr="002A66CD">
        <w:rPr>
          <w:lang w:eastAsia="ko-KR"/>
        </w:rPr>
        <w:t xml:space="preserve"> attribute</w:t>
      </w:r>
      <w:r w:rsidR="006A4DD7" w:rsidRPr="002A66CD">
        <w:rPr>
          <w:lang w:eastAsia="ko-KR"/>
        </w:rPr>
        <w:t>.</w:t>
      </w:r>
    </w:p>
    <w:p w:rsidR="006A4DD7" w:rsidRPr="002A66CD" w:rsidRDefault="006A4DD7" w:rsidP="006A4DD7">
      <w:pPr>
        <w:pStyle w:val="FL"/>
        <w:rPr>
          <w:lang w:eastAsia="ko-KR"/>
        </w:rPr>
      </w:pPr>
      <w:r w:rsidRPr="002A66CD">
        <w:rPr>
          <w:lang w:eastAsia="ko-KR"/>
        </w:rPr>
        <w:object w:dxaOrig="10141" w:dyaOrig="4771">
          <v:shape id="_x0000_i1030" type="#_x0000_t75" style="width:417.6pt;height:182.4pt" o:ole="">
            <v:imagedata r:id="rId20" o:title="" croptop="4284f" cropbottom="4486f" cropleft="1830f" cropright="2828f"/>
          </v:shape>
          <o:OLEObject Type="Embed" ProgID="Visio.Drawing.11" ShapeID="_x0000_i1030" DrawAspect="Content" ObjectID="_1583756825" r:id="rId21"/>
        </w:object>
      </w:r>
    </w:p>
    <w:p w:rsidR="00FC1DBF" w:rsidRPr="002A66CD" w:rsidRDefault="00FC1DBF" w:rsidP="006A4DD7">
      <w:pPr>
        <w:pStyle w:val="TF"/>
      </w:pPr>
      <w:r w:rsidRPr="002A66CD">
        <w:t xml:space="preserve">Figure </w:t>
      </w:r>
      <w:r w:rsidRPr="002A66CD">
        <w:rPr>
          <w:rFonts w:hint="eastAsia"/>
        </w:rPr>
        <w:t>7.</w:t>
      </w:r>
      <w:r w:rsidRPr="002A66CD">
        <w:t>2.3-1</w:t>
      </w:r>
      <w:r w:rsidR="006A4DD7" w:rsidRPr="002A66CD">
        <w:t xml:space="preserve">: </w:t>
      </w:r>
      <w:r w:rsidRPr="002A66CD">
        <w:rPr>
          <w:rFonts w:hint="eastAsia"/>
        </w:rPr>
        <w:t>AllJoyn interworking re</w:t>
      </w:r>
      <w:r w:rsidRPr="002A66CD">
        <w:t>seource top level</w:t>
      </w:r>
    </w:p>
    <w:p w:rsidR="00FC1DBF" w:rsidRPr="002A66CD" w:rsidRDefault="00FC1DBF" w:rsidP="00FC1DBF">
      <w:pPr>
        <w:rPr>
          <w:lang w:eastAsia="ko-KR"/>
        </w:rPr>
      </w:pPr>
      <w:r w:rsidRPr="002A66CD">
        <w:rPr>
          <w:lang w:eastAsia="ko-KR"/>
        </w:rPr>
        <w:t>For each discovered AllJoyn Producer Application that is supposed to be exposed to other oneM2M AE/CSE(s), the AllJoyn IPE shall create one instance of an [</w:t>
      </w:r>
      <w:r w:rsidRPr="002A66CD">
        <w:rPr>
          <w:i/>
        </w:rPr>
        <w:t>allJoynApp</w:t>
      </w:r>
      <w:r w:rsidRPr="002A66CD">
        <w:rPr>
          <w:lang w:eastAsia="ko-KR"/>
        </w:rPr>
        <w:t xml:space="preserve">] specialization of a &lt;flexContainer&gt; resource with the </w:t>
      </w:r>
      <w:r w:rsidRPr="002A66CD">
        <w:rPr>
          <w:i/>
          <w:lang w:eastAsia="ko-KR"/>
        </w:rPr>
        <w:t>direction</w:t>
      </w:r>
      <w:r w:rsidRPr="002A66CD">
        <w:rPr>
          <w:lang w:eastAsia="ko-KR"/>
        </w:rPr>
        <w:t xml:space="preserve"> attribute indicating </w:t>
      </w:r>
      <w:r w:rsidR="00385FA2" w:rsidRPr="002A66CD">
        <w:rPr>
          <w:lang w:eastAsia="ko-KR"/>
        </w:rPr>
        <w:t>"</w:t>
      </w:r>
      <w:r w:rsidRPr="002A66CD">
        <w:rPr>
          <w:lang w:eastAsia="ko-KR"/>
        </w:rPr>
        <w:t>allJoynToOneM2M</w:t>
      </w:r>
      <w:r w:rsidR="00385FA2" w:rsidRPr="002A66CD">
        <w:rPr>
          <w:lang w:eastAsia="ko-KR"/>
        </w:rPr>
        <w:t>"</w:t>
      </w:r>
      <w:r w:rsidRPr="002A66CD">
        <w:rPr>
          <w:lang w:eastAsia="ko-KR"/>
        </w:rPr>
        <w:t xml:space="preserve">. The name of of each of these [allJoynApp] specialization instances shall be set to the unique Well-Known-Name (WKN) </w:t>
      </w:r>
      <w:r w:rsidR="009F1617" w:rsidRPr="002A66CD">
        <w:rPr>
          <w:lang w:eastAsia="ko-KR"/>
        </w:rPr>
        <w:t>[</w:t>
      </w:r>
      <w:r w:rsidR="009F1617" w:rsidRPr="002A66CD">
        <w:rPr>
          <w:lang w:eastAsia="ko-KR"/>
        </w:rPr>
        <w:fldChar w:fldCharType="begin"/>
      </w:r>
      <w:r w:rsidR="009F1617" w:rsidRPr="002A66CD">
        <w:rPr>
          <w:lang w:eastAsia="ko-KR"/>
        </w:rPr>
        <w:instrText xml:space="preserve">REF REF_ALLJOYNSYSTEMDESCRIPTION \h </w:instrText>
      </w:r>
      <w:r w:rsidR="009F1617" w:rsidRPr="002A66CD">
        <w:rPr>
          <w:lang w:eastAsia="ko-KR"/>
        </w:rPr>
      </w:r>
      <w:r w:rsidR="009F1617" w:rsidRPr="002A66CD">
        <w:rPr>
          <w:lang w:eastAsia="ko-KR"/>
        </w:rPr>
        <w:fldChar w:fldCharType="separate"/>
      </w:r>
      <w:r w:rsidR="00F969EE" w:rsidRPr="002A66CD">
        <w:rPr>
          <w:lang w:eastAsia="ko-KR"/>
        </w:rPr>
        <w:t>i.</w:t>
      </w:r>
      <w:r w:rsidR="00F969EE">
        <w:rPr>
          <w:noProof/>
          <w:lang w:eastAsia="ko-KR"/>
        </w:rPr>
        <w:t>2</w:t>
      </w:r>
      <w:r w:rsidR="009F1617" w:rsidRPr="002A66CD">
        <w:rPr>
          <w:lang w:eastAsia="ko-KR"/>
        </w:rPr>
        <w:fldChar w:fldCharType="end"/>
      </w:r>
      <w:r w:rsidR="009F1617" w:rsidRPr="002A66CD">
        <w:rPr>
          <w:lang w:eastAsia="ko-KR"/>
        </w:rPr>
        <w:t xml:space="preserve">] </w:t>
      </w:r>
      <w:r w:rsidRPr="002A66CD">
        <w:rPr>
          <w:lang w:eastAsia="ko-KR"/>
        </w:rPr>
        <w:t xml:space="preserve">of the corresponding AllJoyn Producer Application, see clause 6.2. All resources related to service exposure from AllJoyn Producer Applications toward AE/CSE(s) </w:t>
      </w:r>
      <w:r w:rsidRPr="002A66CD">
        <w:rPr>
          <w:rFonts w:hint="eastAsia"/>
          <w:lang w:eastAsia="ko-KR"/>
        </w:rPr>
        <w:t>shall</w:t>
      </w:r>
      <w:r w:rsidRPr="002A66CD">
        <w:rPr>
          <w:lang w:eastAsia="ko-KR"/>
        </w:rPr>
        <w:t xml:space="preserve"> be children of these [</w:t>
      </w:r>
      <w:r w:rsidRPr="002A66CD">
        <w:rPr>
          <w:i/>
        </w:rPr>
        <w:t>allJoynApp</w:t>
      </w:r>
      <w:r w:rsidRPr="002A66CD">
        <w:rPr>
          <w:lang w:eastAsia="ko-KR"/>
        </w:rPr>
        <w:t>] instances.</w:t>
      </w:r>
    </w:p>
    <w:p w:rsidR="00FC1DBF" w:rsidRPr="002A66CD" w:rsidRDefault="00FC1DBF" w:rsidP="00FC1DBF">
      <w:pPr>
        <w:rPr>
          <w:lang w:eastAsia="ko-KR"/>
        </w:rPr>
      </w:pPr>
      <w:r w:rsidRPr="002A66CD">
        <w:rPr>
          <w:lang w:eastAsia="ko-KR"/>
        </w:rPr>
        <w:t>If the AllJoyn IPE supports exposure of services provided by other oneM2M AE/CSE(s) to AllJoyn Consumer Applications, it shall create one instance of an [</w:t>
      </w:r>
      <w:r w:rsidRPr="002A66CD">
        <w:rPr>
          <w:i/>
        </w:rPr>
        <w:t>allJoynApp</w:t>
      </w:r>
      <w:r w:rsidRPr="002A66CD">
        <w:rPr>
          <w:lang w:eastAsia="ko-KR"/>
        </w:rPr>
        <w:t xml:space="preserve">] specialization of a &lt;flexContainer&gt; resource </w:t>
      </w:r>
      <w:r w:rsidRPr="002A66CD">
        <w:rPr>
          <w:rFonts w:hint="eastAsia"/>
          <w:lang w:eastAsia="ko-KR"/>
        </w:rPr>
        <w:t>with</w:t>
      </w:r>
      <w:r w:rsidRPr="002A66CD">
        <w:rPr>
          <w:lang w:eastAsia="ko-KR"/>
        </w:rPr>
        <w:t xml:space="preserve"> the </w:t>
      </w:r>
      <w:r w:rsidRPr="002A66CD">
        <w:rPr>
          <w:i/>
          <w:lang w:eastAsia="ko-KR"/>
        </w:rPr>
        <w:t>direction</w:t>
      </w:r>
      <w:r w:rsidRPr="002A66CD">
        <w:rPr>
          <w:lang w:eastAsia="ko-KR"/>
        </w:rPr>
        <w:t xml:space="preserve"> attribute indicating </w:t>
      </w:r>
      <w:r w:rsidR="00385FA2" w:rsidRPr="002A66CD">
        <w:rPr>
          <w:lang w:eastAsia="ko-KR"/>
        </w:rPr>
        <w:t>"</w:t>
      </w:r>
      <w:r w:rsidRPr="002A66CD">
        <w:rPr>
          <w:lang w:eastAsia="ko-KR"/>
        </w:rPr>
        <w:t>oneM2MToAllJoyn</w:t>
      </w:r>
      <w:r w:rsidR="00385FA2" w:rsidRPr="002A66CD">
        <w:rPr>
          <w:lang w:eastAsia="ko-KR"/>
        </w:rPr>
        <w:t>"</w:t>
      </w:r>
      <w:r w:rsidRPr="002A66CD">
        <w:rPr>
          <w:lang w:eastAsia="ko-KR"/>
        </w:rPr>
        <w:t xml:space="preserve"> and named with the Well-Known-Name (WKN) </w:t>
      </w:r>
      <w:r w:rsidR="009F1617" w:rsidRPr="002A66CD">
        <w:rPr>
          <w:lang w:eastAsia="ko-KR"/>
        </w:rPr>
        <w:t>[</w:t>
      </w:r>
      <w:r w:rsidR="009F1617" w:rsidRPr="002A66CD">
        <w:rPr>
          <w:lang w:eastAsia="ko-KR"/>
        </w:rPr>
        <w:fldChar w:fldCharType="begin"/>
      </w:r>
      <w:r w:rsidR="009F1617" w:rsidRPr="002A66CD">
        <w:rPr>
          <w:lang w:eastAsia="ko-KR"/>
        </w:rPr>
        <w:instrText xml:space="preserve">REF REF_ALLJOYNSYSTEMDESCRIPTION \h </w:instrText>
      </w:r>
      <w:r w:rsidR="009F1617" w:rsidRPr="002A66CD">
        <w:rPr>
          <w:lang w:eastAsia="ko-KR"/>
        </w:rPr>
      </w:r>
      <w:r w:rsidR="009F1617" w:rsidRPr="002A66CD">
        <w:rPr>
          <w:lang w:eastAsia="ko-KR"/>
        </w:rPr>
        <w:fldChar w:fldCharType="separate"/>
      </w:r>
      <w:r w:rsidR="00F969EE" w:rsidRPr="002A66CD">
        <w:rPr>
          <w:lang w:eastAsia="ko-KR"/>
        </w:rPr>
        <w:t>i.</w:t>
      </w:r>
      <w:r w:rsidR="00F969EE">
        <w:rPr>
          <w:noProof/>
          <w:lang w:eastAsia="ko-KR"/>
        </w:rPr>
        <w:t>2</w:t>
      </w:r>
      <w:r w:rsidR="009F1617" w:rsidRPr="002A66CD">
        <w:rPr>
          <w:lang w:eastAsia="ko-KR"/>
        </w:rPr>
        <w:fldChar w:fldCharType="end"/>
      </w:r>
      <w:r w:rsidR="009F1617" w:rsidRPr="002A66CD">
        <w:rPr>
          <w:lang w:eastAsia="ko-KR"/>
        </w:rPr>
        <w:t xml:space="preserve">] </w:t>
      </w:r>
      <w:r w:rsidRPr="002A66CD">
        <w:rPr>
          <w:lang w:eastAsia="ko-KR"/>
        </w:rPr>
        <w:t>of the AllJoyn Producer Application part of the IPE.</w:t>
      </w:r>
    </w:p>
    <w:p w:rsidR="00FC1DBF" w:rsidRPr="002A66CD" w:rsidRDefault="00FC1DBF" w:rsidP="00FC1DBF">
      <w:pPr>
        <w:rPr>
          <w:lang w:eastAsia="ko-KR"/>
        </w:rPr>
      </w:pPr>
      <w:r w:rsidRPr="002A66CD">
        <w:rPr>
          <w:rFonts w:hint="eastAsia"/>
          <w:lang w:eastAsia="ko-KR"/>
        </w:rPr>
        <w:t xml:space="preserve">The AllJoyn </w:t>
      </w:r>
      <w:r w:rsidRPr="002A66CD">
        <w:rPr>
          <w:lang w:eastAsia="ko-KR"/>
        </w:rPr>
        <w:t>S</w:t>
      </w:r>
      <w:r w:rsidRPr="002A66CD">
        <w:rPr>
          <w:rFonts w:hint="eastAsia"/>
          <w:lang w:eastAsia="ko-KR"/>
        </w:rPr>
        <w:t xml:space="preserve">ervice </w:t>
      </w:r>
      <w:r w:rsidRPr="002A66CD">
        <w:rPr>
          <w:lang w:eastAsia="ko-KR"/>
        </w:rPr>
        <w:t>R</w:t>
      </w:r>
      <w:r w:rsidRPr="002A66CD">
        <w:rPr>
          <w:rFonts w:hint="eastAsia"/>
          <w:lang w:eastAsia="ko-KR"/>
        </w:rPr>
        <w:t xml:space="preserve">esources </w:t>
      </w:r>
      <w:r w:rsidRPr="002A66CD">
        <w:rPr>
          <w:lang w:eastAsia="ko-KR"/>
        </w:rPr>
        <w:t xml:space="preserve">listed in </w:t>
      </w:r>
      <w:r w:rsidR="006A4DD7" w:rsidRPr="002A66CD">
        <w:rPr>
          <w:lang w:eastAsia="ko-KR"/>
        </w:rPr>
        <w:t>t</w:t>
      </w:r>
      <w:r w:rsidRPr="002A66CD">
        <w:rPr>
          <w:lang w:eastAsia="ko-KR"/>
        </w:rPr>
        <w:t xml:space="preserve">able 7.2.3-2 </w:t>
      </w:r>
      <w:r w:rsidRPr="002A66CD">
        <w:rPr>
          <w:rFonts w:hint="eastAsia"/>
          <w:lang w:eastAsia="ko-KR"/>
        </w:rPr>
        <w:t xml:space="preserve">shall be created </w:t>
      </w:r>
      <w:r w:rsidRPr="002A66CD">
        <w:rPr>
          <w:lang w:eastAsia="ko-KR"/>
        </w:rPr>
        <w:t>either</w:t>
      </w:r>
      <w:r w:rsidR="006A4DD7" w:rsidRPr="002A66CD">
        <w:rPr>
          <w:lang w:eastAsia="ko-KR"/>
        </w:rPr>
        <w:t>:</w:t>
      </w:r>
    </w:p>
    <w:p w:rsidR="00FC1DBF" w:rsidRPr="002A66CD" w:rsidRDefault="00FC1DBF" w:rsidP="006A4DD7">
      <w:pPr>
        <w:pStyle w:val="B1"/>
        <w:rPr>
          <w:lang w:eastAsia="ko-KR"/>
        </w:rPr>
      </w:pPr>
      <w:r w:rsidRPr="002A66CD">
        <w:rPr>
          <w:lang w:eastAsia="ko-KR"/>
        </w:rPr>
        <w:t xml:space="preserve">by </w:t>
      </w:r>
      <w:r w:rsidRPr="002A66CD">
        <w:rPr>
          <w:rFonts w:hint="eastAsia"/>
          <w:lang w:eastAsia="ko-KR"/>
        </w:rPr>
        <w:t>the AllJoyn IPE</w:t>
      </w:r>
      <w:r w:rsidRPr="002A66CD">
        <w:rPr>
          <w:lang w:eastAsia="ko-KR"/>
        </w:rPr>
        <w:t xml:space="preserve"> for providing services from AllJoyn Producer Applications to </w:t>
      </w:r>
      <w:r w:rsidRPr="002A66CD">
        <w:rPr>
          <w:rFonts w:hint="eastAsia"/>
          <w:lang w:eastAsia="ko-KR"/>
        </w:rPr>
        <w:t>other</w:t>
      </w:r>
      <w:r w:rsidRPr="002A66CD">
        <w:rPr>
          <w:lang w:eastAsia="ko-KR"/>
        </w:rPr>
        <w:t xml:space="preserve"> AE/CSE(s)</w:t>
      </w:r>
      <w:r w:rsidR="006A4DD7" w:rsidRPr="002A66CD">
        <w:rPr>
          <w:lang w:eastAsia="ko-KR"/>
        </w:rPr>
        <w:t xml:space="preserve">; </w:t>
      </w:r>
      <w:r w:rsidRPr="002A66CD">
        <w:rPr>
          <w:lang w:eastAsia="ko-KR"/>
        </w:rPr>
        <w:t>or</w:t>
      </w:r>
    </w:p>
    <w:p w:rsidR="00FC1DBF" w:rsidRPr="002A66CD" w:rsidRDefault="00FC1DBF" w:rsidP="006A4DD7">
      <w:pPr>
        <w:pStyle w:val="B1"/>
        <w:rPr>
          <w:lang w:eastAsia="ko-KR"/>
        </w:rPr>
      </w:pPr>
      <w:r w:rsidRPr="002A66CD">
        <w:rPr>
          <w:lang w:eastAsia="ko-KR"/>
        </w:rPr>
        <w:t>by other oneM2M AE/CSE(s) for providing services to</w:t>
      </w:r>
      <w:r w:rsidR="006A4DD7" w:rsidRPr="002A66CD">
        <w:rPr>
          <w:lang w:eastAsia="ko-KR"/>
        </w:rPr>
        <w:t xml:space="preserve"> AllJoyn Consumer Applications.</w:t>
      </w:r>
    </w:p>
    <w:p w:rsidR="00FC1DBF" w:rsidRPr="002A66CD" w:rsidRDefault="00FC1DBF" w:rsidP="006A4DD7">
      <w:pPr>
        <w:rPr>
          <w:lang w:eastAsia="ko-KR"/>
        </w:rPr>
      </w:pPr>
      <w:r w:rsidRPr="002A66CD">
        <w:rPr>
          <w:lang w:eastAsia="ko-KR"/>
        </w:rPr>
        <w:t xml:space="preserve">The listed resources are created as children of the instance of </w:t>
      </w:r>
      <w:r w:rsidRPr="002A66CD">
        <w:t>[</w:t>
      </w:r>
      <w:r w:rsidRPr="002A66CD">
        <w:rPr>
          <w:i/>
        </w:rPr>
        <w:t>allJoynApp</w:t>
      </w:r>
      <w:r w:rsidRPr="002A66CD">
        <w:t>]</w:t>
      </w:r>
      <w:r w:rsidRPr="002A66CD">
        <w:rPr>
          <w:lang w:eastAsia="ko-KR"/>
        </w:rPr>
        <w:t xml:space="preserve"> resources representing the corresponding AllJoyn Producer Applications inside the AllJoyn proximal network or the AllJoyn Producer Application part of the IPE in case it supports exposure of services provided by other oneM2M AE/CSE(s) into the AllJoyn proximal network.</w:t>
      </w:r>
    </w:p>
    <w:p w:rsidR="00FC1DBF" w:rsidRPr="002A66CD" w:rsidRDefault="00FC1DBF" w:rsidP="006A4DD7">
      <w:pPr>
        <w:pStyle w:val="TH"/>
        <w:rPr>
          <w:lang w:eastAsia="ko-KR"/>
        </w:rPr>
      </w:pPr>
      <w:r w:rsidRPr="002A66CD">
        <w:lastRenderedPageBreak/>
        <w:t xml:space="preserve">Table </w:t>
      </w:r>
      <w:r w:rsidRPr="002A66CD">
        <w:rPr>
          <w:rFonts w:hint="eastAsia"/>
          <w:lang w:eastAsia="ko-KR"/>
        </w:rPr>
        <w:t>7.2.3</w:t>
      </w:r>
      <w:r w:rsidRPr="002A66CD">
        <w:t xml:space="preserve">-2: </w:t>
      </w:r>
      <w:r w:rsidRPr="002A66CD">
        <w:rPr>
          <w:rFonts w:hint="eastAsia"/>
          <w:lang w:eastAsia="ko-KR"/>
        </w:rPr>
        <w:t xml:space="preserve">Resources created by </w:t>
      </w:r>
      <w:r w:rsidRPr="002A66CD">
        <w:rPr>
          <w:lang w:eastAsia="ko-KR"/>
        </w:rPr>
        <w:t xml:space="preserve">AllJoyn </w:t>
      </w:r>
      <w:r w:rsidRPr="002A66CD">
        <w:rPr>
          <w:rFonts w:hint="eastAsia"/>
          <w:lang w:eastAsia="ko-KR"/>
        </w:rPr>
        <w:t xml:space="preserve">IPE or </w:t>
      </w:r>
      <w:r w:rsidRPr="002A66CD">
        <w:rPr>
          <w:lang w:eastAsia="ko-KR"/>
        </w:rPr>
        <w:t xml:space="preserve">by other </w:t>
      </w:r>
      <w:r w:rsidRPr="002A66CD">
        <w:rPr>
          <w:rFonts w:hint="eastAsia"/>
          <w:lang w:eastAsia="ko-KR"/>
        </w:rPr>
        <w:t>oneM2M AE/CSE(s)</w:t>
      </w:r>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87"/>
        <w:gridCol w:w="1894"/>
        <w:gridCol w:w="2123"/>
        <w:gridCol w:w="3751"/>
      </w:tblGrid>
      <w:tr w:rsidR="00FC1DBF" w:rsidRPr="002A66CD" w:rsidTr="00612195">
        <w:trPr>
          <w:jc w:val="center"/>
        </w:trPr>
        <w:tc>
          <w:tcPr>
            <w:tcW w:w="2087" w:type="dxa"/>
            <w:vMerge w:val="restart"/>
            <w:shd w:val="clear" w:color="auto" w:fill="BFBFBF"/>
          </w:tcPr>
          <w:p w:rsidR="00FC1DBF" w:rsidRPr="002A66CD" w:rsidRDefault="00FC1DBF" w:rsidP="006A4DD7">
            <w:pPr>
              <w:pStyle w:val="TAH"/>
              <w:rPr>
                <w:lang w:eastAsia="ko-KR"/>
              </w:rPr>
            </w:pPr>
            <w:r w:rsidRPr="002A66CD">
              <w:rPr>
                <w:lang w:eastAsia="ko-KR"/>
              </w:rPr>
              <w:t xml:space="preserve">AllJoyn </w:t>
            </w:r>
            <w:r w:rsidRPr="002A66CD">
              <w:rPr>
                <w:rFonts w:hint="eastAsia"/>
                <w:lang w:eastAsia="ko-KR"/>
              </w:rPr>
              <w:t xml:space="preserve">Service </w:t>
            </w:r>
            <w:r w:rsidRPr="002A66CD">
              <w:rPr>
                <w:lang w:eastAsia="ko-KR"/>
              </w:rPr>
              <w:t>Aspect</w:t>
            </w:r>
          </w:p>
        </w:tc>
        <w:tc>
          <w:tcPr>
            <w:tcW w:w="4017" w:type="dxa"/>
            <w:gridSpan w:val="2"/>
            <w:shd w:val="clear" w:color="auto" w:fill="BFBFBF"/>
          </w:tcPr>
          <w:p w:rsidR="00FC1DBF" w:rsidRPr="002A66CD" w:rsidRDefault="00FC1DBF" w:rsidP="006A4DD7">
            <w:pPr>
              <w:pStyle w:val="TAH"/>
              <w:rPr>
                <w:lang w:eastAsia="ko-KR"/>
              </w:rPr>
            </w:pPr>
            <w:r w:rsidRPr="002A66CD">
              <w:rPr>
                <w:rFonts w:hint="eastAsia"/>
                <w:lang w:eastAsia="ko-KR"/>
              </w:rPr>
              <w:t>Resource Type</w:t>
            </w:r>
          </w:p>
        </w:tc>
        <w:tc>
          <w:tcPr>
            <w:tcW w:w="3751" w:type="dxa"/>
            <w:vMerge w:val="restart"/>
            <w:shd w:val="clear" w:color="auto" w:fill="BFBFBF"/>
          </w:tcPr>
          <w:p w:rsidR="00FC1DBF" w:rsidRPr="002A66CD" w:rsidRDefault="00FC1DBF" w:rsidP="006A4DD7">
            <w:pPr>
              <w:pStyle w:val="TAH"/>
              <w:rPr>
                <w:lang w:eastAsia="ko-KR"/>
              </w:rPr>
            </w:pPr>
            <w:r w:rsidRPr="002A66CD">
              <w:rPr>
                <w:lang w:eastAsia="ko-KR"/>
              </w:rPr>
              <w:t>Comments</w:t>
            </w:r>
          </w:p>
        </w:tc>
      </w:tr>
      <w:tr w:rsidR="00FC1DBF" w:rsidRPr="002A66CD" w:rsidTr="00612195">
        <w:trPr>
          <w:jc w:val="center"/>
        </w:trPr>
        <w:tc>
          <w:tcPr>
            <w:tcW w:w="2087" w:type="dxa"/>
            <w:vMerge/>
            <w:shd w:val="clear" w:color="auto" w:fill="BFBFBF"/>
          </w:tcPr>
          <w:p w:rsidR="00FC1DBF" w:rsidRPr="002A66CD" w:rsidRDefault="00FC1DBF" w:rsidP="006A4DD7">
            <w:pPr>
              <w:pStyle w:val="TAH"/>
              <w:rPr>
                <w:lang w:eastAsia="ko-KR"/>
              </w:rPr>
            </w:pPr>
          </w:p>
        </w:tc>
        <w:tc>
          <w:tcPr>
            <w:tcW w:w="1894" w:type="dxa"/>
            <w:shd w:val="clear" w:color="auto" w:fill="BFBFBF"/>
          </w:tcPr>
          <w:p w:rsidR="00FC1DBF" w:rsidRPr="002A66CD" w:rsidRDefault="00FC1DBF" w:rsidP="006A4DD7">
            <w:pPr>
              <w:pStyle w:val="TAH"/>
              <w:rPr>
                <w:lang w:eastAsia="ko-KR"/>
              </w:rPr>
            </w:pPr>
            <w:r w:rsidRPr="002A66CD">
              <w:rPr>
                <w:lang w:eastAsia="ko-KR"/>
              </w:rPr>
              <w:t>Specialization</w:t>
            </w:r>
          </w:p>
        </w:tc>
        <w:tc>
          <w:tcPr>
            <w:tcW w:w="2123" w:type="dxa"/>
            <w:shd w:val="clear" w:color="auto" w:fill="BFBFBF"/>
          </w:tcPr>
          <w:p w:rsidR="00FC1DBF" w:rsidRPr="002A66CD" w:rsidRDefault="00FC1DBF" w:rsidP="006A4DD7">
            <w:pPr>
              <w:pStyle w:val="TAH"/>
              <w:rPr>
                <w:lang w:eastAsia="ko-KR"/>
              </w:rPr>
            </w:pPr>
            <w:r w:rsidRPr="002A66CD">
              <w:rPr>
                <w:lang w:eastAsia="ko-KR"/>
              </w:rPr>
              <w:t>Resource Type</w:t>
            </w:r>
          </w:p>
        </w:tc>
        <w:tc>
          <w:tcPr>
            <w:tcW w:w="3751" w:type="dxa"/>
            <w:vMerge/>
            <w:shd w:val="clear" w:color="auto" w:fill="BFBFBF"/>
          </w:tcPr>
          <w:p w:rsidR="00FC1DBF" w:rsidRPr="002A66CD" w:rsidRDefault="00FC1DBF" w:rsidP="006A4DD7">
            <w:pPr>
              <w:pStyle w:val="TAH"/>
              <w:rPr>
                <w:lang w:eastAsia="ko-KR"/>
              </w:rPr>
            </w:pPr>
          </w:p>
        </w:tc>
      </w:tr>
      <w:tr w:rsidR="00FC1DBF" w:rsidRPr="002A66CD" w:rsidTr="00612195">
        <w:trPr>
          <w:jc w:val="center"/>
        </w:trPr>
        <w:tc>
          <w:tcPr>
            <w:tcW w:w="2087" w:type="dxa"/>
            <w:shd w:val="clear" w:color="auto" w:fill="auto"/>
          </w:tcPr>
          <w:p w:rsidR="00FC1DBF" w:rsidRPr="002A66CD" w:rsidRDefault="00FC1DBF" w:rsidP="006A4DD7">
            <w:pPr>
              <w:pStyle w:val="TAL"/>
              <w:rPr>
                <w:lang w:eastAsia="ko-KR"/>
              </w:rPr>
            </w:pPr>
            <w:r w:rsidRPr="002A66CD">
              <w:rPr>
                <w:lang w:eastAsia="ko-KR"/>
              </w:rPr>
              <w:t xml:space="preserve">Representation of an individual </w:t>
            </w:r>
            <w:r w:rsidRPr="002A66CD">
              <w:rPr>
                <w:rFonts w:hint="eastAsia"/>
                <w:lang w:eastAsia="ko-KR"/>
              </w:rPr>
              <w:t>service object</w:t>
            </w:r>
            <w:r w:rsidRPr="002A66CD">
              <w:rPr>
                <w:lang w:eastAsia="ko-KR"/>
              </w:rPr>
              <w:t xml:space="preserve"> for exposure</w:t>
            </w:r>
          </w:p>
        </w:tc>
        <w:tc>
          <w:tcPr>
            <w:tcW w:w="1894" w:type="dxa"/>
          </w:tcPr>
          <w:p w:rsidR="00FC1DBF" w:rsidRPr="002A66CD" w:rsidRDefault="00FC1DBF" w:rsidP="006A4DD7">
            <w:pPr>
              <w:pStyle w:val="TAL"/>
            </w:pPr>
            <w:r w:rsidRPr="002A66CD">
              <w:t>[</w:t>
            </w:r>
            <w:r w:rsidRPr="002A66CD">
              <w:rPr>
                <w:i/>
              </w:rPr>
              <w:t>allJoynSvcObject</w:t>
            </w:r>
            <w:r w:rsidRPr="002A66CD">
              <w:t>]</w:t>
            </w:r>
          </w:p>
        </w:tc>
        <w:tc>
          <w:tcPr>
            <w:tcW w:w="2123" w:type="dxa"/>
            <w:shd w:val="clear" w:color="auto" w:fill="auto"/>
          </w:tcPr>
          <w:p w:rsidR="00FC1DBF" w:rsidRPr="002A66CD" w:rsidRDefault="00FC1DBF" w:rsidP="006A4DD7">
            <w:pPr>
              <w:pStyle w:val="TAL"/>
              <w:rPr>
                <w:lang w:eastAsia="ko-KR"/>
              </w:rPr>
            </w:pPr>
            <w:r w:rsidRPr="002A66CD">
              <w:rPr>
                <w:lang w:eastAsia="ko-KR"/>
              </w:rPr>
              <w:t>&lt;</w:t>
            </w:r>
            <w:r w:rsidRPr="002A66CD">
              <w:rPr>
                <w:rFonts w:hint="eastAsia"/>
                <w:lang w:eastAsia="ko-KR"/>
              </w:rPr>
              <w:t>flexContainer</w:t>
            </w:r>
            <w:r w:rsidRPr="002A66CD">
              <w:rPr>
                <w:lang w:eastAsia="ko-KR"/>
              </w:rPr>
              <w:t>&gt;</w:t>
            </w:r>
          </w:p>
        </w:tc>
        <w:tc>
          <w:tcPr>
            <w:tcW w:w="3751" w:type="dxa"/>
            <w:shd w:val="clear" w:color="auto" w:fill="auto"/>
          </w:tcPr>
          <w:p w:rsidR="00FC1DBF" w:rsidRPr="002A66CD" w:rsidRDefault="00FC1DBF" w:rsidP="006A4DD7">
            <w:pPr>
              <w:pStyle w:val="TAL"/>
              <w:rPr>
                <w:i/>
                <w:lang w:eastAsia="ko-KR"/>
              </w:rPr>
            </w:pPr>
          </w:p>
        </w:tc>
      </w:tr>
      <w:tr w:rsidR="00FC1DBF" w:rsidRPr="002A66CD" w:rsidTr="00612195">
        <w:trPr>
          <w:jc w:val="center"/>
        </w:trPr>
        <w:tc>
          <w:tcPr>
            <w:tcW w:w="2087" w:type="dxa"/>
            <w:shd w:val="clear" w:color="auto" w:fill="auto"/>
          </w:tcPr>
          <w:p w:rsidR="00FC1DBF" w:rsidRPr="002A66CD" w:rsidRDefault="00FC1DBF" w:rsidP="006A4DD7">
            <w:pPr>
              <w:pStyle w:val="TAL"/>
              <w:rPr>
                <w:lang w:eastAsia="ko-KR"/>
              </w:rPr>
            </w:pPr>
            <w:r w:rsidRPr="002A66CD">
              <w:rPr>
                <w:lang w:eastAsia="ko-KR"/>
              </w:rPr>
              <w:t xml:space="preserve">Representation of an individual AllJoyn </w:t>
            </w:r>
            <w:r w:rsidRPr="002A66CD">
              <w:rPr>
                <w:rFonts w:hint="eastAsia"/>
                <w:lang w:eastAsia="ko-KR"/>
              </w:rPr>
              <w:t>interface</w:t>
            </w:r>
            <w:r w:rsidRPr="002A66CD">
              <w:rPr>
                <w:lang w:eastAsia="ko-KR"/>
              </w:rPr>
              <w:t xml:space="preserve"> within an AllJoyn service Object</w:t>
            </w:r>
          </w:p>
        </w:tc>
        <w:tc>
          <w:tcPr>
            <w:tcW w:w="1894" w:type="dxa"/>
          </w:tcPr>
          <w:p w:rsidR="00FC1DBF" w:rsidRPr="002A66CD" w:rsidRDefault="00FC1DBF" w:rsidP="006A4DD7">
            <w:pPr>
              <w:pStyle w:val="TAL"/>
              <w:rPr>
                <w:lang w:eastAsia="ko-KR"/>
              </w:rPr>
            </w:pPr>
            <w:r w:rsidRPr="002A66CD">
              <w:t>[</w:t>
            </w:r>
            <w:r w:rsidRPr="002A66CD">
              <w:rPr>
                <w:i/>
              </w:rPr>
              <w:t>allJoynInterface</w:t>
            </w:r>
            <w:r w:rsidRPr="002A66CD">
              <w:t>]</w:t>
            </w:r>
          </w:p>
        </w:tc>
        <w:tc>
          <w:tcPr>
            <w:tcW w:w="2123" w:type="dxa"/>
            <w:shd w:val="clear" w:color="auto" w:fill="auto"/>
          </w:tcPr>
          <w:p w:rsidR="00FC1DBF" w:rsidRPr="002A66CD" w:rsidRDefault="00FC1DBF" w:rsidP="006A4DD7">
            <w:pPr>
              <w:pStyle w:val="TAL"/>
              <w:rPr>
                <w:lang w:eastAsia="ko-KR"/>
              </w:rPr>
            </w:pPr>
            <w:r w:rsidRPr="002A66CD">
              <w:rPr>
                <w:lang w:eastAsia="ko-KR"/>
              </w:rPr>
              <w:t>&lt;</w:t>
            </w:r>
            <w:r w:rsidRPr="002A66CD">
              <w:rPr>
                <w:rFonts w:hint="eastAsia"/>
                <w:lang w:eastAsia="ko-KR"/>
              </w:rPr>
              <w:t>flexContainer</w:t>
            </w:r>
            <w:r w:rsidRPr="002A66CD">
              <w:rPr>
                <w:lang w:eastAsia="ko-KR"/>
              </w:rPr>
              <w:t>&gt;</w:t>
            </w:r>
          </w:p>
        </w:tc>
        <w:tc>
          <w:tcPr>
            <w:tcW w:w="3751" w:type="dxa"/>
            <w:shd w:val="clear" w:color="auto" w:fill="auto"/>
          </w:tcPr>
          <w:p w:rsidR="00FC1DBF" w:rsidRPr="002A66CD" w:rsidRDefault="00FC1DBF" w:rsidP="006A4DD7">
            <w:pPr>
              <w:pStyle w:val="TAL"/>
              <w:rPr>
                <w:lang w:eastAsia="ko-KR"/>
              </w:rPr>
            </w:pPr>
          </w:p>
        </w:tc>
      </w:tr>
      <w:tr w:rsidR="00FC1DBF" w:rsidRPr="002A66CD" w:rsidTr="00612195">
        <w:trPr>
          <w:jc w:val="center"/>
        </w:trPr>
        <w:tc>
          <w:tcPr>
            <w:tcW w:w="2087" w:type="dxa"/>
            <w:shd w:val="clear" w:color="auto" w:fill="auto"/>
          </w:tcPr>
          <w:p w:rsidR="00FC1DBF" w:rsidRPr="002A66CD" w:rsidRDefault="00FC1DBF" w:rsidP="006A4DD7">
            <w:pPr>
              <w:pStyle w:val="TAL"/>
              <w:rPr>
                <w:lang w:eastAsia="ko-KR"/>
              </w:rPr>
            </w:pPr>
            <w:r w:rsidRPr="002A66CD">
              <w:rPr>
                <w:lang w:eastAsia="ko-KR"/>
              </w:rPr>
              <w:t xml:space="preserve">Representation of an individual AllJoyn </w:t>
            </w:r>
            <w:r w:rsidRPr="002A66CD">
              <w:rPr>
                <w:rFonts w:hint="eastAsia"/>
                <w:lang w:eastAsia="ko-KR"/>
              </w:rPr>
              <w:t>method</w:t>
            </w:r>
            <w:r w:rsidRPr="002A66CD">
              <w:rPr>
                <w:lang w:eastAsia="ko-KR"/>
              </w:rPr>
              <w:t xml:space="preserve"> within an AllJoyn interface</w:t>
            </w:r>
          </w:p>
        </w:tc>
        <w:tc>
          <w:tcPr>
            <w:tcW w:w="1894" w:type="dxa"/>
          </w:tcPr>
          <w:p w:rsidR="00FC1DBF" w:rsidRPr="002A66CD" w:rsidRDefault="00FC1DBF" w:rsidP="006A4DD7">
            <w:pPr>
              <w:pStyle w:val="TAL"/>
              <w:rPr>
                <w:lang w:eastAsia="ko-KR"/>
              </w:rPr>
            </w:pPr>
            <w:r w:rsidRPr="002A66CD">
              <w:t>[</w:t>
            </w:r>
            <w:r w:rsidRPr="002A66CD">
              <w:rPr>
                <w:i/>
              </w:rPr>
              <w:t>allJoynMethod</w:t>
            </w:r>
            <w:r w:rsidRPr="002A66CD">
              <w:t>]</w:t>
            </w:r>
          </w:p>
        </w:tc>
        <w:tc>
          <w:tcPr>
            <w:tcW w:w="2123" w:type="dxa"/>
            <w:shd w:val="clear" w:color="auto" w:fill="auto"/>
          </w:tcPr>
          <w:p w:rsidR="00FC1DBF" w:rsidRPr="002A66CD" w:rsidRDefault="00FC1DBF" w:rsidP="006A4DD7">
            <w:pPr>
              <w:pStyle w:val="TAL"/>
              <w:rPr>
                <w:lang w:eastAsia="ko-KR"/>
              </w:rPr>
            </w:pPr>
            <w:r w:rsidRPr="002A66CD">
              <w:rPr>
                <w:lang w:eastAsia="ko-KR"/>
              </w:rPr>
              <w:t>&lt;</w:t>
            </w:r>
            <w:r w:rsidRPr="002A66CD">
              <w:rPr>
                <w:rFonts w:hint="eastAsia"/>
                <w:lang w:eastAsia="ko-KR"/>
              </w:rPr>
              <w:t>flexContainer</w:t>
            </w:r>
            <w:r w:rsidRPr="002A66CD">
              <w:rPr>
                <w:lang w:eastAsia="ko-KR"/>
              </w:rPr>
              <w:t>&gt;</w:t>
            </w:r>
          </w:p>
        </w:tc>
        <w:tc>
          <w:tcPr>
            <w:tcW w:w="3751" w:type="dxa"/>
            <w:shd w:val="clear" w:color="auto" w:fill="auto"/>
          </w:tcPr>
          <w:p w:rsidR="00FC1DBF" w:rsidRPr="002A66CD" w:rsidRDefault="00FC1DBF" w:rsidP="006A4DD7">
            <w:pPr>
              <w:pStyle w:val="TAL"/>
              <w:rPr>
                <w:lang w:eastAsia="ko-KR"/>
              </w:rPr>
            </w:pPr>
          </w:p>
        </w:tc>
      </w:tr>
      <w:tr w:rsidR="00FC1DBF" w:rsidRPr="002A66CD" w:rsidTr="00612195">
        <w:trPr>
          <w:jc w:val="center"/>
        </w:trPr>
        <w:tc>
          <w:tcPr>
            <w:tcW w:w="2087" w:type="dxa"/>
            <w:shd w:val="clear" w:color="auto" w:fill="auto"/>
          </w:tcPr>
          <w:p w:rsidR="00FC1DBF" w:rsidRPr="002A66CD" w:rsidRDefault="00FC1DBF" w:rsidP="006A4DD7">
            <w:pPr>
              <w:pStyle w:val="TAL"/>
              <w:rPr>
                <w:lang w:eastAsia="ko-KR"/>
              </w:rPr>
            </w:pPr>
            <w:r w:rsidRPr="002A66CD">
              <w:rPr>
                <w:lang w:eastAsia="ko-KR"/>
              </w:rPr>
              <w:t>Representation of an individual instance of calling a specific AllJoyn method</w:t>
            </w:r>
          </w:p>
        </w:tc>
        <w:tc>
          <w:tcPr>
            <w:tcW w:w="1894" w:type="dxa"/>
          </w:tcPr>
          <w:p w:rsidR="00FC1DBF" w:rsidRPr="002A66CD" w:rsidRDefault="00FC1DBF" w:rsidP="006A4DD7">
            <w:pPr>
              <w:pStyle w:val="TAL"/>
            </w:pPr>
            <w:r w:rsidRPr="002A66CD">
              <w:t>[</w:t>
            </w:r>
            <w:r w:rsidRPr="002A66CD">
              <w:rPr>
                <w:i/>
              </w:rPr>
              <w:t>allJoynMethodCall</w:t>
            </w:r>
            <w:r w:rsidRPr="002A66CD">
              <w:t>]</w:t>
            </w:r>
          </w:p>
        </w:tc>
        <w:tc>
          <w:tcPr>
            <w:tcW w:w="2123" w:type="dxa"/>
            <w:shd w:val="clear" w:color="auto" w:fill="auto"/>
          </w:tcPr>
          <w:p w:rsidR="00FC1DBF" w:rsidRPr="002A66CD" w:rsidRDefault="00FC1DBF" w:rsidP="006A4DD7">
            <w:pPr>
              <w:pStyle w:val="TAL"/>
              <w:rPr>
                <w:lang w:eastAsia="ko-KR"/>
              </w:rPr>
            </w:pPr>
            <w:r w:rsidRPr="002A66CD">
              <w:rPr>
                <w:lang w:eastAsia="ko-KR"/>
              </w:rPr>
              <w:t>&lt;</w:t>
            </w:r>
            <w:r w:rsidRPr="002A66CD">
              <w:rPr>
                <w:rFonts w:hint="eastAsia"/>
                <w:lang w:eastAsia="ko-KR"/>
              </w:rPr>
              <w:t>flexContainer</w:t>
            </w:r>
            <w:r w:rsidRPr="002A66CD">
              <w:rPr>
                <w:lang w:eastAsia="ko-KR"/>
              </w:rPr>
              <w:t>&gt;</w:t>
            </w:r>
          </w:p>
        </w:tc>
        <w:tc>
          <w:tcPr>
            <w:tcW w:w="3751" w:type="dxa"/>
            <w:shd w:val="clear" w:color="auto" w:fill="auto"/>
          </w:tcPr>
          <w:p w:rsidR="00FC1DBF" w:rsidRPr="002A66CD" w:rsidRDefault="00FC1DBF" w:rsidP="006A4DD7">
            <w:pPr>
              <w:pStyle w:val="TAL"/>
              <w:rPr>
                <w:i/>
                <w:lang w:eastAsia="ko-KR"/>
              </w:rPr>
            </w:pPr>
            <w:r w:rsidRPr="002A66CD">
              <w:rPr>
                <w:lang w:eastAsia="ko-KR"/>
              </w:rPr>
              <w:t>Instances of this &lt;</w:t>
            </w:r>
            <w:r w:rsidRPr="002A66CD">
              <w:rPr>
                <w:rFonts w:hint="eastAsia"/>
                <w:lang w:eastAsia="ko-KR"/>
              </w:rPr>
              <w:t>flexContainer</w:t>
            </w:r>
            <w:r w:rsidRPr="002A66CD">
              <w:rPr>
                <w:lang w:eastAsia="ko-KR"/>
              </w:rPr>
              <w:t>&gt; specialization are only created when a method call is attempted. Initially no instances of this &lt;</w:t>
            </w:r>
            <w:r w:rsidRPr="002A66CD">
              <w:rPr>
                <w:rFonts w:hint="eastAsia"/>
                <w:lang w:eastAsia="ko-KR"/>
              </w:rPr>
              <w:t>flexContainer</w:t>
            </w:r>
            <w:r w:rsidRPr="002A66CD">
              <w:rPr>
                <w:lang w:eastAsia="ko-KR"/>
              </w:rPr>
              <w:t>&gt; specializations are present in any instance of [</w:t>
            </w:r>
            <w:r w:rsidRPr="002A66CD">
              <w:rPr>
                <w:i/>
              </w:rPr>
              <w:t>allJoynMethod</w:t>
            </w:r>
            <w:r w:rsidRPr="002A66CD">
              <w:rPr>
                <w:lang w:eastAsia="ko-KR"/>
              </w:rPr>
              <w:t>] specializations of &lt;flexContainers&gt;</w:t>
            </w:r>
          </w:p>
        </w:tc>
      </w:tr>
      <w:tr w:rsidR="00FC1DBF" w:rsidRPr="002A66CD" w:rsidTr="00612195">
        <w:trPr>
          <w:jc w:val="center"/>
        </w:trPr>
        <w:tc>
          <w:tcPr>
            <w:tcW w:w="2087" w:type="dxa"/>
            <w:shd w:val="clear" w:color="auto" w:fill="auto"/>
          </w:tcPr>
          <w:p w:rsidR="00FC1DBF" w:rsidRPr="002A66CD" w:rsidRDefault="00FC1DBF" w:rsidP="006A4DD7">
            <w:pPr>
              <w:pStyle w:val="TAL"/>
              <w:rPr>
                <w:lang w:eastAsia="ko-KR"/>
              </w:rPr>
            </w:pPr>
            <w:r w:rsidRPr="002A66CD">
              <w:rPr>
                <w:lang w:eastAsia="ko-KR"/>
              </w:rPr>
              <w:t xml:space="preserve">Representation of an individual </w:t>
            </w:r>
            <w:r w:rsidRPr="002A66CD">
              <w:rPr>
                <w:rFonts w:hint="eastAsia"/>
                <w:lang w:eastAsia="ko-KR"/>
              </w:rPr>
              <w:t>property</w:t>
            </w:r>
            <w:r w:rsidRPr="002A66CD">
              <w:rPr>
                <w:lang w:eastAsia="ko-KR"/>
              </w:rPr>
              <w:t xml:space="preserve"> within an AllJoyn interface</w:t>
            </w:r>
          </w:p>
        </w:tc>
        <w:tc>
          <w:tcPr>
            <w:tcW w:w="1894" w:type="dxa"/>
          </w:tcPr>
          <w:p w:rsidR="00FC1DBF" w:rsidRPr="002A66CD" w:rsidRDefault="00FC1DBF" w:rsidP="006A4DD7">
            <w:pPr>
              <w:pStyle w:val="TAL"/>
              <w:rPr>
                <w:lang w:eastAsia="ko-KR"/>
              </w:rPr>
            </w:pPr>
            <w:r w:rsidRPr="002A66CD">
              <w:t>[</w:t>
            </w:r>
            <w:r w:rsidRPr="002A66CD">
              <w:rPr>
                <w:i/>
              </w:rPr>
              <w:t>allJoynProperty</w:t>
            </w:r>
            <w:r w:rsidRPr="002A66CD">
              <w:t>]</w:t>
            </w:r>
          </w:p>
        </w:tc>
        <w:tc>
          <w:tcPr>
            <w:tcW w:w="2123" w:type="dxa"/>
            <w:shd w:val="clear" w:color="auto" w:fill="auto"/>
          </w:tcPr>
          <w:p w:rsidR="00FC1DBF" w:rsidRPr="002A66CD" w:rsidRDefault="00FC1DBF" w:rsidP="006A4DD7">
            <w:pPr>
              <w:pStyle w:val="TAL"/>
              <w:rPr>
                <w:lang w:eastAsia="ko-KR"/>
              </w:rPr>
            </w:pPr>
            <w:r w:rsidRPr="002A66CD">
              <w:rPr>
                <w:lang w:eastAsia="ko-KR"/>
              </w:rPr>
              <w:t>&lt;</w:t>
            </w:r>
            <w:r w:rsidRPr="002A66CD">
              <w:rPr>
                <w:rFonts w:hint="eastAsia"/>
                <w:lang w:eastAsia="ko-KR"/>
              </w:rPr>
              <w:t>flexContainer</w:t>
            </w:r>
            <w:r w:rsidRPr="002A66CD">
              <w:rPr>
                <w:lang w:eastAsia="ko-KR"/>
              </w:rPr>
              <w:t>&gt;</w:t>
            </w:r>
          </w:p>
        </w:tc>
        <w:tc>
          <w:tcPr>
            <w:tcW w:w="3751" w:type="dxa"/>
            <w:shd w:val="clear" w:color="auto" w:fill="auto"/>
          </w:tcPr>
          <w:p w:rsidR="00FC1DBF" w:rsidRPr="002A66CD" w:rsidRDefault="00FC1DBF" w:rsidP="006A4DD7">
            <w:pPr>
              <w:pStyle w:val="TAL"/>
              <w:rPr>
                <w:lang w:eastAsia="ko-KR"/>
              </w:rPr>
            </w:pPr>
          </w:p>
        </w:tc>
      </w:tr>
      <w:tr w:rsidR="00FC1DBF" w:rsidRPr="002A66CD" w:rsidTr="00612195">
        <w:trPr>
          <w:jc w:val="center"/>
        </w:trPr>
        <w:tc>
          <w:tcPr>
            <w:tcW w:w="2087" w:type="dxa"/>
            <w:shd w:val="clear" w:color="auto" w:fill="auto"/>
          </w:tcPr>
          <w:p w:rsidR="00FC1DBF" w:rsidRPr="002A66CD" w:rsidRDefault="00FC1DBF" w:rsidP="006A4DD7">
            <w:pPr>
              <w:pStyle w:val="TAL"/>
              <w:rPr>
                <w:lang w:eastAsia="ko-KR"/>
              </w:rPr>
            </w:pPr>
            <w:r w:rsidRPr="002A66CD">
              <w:rPr>
                <w:lang w:eastAsia="ko-KR"/>
              </w:rPr>
              <w:t xml:space="preserve">Representation of an </w:t>
            </w:r>
            <w:r w:rsidRPr="002A66CD">
              <w:rPr>
                <w:rFonts w:hint="eastAsia"/>
                <w:lang w:eastAsia="ko-KR"/>
              </w:rPr>
              <w:t>signal</w:t>
            </w:r>
            <w:r w:rsidRPr="002A66CD">
              <w:rPr>
                <w:lang w:eastAsia="ko-KR"/>
              </w:rPr>
              <w:t xml:space="preserve"> within an Alljoyn interface</w:t>
            </w:r>
          </w:p>
        </w:tc>
        <w:tc>
          <w:tcPr>
            <w:tcW w:w="1894" w:type="dxa"/>
          </w:tcPr>
          <w:p w:rsidR="00FC1DBF" w:rsidRPr="002A66CD" w:rsidRDefault="00FC1DBF" w:rsidP="006A4DD7">
            <w:pPr>
              <w:pStyle w:val="TAL"/>
              <w:rPr>
                <w:lang w:eastAsia="ko-KR"/>
              </w:rPr>
            </w:pPr>
            <w:r w:rsidRPr="002A66CD">
              <w:rPr>
                <w:lang w:eastAsia="ko-KR"/>
              </w:rPr>
              <w:t>N/A</w:t>
            </w:r>
          </w:p>
        </w:tc>
        <w:tc>
          <w:tcPr>
            <w:tcW w:w="2123" w:type="dxa"/>
            <w:shd w:val="clear" w:color="auto" w:fill="auto"/>
          </w:tcPr>
          <w:p w:rsidR="00FC1DBF" w:rsidRPr="002A66CD" w:rsidRDefault="00FC1DBF" w:rsidP="006A4DD7">
            <w:pPr>
              <w:pStyle w:val="TAL"/>
              <w:rPr>
                <w:lang w:eastAsia="ko-KR"/>
              </w:rPr>
            </w:pPr>
            <w:r w:rsidRPr="002A66CD">
              <w:rPr>
                <w:lang w:eastAsia="ko-KR"/>
              </w:rPr>
              <w:t>&lt;</w:t>
            </w:r>
            <w:r w:rsidRPr="002A66CD">
              <w:rPr>
                <w:rFonts w:hint="eastAsia"/>
                <w:lang w:eastAsia="ko-KR"/>
              </w:rPr>
              <w:t>container</w:t>
            </w:r>
            <w:r w:rsidRPr="002A66CD">
              <w:rPr>
                <w:lang w:eastAsia="ko-KR"/>
              </w:rPr>
              <w:t>&gt;</w:t>
            </w:r>
          </w:p>
        </w:tc>
        <w:tc>
          <w:tcPr>
            <w:tcW w:w="3751" w:type="dxa"/>
            <w:shd w:val="clear" w:color="auto" w:fill="auto"/>
          </w:tcPr>
          <w:p w:rsidR="00FC1DBF" w:rsidRPr="002A66CD" w:rsidRDefault="00FC1DBF" w:rsidP="006A4DD7">
            <w:pPr>
              <w:pStyle w:val="TAL"/>
              <w:rPr>
                <w:lang w:eastAsia="ko-KR"/>
              </w:rPr>
            </w:pPr>
            <w:r w:rsidRPr="002A66CD">
              <w:rPr>
                <w:lang w:eastAsia="ko-KR"/>
              </w:rPr>
              <w:t>Individual signal instances are represented by instances of &lt;contentInstance&gt; child resources w</w:t>
            </w:r>
            <w:r w:rsidR="006A4DD7" w:rsidRPr="002A66CD">
              <w:rPr>
                <w:lang w:eastAsia="ko-KR"/>
              </w:rPr>
              <w:t>ithin the &lt;container&gt; resource</w:t>
            </w:r>
          </w:p>
        </w:tc>
      </w:tr>
    </w:tbl>
    <w:p w:rsidR="00FC1DBF" w:rsidRPr="002A66CD" w:rsidRDefault="00FC1DBF" w:rsidP="00FC1DBF">
      <w:pPr>
        <w:rPr>
          <w:lang w:eastAsia="ko-KR"/>
        </w:rPr>
      </w:pPr>
    </w:p>
    <w:p w:rsidR="00FC1DBF" w:rsidRPr="002A66CD" w:rsidRDefault="00FC1DBF" w:rsidP="006A4DD7">
      <w:r w:rsidRPr="002A66CD">
        <w:rPr>
          <w:lang w:eastAsia="ko-KR"/>
        </w:rPr>
        <w:t>Within each instance of an [</w:t>
      </w:r>
      <w:r w:rsidRPr="002A66CD">
        <w:rPr>
          <w:i/>
        </w:rPr>
        <w:t>allJoynApp</w:t>
      </w:r>
      <w:r w:rsidRPr="002A66CD">
        <w:rPr>
          <w:lang w:eastAsia="ko-KR"/>
        </w:rPr>
        <w:t xml:space="preserve">] specialization of a &lt;flexContainer&gt; resource, the AllJoyn IPE (in case the </w:t>
      </w:r>
      <w:r w:rsidRPr="002A66CD">
        <w:rPr>
          <w:i/>
          <w:lang w:eastAsia="ko-KR"/>
        </w:rPr>
        <w:t>direction</w:t>
      </w:r>
      <w:r w:rsidR="006A4DD7" w:rsidRPr="002A66CD">
        <w:rPr>
          <w:lang w:eastAsia="ko-KR"/>
        </w:rPr>
        <w:t xml:space="preserve"> attribute indicates</w:t>
      </w:r>
      <w:r w:rsidRPr="002A66CD">
        <w:rPr>
          <w:lang w:eastAsia="ko-KR"/>
        </w:rPr>
        <w:t xml:space="preserve"> </w:t>
      </w:r>
      <w:r w:rsidR="00385FA2" w:rsidRPr="002A66CD">
        <w:rPr>
          <w:lang w:eastAsia="ko-KR"/>
        </w:rPr>
        <w:t>"</w:t>
      </w:r>
      <w:r w:rsidRPr="002A66CD">
        <w:rPr>
          <w:lang w:eastAsia="ko-KR"/>
        </w:rPr>
        <w:t>allJoynToOneM2M</w:t>
      </w:r>
      <w:r w:rsidR="00385FA2" w:rsidRPr="002A66CD">
        <w:rPr>
          <w:lang w:eastAsia="ko-KR"/>
        </w:rPr>
        <w:t>"</w:t>
      </w:r>
      <w:r w:rsidRPr="002A66CD">
        <w:rPr>
          <w:lang w:eastAsia="ko-KR"/>
        </w:rPr>
        <w:t xml:space="preserve">) or an oneM2M AE/CSE exposing a service to AllJoyn Conusmer Applications (in case </w:t>
      </w:r>
      <w:r w:rsidRPr="002A66CD">
        <w:rPr>
          <w:i/>
          <w:lang w:eastAsia="ko-KR"/>
        </w:rPr>
        <w:t>direction</w:t>
      </w:r>
      <w:r w:rsidRPr="002A66CD">
        <w:rPr>
          <w:lang w:eastAsia="ko-KR"/>
        </w:rPr>
        <w:t xml:space="preserve"> attribute indicates</w:t>
      </w:r>
      <w:r w:rsidR="00E4133C">
        <w:rPr>
          <w:lang w:eastAsia="ko-KR"/>
        </w:rPr>
        <w:t xml:space="preserve"> </w:t>
      </w:r>
      <w:r w:rsidR="00385FA2" w:rsidRPr="002A66CD">
        <w:rPr>
          <w:lang w:eastAsia="ko-KR"/>
        </w:rPr>
        <w:t>"</w:t>
      </w:r>
      <w:r w:rsidRPr="002A66CD">
        <w:rPr>
          <w:lang w:eastAsia="ko-KR"/>
        </w:rPr>
        <w:t>oneM2MToAllJoyn</w:t>
      </w:r>
      <w:r w:rsidR="00385FA2" w:rsidRPr="002A66CD">
        <w:rPr>
          <w:lang w:eastAsia="ko-KR"/>
        </w:rPr>
        <w:t>"</w:t>
      </w:r>
      <w:r w:rsidRPr="002A66CD">
        <w:rPr>
          <w:lang w:eastAsia="ko-KR"/>
        </w:rPr>
        <w:t xml:space="preserve">) shall create one instance of an </w:t>
      </w:r>
      <w:r w:rsidRPr="002A66CD">
        <w:t>[</w:t>
      </w:r>
      <w:r w:rsidRPr="002A66CD">
        <w:rPr>
          <w:i/>
        </w:rPr>
        <w:t>allJoynSvcObject</w:t>
      </w:r>
      <w:r w:rsidRPr="002A66CD">
        <w:t xml:space="preserve">] specialization of a &lt;flexContainer&gt; resource for each service to be exposed. The resource name of </w:t>
      </w:r>
      <w:r w:rsidRPr="002A66CD">
        <w:rPr>
          <w:lang w:eastAsia="ko-KR"/>
        </w:rPr>
        <w:t xml:space="preserve">an </w:t>
      </w:r>
      <w:r w:rsidRPr="002A66CD">
        <w:t>[</w:t>
      </w:r>
      <w:r w:rsidRPr="002A66CD">
        <w:rPr>
          <w:i/>
        </w:rPr>
        <w:t>allJoynSvcObject</w:t>
      </w:r>
      <w:r w:rsidRPr="002A66CD">
        <w:t xml:space="preserve">] specialization of a &lt;flexContainer&gt; </w:t>
      </w:r>
      <w:r w:rsidRPr="002A66CD">
        <w:rPr>
          <w:rFonts w:hint="eastAsia"/>
          <w:lang w:eastAsia="ko-KR"/>
        </w:rPr>
        <w:t>may be suggested by the</w:t>
      </w:r>
      <w:r w:rsidRPr="002A66CD">
        <w:t xml:space="preserve"> </w:t>
      </w:r>
      <w:r w:rsidRPr="002A66CD">
        <w:rPr>
          <w:rFonts w:hint="eastAsia"/>
          <w:lang w:eastAsia="ko-KR"/>
        </w:rPr>
        <w:t>Originator</w:t>
      </w:r>
      <w:r w:rsidRPr="002A66CD">
        <w:t xml:space="preserve">. It is recommended to derive it from the </w:t>
      </w:r>
      <w:r w:rsidRPr="002A66CD">
        <w:rPr>
          <w:lang w:eastAsia="ko-KR"/>
        </w:rPr>
        <w:t>AllJoyn object path for the represented AllJoyn service object by properly replacing characters that are not allowed in resource names with adequate literals</w:t>
      </w:r>
      <w:r w:rsidRPr="002A66CD">
        <w:t xml:space="preserve">. Initially, when such an </w:t>
      </w:r>
      <w:r w:rsidRPr="002A66CD">
        <w:rPr>
          <w:lang w:eastAsia="ko-KR"/>
        </w:rPr>
        <w:t xml:space="preserve">instance of an </w:t>
      </w:r>
      <w:r w:rsidRPr="002A66CD">
        <w:t>[</w:t>
      </w:r>
      <w:r w:rsidRPr="002A66CD">
        <w:rPr>
          <w:i/>
        </w:rPr>
        <w:t>allJoynSvcObject</w:t>
      </w:r>
      <w:r w:rsidRPr="002A66CD">
        <w:t xml:space="preserve">] specialization of a &lt;flexContainer&gt; is created, the attribute </w:t>
      </w:r>
      <w:r w:rsidRPr="002A66CD">
        <w:rPr>
          <w:i/>
        </w:rPr>
        <w:t>enabled</w:t>
      </w:r>
      <w:r w:rsidRPr="002A66CD">
        <w:t xml:space="preserve"> shall be set to indicate </w:t>
      </w:r>
      <w:r w:rsidR="00385FA2" w:rsidRPr="002A66CD">
        <w:rPr>
          <w:lang w:eastAsia="ko-KR"/>
        </w:rPr>
        <w:t>"</w:t>
      </w:r>
      <w:r w:rsidRPr="002A66CD">
        <w:t>False</w:t>
      </w:r>
      <w:r w:rsidR="00385FA2" w:rsidRPr="002A66CD">
        <w:rPr>
          <w:lang w:eastAsia="ko-KR"/>
        </w:rPr>
        <w:t>"</w:t>
      </w:r>
      <w:r w:rsidRPr="002A66CD">
        <w:t xml:space="preserve"> in order to make sure the resource is not used for interworking procedures until all other needed child resources have been created. The attribute </w:t>
      </w:r>
      <w:r w:rsidRPr="002A66CD">
        <w:rPr>
          <w:i/>
          <w:lang w:eastAsia="ko-KR"/>
        </w:rPr>
        <w:t xml:space="preserve">objectPath </w:t>
      </w:r>
      <w:r w:rsidRPr="002A66CD">
        <w:rPr>
          <w:lang w:eastAsia="ko-KR"/>
        </w:rPr>
        <w:t xml:space="preserve">of an </w:t>
      </w:r>
      <w:r w:rsidRPr="002A66CD">
        <w:t>[</w:t>
      </w:r>
      <w:r w:rsidRPr="002A66CD">
        <w:rPr>
          <w:i/>
        </w:rPr>
        <w:t>allJoynSvcObject</w:t>
      </w:r>
      <w:r w:rsidRPr="002A66CD">
        <w:t xml:space="preserve">] specialization of a &lt;flexContainer&gt; shall be set to a </w:t>
      </w:r>
      <w:r w:rsidRPr="002A66CD">
        <w:rPr>
          <w:lang w:eastAsia="ko-KR"/>
        </w:rPr>
        <w:t xml:space="preserve">string equal to the AllJoyn object path for the represented AllJoyn service object. Once all needed child resources of an instance of an </w:t>
      </w:r>
      <w:r w:rsidRPr="002A66CD">
        <w:t>[</w:t>
      </w:r>
      <w:r w:rsidRPr="002A66CD">
        <w:rPr>
          <w:i/>
        </w:rPr>
        <w:t>allJoynSvcObject</w:t>
      </w:r>
      <w:r w:rsidRPr="002A66CD">
        <w:t xml:space="preserve">] specialization of a &lt;flexContainer&gt; are in place </w:t>
      </w:r>
      <w:r w:rsidR="007A0566" w:rsidRPr="002A66CD">
        <w:t>-</w:t>
      </w:r>
      <w:r w:rsidRPr="002A66CD">
        <w:t xml:space="preserve"> see the following paragraphs and clause 7.2.4 </w:t>
      </w:r>
      <w:r w:rsidR="007A0566" w:rsidRPr="002A66CD">
        <w:t>-</w:t>
      </w:r>
      <w:r w:rsidRPr="002A66CD">
        <w:t xml:space="preserve"> the </w:t>
      </w:r>
      <w:r w:rsidRPr="002A66CD">
        <w:rPr>
          <w:i/>
        </w:rPr>
        <w:t>enabled</w:t>
      </w:r>
      <w:r w:rsidRPr="002A66CD">
        <w:t xml:space="preserve"> attribute shall be set to indicate </w:t>
      </w:r>
      <w:r w:rsidR="00385FA2" w:rsidRPr="002A66CD">
        <w:t>"</w:t>
      </w:r>
      <w:r w:rsidRPr="002A66CD">
        <w:t>True</w:t>
      </w:r>
      <w:r w:rsidR="00385FA2" w:rsidRPr="002A66CD">
        <w:t>"</w:t>
      </w:r>
      <w:r w:rsidRPr="002A66CD">
        <w:t>. After that,</w:t>
      </w:r>
      <w:r w:rsidRPr="002A66CD">
        <w:rPr>
          <w:rFonts w:hint="eastAsia"/>
          <w:lang w:eastAsia="ko-KR"/>
        </w:rPr>
        <w:t xml:space="preserve"> the</w:t>
      </w:r>
      <w:r w:rsidRPr="002A66CD">
        <w:t xml:space="preserve"> procedures for interworking between AllJoyn and oneM2M </w:t>
      </w:r>
      <w:r w:rsidRPr="002A66CD">
        <w:rPr>
          <w:lang w:eastAsia="ko-KR"/>
        </w:rPr>
        <w:t xml:space="preserve">are </w:t>
      </w:r>
      <w:r w:rsidRPr="002A66CD">
        <w:t>support</w:t>
      </w:r>
      <w:r w:rsidRPr="002A66CD">
        <w:rPr>
          <w:rFonts w:hint="eastAsia"/>
          <w:lang w:eastAsia="ko-KR"/>
        </w:rPr>
        <w:t>e</w:t>
      </w:r>
      <w:r w:rsidRPr="002A66CD">
        <w:t>d for the exposed service as defined in clause 7.3.</w:t>
      </w:r>
    </w:p>
    <w:p w:rsidR="00FC1DBF" w:rsidRPr="002A66CD" w:rsidRDefault="00FC1DBF" w:rsidP="00FC1DBF">
      <w:r w:rsidRPr="002A66CD">
        <w:t xml:space="preserve">The creator of an </w:t>
      </w:r>
      <w:r w:rsidRPr="002A66CD">
        <w:rPr>
          <w:lang w:eastAsia="ko-KR"/>
        </w:rPr>
        <w:t xml:space="preserve">instance of an </w:t>
      </w:r>
      <w:r w:rsidRPr="002A66CD">
        <w:t>[</w:t>
      </w:r>
      <w:r w:rsidRPr="002A66CD">
        <w:rPr>
          <w:i/>
        </w:rPr>
        <w:t>allJoynSvcObject</w:t>
      </w:r>
      <w:r w:rsidRPr="002A66CD">
        <w:t xml:space="preserve">] resource </w:t>
      </w:r>
      <w:r w:rsidR="007A0566" w:rsidRPr="002A66CD">
        <w:t>-</w:t>
      </w:r>
      <w:r w:rsidRPr="002A66CD">
        <w:t xml:space="preserve"> i.e. the AllJoyn IPE for cases of service exposure from AllJoyn to oneM2M or some other oneM2M AE/CSE for cases of service exposure from oneM2M to AllJoyn </w:t>
      </w:r>
      <w:r w:rsidR="007A0566" w:rsidRPr="002A66CD">
        <w:t>-</w:t>
      </w:r>
      <w:r w:rsidRPr="002A66CD">
        <w:t xml:space="preserve"> is responsible for creating an instance of an [</w:t>
      </w:r>
      <w:r w:rsidRPr="002A66CD">
        <w:rPr>
          <w:i/>
        </w:rPr>
        <w:t>allJoynInterface</w:t>
      </w:r>
      <w:r w:rsidRPr="002A66CD">
        <w:t>] resource for each interface that the se</w:t>
      </w:r>
      <w:r w:rsidR="006A4DD7" w:rsidRPr="002A66CD">
        <w:t>rvice is using, see also clause </w:t>
      </w:r>
      <w:r w:rsidRPr="002A66CD">
        <w:t>6.2. Since interfaces in AllJoyn are comprised of methods, properties and signals, the creator of an [</w:t>
      </w:r>
      <w:r w:rsidRPr="002A66CD">
        <w:rPr>
          <w:i/>
        </w:rPr>
        <w:t>allJoynInterface</w:t>
      </w:r>
      <w:r w:rsidRPr="002A66CD">
        <w:t>] resource is also responsible for creating the necessary children:</w:t>
      </w:r>
    </w:p>
    <w:p w:rsidR="00FC1DBF" w:rsidRPr="002A66CD" w:rsidRDefault="00FC1DBF" w:rsidP="006A4DD7">
      <w:pPr>
        <w:pStyle w:val="B1"/>
      </w:pPr>
      <w:r w:rsidRPr="002A66CD">
        <w:t>One instance of an [</w:t>
      </w:r>
      <w:r w:rsidRPr="002A66CD">
        <w:rPr>
          <w:i/>
        </w:rPr>
        <w:t>allJoynMethod</w:t>
      </w:r>
      <w:r w:rsidRPr="002A66CD">
        <w:t>] resource for each method of the respective AllJoyn interface. Instances of an [</w:t>
      </w:r>
      <w:r w:rsidRPr="002A66CD">
        <w:rPr>
          <w:i/>
        </w:rPr>
        <w:t>allJoynMethod</w:t>
      </w:r>
      <w:r w:rsidRPr="002A66CD">
        <w:t xml:space="preserve">] resource </w:t>
      </w:r>
      <w:r w:rsidRPr="002A66CD">
        <w:rPr>
          <w:lang w:eastAsia="ko-KR"/>
        </w:rPr>
        <w:t xml:space="preserve">shall be named with the same string as the corresponding method is named in the AllJoyn interface definition. </w:t>
      </w:r>
      <w:r w:rsidRPr="002A66CD">
        <w:t>Instances of an [</w:t>
      </w:r>
      <w:r w:rsidRPr="002A66CD">
        <w:rPr>
          <w:i/>
        </w:rPr>
        <w:t>allJoynMethod</w:t>
      </w:r>
      <w:r w:rsidRPr="002A66CD">
        <w:t>] resource shall not contain any instances of an [</w:t>
      </w:r>
      <w:r w:rsidRPr="002A66CD">
        <w:rPr>
          <w:i/>
        </w:rPr>
        <w:t>allJoynMethodCall</w:t>
      </w:r>
      <w:r w:rsidRPr="002A66CD">
        <w:t xml:space="preserve">] resource </w:t>
      </w:r>
      <w:r w:rsidRPr="002A66CD">
        <w:rPr>
          <w:rFonts w:hint="eastAsia"/>
          <w:lang w:eastAsia="ko-KR"/>
        </w:rPr>
        <w:t xml:space="preserve">before the </w:t>
      </w:r>
      <w:r w:rsidRPr="002A66CD">
        <w:rPr>
          <w:i/>
          <w:lang w:eastAsia="ko-KR"/>
        </w:rPr>
        <w:t>enabled</w:t>
      </w:r>
      <w:r w:rsidRPr="002A66CD">
        <w:rPr>
          <w:rFonts w:hint="eastAsia"/>
          <w:lang w:eastAsia="ko-KR"/>
        </w:rPr>
        <w:t xml:space="preserve"> attribute of the </w:t>
      </w:r>
      <w:r w:rsidRPr="002A66CD">
        <w:t>[</w:t>
      </w:r>
      <w:r w:rsidRPr="002A66CD">
        <w:rPr>
          <w:i/>
        </w:rPr>
        <w:t>allJoynSvcObject</w:t>
      </w:r>
      <w:r w:rsidRPr="002A66CD">
        <w:t>]</w:t>
      </w:r>
      <w:r w:rsidRPr="002A66CD">
        <w:rPr>
          <w:rFonts w:hint="eastAsia"/>
          <w:lang w:eastAsia="ko-KR"/>
        </w:rPr>
        <w:t xml:space="preserve"> resource becomes </w:t>
      </w:r>
      <w:r w:rsidR="00385FA2" w:rsidRPr="002A66CD">
        <w:rPr>
          <w:lang w:eastAsia="ko-KR"/>
        </w:rPr>
        <w:t>"</w:t>
      </w:r>
      <w:r w:rsidRPr="002A66CD">
        <w:rPr>
          <w:rFonts w:hint="eastAsia"/>
          <w:lang w:eastAsia="ko-KR"/>
        </w:rPr>
        <w:t>True</w:t>
      </w:r>
      <w:r w:rsidR="00385FA2" w:rsidRPr="002A66CD">
        <w:rPr>
          <w:lang w:eastAsia="ko-KR"/>
        </w:rPr>
        <w:t>"</w:t>
      </w:r>
      <w:r w:rsidRPr="002A66CD">
        <w:t>.</w:t>
      </w:r>
    </w:p>
    <w:p w:rsidR="00FC1DBF" w:rsidRPr="002A66CD" w:rsidRDefault="00FC1DBF" w:rsidP="006A4DD7">
      <w:pPr>
        <w:pStyle w:val="B1"/>
      </w:pPr>
      <w:r w:rsidRPr="002A66CD">
        <w:t>One instance of an [</w:t>
      </w:r>
      <w:r w:rsidRPr="002A66CD">
        <w:rPr>
          <w:i/>
        </w:rPr>
        <w:t>allJoynProperty</w:t>
      </w:r>
      <w:r w:rsidRPr="002A66CD">
        <w:t>] resource for each property of the respective AllJoyn interface. Instances of an [</w:t>
      </w:r>
      <w:r w:rsidRPr="002A66CD">
        <w:rPr>
          <w:i/>
        </w:rPr>
        <w:t>allJoynProperty</w:t>
      </w:r>
      <w:r w:rsidRPr="002A66CD">
        <w:t>] resource</w:t>
      </w:r>
      <w:r w:rsidRPr="002A66CD">
        <w:rPr>
          <w:lang w:eastAsia="ko-KR"/>
        </w:rPr>
        <w:t xml:space="preserve"> shall be named with the same string as the property is named in the AllJoyn interface definition.</w:t>
      </w:r>
      <w:r w:rsidRPr="002A66CD">
        <w:t xml:space="preserve"> Instances of an [</w:t>
      </w:r>
      <w:r w:rsidRPr="002A66CD">
        <w:rPr>
          <w:i/>
        </w:rPr>
        <w:t>allJoynProperty</w:t>
      </w:r>
      <w:r w:rsidRPr="002A66CD">
        <w:t xml:space="preserve">] resource shall not contain the attribute </w:t>
      </w:r>
      <w:r w:rsidR="006A4DD7" w:rsidRPr="002A66CD">
        <w:t>'</w:t>
      </w:r>
      <w:r w:rsidRPr="002A66CD">
        <w:rPr>
          <w:i/>
        </w:rPr>
        <w:t>requestedValue</w:t>
      </w:r>
      <w:r w:rsidR="00612195" w:rsidRPr="002A66CD">
        <w:t>'</w:t>
      </w:r>
      <w:r w:rsidRPr="002A66CD">
        <w:t xml:space="preserve"> </w:t>
      </w:r>
      <w:r w:rsidRPr="002A66CD">
        <w:rPr>
          <w:rFonts w:hint="eastAsia"/>
          <w:lang w:eastAsia="ko-KR"/>
        </w:rPr>
        <w:t xml:space="preserve">before the </w:t>
      </w:r>
      <w:r w:rsidRPr="002A66CD">
        <w:rPr>
          <w:rFonts w:hint="eastAsia"/>
          <w:i/>
          <w:lang w:eastAsia="ko-KR"/>
        </w:rPr>
        <w:t>enabled</w:t>
      </w:r>
      <w:r w:rsidRPr="002A66CD">
        <w:rPr>
          <w:rFonts w:hint="eastAsia"/>
          <w:lang w:eastAsia="ko-KR"/>
        </w:rPr>
        <w:t xml:space="preserve"> attribute of the </w:t>
      </w:r>
      <w:r w:rsidRPr="002A66CD">
        <w:t>[</w:t>
      </w:r>
      <w:r w:rsidRPr="002A66CD">
        <w:rPr>
          <w:i/>
        </w:rPr>
        <w:t>allJoynSvcObject</w:t>
      </w:r>
      <w:r w:rsidRPr="002A66CD">
        <w:t>]</w:t>
      </w:r>
      <w:r w:rsidRPr="002A66CD">
        <w:rPr>
          <w:rFonts w:hint="eastAsia"/>
          <w:lang w:eastAsia="ko-KR"/>
        </w:rPr>
        <w:t xml:space="preserve"> resource becomes </w:t>
      </w:r>
      <w:r w:rsidR="00385FA2" w:rsidRPr="002A66CD">
        <w:rPr>
          <w:lang w:eastAsia="ko-KR"/>
        </w:rPr>
        <w:t>"</w:t>
      </w:r>
      <w:r w:rsidRPr="002A66CD">
        <w:rPr>
          <w:rFonts w:hint="eastAsia"/>
          <w:lang w:eastAsia="ko-KR"/>
        </w:rPr>
        <w:t>True</w:t>
      </w:r>
      <w:r w:rsidR="00385FA2" w:rsidRPr="002A66CD">
        <w:rPr>
          <w:lang w:eastAsia="ko-KR"/>
        </w:rPr>
        <w:t>"</w:t>
      </w:r>
      <w:r w:rsidRPr="002A66CD">
        <w:t>.</w:t>
      </w:r>
    </w:p>
    <w:p w:rsidR="00FC1DBF" w:rsidRPr="002A66CD" w:rsidRDefault="00FC1DBF" w:rsidP="006A4DD7">
      <w:pPr>
        <w:pStyle w:val="B1"/>
        <w:rPr>
          <w:lang w:eastAsia="ko-KR"/>
        </w:rPr>
      </w:pPr>
      <w:r w:rsidRPr="002A66CD">
        <w:t xml:space="preserve">One instance of a &lt;container&gt; resource for each signal defined in the </w:t>
      </w:r>
      <w:r w:rsidRPr="002A66CD">
        <w:rPr>
          <w:lang w:eastAsia="ko-KR"/>
        </w:rPr>
        <w:t xml:space="preserve">AllJoyn interface definition. </w:t>
      </w:r>
      <w:r w:rsidRPr="002A66CD">
        <w:rPr>
          <w:rFonts w:hint="eastAsia"/>
          <w:lang w:eastAsia="ko-KR"/>
        </w:rPr>
        <w:t>An i</w:t>
      </w:r>
      <w:r w:rsidRPr="002A66CD">
        <w:t>nstance of</w:t>
      </w:r>
      <w:r w:rsidR="00E4133C">
        <w:t xml:space="preserve"> </w:t>
      </w:r>
      <w:r w:rsidRPr="002A66CD">
        <w:t>&lt;container&gt;</w:t>
      </w:r>
      <w:r w:rsidRPr="002A66CD">
        <w:rPr>
          <w:lang w:eastAsia="ko-KR"/>
        </w:rPr>
        <w:t xml:space="preserve"> which represent</w:t>
      </w:r>
      <w:r w:rsidRPr="002A66CD">
        <w:rPr>
          <w:rFonts w:hint="eastAsia"/>
          <w:lang w:eastAsia="ko-KR"/>
        </w:rPr>
        <w:t>s</w:t>
      </w:r>
      <w:r w:rsidRPr="002A66CD">
        <w:rPr>
          <w:lang w:eastAsia="ko-KR"/>
        </w:rPr>
        <w:t xml:space="preserve"> an AllJoyn signal shall be named with the same string as the signal is named in the AllJoyn interface definition</w:t>
      </w:r>
      <w:r w:rsidR="006A4DD7" w:rsidRPr="002A66CD">
        <w:rPr>
          <w:lang w:eastAsia="ko-KR"/>
        </w:rPr>
        <w:t>.</w:t>
      </w:r>
    </w:p>
    <w:p w:rsidR="00FC1DBF" w:rsidRPr="002A66CD" w:rsidRDefault="00FC1DBF" w:rsidP="006A4DD7">
      <w:pPr>
        <w:pStyle w:val="Heading3"/>
        <w:rPr>
          <w:lang w:eastAsia="ko-KR"/>
        </w:rPr>
      </w:pPr>
      <w:bookmarkStart w:id="112" w:name="_Toc446583110"/>
      <w:bookmarkStart w:id="113" w:name="_Toc446600168"/>
      <w:bookmarkStart w:id="114" w:name="_Toc446600543"/>
      <w:bookmarkStart w:id="115" w:name="_Toc446600651"/>
      <w:r w:rsidRPr="002A66CD">
        <w:rPr>
          <w:rFonts w:hint="eastAsia"/>
          <w:lang w:eastAsia="ko-KR"/>
        </w:rPr>
        <w:lastRenderedPageBreak/>
        <w:t>7</w:t>
      </w:r>
      <w:r w:rsidRPr="002A66CD">
        <w:t>.</w:t>
      </w:r>
      <w:r w:rsidRPr="002A66CD">
        <w:rPr>
          <w:rFonts w:hint="eastAsia"/>
          <w:lang w:eastAsia="ko-KR"/>
        </w:rPr>
        <w:t>2.4</w:t>
      </w:r>
      <w:r w:rsidRPr="002A66CD">
        <w:tab/>
      </w:r>
      <w:r w:rsidRPr="002A66CD">
        <w:rPr>
          <w:rFonts w:hint="eastAsia"/>
          <w:lang w:eastAsia="ko-KR"/>
        </w:rPr>
        <w:t>Subscription creation</w:t>
      </w:r>
      <w:bookmarkEnd w:id="112"/>
      <w:bookmarkEnd w:id="113"/>
      <w:bookmarkEnd w:id="114"/>
      <w:bookmarkEnd w:id="115"/>
    </w:p>
    <w:p w:rsidR="00FC1DBF" w:rsidRPr="002A66CD" w:rsidRDefault="00FC1DBF" w:rsidP="006A4DD7">
      <w:pPr>
        <w:pStyle w:val="Heading4"/>
        <w:rPr>
          <w:lang w:eastAsia="ko-KR"/>
        </w:rPr>
      </w:pPr>
      <w:bookmarkStart w:id="116" w:name="_Toc446583111"/>
      <w:bookmarkStart w:id="117" w:name="_Toc446600169"/>
      <w:bookmarkStart w:id="118" w:name="_Toc446600544"/>
      <w:bookmarkStart w:id="119" w:name="_Toc446600652"/>
      <w:r w:rsidRPr="002A66CD">
        <w:rPr>
          <w:lang w:eastAsia="ko-KR"/>
        </w:rPr>
        <w:t>7.2.4.1</w:t>
      </w:r>
      <w:r w:rsidRPr="002A66CD">
        <w:rPr>
          <w:lang w:eastAsia="ko-KR"/>
        </w:rPr>
        <w:tab/>
        <w:t xml:space="preserve">Subscription creation by </w:t>
      </w:r>
      <w:r w:rsidRPr="002A66CD">
        <w:rPr>
          <w:rFonts w:hint="eastAsia"/>
          <w:lang w:eastAsia="ko-KR"/>
        </w:rPr>
        <w:t>AE</w:t>
      </w:r>
      <w:r w:rsidRPr="002A66CD">
        <w:rPr>
          <w:lang w:eastAsia="ko-KR"/>
        </w:rPr>
        <w:t>/CSE(s) acting as service producers</w:t>
      </w:r>
      <w:bookmarkEnd w:id="116"/>
      <w:bookmarkEnd w:id="117"/>
      <w:bookmarkEnd w:id="118"/>
      <w:bookmarkEnd w:id="119"/>
    </w:p>
    <w:p w:rsidR="00FC1DBF" w:rsidRPr="002A66CD" w:rsidRDefault="00FC1DBF" w:rsidP="006A4DD7">
      <w:pPr>
        <w:rPr>
          <w:lang w:eastAsia="ko-KR"/>
        </w:rPr>
      </w:pPr>
      <w:r w:rsidRPr="002A66CD">
        <w:rPr>
          <w:lang w:eastAsia="ko-KR"/>
        </w:rPr>
        <w:t xml:space="preserve">In the context of AllJoyn interworking, the AllJoyn IPE and </w:t>
      </w:r>
      <w:r w:rsidRPr="002A66CD">
        <w:rPr>
          <w:rFonts w:hint="eastAsia"/>
          <w:lang w:eastAsia="ko-KR"/>
        </w:rPr>
        <w:t xml:space="preserve">other </w:t>
      </w:r>
      <w:r w:rsidRPr="002A66CD">
        <w:rPr>
          <w:lang w:eastAsia="ko-KR"/>
        </w:rPr>
        <w:t>AE/CSE(s) providing services to AllJoyn Consumer Applications are acting as producers of services to other entities:</w:t>
      </w:r>
    </w:p>
    <w:p w:rsidR="00FC1DBF" w:rsidRPr="002A66CD" w:rsidRDefault="00FC1DBF" w:rsidP="006A4DD7">
      <w:pPr>
        <w:pStyle w:val="B1"/>
        <w:rPr>
          <w:lang w:eastAsia="ko-KR"/>
        </w:rPr>
      </w:pPr>
      <w:r w:rsidRPr="002A66CD">
        <w:rPr>
          <w:lang w:eastAsia="ko-KR"/>
        </w:rPr>
        <w:t>The AllJoyn IPE acts as a service producer towards other oneM2M AE/CSE(s) consuming the service. At the same time</w:t>
      </w:r>
      <w:r w:rsidRPr="002A66CD">
        <w:rPr>
          <w:rFonts w:hint="eastAsia"/>
          <w:lang w:eastAsia="ko-KR"/>
        </w:rPr>
        <w:t>,</w:t>
      </w:r>
      <w:r w:rsidRPr="002A66CD">
        <w:rPr>
          <w:lang w:eastAsia="ko-KR"/>
        </w:rPr>
        <w:t xml:space="preserve"> </w:t>
      </w:r>
      <w:r w:rsidRPr="002A66CD">
        <w:rPr>
          <w:rFonts w:hint="eastAsia"/>
          <w:lang w:eastAsia="ko-KR"/>
        </w:rPr>
        <w:t>t</w:t>
      </w:r>
      <w:r w:rsidRPr="002A66CD">
        <w:rPr>
          <w:lang w:eastAsia="ko-KR"/>
        </w:rPr>
        <w:t>he AllJoyn IPE acts as an AllJoyn Consumer Application inside the AllJoyn proximal network for the exposed service.</w:t>
      </w:r>
    </w:p>
    <w:p w:rsidR="00FC1DBF" w:rsidRPr="002A66CD" w:rsidRDefault="00FC1DBF" w:rsidP="006A4DD7">
      <w:pPr>
        <w:pStyle w:val="B1"/>
        <w:rPr>
          <w:lang w:eastAsia="ko-KR"/>
        </w:rPr>
      </w:pPr>
      <w:r w:rsidRPr="002A66CD">
        <w:rPr>
          <w:lang w:eastAsia="ko-KR"/>
        </w:rPr>
        <w:t>Optional: Other oneM2M AE/CSE(s) providing services indirectly to AllJoyn Consumer Applications act as a service producer towards the AllJoyn IPE which is consuming the respective service. At the same time</w:t>
      </w:r>
      <w:r w:rsidRPr="002A66CD">
        <w:rPr>
          <w:rFonts w:hint="eastAsia"/>
          <w:lang w:eastAsia="ko-KR"/>
        </w:rPr>
        <w:t>,</w:t>
      </w:r>
      <w:r w:rsidRPr="002A66CD">
        <w:rPr>
          <w:lang w:eastAsia="ko-KR"/>
        </w:rPr>
        <w:t xml:space="preserve"> the AllJoyn IPE acts as an AllJoyn Producer Application within the AllJoyn proximal network towards AllJoyn Consumer Applications.</w:t>
      </w:r>
    </w:p>
    <w:p w:rsidR="00FC1DBF" w:rsidRPr="002A66CD" w:rsidRDefault="00FC1DBF" w:rsidP="00FC1DBF">
      <w:pPr>
        <w:rPr>
          <w:lang w:eastAsia="ko-KR"/>
        </w:rPr>
      </w:pPr>
      <w:r w:rsidRPr="002A66CD">
        <w:rPr>
          <w:lang w:eastAsia="ko-KR"/>
        </w:rPr>
        <w:t xml:space="preserve">Since these entities are acting as sevice producers on the oneM2M side, they need to monitor certain parts of the AllJoyn Service Resourcs in order to </w:t>
      </w:r>
      <w:r w:rsidRPr="002A66CD">
        <w:rPr>
          <w:rFonts w:hint="eastAsia"/>
          <w:lang w:eastAsia="ko-KR"/>
        </w:rPr>
        <w:t>re</w:t>
      </w:r>
      <w:r w:rsidRPr="002A66CD">
        <w:rPr>
          <w:lang w:eastAsia="ko-KR"/>
        </w:rPr>
        <w:t xml:space="preserve">act to </w:t>
      </w:r>
      <w:r w:rsidRPr="002A66CD">
        <w:rPr>
          <w:rFonts w:hint="eastAsia"/>
          <w:lang w:eastAsia="ko-KR"/>
        </w:rPr>
        <w:t xml:space="preserve">manipulation </w:t>
      </w:r>
      <w:r w:rsidRPr="002A66CD">
        <w:rPr>
          <w:lang w:eastAsia="ko-KR"/>
        </w:rPr>
        <w:t>requests</w:t>
      </w:r>
      <w:r w:rsidRPr="002A66CD">
        <w:rPr>
          <w:rFonts w:hint="eastAsia"/>
          <w:lang w:eastAsia="ko-KR"/>
        </w:rPr>
        <w:t xml:space="preserve"> on the</w:t>
      </w:r>
      <w:r w:rsidRPr="002A66CD">
        <w:rPr>
          <w:lang w:eastAsia="ko-KR"/>
        </w:rPr>
        <w:t>se</w:t>
      </w:r>
      <w:r w:rsidRPr="002A66CD">
        <w:rPr>
          <w:rFonts w:hint="eastAsia"/>
          <w:lang w:eastAsia="ko-KR"/>
        </w:rPr>
        <w:t xml:space="preserve"> resources</w:t>
      </w:r>
      <w:r w:rsidRPr="002A66CD">
        <w:rPr>
          <w:lang w:eastAsia="ko-KR"/>
        </w:rPr>
        <w:t>.</w:t>
      </w:r>
    </w:p>
    <w:p w:rsidR="00FC1DBF" w:rsidRPr="002A66CD" w:rsidRDefault="00FC1DBF" w:rsidP="00FC1DBF">
      <w:pPr>
        <w:rPr>
          <w:lang w:eastAsia="ko-KR"/>
        </w:rPr>
      </w:pPr>
      <w:r w:rsidRPr="002A66CD">
        <w:rPr>
          <w:rFonts w:hint="eastAsia"/>
          <w:lang w:eastAsia="ko-KR"/>
        </w:rPr>
        <w:t xml:space="preserve">After the creation of AllJoyn </w:t>
      </w:r>
      <w:r w:rsidRPr="002A66CD">
        <w:rPr>
          <w:lang w:eastAsia="ko-KR"/>
        </w:rPr>
        <w:t>S</w:t>
      </w:r>
      <w:r w:rsidRPr="002A66CD">
        <w:rPr>
          <w:rFonts w:hint="eastAsia"/>
          <w:lang w:eastAsia="ko-KR"/>
        </w:rPr>
        <w:t xml:space="preserve">ervice </w:t>
      </w:r>
      <w:r w:rsidRPr="002A66CD">
        <w:rPr>
          <w:lang w:eastAsia="ko-KR"/>
        </w:rPr>
        <w:t>R</w:t>
      </w:r>
      <w:r w:rsidRPr="002A66CD">
        <w:rPr>
          <w:rFonts w:hint="eastAsia"/>
          <w:lang w:eastAsia="ko-KR"/>
        </w:rPr>
        <w:t>esources</w:t>
      </w:r>
      <w:r w:rsidRPr="002A66CD">
        <w:rPr>
          <w:lang w:eastAsia="ko-KR"/>
        </w:rPr>
        <w:t xml:space="preserve"> to expose a specific service, but before setting the </w:t>
      </w:r>
      <w:r w:rsidRPr="002A66CD">
        <w:rPr>
          <w:i/>
          <w:lang w:eastAsia="ko-KR"/>
        </w:rPr>
        <w:t>enable</w:t>
      </w:r>
      <w:r w:rsidRPr="002A66CD">
        <w:rPr>
          <w:lang w:eastAsia="ko-KR"/>
        </w:rPr>
        <w:t xml:space="preserve"> attribute of the respective [</w:t>
      </w:r>
      <w:r w:rsidRPr="002A66CD">
        <w:rPr>
          <w:i/>
        </w:rPr>
        <w:t>allJoynSvcObject</w:t>
      </w:r>
      <w:r w:rsidRPr="002A66CD">
        <w:rPr>
          <w:lang w:eastAsia="ko-KR"/>
        </w:rPr>
        <w:t>] resource to indicate</w:t>
      </w:r>
      <w:r w:rsidR="00E4133C">
        <w:rPr>
          <w:lang w:eastAsia="ko-KR"/>
        </w:rPr>
        <w:t xml:space="preserve"> </w:t>
      </w:r>
      <w:r w:rsidR="00385FA2" w:rsidRPr="002A66CD">
        <w:rPr>
          <w:lang w:eastAsia="ko-KR"/>
        </w:rPr>
        <w:t>"</w:t>
      </w:r>
      <w:r w:rsidRPr="002A66CD">
        <w:rPr>
          <w:lang w:eastAsia="ko-KR"/>
        </w:rPr>
        <w:t>True</w:t>
      </w:r>
      <w:r w:rsidR="00385FA2" w:rsidRPr="002A66CD">
        <w:rPr>
          <w:lang w:eastAsia="ko-KR"/>
        </w:rPr>
        <w:t>"</w:t>
      </w:r>
      <w:r w:rsidRPr="002A66CD">
        <w:rPr>
          <w:lang w:eastAsia="ko-KR"/>
        </w:rPr>
        <w:t xml:space="preserve"> </w:t>
      </w:r>
      <w:r w:rsidRPr="002A66CD">
        <w:rPr>
          <w:rFonts w:hint="eastAsia"/>
          <w:lang w:eastAsia="ko-KR"/>
        </w:rPr>
        <w:t>, the IPE</w:t>
      </w:r>
      <w:r w:rsidRPr="002A66CD">
        <w:rPr>
          <w:lang w:eastAsia="ko-KR"/>
        </w:rPr>
        <w:t xml:space="preserve"> and any AE/CSE(s) which are exposing services to AllJoyn Consumer Applications</w:t>
      </w:r>
      <w:r w:rsidRPr="002A66CD">
        <w:rPr>
          <w:rFonts w:hint="eastAsia"/>
          <w:lang w:eastAsia="ko-KR"/>
        </w:rPr>
        <w:t xml:space="preserve"> </w:t>
      </w:r>
      <w:r w:rsidRPr="002A66CD">
        <w:rPr>
          <w:lang w:eastAsia="ko-KR"/>
        </w:rPr>
        <w:t>shall</w:t>
      </w:r>
      <w:r w:rsidRPr="002A66CD">
        <w:rPr>
          <w:rFonts w:hint="eastAsia"/>
          <w:lang w:eastAsia="ko-KR"/>
        </w:rPr>
        <w:t xml:space="preserve"> </w:t>
      </w:r>
      <w:r w:rsidRPr="002A66CD">
        <w:rPr>
          <w:lang w:eastAsia="ko-KR"/>
        </w:rPr>
        <w:t xml:space="preserve">either </w:t>
      </w:r>
      <w:r w:rsidRPr="002A66CD">
        <w:rPr>
          <w:rFonts w:hint="eastAsia"/>
          <w:lang w:eastAsia="ko-KR"/>
        </w:rPr>
        <w:t xml:space="preserve">create &lt;subscription&gt; resources to monitor </w:t>
      </w:r>
      <w:r w:rsidRPr="002A66CD">
        <w:rPr>
          <w:lang w:eastAsia="ko-KR"/>
        </w:rPr>
        <w:t xml:space="preserve">attempts for </w:t>
      </w:r>
      <w:r w:rsidRPr="002A66CD">
        <w:rPr>
          <w:rFonts w:hint="eastAsia"/>
          <w:lang w:eastAsia="ko-KR"/>
        </w:rPr>
        <w:t>AllJoyn service method call</w:t>
      </w:r>
      <w:r w:rsidRPr="002A66CD">
        <w:rPr>
          <w:lang w:eastAsia="ko-KR"/>
        </w:rPr>
        <w:t>(s)</w:t>
      </w:r>
      <w:r w:rsidRPr="002A66CD">
        <w:rPr>
          <w:rFonts w:hint="eastAsia"/>
          <w:lang w:eastAsia="ko-KR"/>
        </w:rPr>
        <w:t xml:space="preserve">, property </w:t>
      </w:r>
      <w:r w:rsidRPr="002A66CD">
        <w:rPr>
          <w:lang w:eastAsia="ko-KR"/>
        </w:rPr>
        <w:t xml:space="preserve">value </w:t>
      </w:r>
      <w:r w:rsidRPr="002A66CD">
        <w:rPr>
          <w:rFonts w:hint="eastAsia"/>
          <w:lang w:eastAsia="ko-KR"/>
        </w:rPr>
        <w:t>change</w:t>
      </w:r>
      <w:r w:rsidRPr="002A66CD">
        <w:rPr>
          <w:lang w:eastAsia="ko-KR"/>
        </w:rPr>
        <w:t xml:space="preserve"> requests</w:t>
      </w:r>
      <w:r w:rsidRPr="002A66CD">
        <w:rPr>
          <w:rFonts w:hint="eastAsia"/>
          <w:lang w:eastAsia="ko-KR"/>
        </w:rPr>
        <w:t xml:space="preserve">, signal generation by </w:t>
      </w:r>
      <w:r w:rsidRPr="002A66CD">
        <w:rPr>
          <w:lang w:eastAsia="ko-KR"/>
        </w:rPr>
        <w:t xml:space="preserve">the IPE or </w:t>
      </w:r>
      <w:r w:rsidRPr="002A66CD">
        <w:rPr>
          <w:rFonts w:hint="eastAsia"/>
          <w:lang w:eastAsia="ko-KR"/>
        </w:rPr>
        <w:t>other AE</w:t>
      </w:r>
      <w:r w:rsidRPr="002A66CD">
        <w:rPr>
          <w:lang w:eastAsia="ko-KR"/>
        </w:rPr>
        <w:t>/CSE(</w:t>
      </w:r>
      <w:r w:rsidRPr="002A66CD">
        <w:rPr>
          <w:rFonts w:hint="eastAsia"/>
          <w:lang w:eastAsia="ko-KR"/>
        </w:rPr>
        <w:t>s</w:t>
      </w:r>
      <w:r w:rsidRPr="002A66CD">
        <w:rPr>
          <w:lang w:eastAsia="ko-KR"/>
        </w:rPr>
        <w:t>)</w:t>
      </w:r>
      <w:r w:rsidRPr="002A66CD">
        <w:rPr>
          <w:rFonts w:hint="eastAsia"/>
          <w:lang w:eastAsia="ko-KR"/>
        </w:rPr>
        <w:t xml:space="preserve"> manipulating the service resources</w:t>
      </w:r>
      <w:r w:rsidRPr="002A66CD">
        <w:rPr>
          <w:lang w:eastAsia="ko-KR"/>
        </w:rPr>
        <w:t xml:space="preserve"> or use frequent retrievals of those resource for the same purpose.</w:t>
      </w:r>
      <w:r w:rsidRPr="002A66CD">
        <w:rPr>
          <w:rFonts w:hint="eastAsia"/>
          <w:lang w:eastAsia="ko-KR"/>
        </w:rPr>
        <w:t xml:space="preserve"> </w:t>
      </w:r>
      <w:r w:rsidRPr="002A66CD">
        <w:rPr>
          <w:lang w:eastAsia="ko-KR"/>
        </w:rPr>
        <w:t>Regarding signal generation the following subscription rules shall apply:</w:t>
      </w:r>
    </w:p>
    <w:p w:rsidR="00FC1DBF" w:rsidRPr="002A66CD" w:rsidRDefault="00FC1DBF" w:rsidP="00097AEC">
      <w:pPr>
        <w:pStyle w:val="B1"/>
        <w:rPr>
          <w:lang w:eastAsia="ko-KR"/>
        </w:rPr>
      </w:pPr>
      <w:r w:rsidRPr="002A66CD">
        <w:rPr>
          <w:lang w:eastAsia="ko-KR"/>
        </w:rPr>
        <w:t>A subscription to monitor s</w:t>
      </w:r>
      <w:r w:rsidRPr="002A66CD">
        <w:rPr>
          <w:rFonts w:hint="eastAsia"/>
          <w:lang w:eastAsia="ko-KR"/>
        </w:rPr>
        <w:t xml:space="preserve">ignal generation </w:t>
      </w:r>
      <w:r w:rsidRPr="002A66CD">
        <w:rPr>
          <w:lang w:eastAsia="ko-KR"/>
        </w:rPr>
        <w:t>by other oneM2M AE/CSE(s) within a &lt;container&gt; representing AllJoyn signals</w:t>
      </w:r>
      <w:r w:rsidRPr="002A66CD">
        <w:rPr>
          <w:rFonts w:hint="eastAsia"/>
          <w:lang w:eastAsia="ko-KR"/>
        </w:rPr>
        <w:t xml:space="preserve"> </w:t>
      </w:r>
      <w:r w:rsidR="007A0566" w:rsidRPr="002A66CD">
        <w:rPr>
          <w:lang w:eastAsia="ko-KR"/>
        </w:rPr>
        <w:t>-</w:t>
      </w:r>
      <w:r w:rsidRPr="002A66CD">
        <w:rPr>
          <w:lang w:eastAsia="ko-KR"/>
        </w:rPr>
        <w:t xml:space="preserve"> i.e. to monitor the creation of instances of &lt;contentInstance&gt; resources </w:t>
      </w:r>
      <w:r w:rsidR="007A0566" w:rsidRPr="002A66CD">
        <w:rPr>
          <w:lang w:eastAsia="ko-KR"/>
        </w:rPr>
        <w:t>-</w:t>
      </w:r>
      <w:r w:rsidRPr="002A66CD">
        <w:rPr>
          <w:lang w:eastAsia="ko-KR"/>
        </w:rPr>
        <w:t xml:space="preserve"> </w:t>
      </w:r>
      <w:r w:rsidRPr="002A66CD">
        <w:rPr>
          <w:rFonts w:hint="eastAsia"/>
          <w:lang w:eastAsia="ko-KR"/>
        </w:rPr>
        <w:t xml:space="preserve">shall be created </w:t>
      </w:r>
      <w:r w:rsidRPr="002A66CD">
        <w:rPr>
          <w:lang w:eastAsia="ko-KR"/>
        </w:rPr>
        <w:t xml:space="preserve">by the IPE if and </w:t>
      </w:r>
      <w:r w:rsidRPr="002A66CD">
        <w:rPr>
          <w:rFonts w:hint="eastAsia"/>
          <w:lang w:eastAsia="ko-KR"/>
        </w:rPr>
        <w:t xml:space="preserve">only if the signal &lt;container&gt; resource is the great-grand child resource of [allJoynApp] resource with the </w:t>
      </w:r>
      <w:r w:rsidRPr="002A66CD">
        <w:rPr>
          <w:i/>
          <w:lang w:eastAsia="ko-KR"/>
        </w:rPr>
        <w:t>direction</w:t>
      </w:r>
      <w:r w:rsidRPr="002A66CD">
        <w:rPr>
          <w:rFonts w:hint="eastAsia"/>
          <w:lang w:eastAsia="ko-KR"/>
        </w:rPr>
        <w:t xml:space="preserve"> attribute set to </w:t>
      </w:r>
      <w:r w:rsidR="00385FA2" w:rsidRPr="002A66CD">
        <w:rPr>
          <w:lang w:eastAsia="ko-KR"/>
        </w:rPr>
        <w:t>"</w:t>
      </w:r>
      <w:r w:rsidRPr="002A66CD">
        <w:rPr>
          <w:lang w:eastAsia="ko-KR"/>
        </w:rPr>
        <w:t>oneM2MToAllJoyn</w:t>
      </w:r>
      <w:r w:rsidR="00385FA2" w:rsidRPr="002A66CD">
        <w:rPr>
          <w:lang w:eastAsia="ko-KR"/>
        </w:rPr>
        <w:t>"</w:t>
      </w:r>
      <w:r w:rsidRPr="002A66CD">
        <w:rPr>
          <w:rFonts w:hint="eastAsia"/>
          <w:lang w:eastAsia="ko-KR"/>
        </w:rPr>
        <w:t>.</w:t>
      </w:r>
    </w:p>
    <w:p w:rsidR="00FC1DBF" w:rsidRPr="002A66CD" w:rsidRDefault="00FC1DBF" w:rsidP="00097AEC">
      <w:pPr>
        <w:pStyle w:val="B1"/>
        <w:rPr>
          <w:lang w:eastAsia="ko-KR"/>
        </w:rPr>
      </w:pPr>
      <w:r w:rsidRPr="002A66CD">
        <w:rPr>
          <w:lang w:eastAsia="ko-KR"/>
        </w:rPr>
        <w:t>A subscription to monitor s</w:t>
      </w:r>
      <w:r w:rsidRPr="002A66CD">
        <w:rPr>
          <w:rFonts w:hint="eastAsia"/>
          <w:lang w:eastAsia="ko-KR"/>
        </w:rPr>
        <w:t xml:space="preserve">ignal generation </w:t>
      </w:r>
      <w:r w:rsidRPr="002A66CD">
        <w:rPr>
          <w:lang w:eastAsia="ko-KR"/>
        </w:rPr>
        <w:t>within a &lt;container&gt; representing AllJoyn signals</w:t>
      </w:r>
      <w:r w:rsidRPr="002A66CD">
        <w:rPr>
          <w:rFonts w:hint="eastAsia"/>
          <w:lang w:eastAsia="ko-KR"/>
        </w:rPr>
        <w:t xml:space="preserve"> </w:t>
      </w:r>
      <w:r w:rsidR="007A0566" w:rsidRPr="002A66CD">
        <w:rPr>
          <w:lang w:eastAsia="ko-KR"/>
        </w:rPr>
        <w:t>-</w:t>
      </w:r>
      <w:r w:rsidRPr="002A66CD">
        <w:rPr>
          <w:lang w:eastAsia="ko-KR"/>
        </w:rPr>
        <w:t xml:space="preserve"> i.e. to monitor the creation of instances of &lt;contentInstance&gt; resources </w:t>
      </w:r>
      <w:r w:rsidR="007A0566" w:rsidRPr="002A66CD">
        <w:rPr>
          <w:lang w:eastAsia="ko-KR"/>
        </w:rPr>
        <w:t>-</w:t>
      </w:r>
      <w:r w:rsidRPr="002A66CD">
        <w:rPr>
          <w:lang w:eastAsia="ko-KR"/>
        </w:rPr>
        <w:t xml:space="preserve"> </w:t>
      </w:r>
      <w:r w:rsidRPr="002A66CD">
        <w:rPr>
          <w:rFonts w:hint="eastAsia"/>
          <w:lang w:eastAsia="ko-KR"/>
        </w:rPr>
        <w:t xml:space="preserve">shall be created </w:t>
      </w:r>
      <w:r w:rsidRPr="002A66CD">
        <w:rPr>
          <w:lang w:eastAsia="ko-KR"/>
        </w:rPr>
        <w:t xml:space="preserve">by the AE/CSE providing the specific service to AllJoyn Consumer Applications if and </w:t>
      </w:r>
      <w:r w:rsidRPr="002A66CD">
        <w:rPr>
          <w:rFonts w:hint="eastAsia"/>
          <w:lang w:eastAsia="ko-KR"/>
        </w:rPr>
        <w:t xml:space="preserve">only if the signal &lt;container&gt; resource is the great-grand child resource of [allJoynApp] resource with the </w:t>
      </w:r>
      <w:r w:rsidRPr="002A66CD">
        <w:rPr>
          <w:rFonts w:hint="eastAsia"/>
          <w:i/>
          <w:lang w:eastAsia="ko-KR"/>
        </w:rPr>
        <w:t>direction</w:t>
      </w:r>
      <w:r w:rsidRPr="002A66CD">
        <w:rPr>
          <w:rFonts w:hint="eastAsia"/>
          <w:lang w:eastAsia="ko-KR"/>
        </w:rPr>
        <w:t xml:space="preserve"> attribute set to </w:t>
      </w:r>
      <w:r w:rsidR="00385FA2" w:rsidRPr="002A66CD">
        <w:rPr>
          <w:lang w:eastAsia="ko-KR"/>
        </w:rPr>
        <w:t>"</w:t>
      </w:r>
      <w:r w:rsidRPr="002A66CD">
        <w:rPr>
          <w:lang w:eastAsia="ko-KR"/>
        </w:rPr>
        <w:t>allJoynTo</w:t>
      </w:r>
      <w:r w:rsidRPr="002A66CD">
        <w:rPr>
          <w:rFonts w:hint="eastAsia"/>
          <w:lang w:eastAsia="ko-KR"/>
        </w:rPr>
        <w:t>O</w:t>
      </w:r>
      <w:r w:rsidRPr="002A66CD">
        <w:rPr>
          <w:lang w:eastAsia="ko-KR"/>
        </w:rPr>
        <w:t>neM2M</w:t>
      </w:r>
      <w:r w:rsidR="00385FA2" w:rsidRPr="002A66CD">
        <w:rPr>
          <w:lang w:eastAsia="ko-KR"/>
        </w:rPr>
        <w:t>"</w:t>
      </w:r>
      <w:r w:rsidRPr="002A66CD">
        <w:rPr>
          <w:rFonts w:hint="eastAsia"/>
          <w:lang w:eastAsia="ko-KR"/>
        </w:rPr>
        <w:t>.</w:t>
      </w:r>
    </w:p>
    <w:p w:rsidR="00FC1DBF" w:rsidRPr="002A66CD" w:rsidRDefault="00FC1DBF" w:rsidP="00FC1DBF">
      <w:pPr>
        <w:rPr>
          <w:lang w:eastAsia="ko-KR"/>
        </w:rPr>
      </w:pPr>
      <w:r w:rsidRPr="002A66CD">
        <w:rPr>
          <w:rFonts w:hint="eastAsia"/>
          <w:lang w:eastAsia="ko-KR"/>
        </w:rPr>
        <w:t xml:space="preserve">When the IPE </w:t>
      </w:r>
      <w:r w:rsidRPr="002A66CD">
        <w:rPr>
          <w:lang w:eastAsia="ko-KR"/>
        </w:rPr>
        <w:t xml:space="preserve">or an </w:t>
      </w:r>
      <w:r w:rsidRPr="002A66CD">
        <w:rPr>
          <w:rFonts w:hint="eastAsia"/>
          <w:lang w:eastAsia="ko-KR"/>
        </w:rPr>
        <w:t>AE/CSE</w:t>
      </w:r>
      <w:r w:rsidRPr="002A66CD">
        <w:rPr>
          <w:lang w:eastAsia="ko-KR"/>
        </w:rPr>
        <w:t xml:space="preserve"> providing services to AllJoyn Consumer Applications </w:t>
      </w:r>
      <w:r w:rsidRPr="002A66CD">
        <w:rPr>
          <w:rFonts w:hint="eastAsia"/>
          <w:lang w:eastAsia="ko-KR"/>
        </w:rPr>
        <w:t>create &lt;subscription&gt; resources, the &lt;subscription&gt; resources shal</w:t>
      </w:r>
      <w:r w:rsidR="00097AEC" w:rsidRPr="002A66CD">
        <w:rPr>
          <w:rFonts w:hint="eastAsia"/>
          <w:lang w:eastAsia="ko-KR"/>
        </w:rPr>
        <w:t>l have the following attributes.</w:t>
      </w:r>
    </w:p>
    <w:p w:rsidR="00FC1DBF" w:rsidRPr="002A66CD" w:rsidRDefault="00FC1DBF" w:rsidP="00097AEC">
      <w:pPr>
        <w:pStyle w:val="TH"/>
        <w:rPr>
          <w:lang w:eastAsia="ko-KR"/>
        </w:rPr>
      </w:pPr>
      <w:r w:rsidRPr="002A66CD">
        <w:t xml:space="preserve">Table </w:t>
      </w:r>
      <w:r w:rsidRPr="002A66CD">
        <w:rPr>
          <w:rFonts w:hint="eastAsia"/>
          <w:lang w:eastAsia="ko-KR"/>
        </w:rPr>
        <w:t>7.2.4</w:t>
      </w:r>
      <w:r w:rsidRPr="002A66CD">
        <w:rPr>
          <w:lang w:eastAsia="ko-KR"/>
        </w:rPr>
        <w:t>.1</w:t>
      </w:r>
      <w:r w:rsidRPr="002A66CD">
        <w:t>-</w:t>
      </w:r>
      <w:r w:rsidRPr="002A66CD">
        <w:rPr>
          <w:lang w:eastAsia="ko-KR"/>
        </w:rPr>
        <w:t>1</w:t>
      </w:r>
      <w:r w:rsidRPr="002A66CD">
        <w:t xml:space="preserve">: </w:t>
      </w:r>
      <w:r w:rsidR="00097AEC" w:rsidRPr="002A66CD">
        <w:rPr>
          <w:rFonts w:hint="eastAsia"/>
          <w:lang w:eastAsia="ko-KR"/>
        </w:rPr>
        <w:t>Subscription for method call</w:t>
      </w:r>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7"/>
        <w:gridCol w:w="2291"/>
        <w:gridCol w:w="5857"/>
      </w:tblGrid>
      <w:tr w:rsidR="00FC1DBF" w:rsidRPr="002A66CD" w:rsidTr="00612195">
        <w:trPr>
          <w:jc w:val="center"/>
        </w:trPr>
        <w:tc>
          <w:tcPr>
            <w:tcW w:w="3998" w:type="dxa"/>
            <w:gridSpan w:val="2"/>
            <w:shd w:val="clear" w:color="auto" w:fill="BFBFBF"/>
          </w:tcPr>
          <w:p w:rsidR="00FC1DBF" w:rsidRPr="002A66CD" w:rsidRDefault="00FC1DBF" w:rsidP="00097AEC">
            <w:pPr>
              <w:pStyle w:val="TAH"/>
              <w:rPr>
                <w:lang w:eastAsia="ko-KR"/>
              </w:rPr>
            </w:pPr>
            <w:r w:rsidRPr="002A66CD">
              <w:rPr>
                <w:rFonts w:hint="eastAsia"/>
                <w:lang w:eastAsia="ko-KR"/>
              </w:rPr>
              <w:t xml:space="preserve">Subscribed-to resource </w:t>
            </w:r>
          </w:p>
        </w:tc>
        <w:tc>
          <w:tcPr>
            <w:tcW w:w="5857" w:type="dxa"/>
            <w:shd w:val="clear" w:color="auto" w:fill="BFBFBF"/>
          </w:tcPr>
          <w:p w:rsidR="00FC1DBF" w:rsidRPr="002A66CD" w:rsidRDefault="00FC1DBF" w:rsidP="00097AEC">
            <w:pPr>
              <w:pStyle w:val="TAH"/>
              <w:rPr>
                <w:lang w:eastAsia="ko-KR"/>
              </w:rPr>
            </w:pPr>
            <w:r w:rsidRPr="002A66CD">
              <w:rPr>
                <w:rFonts w:hint="eastAsia"/>
                <w:lang w:eastAsia="ko-KR"/>
              </w:rPr>
              <w:t>&lt;subscription&gt; resource</w:t>
            </w:r>
          </w:p>
        </w:tc>
      </w:tr>
      <w:tr w:rsidR="00FC1DBF" w:rsidRPr="002A66CD" w:rsidTr="00612195">
        <w:trPr>
          <w:jc w:val="center"/>
        </w:trPr>
        <w:tc>
          <w:tcPr>
            <w:tcW w:w="1707" w:type="dxa"/>
            <w:shd w:val="clear" w:color="auto" w:fill="BFBFBF"/>
          </w:tcPr>
          <w:p w:rsidR="00FC1DBF" w:rsidRPr="002A66CD" w:rsidRDefault="00FC1DBF" w:rsidP="00097AEC">
            <w:pPr>
              <w:pStyle w:val="TAH"/>
              <w:rPr>
                <w:lang w:eastAsia="ko-KR"/>
              </w:rPr>
            </w:pPr>
            <w:r w:rsidRPr="002A66CD">
              <w:rPr>
                <w:rFonts w:hint="eastAsia"/>
                <w:lang w:eastAsia="ko-KR"/>
              </w:rPr>
              <w:t>resourceType</w:t>
            </w:r>
          </w:p>
        </w:tc>
        <w:tc>
          <w:tcPr>
            <w:tcW w:w="2291" w:type="dxa"/>
            <w:shd w:val="clear" w:color="auto" w:fill="BFBFBF"/>
          </w:tcPr>
          <w:p w:rsidR="00FC1DBF" w:rsidRPr="002A66CD" w:rsidRDefault="00FC1DBF" w:rsidP="00097AEC">
            <w:pPr>
              <w:pStyle w:val="TAH"/>
              <w:rPr>
                <w:lang w:eastAsia="ko-KR"/>
              </w:rPr>
            </w:pPr>
            <w:r w:rsidRPr="002A66CD">
              <w:rPr>
                <w:lang w:eastAsia="ko-KR"/>
              </w:rPr>
              <w:t>Specialization</w:t>
            </w:r>
          </w:p>
        </w:tc>
        <w:tc>
          <w:tcPr>
            <w:tcW w:w="5857" w:type="dxa"/>
            <w:shd w:val="clear" w:color="auto" w:fill="BFBFBF"/>
          </w:tcPr>
          <w:p w:rsidR="00FC1DBF" w:rsidRPr="002A66CD" w:rsidRDefault="00FC1DBF" w:rsidP="00097AEC">
            <w:pPr>
              <w:pStyle w:val="TAH"/>
              <w:rPr>
                <w:lang w:eastAsia="ko-KR"/>
              </w:rPr>
            </w:pPr>
            <w:r w:rsidRPr="002A66CD">
              <w:rPr>
                <w:rFonts w:hint="eastAsia"/>
                <w:lang w:eastAsia="ko-KR"/>
              </w:rPr>
              <w:t>eventType of eventNotificationCriteria</w:t>
            </w:r>
          </w:p>
        </w:tc>
      </w:tr>
      <w:tr w:rsidR="00FC1DBF" w:rsidRPr="002A66CD" w:rsidTr="00612195">
        <w:trPr>
          <w:jc w:val="center"/>
        </w:trPr>
        <w:tc>
          <w:tcPr>
            <w:tcW w:w="1707" w:type="dxa"/>
            <w:shd w:val="clear" w:color="auto" w:fill="auto"/>
          </w:tcPr>
          <w:p w:rsidR="00FC1DBF" w:rsidRPr="002A66CD" w:rsidRDefault="00FC1DBF" w:rsidP="00097AEC">
            <w:pPr>
              <w:pStyle w:val="TAL"/>
              <w:rPr>
                <w:lang w:eastAsia="ko-KR"/>
              </w:rPr>
            </w:pPr>
            <w:r w:rsidRPr="002A66CD">
              <w:rPr>
                <w:rFonts w:hint="eastAsia"/>
                <w:lang w:eastAsia="ko-KR"/>
              </w:rPr>
              <w:t>&lt;flexContainer&gt;</w:t>
            </w:r>
          </w:p>
        </w:tc>
        <w:tc>
          <w:tcPr>
            <w:tcW w:w="2291" w:type="dxa"/>
            <w:shd w:val="clear" w:color="auto" w:fill="auto"/>
          </w:tcPr>
          <w:p w:rsidR="00FC1DBF" w:rsidRPr="002A66CD" w:rsidRDefault="00FC1DBF" w:rsidP="00097AEC">
            <w:pPr>
              <w:pStyle w:val="TAL"/>
              <w:rPr>
                <w:lang w:eastAsia="ko-KR"/>
              </w:rPr>
            </w:pPr>
            <w:r w:rsidRPr="002A66CD">
              <w:rPr>
                <w:rFonts w:hint="eastAsia"/>
                <w:lang w:eastAsia="ko-KR"/>
              </w:rPr>
              <w:t>[allJoynMethod]</w:t>
            </w:r>
          </w:p>
        </w:tc>
        <w:tc>
          <w:tcPr>
            <w:tcW w:w="5857" w:type="dxa"/>
            <w:shd w:val="clear" w:color="auto" w:fill="auto"/>
          </w:tcPr>
          <w:p w:rsidR="00FC1DBF" w:rsidRPr="002A66CD" w:rsidRDefault="00FC1DBF" w:rsidP="00097AEC">
            <w:pPr>
              <w:pStyle w:val="TAL"/>
              <w:rPr>
                <w:lang w:eastAsia="ko-KR"/>
              </w:rPr>
            </w:pPr>
            <w:r w:rsidRPr="002A66CD">
              <w:rPr>
                <w:lang w:eastAsia="ko-KR"/>
              </w:rPr>
              <w:t>Creation of a direct child of the subscribed-to resource</w:t>
            </w:r>
          </w:p>
        </w:tc>
      </w:tr>
    </w:tbl>
    <w:p w:rsidR="00FC1DBF" w:rsidRPr="002A66CD" w:rsidRDefault="00FC1DBF" w:rsidP="00FC1DBF">
      <w:pPr>
        <w:rPr>
          <w:lang w:eastAsia="ko-KR"/>
        </w:rPr>
      </w:pPr>
    </w:p>
    <w:p w:rsidR="00FC1DBF" w:rsidRPr="002A66CD" w:rsidRDefault="00FC1DBF" w:rsidP="00FC1DBF">
      <w:pPr>
        <w:pStyle w:val="TH"/>
        <w:rPr>
          <w:lang w:eastAsia="ko-KR"/>
        </w:rPr>
      </w:pPr>
      <w:r w:rsidRPr="002A66CD">
        <w:t xml:space="preserve">Table </w:t>
      </w:r>
      <w:r w:rsidRPr="002A66CD">
        <w:rPr>
          <w:rFonts w:hint="eastAsia"/>
          <w:lang w:eastAsia="ko-KR"/>
        </w:rPr>
        <w:t>7.2.4</w:t>
      </w:r>
      <w:r w:rsidRPr="002A66CD">
        <w:rPr>
          <w:lang w:eastAsia="ko-KR"/>
        </w:rPr>
        <w:t>.1</w:t>
      </w:r>
      <w:r w:rsidRPr="002A66CD">
        <w:t>-</w:t>
      </w:r>
      <w:r w:rsidRPr="002A66CD">
        <w:rPr>
          <w:lang w:eastAsia="ko-KR"/>
        </w:rPr>
        <w:t>2</w:t>
      </w:r>
      <w:r w:rsidRPr="002A66CD">
        <w:t xml:space="preserve">: </w:t>
      </w:r>
      <w:r w:rsidRPr="002A66CD">
        <w:rPr>
          <w:rFonts w:hint="eastAsia"/>
          <w:lang w:eastAsia="ko-KR"/>
        </w:rPr>
        <w:t xml:space="preserve">Subscription for property change </w:t>
      </w:r>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7"/>
        <w:gridCol w:w="2291"/>
        <w:gridCol w:w="5857"/>
      </w:tblGrid>
      <w:tr w:rsidR="00FC1DBF" w:rsidRPr="002A66CD" w:rsidTr="00612195">
        <w:trPr>
          <w:jc w:val="center"/>
        </w:trPr>
        <w:tc>
          <w:tcPr>
            <w:tcW w:w="3998" w:type="dxa"/>
            <w:gridSpan w:val="2"/>
            <w:shd w:val="clear" w:color="auto" w:fill="BFBFBF"/>
          </w:tcPr>
          <w:p w:rsidR="00FC1DBF" w:rsidRPr="002A66CD" w:rsidRDefault="00FC1DBF" w:rsidP="00097AEC">
            <w:pPr>
              <w:pStyle w:val="TAH"/>
              <w:rPr>
                <w:lang w:eastAsia="ko-KR"/>
              </w:rPr>
            </w:pPr>
            <w:r w:rsidRPr="002A66CD">
              <w:rPr>
                <w:rFonts w:hint="eastAsia"/>
                <w:lang w:eastAsia="ko-KR"/>
              </w:rPr>
              <w:t xml:space="preserve">Subscribed-to resource </w:t>
            </w:r>
          </w:p>
        </w:tc>
        <w:tc>
          <w:tcPr>
            <w:tcW w:w="5857" w:type="dxa"/>
            <w:shd w:val="clear" w:color="auto" w:fill="BFBFBF"/>
          </w:tcPr>
          <w:p w:rsidR="00FC1DBF" w:rsidRPr="002A66CD" w:rsidRDefault="00FC1DBF" w:rsidP="00097AEC">
            <w:pPr>
              <w:pStyle w:val="TAH"/>
              <w:rPr>
                <w:lang w:eastAsia="ko-KR"/>
              </w:rPr>
            </w:pPr>
            <w:r w:rsidRPr="002A66CD">
              <w:rPr>
                <w:rFonts w:hint="eastAsia"/>
                <w:lang w:eastAsia="ko-KR"/>
              </w:rPr>
              <w:t>&lt;subscription&gt; resource</w:t>
            </w:r>
          </w:p>
        </w:tc>
      </w:tr>
      <w:tr w:rsidR="00FC1DBF" w:rsidRPr="002A66CD" w:rsidTr="00612195">
        <w:trPr>
          <w:jc w:val="center"/>
        </w:trPr>
        <w:tc>
          <w:tcPr>
            <w:tcW w:w="1707" w:type="dxa"/>
            <w:shd w:val="clear" w:color="auto" w:fill="BFBFBF"/>
          </w:tcPr>
          <w:p w:rsidR="00FC1DBF" w:rsidRPr="002A66CD" w:rsidRDefault="00FC1DBF" w:rsidP="00097AEC">
            <w:pPr>
              <w:pStyle w:val="TAH"/>
              <w:rPr>
                <w:lang w:eastAsia="ko-KR"/>
              </w:rPr>
            </w:pPr>
            <w:r w:rsidRPr="002A66CD">
              <w:rPr>
                <w:rFonts w:hint="eastAsia"/>
                <w:lang w:eastAsia="ko-KR"/>
              </w:rPr>
              <w:t>resourceType</w:t>
            </w:r>
          </w:p>
        </w:tc>
        <w:tc>
          <w:tcPr>
            <w:tcW w:w="2291" w:type="dxa"/>
            <w:shd w:val="clear" w:color="auto" w:fill="BFBFBF"/>
          </w:tcPr>
          <w:p w:rsidR="00FC1DBF" w:rsidRPr="002A66CD" w:rsidRDefault="00FC1DBF" w:rsidP="00097AEC">
            <w:pPr>
              <w:pStyle w:val="TAH"/>
              <w:rPr>
                <w:lang w:eastAsia="ko-KR"/>
              </w:rPr>
            </w:pPr>
            <w:r w:rsidRPr="002A66CD">
              <w:rPr>
                <w:lang w:eastAsia="ko-KR"/>
              </w:rPr>
              <w:t>Specialization</w:t>
            </w:r>
          </w:p>
        </w:tc>
        <w:tc>
          <w:tcPr>
            <w:tcW w:w="5857" w:type="dxa"/>
            <w:shd w:val="clear" w:color="auto" w:fill="BFBFBF"/>
          </w:tcPr>
          <w:p w:rsidR="00FC1DBF" w:rsidRPr="002A66CD" w:rsidRDefault="00FC1DBF" w:rsidP="00097AEC">
            <w:pPr>
              <w:pStyle w:val="TAH"/>
              <w:rPr>
                <w:lang w:eastAsia="ko-KR"/>
              </w:rPr>
            </w:pPr>
            <w:r w:rsidRPr="002A66CD">
              <w:rPr>
                <w:rFonts w:hint="eastAsia"/>
                <w:lang w:eastAsia="ko-KR"/>
              </w:rPr>
              <w:t>eventType of eventNotificationCriteria</w:t>
            </w:r>
          </w:p>
        </w:tc>
      </w:tr>
      <w:tr w:rsidR="00FC1DBF" w:rsidRPr="002A66CD" w:rsidTr="00612195">
        <w:trPr>
          <w:jc w:val="center"/>
        </w:trPr>
        <w:tc>
          <w:tcPr>
            <w:tcW w:w="1707" w:type="dxa"/>
            <w:shd w:val="clear" w:color="auto" w:fill="auto"/>
          </w:tcPr>
          <w:p w:rsidR="00FC1DBF" w:rsidRPr="002A66CD" w:rsidRDefault="00FC1DBF" w:rsidP="00097AEC">
            <w:pPr>
              <w:pStyle w:val="TAL"/>
              <w:rPr>
                <w:lang w:eastAsia="ko-KR"/>
              </w:rPr>
            </w:pPr>
            <w:r w:rsidRPr="002A66CD">
              <w:rPr>
                <w:rFonts w:hint="eastAsia"/>
                <w:lang w:eastAsia="ko-KR"/>
              </w:rPr>
              <w:t>&lt;flexContainer&gt;</w:t>
            </w:r>
          </w:p>
        </w:tc>
        <w:tc>
          <w:tcPr>
            <w:tcW w:w="2291" w:type="dxa"/>
            <w:shd w:val="clear" w:color="auto" w:fill="auto"/>
          </w:tcPr>
          <w:p w:rsidR="00FC1DBF" w:rsidRPr="002A66CD" w:rsidRDefault="00FC1DBF" w:rsidP="00097AEC">
            <w:pPr>
              <w:pStyle w:val="TAL"/>
              <w:rPr>
                <w:lang w:eastAsia="ko-KR"/>
              </w:rPr>
            </w:pPr>
            <w:r w:rsidRPr="002A66CD">
              <w:rPr>
                <w:rFonts w:hint="eastAsia"/>
                <w:lang w:eastAsia="ko-KR"/>
              </w:rPr>
              <w:t>[allJoynProperty]</w:t>
            </w:r>
          </w:p>
        </w:tc>
        <w:tc>
          <w:tcPr>
            <w:tcW w:w="5857" w:type="dxa"/>
            <w:shd w:val="clear" w:color="auto" w:fill="auto"/>
          </w:tcPr>
          <w:p w:rsidR="00FC1DBF" w:rsidRPr="002A66CD" w:rsidRDefault="00FC1DBF" w:rsidP="00097AEC">
            <w:pPr>
              <w:pStyle w:val="TAL"/>
              <w:rPr>
                <w:lang w:eastAsia="ko-KR"/>
              </w:rPr>
            </w:pPr>
            <w:r w:rsidRPr="002A66CD">
              <w:rPr>
                <w:lang w:eastAsia="ko-KR"/>
              </w:rPr>
              <w:t>Creation of a direct child of the subscribed-to resource</w:t>
            </w:r>
          </w:p>
        </w:tc>
      </w:tr>
    </w:tbl>
    <w:p w:rsidR="00FC1DBF" w:rsidRPr="002A66CD" w:rsidRDefault="00FC1DBF" w:rsidP="00FC1DBF">
      <w:pPr>
        <w:rPr>
          <w:lang w:eastAsia="ko-KR"/>
        </w:rPr>
      </w:pPr>
    </w:p>
    <w:p w:rsidR="00FC1DBF" w:rsidRPr="002A66CD" w:rsidRDefault="00FC1DBF" w:rsidP="00FC1DBF">
      <w:pPr>
        <w:pStyle w:val="TH"/>
        <w:rPr>
          <w:lang w:eastAsia="ko-KR"/>
        </w:rPr>
      </w:pPr>
      <w:r w:rsidRPr="002A66CD">
        <w:t xml:space="preserve">Table </w:t>
      </w:r>
      <w:r w:rsidRPr="002A66CD">
        <w:rPr>
          <w:rFonts w:hint="eastAsia"/>
          <w:lang w:eastAsia="ko-KR"/>
        </w:rPr>
        <w:t>7.2.4</w:t>
      </w:r>
      <w:r w:rsidRPr="002A66CD">
        <w:rPr>
          <w:lang w:eastAsia="ko-KR"/>
        </w:rPr>
        <w:t>.1</w:t>
      </w:r>
      <w:r w:rsidRPr="002A66CD">
        <w:t>-</w:t>
      </w:r>
      <w:r w:rsidRPr="002A66CD">
        <w:rPr>
          <w:lang w:eastAsia="ko-KR"/>
        </w:rPr>
        <w:t>3</w:t>
      </w:r>
      <w:r w:rsidRPr="002A66CD">
        <w:t xml:space="preserve">: </w:t>
      </w:r>
      <w:r w:rsidRPr="002A66CD">
        <w:rPr>
          <w:rFonts w:hint="eastAsia"/>
          <w:lang w:eastAsia="ko-KR"/>
        </w:rPr>
        <w:t>Subscription for signal generation</w:t>
      </w:r>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7"/>
        <w:gridCol w:w="2291"/>
        <w:gridCol w:w="5857"/>
      </w:tblGrid>
      <w:tr w:rsidR="00FC1DBF" w:rsidRPr="002A66CD" w:rsidTr="00612195">
        <w:trPr>
          <w:jc w:val="center"/>
        </w:trPr>
        <w:tc>
          <w:tcPr>
            <w:tcW w:w="3998" w:type="dxa"/>
            <w:gridSpan w:val="2"/>
            <w:shd w:val="clear" w:color="auto" w:fill="BFBFBF"/>
          </w:tcPr>
          <w:p w:rsidR="00FC1DBF" w:rsidRPr="002A66CD" w:rsidRDefault="00FC1DBF" w:rsidP="00097AEC">
            <w:pPr>
              <w:pStyle w:val="TAH"/>
              <w:rPr>
                <w:lang w:eastAsia="ko-KR"/>
              </w:rPr>
            </w:pPr>
            <w:r w:rsidRPr="002A66CD">
              <w:rPr>
                <w:rFonts w:hint="eastAsia"/>
                <w:lang w:eastAsia="ko-KR"/>
              </w:rPr>
              <w:t xml:space="preserve">Subscribed-to resource </w:t>
            </w:r>
          </w:p>
        </w:tc>
        <w:tc>
          <w:tcPr>
            <w:tcW w:w="5857" w:type="dxa"/>
            <w:shd w:val="clear" w:color="auto" w:fill="BFBFBF"/>
          </w:tcPr>
          <w:p w:rsidR="00FC1DBF" w:rsidRPr="002A66CD" w:rsidRDefault="00FC1DBF" w:rsidP="00097AEC">
            <w:pPr>
              <w:pStyle w:val="TAH"/>
              <w:rPr>
                <w:lang w:eastAsia="ko-KR"/>
              </w:rPr>
            </w:pPr>
            <w:r w:rsidRPr="002A66CD">
              <w:rPr>
                <w:rFonts w:hint="eastAsia"/>
                <w:lang w:eastAsia="ko-KR"/>
              </w:rPr>
              <w:t>&lt;subscription&gt; resource</w:t>
            </w:r>
          </w:p>
        </w:tc>
      </w:tr>
      <w:tr w:rsidR="00FC1DBF" w:rsidRPr="002A66CD" w:rsidTr="00612195">
        <w:trPr>
          <w:jc w:val="center"/>
        </w:trPr>
        <w:tc>
          <w:tcPr>
            <w:tcW w:w="1707" w:type="dxa"/>
            <w:shd w:val="clear" w:color="auto" w:fill="BFBFBF"/>
          </w:tcPr>
          <w:p w:rsidR="00FC1DBF" w:rsidRPr="002A66CD" w:rsidRDefault="00FC1DBF" w:rsidP="00097AEC">
            <w:pPr>
              <w:pStyle w:val="TAH"/>
              <w:rPr>
                <w:i/>
                <w:lang w:eastAsia="ko-KR"/>
              </w:rPr>
            </w:pPr>
            <w:r w:rsidRPr="002A66CD">
              <w:rPr>
                <w:rFonts w:hint="eastAsia"/>
                <w:i/>
                <w:lang w:eastAsia="ko-KR"/>
              </w:rPr>
              <w:t>resourceType</w:t>
            </w:r>
          </w:p>
        </w:tc>
        <w:tc>
          <w:tcPr>
            <w:tcW w:w="2291" w:type="dxa"/>
            <w:shd w:val="clear" w:color="auto" w:fill="BFBFBF"/>
          </w:tcPr>
          <w:p w:rsidR="00FC1DBF" w:rsidRPr="002A66CD" w:rsidRDefault="00FC1DBF" w:rsidP="00097AEC">
            <w:pPr>
              <w:pStyle w:val="TAH"/>
              <w:rPr>
                <w:i/>
                <w:lang w:eastAsia="ko-KR"/>
              </w:rPr>
            </w:pPr>
            <w:r w:rsidRPr="002A66CD">
              <w:rPr>
                <w:rFonts w:hint="eastAsia"/>
                <w:i/>
                <w:lang w:eastAsia="ko-KR"/>
              </w:rPr>
              <w:t>labels</w:t>
            </w:r>
            <w:r w:rsidRPr="002A66CD">
              <w:rPr>
                <w:i/>
                <w:lang w:eastAsia="ko-KR"/>
              </w:rPr>
              <w:t xml:space="preserve"> </w:t>
            </w:r>
            <w:r w:rsidRPr="002A66CD">
              <w:rPr>
                <w:lang w:eastAsia="ko-KR"/>
              </w:rPr>
              <w:t>attribute include</w:t>
            </w:r>
            <w:r w:rsidRPr="002A66CD">
              <w:rPr>
                <w:i/>
                <w:lang w:eastAsia="ko-KR"/>
              </w:rPr>
              <w:t xml:space="preserve"> </w:t>
            </w:r>
          </w:p>
        </w:tc>
        <w:tc>
          <w:tcPr>
            <w:tcW w:w="5857" w:type="dxa"/>
            <w:shd w:val="clear" w:color="auto" w:fill="BFBFBF"/>
          </w:tcPr>
          <w:p w:rsidR="00FC1DBF" w:rsidRPr="002A66CD" w:rsidRDefault="00FC1DBF" w:rsidP="00097AEC">
            <w:pPr>
              <w:pStyle w:val="TAH"/>
              <w:rPr>
                <w:lang w:eastAsia="ko-KR"/>
              </w:rPr>
            </w:pPr>
            <w:r w:rsidRPr="002A66CD">
              <w:rPr>
                <w:rFonts w:hint="eastAsia"/>
                <w:i/>
                <w:lang w:eastAsia="ko-KR"/>
              </w:rPr>
              <w:t>eventType</w:t>
            </w:r>
            <w:r w:rsidRPr="002A66CD">
              <w:rPr>
                <w:rFonts w:hint="eastAsia"/>
                <w:lang w:eastAsia="ko-KR"/>
              </w:rPr>
              <w:t xml:space="preserve"> of </w:t>
            </w:r>
            <w:r w:rsidRPr="002A66CD">
              <w:rPr>
                <w:rFonts w:hint="eastAsia"/>
                <w:i/>
                <w:lang w:eastAsia="ko-KR"/>
              </w:rPr>
              <w:t>eventNotificationCriteria</w:t>
            </w:r>
          </w:p>
        </w:tc>
      </w:tr>
      <w:tr w:rsidR="00FC1DBF" w:rsidRPr="002A66CD" w:rsidTr="00612195">
        <w:trPr>
          <w:jc w:val="center"/>
        </w:trPr>
        <w:tc>
          <w:tcPr>
            <w:tcW w:w="1707" w:type="dxa"/>
            <w:shd w:val="clear" w:color="auto" w:fill="auto"/>
          </w:tcPr>
          <w:p w:rsidR="00FC1DBF" w:rsidRPr="002A66CD" w:rsidRDefault="00FC1DBF" w:rsidP="00097AEC">
            <w:pPr>
              <w:pStyle w:val="TAL"/>
              <w:rPr>
                <w:lang w:eastAsia="ko-KR"/>
              </w:rPr>
            </w:pPr>
            <w:r w:rsidRPr="002A66CD">
              <w:rPr>
                <w:rFonts w:hint="eastAsia"/>
                <w:lang w:eastAsia="ko-KR"/>
              </w:rPr>
              <w:t>&lt;container&gt;</w:t>
            </w:r>
          </w:p>
        </w:tc>
        <w:tc>
          <w:tcPr>
            <w:tcW w:w="2291" w:type="dxa"/>
            <w:shd w:val="clear" w:color="auto" w:fill="auto"/>
          </w:tcPr>
          <w:p w:rsidR="00FC1DBF" w:rsidRPr="002A66CD" w:rsidRDefault="009A1EB4" w:rsidP="00934C3F">
            <w:pPr>
              <w:pStyle w:val="TAL"/>
              <w:rPr>
                <w:lang w:eastAsia="ko-KR"/>
              </w:rPr>
            </w:pPr>
            <w:r>
              <w:rPr>
                <w:lang w:eastAsia="ko-KR"/>
              </w:rPr>
              <w:t>"</w:t>
            </w:r>
            <w:r w:rsidR="00B23E75">
              <w:rPr>
                <w:lang w:eastAsia="ko-KR"/>
              </w:rPr>
              <w:t>Iwked-Technology:AllJoyn</w:t>
            </w:r>
            <w:r>
              <w:rPr>
                <w:lang w:eastAsia="ko-KR"/>
              </w:rPr>
              <w:t>"</w:t>
            </w:r>
            <w:r w:rsidR="00B23E75" w:rsidRPr="00D80B4F">
              <w:rPr>
                <w:rFonts w:eastAsia="Malgun Gothic" w:hint="eastAsia"/>
                <w:lang w:eastAsia="ko-KR"/>
              </w:rPr>
              <w:t>,</w:t>
            </w:r>
            <w:r w:rsidR="00B23E75">
              <w:rPr>
                <w:rFonts w:hint="eastAsia"/>
                <w:lang w:eastAsia="ko-KR"/>
              </w:rPr>
              <w:t xml:space="preserve"> </w:t>
            </w:r>
            <w:r>
              <w:rPr>
                <w:lang w:eastAsia="ko-KR"/>
              </w:rPr>
              <w:t>"</w:t>
            </w:r>
            <w:r w:rsidR="00B23E75">
              <w:rPr>
                <w:lang w:eastAsia="ko-KR"/>
              </w:rPr>
              <w:t>Iwked-Entity-Type:Signal Name</w:t>
            </w:r>
            <w:r>
              <w:rPr>
                <w:lang w:eastAsia="ko-KR"/>
              </w:rPr>
              <w:t>"</w:t>
            </w:r>
          </w:p>
        </w:tc>
        <w:tc>
          <w:tcPr>
            <w:tcW w:w="5857" w:type="dxa"/>
            <w:shd w:val="clear" w:color="auto" w:fill="auto"/>
          </w:tcPr>
          <w:p w:rsidR="00FC1DBF" w:rsidRPr="002A66CD" w:rsidRDefault="00FC1DBF" w:rsidP="00097AEC">
            <w:pPr>
              <w:pStyle w:val="TAL"/>
              <w:rPr>
                <w:lang w:eastAsia="ko-KR"/>
              </w:rPr>
            </w:pPr>
            <w:r w:rsidRPr="002A66CD">
              <w:rPr>
                <w:lang w:eastAsia="ko-KR"/>
              </w:rPr>
              <w:t>Creation of a direct child of the subscribed-to resource</w:t>
            </w:r>
          </w:p>
        </w:tc>
      </w:tr>
    </w:tbl>
    <w:p w:rsidR="00FC1DBF" w:rsidRPr="002A66CD" w:rsidRDefault="00FC1DBF" w:rsidP="00FC1DBF">
      <w:pPr>
        <w:rPr>
          <w:lang w:eastAsia="ko-KR"/>
        </w:rPr>
      </w:pPr>
    </w:p>
    <w:p w:rsidR="00FC1DBF" w:rsidRPr="002A66CD" w:rsidRDefault="00FC1DBF" w:rsidP="00097AEC">
      <w:pPr>
        <w:keepNext/>
        <w:keepLines/>
        <w:rPr>
          <w:lang w:eastAsia="ko-KR"/>
        </w:rPr>
      </w:pPr>
      <w:r w:rsidRPr="002A66CD">
        <w:rPr>
          <w:lang w:eastAsia="ko-KR"/>
        </w:rPr>
        <w:lastRenderedPageBreak/>
        <w:t>When all required subscriptions for specific service represented by a specific [</w:t>
      </w:r>
      <w:r w:rsidRPr="002A66CD">
        <w:rPr>
          <w:i/>
        </w:rPr>
        <w:t>allJoynSvcObject</w:t>
      </w:r>
      <w:r w:rsidRPr="002A66CD">
        <w:rPr>
          <w:lang w:eastAsia="ko-KR"/>
        </w:rPr>
        <w:t>] resource are created, the creator of the respective [</w:t>
      </w:r>
      <w:r w:rsidRPr="002A66CD">
        <w:rPr>
          <w:i/>
        </w:rPr>
        <w:t>allJoynSvcObject</w:t>
      </w:r>
      <w:r w:rsidRPr="002A66CD">
        <w:rPr>
          <w:lang w:eastAsia="ko-KR"/>
        </w:rPr>
        <w:t xml:space="preserve">] resource shall set </w:t>
      </w:r>
      <w:r w:rsidRPr="002A66CD">
        <w:rPr>
          <w:rFonts w:hint="eastAsia"/>
          <w:lang w:eastAsia="ko-KR"/>
        </w:rPr>
        <w:t xml:space="preserve">the </w:t>
      </w:r>
      <w:r w:rsidRPr="002A66CD">
        <w:rPr>
          <w:i/>
          <w:lang w:eastAsia="ko-KR"/>
        </w:rPr>
        <w:t>enabled</w:t>
      </w:r>
      <w:r w:rsidRPr="002A66CD">
        <w:rPr>
          <w:lang w:eastAsia="ko-KR"/>
        </w:rPr>
        <w:t xml:space="preserve"> attribute to indicate </w:t>
      </w:r>
      <w:r w:rsidR="00385FA2" w:rsidRPr="002A66CD">
        <w:rPr>
          <w:lang w:eastAsia="ko-KR"/>
        </w:rPr>
        <w:t>"</w:t>
      </w:r>
      <w:r w:rsidRPr="002A66CD">
        <w:rPr>
          <w:lang w:eastAsia="ko-KR"/>
        </w:rPr>
        <w:t>True</w:t>
      </w:r>
      <w:r w:rsidR="00385FA2" w:rsidRPr="002A66CD">
        <w:rPr>
          <w:lang w:eastAsia="ko-KR"/>
        </w:rPr>
        <w:t>"</w:t>
      </w:r>
      <w:r w:rsidRPr="002A66CD">
        <w:rPr>
          <w:lang w:eastAsia="ko-KR"/>
        </w:rPr>
        <w:t>. After that, the creator of</w:t>
      </w:r>
      <w:r w:rsidR="00E4133C">
        <w:rPr>
          <w:lang w:eastAsia="ko-KR"/>
        </w:rPr>
        <w:t xml:space="preserve"> </w:t>
      </w:r>
      <w:r w:rsidRPr="002A66CD">
        <w:rPr>
          <w:lang w:eastAsia="ko-KR"/>
        </w:rPr>
        <w:t>the respective [</w:t>
      </w:r>
      <w:r w:rsidRPr="002A66CD">
        <w:rPr>
          <w:i/>
        </w:rPr>
        <w:t>allJoynSvcObject</w:t>
      </w:r>
      <w:r w:rsidRPr="002A66CD">
        <w:rPr>
          <w:lang w:eastAsia="ko-KR"/>
        </w:rPr>
        <w:t>] resource shall act on reception of notifications triggered by the created subscriptions according to the procedures defined in clase 7.3.</w:t>
      </w:r>
    </w:p>
    <w:p w:rsidR="00FC1DBF" w:rsidRPr="002A66CD" w:rsidRDefault="00FC1DBF" w:rsidP="00097AEC">
      <w:pPr>
        <w:pStyle w:val="Heading4"/>
        <w:rPr>
          <w:lang w:eastAsia="ko-KR"/>
        </w:rPr>
      </w:pPr>
      <w:bookmarkStart w:id="120" w:name="_Toc446583112"/>
      <w:bookmarkStart w:id="121" w:name="_Toc446600170"/>
      <w:bookmarkStart w:id="122" w:name="_Toc446600545"/>
      <w:bookmarkStart w:id="123" w:name="_Toc446600653"/>
      <w:r w:rsidRPr="002A66CD">
        <w:rPr>
          <w:lang w:eastAsia="ko-KR"/>
        </w:rPr>
        <w:t>7.2.4.2</w:t>
      </w:r>
      <w:r w:rsidRPr="002A66CD">
        <w:rPr>
          <w:lang w:eastAsia="ko-KR"/>
        </w:rPr>
        <w:tab/>
        <w:t>Subscription creation by entities acting as service consumers</w:t>
      </w:r>
      <w:bookmarkEnd w:id="120"/>
      <w:bookmarkEnd w:id="121"/>
      <w:bookmarkEnd w:id="122"/>
      <w:bookmarkEnd w:id="123"/>
    </w:p>
    <w:p w:rsidR="00FC1DBF" w:rsidRPr="002A66CD" w:rsidRDefault="00FC1DBF" w:rsidP="00FC1DBF">
      <w:pPr>
        <w:rPr>
          <w:lang w:eastAsia="ko-KR"/>
        </w:rPr>
      </w:pPr>
      <w:r w:rsidRPr="002A66CD">
        <w:rPr>
          <w:lang w:eastAsia="ko-KR"/>
        </w:rPr>
        <w:t>In the context of AllJoyn interworking, the AllJoyn IPE and other oneM2M AE/CSE(s) can act as consumers of services to other entities:</w:t>
      </w:r>
    </w:p>
    <w:p w:rsidR="00FC1DBF" w:rsidRPr="002A66CD" w:rsidRDefault="00FC1DBF" w:rsidP="00097AEC">
      <w:pPr>
        <w:pStyle w:val="B1"/>
        <w:rPr>
          <w:lang w:eastAsia="ko-KR"/>
        </w:rPr>
      </w:pPr>
      <w:r w:rsidRPr="002A66CD">
        <w:rPr>
          <w:lang w:eastAsia="ko-KR"/>
        </w:rPr>
        <w:t>In general, oneM2M AE/CSE(s) can act as service consumers towards the AllJoyn IPE which is producing services on the oneM2M side for services exposed from AllJoyn to oneM2M. At the same time the AllJoyn IPE acts as an AllJoyn Consumer Application for that service within the AllJoyn proximal network.</w:t>
      </w:r>
    </w:p>
    <w:p w:rsidR="00FC1DBF" w:rsidRPr="002A66CD" w:rsidRDefault="00FC1DBF" w:rsidP="00097AEC">
      <w:pPr>
        <w:pStyle w:val="B1"/>
        <w:rPr>
          <w:lang w:eastAsia="ko-KR"/>
        </w:rPr>
      </w:pPr>
      <w:r w:rsidRPr="002A66CD">
        <w:rPr>
          <w:lang w:eastAsia="ko-KR"/>
        </w:rPr>
        <w:t>The AllJoyn IPE acts as a service consumer towards other oneM2M AE/CSE(s) in case those other oneM2M AE/CSE(s) are providing services indirectly to AllJoyn Consumer Applications. At the same time the AllJoyn IPE acts as an AllJoyn Producer Application for these services on the AllJoyn proximal network.</w:t>
      </w:r>
    </w:p>
    <w:p w:rsidR="00FC1DBF" w:rsidRPr="002A66CD" w:rsidRDefault="00FC1DBF" w:rsidP="00097AEC">
      <w:pPr>
        <w:rPr>
          <w:lang w:eastAsia="ko-KR"/>
        </w:rPr>
      </w:pPr>
      <w:r w:rsidRPr="002A66CD">
        <w:rPr>
          <w:lang w:eastAsia="ko-KR"/>
        </w:rPr>
        <w:t xml:space="preserve">For consuming services based on the AllJoyn service object model </w:t>
      </w:r>
      <w:r w:rsidR="007A0566" w:rsidRPr="002A66CD">
        <w:rPr>
          <w:lang w:eastAsia="ko-KR"/>
        </w:rPr>
        <w:t>-</w:t>
      </w:r>
      <w:r w:rsidRPr="002A66CD">
        <w:rPr>
          <w:lang w:eastAsia="ko-KR"/>
        </w:rPr>
        <w:t xml:space="preserve"> which is represented by the structure of AllJoyn Service Resources in [</w:t>
      </w:r>
      <w:r w:rsidRPr="002A66CD">
        <w:rPr>
          <w:i/>
        </w:rPr>
        <w:t>allJoynSvcObject</w:t>
      </w:r>
      <w:r w:rsidRPr="002A66CD">
        <w:rPr>
          <w:lang w:eastAsia="ko-KR"/>
        </w:rPr>
        <w:t xml:space="preserve">] resources </w:t>
      </w:r>
      <w:r w:rsidR="007A0566" w:rsidRPr="002A66CD">
        <w:rPr>
          <w:lang w:eastAsia="ko-KR"/>
        </w:rPr>
        <w:t>-</w:t>
      </w:r>
      <w:r w:rsidRPr="002A66CD">
        <w:rPr>
          <w:lang w:eastAsia="ko-KR"/>
        </w:rPr>
        <w:t xml:space="preserve"> an oneM2M entity may need to subscribe to specific resources within the set of AllJoyn Service Resources instances in order to properly consume the respective service.</w:t>
      </w:r>
    </w:p>
    <w:p w:rsidR="00FC1DBF" w:rsidRPr="002A66CD" w:rsidRDefault="00FC1DBF" w:rsidP="00097AEC">
      <w:pPr>
        <w:rPr>
          <w:lang w:eastAsia="ko-KR"/>
        </w:rPr>
      </w:pPr>
      <w:r w:rsidRPr="002A66CD">
        <w:rPr>
          <w:lang w:eastAsia="ko-KR"/>
        </w:rPr>
        <w:t>When an AllJoyn IPE supports exposure of services provided by other oneM2M AE/CSE(s) to AllJoyn Consumer Applications the following applies: In order for the AllJoyn IPE to be able to notice when a service provided by a oneM2M entity via the IPE to AllJoyn Consumer Applications gets initiated, it shall subscribe to the specific [</w:t>
      </w:r>
      <w:r w:rsidRPr="002A66CD">
        <w:rPr>
          <w:i/>
        </w:rPr>
        <w:t>allJoynApp</w:t>
      </w:r>
      <w:r w:rsidRPr="002A66CD">
        <w:rPr>
          <w:lang w:eastAsia="ko-KR"/>
        </w:rPr>
        <w:t xml:space="preserve">] resource with the </w:t>
      </w:r>
      <w:r w:rsidR="006A4DD7" w:rsidRPr="002A66CD">
        <w:rPr>
          <w:lang w:eastAsia="ko-KR"/>
        </w:rPr>
        <w:t>'</w:t>
      </w:r>
      <w:r w:rsidRPr="002A66CD">
        <w:rPr>
          <w:i/>
          <w:lang w:eastAsia="ko-KR"/>
        </w:rPr>
        <w:t>direction</w:t>
      </w:r>
      <w:r w:rsidR="00612195" w:rsidRPr="002A66CD">
        <w:rPr>
          <w:lang w:eastAsia="ko-KR"/>
        </w:rPr>
        <w:t>'</w:t>
      </w:r>
      <w:r w:rsidRPr="002A66CD">
        <w:rPr>
          <w:lang w:eastAsia="ko-KR"/>
        </w:rPr>
        <w:t xml:space="preserve"> attribute indicating </w:t>
      </w:r>
      <w:r w:rsidR="00385FA2" w:rsidRPr="002A66CD">
        <w:rPr>
          <w:lang w:eastAsia="ko-KR"/>
        </w:rPr>
        <w:t>"</w:t>
      </w:r>
      <w:r w:rsidRPr="002A66CD">
        <w:rPr>
          <w:lang w:eastAsia="ko-KR"/>
        </w:rPr>
        <w:t>oneM2MToAllJoyn</w:t>
      </w:r>
      <w:r w:rsidR="00385FA2" w:rsidRPr="002A66CD">
        <w:rPr>
          <w:lang w:eastAsia="ko-KR"/>
        </w:rPr>
        <w:t>"</w:t>
      </w:r>
      <w:r w:rsidRPr="002A66CD">
        <w:rPr>
          <w:lang w:eastAsia="ko-KR"/>
        </w:rPr>
        <w:t xml:space="preserve"> and named with the Well-Known-Name (WKN) </w:t>
      </w:r>
      <w:r w:rsidR="009F1617" w:rsidRPr="002A66CD">
        <w:rPr>
          <w:lang w:eastAsia="ko-KR"/>
        </w:rPr>
        <w:t>[</w:t>
      </w:r>
      <w:r w:rsidR="009F1617" w:rsidRPr="002A66CD">
        <w:rPr>
          <w:lang w:eastAsia="ko-KR"/>
        </w:rPr>
        <w:fldChar w:fldCharType="begin"/>
      </w:r>
      <w:r w:rsidR="009F1617" w:rsidRPr="002A66CD">
        <w:rPr>
          <w:lang w:eastAsia="ko-KR"/>
        </w:rPr>
        <w:instrText xml:space="preserve">REF REF_ALLJOYNSYSTEMDESCRIPTION \h </w:instrText>
      </w:r>
      <w:r w:rsidR="009F1617" w:rsidRPr="002A66CD">
        <w:rPr>
          <w:lang w:eastAsia="ko-KR"/>
        </w:rPr>
      </w:r>
      <w:r w:rsidR="009F1617" w:rsidRPr="002A66CD">
        <w:rPr>
          <w:lang w:eastAsia="ko-KR"/>
        </w:rPr>
        <w:fldChar w:fldCharType="separate"/>
      </w:r>
      <w:r w:rsidR="00F969EE" w:rsidRPr="002A66CD">
        <w:rPr>
          <w:lang w:eastAsia="ko-KR"/>
        </w:rPr>
        <w:t>i.</w:t>
      </w:r>
      <w:r w:rsidR="00F969EE">
        <w:rPr>
          <w:noProof/>
          <w:lang w:eastAsia="ko-KR"/>
        </w:rPr>
        <w:t>2</w:t>
      </w:r>
      <w:r w:rsidR="009F1617" w:rsidRPr="002A66CD">
        <w:rPr>
          <w:lang w:eastAsia="ko-KR"/>
        </w:rPr>
        <w:fldChar w:fldCharType="end"/>
      </w:r>
      <w:r w:rsidR="009F1617" w:rsidRPr="002A66CD">
        <w:rPr>
          <w:lang w:eastAsia="ko-KR"/>
        </w:rPr>
        <w:t xml:space="preserve">] </w:t>
      </w:r>
      <w:r w:rsidRPr="002A66CD">
        <w:rPr>
          <w:lang w:eastAsia="ko-KR"/>
        </w:rPr>
        <w:t>of the AllJoyn Producer Application part of the IPE.</w:t>
      </w:r>
    </w:p>
    <w:p w:rsidR="00FC1DBF" w:rsidRPr="002A66CD" w:rsidRDefault="00FC1DBF" w:rsidP="00097AEC">
      <w:pPr>
        <w:rPr>
          <w:lang w:eastAsia="ko-KR"/>
        </w:rPr>
      </w:pPr>
      <w:r w:rsidRPr="002A66CD">
        <w:rPr>
          <w:lang w:eastAsia="ko-KR"/>
        </w:rPr>
        <w:t>The following cases for creating subscriptions in order to consume a service via a specific AllJoyn interface are relevant in context of AllJoyn interworking</w:t>
      </w:r>
    </w:p>
    <w:p w:rsidR="009F1617" w:rsidRPr="002A66CD" w:rsidRDefault="00FC1DBF" w:rsidP="009F1617">
      <w:pPr>
        <w:pStyle w:val="B1"/>
        <w:rPr>
          <w:lang w:eastAsia="ko-KR"/>
        </w:rPr>
      </w:pPr>
      <w:r w:rsidRPr="002A66CD">
        <w:rPr>
          <w:lang w:eastAsia="ko-KR"/>
        </w:rPr>
        <w:t>Method calls:</w:t>
      </w:r>
    </w:p>
    <w:p w:rsidR="00FC1DBF" w:rsidRPr="002A66CD" w:rsidRDefault="00FC1DBF" w:rsidP="009F1617">
      <w:pPr>
        <w:pStyle w:val="B2"/>
        <w:rPr>
          <w:lang w:eastAsia="ko-KR"/>
        </w:rPr>
      </w:pPr>
      <w:r w:rsidRPr="002A66CD">
        <w:rPr>
          <w:lang w:eastAsia="ko-KR"/>
        </w:rPr>
        <w:t>When a particular attempt to call a method is made (see clause 7.3 for details on how to initiate that), the consumer of the service is creates an instance of an [</w:t>
      </w:r>
      <w:r w:rsidRPr="002A66CD">
        <w:rPr>
          <w:i/>
        </w:rPr>
        <w:t>allJoynMethodCall</w:t>
      </w:r>
      <w:r w:rsidRPr="002A66CD">
        <w:rPr>
          <w:lang w:eastAsia="ko-KR"/>
        </w:rPr>
        <w:t>] resource as a child of the respective [</w:t>
      </w:r>
      <w:r w:rsidRPr="002A66CD">
        <w:rPr>
          <w:i/>
        </w:rPr>
        <w:t>allJoynMethod</w:t>
      </w:r>
      <w:r w:rsidRPr="002A66CD">
        <w:t xml:space="preserve">] resource. In order to get notice of the status and outcome of the calling attempt, the service consumer should subscribe to the </w:t>
      </w:r>
      <w:r w:rsidRPr="002A66CD">
        <w:rPr>
          <w:lang w:eastAsia="ko-KR"/>
        </w:rPr>
        <w:t>[</w:t>
      </w:r>
      <w:r w:rsidRPr="002A66CD">
        <w:rPr>
          <w:i/>
        </w:rPr>
        <w:t>allJoynMethodCall</w:t>
      </w:r>
      <w:r w:rsidRPr="002A66CD">
        <w:rPr>
          <w:lang w:eastAsia="ko-KR"/>
        </w:rPr>
        <w:t xml:space="preserve">] resource. In particular the subscription should be limited to monitor creation/changes of the </w:t>
      </w:r>
      <w:r w:rsidRPr="002A66CD">
        <w:rPr>
          <w:i/>
          <w:lang w:eastAsia="ko-KR"/>
        </w:rPr>
        <w:t>callStatus</w:t>
      </w:r>
      <w:r w:rsidRPr="002A66CD">
        <w:rPr>
          <w:lang w:eastAsia="ko-KR"/>
        </w:rPr>
        <w:t xml:space="preserve"> and </w:t>
      </w:r>
      <w:r w:rsidRPr="002A66CD">
        <w:rPr>
          <w:i/>
          <w:lang w:eastAsia="ko-KR"/>
        </w:rPr>
        <w:t>output</w:t>
      </w:r>
      <w:r w:rsidRPr="002A66CD">
        <w:rPr>
          <w:lang w:eastAsia="ko-KR"/>
        </w:rPr>
        <w:t xml:space="preserve"> attributes. However, the same functionality can be achieved by retrieving that resource with sufficient frequency. In the case an AllJoyn IPE acts as a service consumer towards other oneM2M AE/CSE(s) in order to expose those services within the AllJoyn proximal network as an AllJoyn Producer Application, the AllJoyn IPE shall either subscribe to the [</w:t>
      </w:r>
      <w:r w:rsidRPr="002A66CD">
        <w:rPr>
          <w:i/>
        </w:rPr>
        <w:t>allJoynMethodCall</w:t>
      </w:r>
      <w:r w:rsidRPr="002A66CD">
        <w:rPr>
          <w:lang w:eastAsia="ko-KR"/>
        </w:rPr>
        <w:t xml:space="preserve">] resource instances it has created in that role or retrieve with sufficient frequency that it gets to know about changes in the </w:t>
      </w:r>
      <w:r w:rsidRPr="002A66CD">
        <w:rPr>
          <w:i/>
          <w:lang w:eastAsia="ko-KR"/>
        </w:rPr>
        <w:t>callStatus</w:t>
      </w:r>
      <w:r w:rsidRPr="002A66CD">
        <w:rPr>
          <w:lang w:eastAsia="ko-KR"/>
        </w:rPr>
        <w:t xml:space="preserve"> and </w:t>
      </w:r>
      <w:r w:rsidRPr="002A66CD">
        <w:rPr>
          <w:i/>
          <w:lang w:eastAsia="ko-KR"/>
        </w:rPr>
        <w:t>output</w:t>
      </w:r>
      <w:r w:rsidRPr="002A66CD">
        <w:rPr>
          <w:lang w:eastAsia="ko-KR"/>
        </w:rPr>
        <w:t xml:space="preserve"> attributes of the [</w:t>
      </w:r>
      <w:r w:rsidRPr="002A66CD">
        <w:rPr>
          <w:i/>
        </w:rPr>
        <w:t>allJoynMethodCall</w:t>
      </w:r>
      <w:r w:rsidRPr="002A66CD">
        <w:rPr>
          <w:lang w:eastAsia="ko-KR"/>
        </w:rPr>
        <w:t>] resources it created.</w:t>
      </w:r>
    </w:p>
    <w:p w:rsidR="009F1617" w:rsidRPr="002A66CD" w:rsidRDefault="00FC1DBF" w:rsidP="009F1617">
      <w:pPr>
        <w:pStyle w:val="B1"/>
        <w:rPr>
          <w:lang w:eastAsia="ko-KR"/>
        </w:rPr>
      </w:pPr>
      <w:r w:rsidRPr="002A66CD">
        <w:rPr>
          <w:lang w:eastAsia="ko-KR"/>
        </w:rPr>
        <w:t>Properties:</w:t>
      </w:r>
    </w:p>
    <w:p w:rsidR="00FC1DBF" w:rsidRPr="002A66CD" w:rsidRDefault="00FC1DBF" w:rsidP="009F1617">
      <w:pPr>
        <w:pStyle w:val="B2"/>
        <w:rPr>
          <w:lang w:eastAsia="ko-KR"/>
        </w:rPr>
      </w:pPr>
      <w:r w:rsidRPr="002A66CD">
        <w:rPr>
          <w:lang w:eastAsia="ko-KR"/>
        </w:rPr>
        <w:t>When a service consumer is interested in any changes of properties of an exposed AllJoyn interface, the consumer should subscribe to the respective [</w:t>
      </w:r>
      <w:r w:rsidRPr="002A66CD">
        <w:rPr>
          <w:i/>
        </w:rPr>
        <w:t>allJoynProperty</w:t>
      </w:r>
      <w:r w:rsidRPr="002A66CD">
        <w:rPr>
          <w:lang w:eastAsia="ko-KR"/>
        </w:rPr>
        <w:t>] resource. Monitoring of properties is up to the consumer and is not required in general for consuming services based on the AllJoyn service object model. If an AllJoyn IPE is acting as a consumer of a service provided by a AE/CSE so that it can expose that service as an Alljoyn Producer Application inside the AllJoyn proximal network, it shall either subscribe to any [</w:t>
      </w:r>
      <w:r w:rsidRPr="002A66CD">
        <w:rPr>
          <w:i/>
        </w:rPr>
        <w:t>allJoynProperty</w:t>
      </w:r>
      <w:r w:rsidRPr="002A66CD">
        <w:rPr>
          <w:lang w:eastAsia="ko-KR"/>
        </w:rPr>
        <w:t xml:space="preserve">] resource instances before it creates or modifies the </w:t>
      </w:r>
      <w:r w:rsidRPr="002A66CD">
        <w:rPr>
          <w:i/>
          <w:lang w:eastAsia="ko-KR"/>
        </w:rPr>
        <w:t>requestedValue</w:t>
      </w:r>
      <w:r w:rsidRPr="002A66CD">
        <w:rPr>
          <w:lang w:eastAsia="ko-KR"/>
        </w:rPr>
        <w:t xml:space="preserve"> attribute of such a resource or frequently retrieve it in order to get to know about the outcome of such a request to change a property value.</w:t>
      </w:r>
    </w:p>
    <w:p w:rsidR="009F1617" w:rsidRPr="002A66CD" w:rsidRDefault="00FC1DBF" w:rsidP="002A66CD">
      <w:pPr>
        <w:pStyle w:val="B1"/>
        <w:keepNext/>
        <w:keepLines/>
        <w:rPr>
          <w:lang w:eastAsia="ko-KR"/>
        </w:rPr>
      </w:pPr>
      <w:r w:rsidRPr="002A66CD">
        <w:rPr>
          <w:lang w:eastAsia="ko-KR"/>
        </w:rPr>
        <w:lastRenderedPageBreak/>
        <w:t>Signals:</w:t>
      </w:r>
    </w:p>
    <w:p w:rsidR="00FC1DBF" w:rsidRPr="002A66CD" w:rsidRDefault="00FC1DBF" w:rsidP="002A66CD">
      <w:pPr>
        <w:pStyle w:val="B2"/>
        <w:keepNext/>
        <w:keepLines/>
        <w:rPr>
          <w:lang w:eastAsia="ko-KR"/>
        </w:rPr>
      </w:pPr>
      <w:r w:rsidRPr="002A66CD">
        <w:rPr>
          <w:lang w:eastAsia="ko-KR"/>
        </w:rPr>
        <w:t>When a service consumer is interested in receiving signals generated for a particular AllJoyn interface, the consumer should subscribe to the respective &lt;container&gt; resource representing that signal in the AllJoyn interface. However, the same functionality can be achieved by retrieving that resource with sufficient frequency. In the case an AllJoyn IPE acts as a service consumer towards other oneM2M AE/CSE(s) in order to expose those services within the AllJoyn proximal network as an AllJoyn Producer Application, the AllJoyn IPE shall either subscribe to all &lt;container&gt; resources representing signals in the exposed AllJoyn interface or retrieve them with sufficient frequency to know about the occurrence of new &lt;contentInstance&gt; resources representing new signal instances.</w:t>
      </w:r>
    </w:p>
    <w:p w:rsidR="00FC1DBF" w:rsidRPr="002A66CD" w:rsidRDefault="00FC1DBF" w:rsidP="00FC1DBF">
      <w:pPr>
        <w:pStyle w:val="Heading2"/>
        <w:rPr>
          <w:lang w:eastAsia="ko-KR"/>
        </w:rPr>
      </w:pPr>
      <w:bookmarkStart w:id="124" w:name="_Toc446583113"/>
      <w:bookmarkStart w:id="125" w:name="_Toc446600171"/>
      <w:bookmarkStart w:id="126" w:name="_Toc446600546"/>
      <w:bookmarkStart w:id="127" w:name="_Toc446600654"/>
      <w:r w:rsidRPr="002A66CD">
        <w:rPr>
          <w:rFonts w:hint="eastAsia"/>
          <w:lang w:eastAsia="ko-KR"/>
        </w:rPr>
        <w:t>7</w:t>
      </w:r>
      <w:r w:rsidRPr="002A66CD">
        <w:t>.</w:t>
      </w:r>
      <w:r w:rsidRPr="002A66CD">
        <w:rPr>
          <w:rFonts w:hint="eastAsia"/>
          <w:lang w:eastAsia="ko-KR"/>
        </w:rPr>
        <w:t>3</w:t>
      </w:r>
      <w:r w:rsidRPr="002A66CD">
        <w:tab/>
      </w:r>
      <w:r w:rsidRPr="002A66CD">
        <w:rPr>
          <w:rFonts w:hint="eastAsia"/>
          <w:lang w:eastAsia="ko-KR"/>
        </w:rPr>
        <w:t>IPE interworking</w:t>
      </w:r>
      <w:bookmarkEnd w:id="124"/>
      <w:bookmarkEnd w:id="125"/>
      <w:bookmarkEnd w:id="126"/>
      <w:bookmarkEnd w:id="127"/>
    </w:p>
    <w:p w:rsidR="00FC1DBF" w:rsidRPr="002A66CD" w:rsidRDefault="00FC1DBF" w:rsidP="00163D78">
      <w:pPr>
        <w:pStyle w:val="Heading3"/>
        <w:rPr>
          <w:lang w:eastAsia="ko-KR"/>
        </w:rPr>
      </w:pPr>
      <w:bookmarkStart w:id="128" w:name="_Toc446583114"/>
      <w:bookmarkStart w:id="129" w:name="_Toc446600172"/>
      <w:bookmarkStart w:id="130" w:name="_Toc446600547"/>
      <w:bookmarkStart w:id="131" w:name="_Toc446600655"/>
      <w:r w:rsidRPr="002A66CD">
        <w:rPr>
          <w:rFonts w:hint="eastAsia"/>
          <w:lang w:eastAsia="ko-KR"/>
        </w:rPr>
        <w:t>7</w:t>
      </w:r>
      <w:r w:rsidRPr="002A66CD">
        <w:t>.</w:t>
      </w:r>
      <w:r w:rsidRPr="002A66CD">
        <w:rPr>
          <w:rFonts w:hint="eastAsia"/>
          <w:lang w:eastAsia="ko-KR"/>
        </w:rPr>
        <w:t>3.1</w:t>
      </w:r>
      <w:r w:rsidRPr="002A66CD">
        <w:tab/>
      </w:r>
      <w:r w:rsidRPr="002A66CD">
        <w:rPr>
          <w:rFonts w:hint="eastAsia"/>
          <w:lang w:eastAsia="ko-KR"/>
        </w:rPr>
        <w:t>Introduction</w:t>
      </w:r>
      <w:bookmarkEnd w:id="128"/>
      <w:bookmarkEnd w:id="129"/>
      <w:bookmarkEnd w:id="130"/>
      <w:bookmarkEnd w:id="131"/>
    </w:p>
    <w:p w:rsidR="00FC1DBF" w:rsidRPr="002A66CD" w:rsidRDefault="00FC1DBF" w:rsidP="00FC1DBF">
      <w:pPr>
        <w:rPr>
          <w:lang w:eastAsia="ko-KR"/>
        </w:rPr>
      </w:pPr>
      <w:r w:rsidRPr="002A66CD">
        <w:rPr>
          <w:rFonts w:hint="eastAsia"/>
          <w:lang w:eastAsia="ko-KR"/>
        </w:rPr>
        <w:t xml:space="preserve">When the AllJoyn </w:t>
      </w:r>
      <w:r w:rsidRPr="002A66CD">
        <w:rPr>
          <w:lang w:eastAsia="ko-KR"/>
        </w:rPr>
        <w:t>S</w:t>
      </w:r>
      <w:r w:rsidRPr="002A66CD">
        <w:rPr>
          <w:rFonts w:hint="eastAsia"/>
          <w:lang w:eastAsia="ko-KR"/>
        </w:rPr>
        <w:t xml:space="preserve">ervice </w:t>
      </w:r>
      <w:r w:rsidRPr="002A66CD">
        <w:rPr>
          <w:lang w:eastAsia="ko-KR"/>
        </w:rPr>
        <w:t>R</w:t>
      </w:r>
      <w:r w:rsidRPr="002A66CD">
        <w:rPr>
          <w:rFonts w:hint="eastAsia"/>
          <w:lang w:eastAsia="ko-KR"/>
        </w:rPr>
        <w:t>esources are created by the IPE</w:t>
      </w:r>
      <w:r w:rsidRPr="002A66CD">
        <w:rPr>
          <w:lang w:eastAsia="ko-KR"/>
        </w:rPr>
        <w:t xml:space="preserve"> or a</w:t>
      </w:r>
      <w:r w:rsidRPr="002A66CD">
        <w:rPr>
          <w:rFonts w:hint="eastAsia"/>
          <w:lang w:eastAsia="ko-KR"/>
        </w:rPr>
        <w:t>n</w:t>
      </w:r>
      <w:r w:rsidRPr="002A66CD">
        <w:rPr>
          <w:lang w:eastAsia="ko-KR"/>
        </w:rPr>
        <w:t xml:space="preserve"> AE/CSE exposing services to the AllJoyn side</w:t>
      </w:r>
      <w:r w:rsidRPr="002A66CD">
        <w:rPr>
          <w:rFonts w:hint="eastAsia"/>
          <w:lang w:eastAsia="ko-KR"/>
        </w:rPr>
        <w:t xml:space="preserve">, oneM2M AE/CSE(s) </w:t>
      </w:r>
      <w:r w:rsidRPr="002A66CD">
        <w:rPr>
          <w:lang w:eastAsia="ko-KR"/>
        </w:rPr>
        <w:t xml:space="preserve">trying to consume those exposed services </w:t>
      </w:r>
      <w:r w:rsidRPr="002A66CD">
        <w:rPr>
          <w:rFonts w:hint="eastAsia"/>
          <w:lang w:eastAsia="ko-KR"/>
        </w:rPr>
        <w:t>can manipulate</w:t>
      </w:r>
      <w:r w:rsidRPr="002A66CD">
        <w:rPr>
          <w:lang w:eastAsia="ko-KR"/>
        </w:rPr>
        <w:t xml:space="preserve"> certain parts of</w:t>
      </w:r>
      <w:r w:rsidRPr="002A66CD">
        <w:rPr>
          <w:rFonts w:hint="eastAsia"/>
          <w:lang w:eastAsia="ko-KR"/>
        </w:rPr>
        <w:t xml:space="preserve"> those AllJoyn </w:t>
      </w:r>
      <w:r w:rsidRPr="002A66CD">
        <w:rPr>
          <w:lang w:eastAsia="ko-KR"/>
        </w:rPr>
        <w:t>S</w:t>
      </w:r>
      <w:r w:rsidRPr="002A66CD">
        <w:rPr>
          <w:rFonts w:hint="eastAsia"/>
          <w:lang w:eastAsia="ko-KR"/>
        </w:rPr>
        <w:t xml:space="preserve">ervice </w:t>
      </w:r>
      <w:r w:rsidRPr="002A66CD">
        <w:rPr>
          <w:lang w:eastAsia="ko-KR"/>
        </w:rPr>
        <w:t>R</w:t>
      </w:r>
      <w:r w:rsidRPr="002A66CD">
        <w:rPr>
          <w:rFonts w:hint="eastAsia"/>
          <w:lang w:eastAsia="ko-KR"/>
        </w:rPr>
        <w:t>esources</w:t>
      </w:r>
      <w:r w:rsidRPr="002A66CD">
        <w:rPr>
          <w:lang w:eastAsia="ko-KR"/>
        </w:rPr>
        <w:t xml:space="preserve"> in order to initiate and process the service consumption</w:t>
      </w:r>
      <w:r w:rsidR="00163D78" w:rsidRPr="002A66CD">
        <w:rPr>
          <w:rFonts w:hint="eastAsia"/>
          <w:lang w:eastAsia="ko-KR"/>
        </w:rPr>
        <w:t>.</w:t>
      </w:r>
    </w:p>
    <w:p w:rsidR="00FC1DBF" w:rsidRPr="002A66CD" w:rsidRDefault="00FC1DBF" w:rsidP="00163D78">
      <w:pPr>
        <w:rPr>
          <w:lang w:eastAsia="ko-KR"/>
        </w:rPr>
      </w:pPr>
      <w:r w:rsidRPr="002A66CD">
        <w:rPr>
          <w:rFonts w:hint="eastAsia"/>
          <w:lang w:eastAsia="ko-KR"/>
        </w:rPr>
        <w:t>Since an AllJoyn service is produced/consumed by an AllJoyn interface member access (</w:t>
      </w:r>
      <w:r w:rsidR="00163D78" w:rsidRPr="002A66CD">
        <w:rPr>
          <w:rFonts w:hint="eastAsia"/>
          <w:lang w:eastAsia="ko-KR"/>
        </w:rPr>
        <w:t>i.e.</w:t>
      </w:r>
      <w:r w:rsidRPr="002A66CD">
        <w:rPr>
          <w:rFonts w:hint="eastAsia"/>
          <w:lang w:eastAsia="ko-KR"/>
        </w:rPr>
        <w:t xml:space="preserve"> </w:t>
      </w:r>
      <w:r w:rsidRPr="002A66CD">
        <w:rPr>
          <w:lang w:eastAsia="ko-KR"/>
        </w:rPr>
        <w:t xml:space="preserve">by access to </w:t>
      </w:r>
      <w:r w:rsidRPr="002A66CD">
        <w:rPr>
          <w:rFonts w:hint="eastAsia"/>
          <w:lang w:eastAsia="ko-KR"/>
        </w:rPr>
        <w:t>method</w:t>
      </w:r>
      <w:r w:rsidRPr="002A66CD">
        <w:rPr>
          <w:lang w:eastAsia="ko-KR"/>
        </w:rPr>
        <w:t>s</w:t>
      </w:r>
      <w:r w:rsidRPr="002A66CD">
        <w:rPr>
          <w:rFonts w:hint="eastAsia"/>
          <w:lang w:eastAsia="ko-KR"/>
        </w:rPr>
        <w:t>, propert</w:t>
      </w:r>
      <w:r w:rsidRPr="002A66CD">
        <w:rPr>
          <w:lang w:eastAsia="ko-KR"/>
        </w:rPr>
        <w:t>ies</w:t>
      </w:r>
      <w:r w:rsidRPr="002A66CD">
        <w:rPr>
          <w:rFonts w:hint="eastAsia"/>
          <w:lang w:eastAsia="ko-KR"/>
        </w:rPr>
        <w:t>, signal</w:t>
      </w:r>
      <w:r w:rsidRPr="002A66CD">
        <w:rPr>
          <w:lang w:eastAsia="ko-KR"/>
        </w:rPr>
        <w:t xml:space="preserve">s </w:t>
      </w:r>
      <w:r w:rsidRPr="002A66CD">
        <w:rPr>
          <w:rFonts w:hint="eastAsia"/>
          <w:lang w:eastAsia="ko-KR"/>
        </w:rPr>
        <w:t>), the IPE delivers method call, property change and signal generation from/to oneM2M and AllJoyn systems.</w:t>
      </w:r>
    </w:p>
    <w:p w:rsidR="00FC1DBF" w:rsidRPr="002A66CD" w:rsidRDefault="00FC1DBF" w:rsidP="00163D78">
      <w:pPr>
        <w:pStyle w:val="Heading3"/>
        <w:rPr>
          <w:lang w:eastAsia="ko-KR"/>
        </w:rPr>
      </w:pPr>
      <w:bookmarkStart w:id="132" w:name="_Toc446583115"/>
      <w:bookmarkStart w:id="133" w:name="_Toc446600173"/>
      <w:bookmarkStart w:id="134" w:name="_Toc446600548"/>
      <w:bookmarkStart w:id="135" w:name="_Toc446600656"/>
      <w:r w:rsidRPr="002A66CD">
        <w:rPr>
          <w:rFonts w:hint="eastAsia"/>
          <w:lang w:eastAsia="ko-KR"/>
        </w:rPr>
        <w:t>7</w:t>
      </w:r>
      <w:r w:rsidRPr="002A66CD">
        <w:t>.</w:t>
      </w:r>
      <w:r w:rsidRPr="002A66CD">
        <w:rPr>
          <w:rFonts w:hint="eastAsia"/>
          <w:lang w:eastAsia="ko-KR"/>
        </w:rPr>
        <w:t>3.2</w:t>
      </w:r>
      <w:r w:rsidRPr="002A66CD">
        <w:tab/>
      </w:r>
      <w:r w:rsidRPr="002A66CD">
        <w:rPr>
          <w:rFonts w:hint="eastAsia"/>
          <w:lang w:eastAsia="ko-KR"/>
        </w:rPr>
        <w:t>AllJoyn services consumed by AE/CSE(s)</w:t>
      </w:r>
      <w:bookmarkEnd w:id="132"/>
      <w:bookmarkEnd w:id="133"/>
      <w:bookmarkEnd w:id="134"/>
      <w:bookmarkEnd w:id="135"/>
    </w:p>
    <w:p w:rsidR="00FC1DBF" w:rsidRPr="002A66CD" w:rsidRDefault="00FC1DBF" w:rsidP="00163D78">
      <w:pPr>
        <w:rPr>
          <w:lang w:eastAsia="ko-KR"/>
        </w:rPr>
      </w:pPr>
      <w:r w:rsidRPr="002A66CD">
        <w:rPr>
          <w:rFonts w:hint="eastAsia"/>
          <w:lang w:eastAsia="ko-KR"/>
        </w:rPr>
        <w:t>For an AllJoyn service that is consumed by</w:t>
      </w:r>
      <w:r w:rsidRPr="002A66CD">
        <w:rPr>
          <w:lang w:eastAsia="ko-KR"/>
        </w:rPr>
        <w:t xml:space="preserve"> </w:t>
      </w:r>
      <w:r w:rsidRPr="002A66CD">
        <w:rPr>
          <w:rFonts w:hint="eastAsia"/>
          <w:lang w:eastAsia="ko-KR"/>
        </w:rPr>
        <w:t>AE/CSE(s)</w:t>
      </w:r>
      <w:r w:rsidRPr="002A66CD">
        <w:rPr>
          <w:lang w:eastAsia="ko-KR"/>
        </w:rPr>
        <w:t xml:space="preserve"> </w:t>
      </w:r>
      <w:r w:rsidRPr="002A66CD">
        <w:rPr>
          <w:rFonts w:hint="eastAsia"/>
          <w:lang w:eastAsia="ko-KR"/>
        </w:rPr>
        <w:t>(</w:t>
      </w:r>
      <w:r w:rsidR="00163D78" w:rsidRPr="002A66CD">
        <w:rPr>
          <w:rFonts w:hint="eastAsia"/>
          <w:lang w:eastAsia="ko-KR"/>
        </w:rPr>
        <w:t>i.e.</w:t>
      </w:r>
      <w:r w:rsidRPr="002A66CD">
        <w:rPr>
          <w:rFonts w:hint="eastAsia"/>
          <w:lang w:eastAsia="ko-KR"/>
        </w:rPr>
        <w:t xml:space="preserve"> </w:t>
      </w:r>
      <w:r w:rsidRPr="002A66CD">
        <w:rPr>
          <w:i/>
          <w:lang w:eastAsia="ko-KR"/>
        </w:rPr>
        <w:t>direction</w:t>
      </w:r>
      <w:r w:rsidRPr="002A66CD">
        <w:rPr>
          <w:rFonts w:hint="eastAsia"/>
          <w:lang w:eastAsia="ko-KR"/>
        </w:rPr>
        <w:t xml:space="preserve"> attribute of </w:t>
      </w:r>
      <w:r w:rsidRPr="002A66CD">
        <w:rPr>
          <w:lang w:eastAsia="ko-KR"/>
        </w:rPr>
        <w:t xml:space="preserve">the respective </w:t>
      </w:r>
      <w:r w:rsidRPr="002A66CD">
        <w:rPr>
          <w:rFonts w:hint="eastAsia"/>
          <w:lang w:eastAsia="ko-KR"/>
        </w:rPr>
        <w:t>[</w:t>
      </w:r>
      <w:r w:rsidRPr="002A66CD">
        <w:rPr>
          <w:i/>
          <w:lang w:eastAsia="ko-KR"/>
        </w:rPr>
        <w:t>allJoynApp</w:t>
      </w:r>
      <w:r w:rsidRPr="002A66CD">
        <w:rPr>
          <w:rFonts w:hint="eastAsia"/>
          <w:lang w:eastAsia="ko-KR"/>
        </w:rPr>
        <w:t xml:space="preserve">] resource is </w:t>
      </w:r>
      <w:r w:rsidRPr="002A66CD">
        <w:rPr>
          <w:lang w:eastAsia="ko-KR"/>
        </w:rPr>
        <w:t xml:space="preserve">indicating </w:t>
      </w:r>
      <w:r w:rsidR="00385FA2" w:rsidRPr="002A66CD">
        <w:rPr>
          <w:lang w:eastAsia="ko-KR"/>
        </w:rPr>
        <w:t>"</w:t>
      </w:r>
      <w:r w:rsidRPr="002A66CD">
        <w:rPr>
          <w:lang w:eastAsia="ko-KR"/>
        </w:rPr>
        <w:t>allJoynToOneM2m</w:t>
      </w:r>
      <w:r w:rsidR="00385FA2" w:rsidRPr="002A66CD">
        <w:rPr>
          <w:lang w:eastAsia="ko-KR"/>
        </w:rPr>
        <w:t>"</w:t>
      </w:r>
      <w:r w:rsidRPr="002A66CD">
        <w:rPr>
          <w:rFonts w:hint="eastAsia"/>
          <w:lang w:eastAsia="ko-KR"/>
        </w:rPr>
        <w:t>), the IPE performs the following:</w:t>
      </w:r>
    </w:p>
    <w:p w:rsidR="00FC1DBF" w:rsidRPr="002A66CD" w:rsidRDefault="00FC1DBF" w:rsidP="00163D78">
      <w:pPr>
        <w:pStyle w:val="B1"/>
        <w:rPr>
          <w:lang w:eastAsia="ko-KR"/>
        </w:rPr>
      </w:pPr>
      <w:r w:rsidRPr="002A66CD">
        <w:rPr>
          <w:rFonts w:hint="eastAsia"/>
          <w:lang w:eastAsia="ko-KR"/>
        </w:rPr>
        <w:t xml:space="preserve">When </w:t>
      </w:r>
      <w:r w:rsidRPr="002A66CD">
        <w:rPr>
          <w:lang w:eastAsia="ko-KR"/>
        </w:rPr>
        <w:t xml:space="preserve">a new instance of </w:t>
      </w:r>
      <w:r w:rsidRPr="002A66CD">
        <w:rPr>
          <w:rFonts w:hint="eastAsia"/>
          <w:lang w:eastAsia="ko-KR"/>
        </w:rPr>
        <w:t>an [</w:t>
      </w:r>
      <w:r w:rsidRPr="002A66CD">
        <w:rPr>
          <w:i/>
          <w:lang w:eastAsia="ko-KR"/>
        </w:rPr>
        <w:t>allJoynMethodCall</w:t>
      </w:r>
      <w:r w:rsidRPr="002A66CD">
        <w:rPr>
          <w:rFonts w:hint="eastAsia"/>
          <w:lang w:eastAsia="ko-KR"/>
        </w:rPr>
        <w:t xml:space="preserve">] resource is created, the IPE shall </w:t>
      </w:r>
      <w:r w:rsidRPr="002A66CD">
        <w:rPr>
          <w:lang w:eastAsia="ko-KR"/>
        </w:rPr>
        <w:t xml:space="preserve">parse the </w:t>
      </w:r>
      <w:r w:rsidRPr="002A66CD">
        <w:rPr>
          <w:i/>
          <w:lang w:eastAsia="ko-KR"/>
        </w:rPr>
        <w:t>input</w:t>
      </w:r>
      <w:r w:rsidRPr="002A66CD">
        <w:rPr>
          <w:lang w:eastAsia="ko-KR"/>
        </w:rPr>
        <w:t xml:space="preserve"> attribute of the [</w:t>
      </w:r>
      <w:r w:rsidRPr="002A66CD">
        <w:rPr>
          <w:rFonts w:hint="eastAsia"/>
          <w:i/>
          <w:lang w:eastAsia="ko-KR"/>
        </w:rPr>
        <w:t>allJoynMethodCall</w:t>
      </w:r>
      <w:r w:rsidRPr="002A66CD">
        <w:rPr>
          <w:rFonts w:hint="eastAsia"/>
          <w:lang w:eastAsia="ko-KR"/>
        </w:rPr>
        <w:t>] resource</w:t>
      </w:r>
      <w:r w:rsidR="00E4133C">
        <w:rPr>
          <w:lang w:eastAsia="ko-KR"/>
        </w:rPr>
        <w:t xml:space="preserve"> </w:t>
      </w:r>
      <w:r w:rsidRPr="002A66CD">
        <w:rPr>
          <w:lang w:eastAsia="ko-KR"/>
        </w:rPr>
        <w:t>and convert it</w:t>
      </w:r>
      <w:r w:rsidRPr="002A66CD">
        <w:rPr>
          <w:rFonts w:hint="eastAsia"/>
          <w:lang w:eastAsia="ko-KR"/>
        </w:rPr>
        <w:t xml:space="preserve"> into the </w:t>
      </w:r>
      <w:r w:rsidRPr="002A66CD">
        <w:rPr>
          <w:lang w:eastAsia="ko-KR"/>
        </w:rPr>
        <w:t xml:space="preserve">corresponding </w:t>
      </w:r>
      <w:r w:rsidRPr="002A66CD">
        <w:rPr>
          <w:rFonts w:hint="eastAsia"/>
          <w:lang w:eastAsia="ko-KR"/>
        </w:rPr>
        <w:t xml:space="preserve">AllJoyn method call message and send the message to the corresponding AllJoyn Producer Application. The IPE should update </w:t>
      </w:r>
      <w:r w:rsidRPr="002A66CD">
        <w:rPr>
          <w:lang w:eastAsia="ko-KR"/>
        </w:rPr>
        <w:t xml:space="preserve">the </w:t>
      </w:r>
      <w:r w:rsidRPr="002A66CD">
        <w:rPr>
          <w:i/>
          <w:lang w:eastAsia="ko-KR"/>
        </w:rPr>
        <w:t>callStatus</w:t>
      </w:r>
      <w:r w:rsidRPr="002A66CD">
        <w:rPr>
          <w:rFonts w:hint="eastAsia"/>
          <w:lang w:eastAsia="ko-KR"/>
        </w:rPr>
        <w:t xml:space="preserve"> and </w:t>
      </w:r>
      <w:r w:rsidRPr="002A66CD">
        <w:rPr>
          <w:i/>
          <w:lang w:eastAsia="ko-KR"/>
        </w:rPr>
        <w:t>output</w:t>
      </w:r>
      <w:r w:rsidRPr="002A66CD">
        <w:rPr>
          <w:rFonts w:hint="eastAsia"/>
          <w:lang w:eastAsia="ko-KR"/>
        </w:rPr>
        <w:t xml:space="preserve"> </w:t>
      </w:r>
      <w:r w:rsidRPr="002A66CD">
        <w:rPr>
          <w:lang w:eastAsia="ko-KR"/>
        </w:rPr>
        <w:t>attributes</w:t>
      </w:r>
      <w:r w:rsidRPr="002A66CD">
        <w:rPr>
          <w:rFonts w:hint="eastAsia"/>
          <w:lang w:eastAsia="ko-KR"/>
        </w:rPr>
        <w:t xml:space="preserve"> of the [</w:t>
      </w:r>
      <w:r w:rsidRPr="002A66CD">
        <w:rPr>
          <w:i/>
          <w:lang w:eastAsia="ko-KR"/>
        </w:rPr>
        <w:t>allJoynMethodCall</w:t>
      </w:r>
      <w:r w:rsidRPr="002A66CD">
        <w:rPr>
          <w:rFonts w:hint="eastAsia"/>
          <w:lang w:eastAsia="ko-KR"/>
        </w:rPr>
        <w:t xml:space="preserve">] resource </w:t>
      </w:r>
      <w:r w:rsidRPr="002A66CD">
        <w:rPr>
          <w:lang w:eastAsia="ko-KR"/>
        </w:rPr>
        <w:t>to represent the actual stat</w:t>
      </w:r>
      <w:r w:rsidR="00163D78" w:rsidRPr="002A66CD">
        <w:rPr>
          <w:lang w:eastAsia="ko-KR"/>
        </w:rPr>
        <w:t>us of the calling attempt (e.g. </w:t>
      </w:r>
      <w:r w:rsidRPr="002A66CD">
        <w:rPr>
          <w:lang w:eastAsia="ko-KR"/>
        </w:rPr>
        <w:t>failed, OK) and the returned output of the method call accordingly</w:t>
      </w:r>
      <w:r w:rsidRPr="002A66CD">
        <w:rPr>
          <w:rFonts w:hint="eastAsia"/>
          <w:lang w:eastAsia="ko-KR"/>
        </w:rPr>
        <w:t>.</w:t>
      </w:r>
    </w:p>
    <w:p w:rsidR="00FC1DBF" w:rsidRPr="002A66CD" w:rsidRDefault="00FC1DBF" w:rsidP="00163D78">
      <w:pPr>
        <w:pStyle w:val="B1"/>
        <w:rPr>
          <w:lang w:eastAsia="ko-KR"/>
        </w:rPr>
      </w:pPr>
      <w:r w:rsidRPr="002A66CD">
        <w:rPr>
          <w:rFonts w:hint="eastAsia"/>
          <w:lang w:eastAsia="ko-KR"/>
        </w:rPr>
        <w:t xml:space="preserve">When the </w:t>
      </w:r>
      <w:r w:rsidRPr="002A66CD">
        <w:rPr>
          <w:i/>
          <w:lang w:eastAsia="ko-KR"/>
        </w:rPr>
        <w:t>requestedValue</w:t>
      </w:r>
      <w:r w:rsidRPr="002A66CD">
        <w:rPr>
          <w:rFonts w:hint="eastAsia"/>
          <w:lang w:eastAsia="ko-KR"/>
        </w:rPr>
        <w:t xml:space="preserve"> attribute of a [</w:t>
      </w:r>
      <w:r w:rsidRPr="002A66CD">
        <w:rPr>
          <w:i/>
          <w:lang w:eastAsia="ko-KR"/>
        </w:rPr>
        <w:t>allJoynProperty</w:t>
      </w:r>
      <w:r w:rsidRPr="002A66CD">
        <w:rPr>
          <w:rFonts w:hint="eastAsia"/>
          <w:lang w:eastAsia="ko-KR"/>
        </w:rPr>
        <w:t xml:space="preserve">] resource is </w:t>
      </w:r>
      <w:r w:rsidRPr="002A66CD">
        <w:rPr>
          <w:lang w:eastAsia="ko-KR"/>
        </w:rPr>
        <w:t xml:space="preserve">created (i.e. added to the existing resource) </w:t>
      </w:r>
      <w:r w:rsidRPr="002A66CD">
        <w:rPr>
          <w:rFonts w:hint="eastAsia"/>
          <w:lang w:eastAsia="ko-KR"/>
        </w:rPr>
        <w:t xml:space="preserve">, the IPE shall </w:t>
      </w:r>
      <w:r w:rsidRPr="002A66CD">
        <w:rPr>
          <w:lang w:eastAsia="ko-KR"/>
        </w:rPr>
        <w:t>parse the attribute values and convert it</w:t>
      </w:r>
      <w:r w:rsidRPr="002A66CD">
        <w:rPr>
          <w:rFonts w:hint="eastAsia"/>
          <w:lang w:eastAsia="ko-KR"/>
        </w:rPr>
        <w:t xml:space="preserve"> into the </w:t>
      </w:r>
      <w:r w:rsidRPr="002A66CD">
        <w:rPr>
          <w:lang w:eastAsia="ko-KR"/>
        </w:rPr>
        <w:t xml:space="preserve">corresponding </w:t>
      </w:r>
      <w:r w:rsidRPr="002A66CD">
        <w:rPr>
          <w:rFonts w:hint="eastAsia"/>
          <w:lang w:eastAsia="ko-KR"/>
        </w:rPr>
        <w:t xml:space="preserve">AllJoyn property set message and send the message to the corresponding AllJoyn Producer Application. The IPE should </w:t>
      </w:r>
      <w:r w:rsidRPr="002A66CD">
        <w:rPr>
          <w:lang w:eastAsia="ko-KR"/>
        </w:rPr>
        <w:t>delete</w:t>
      </w:r>
      <w:r w:rsidRPr="002A66CD">
        <w:rPr>
          <w:rFonts w:hint="eastAsia"/>
          <w:lang w:eastAsia="ko-KR"/>
        </w:rPr>
        <w:t xml:space="preserve"> </w:t>
      </w:r>
      <w:r w:rsidRPr="002A66CD">
        <w:rPr>
          <w:lang w:eastAsia="ko-KR"/>
        </w:rPr>
        <w:t xml:space="preserve">the </w:t>
      </w:r>
      <w:r w:rsidRPr="002A66CD">
        <w:rPr>
          <w:rFonts w:hint="eastAsia"/>
          <w:i/>
          <w:lang w:eastAsia="ko-KR"/>
        </w:rPr>
        <w:t>requestedValue</w:t>
      </w:r>
      <w:r w:rsidRPr="002A66CD">
        <w:rPr>
          <w:rFonts w:hint="eastAsia"/>
          <w:lang w:eastAsia="ko-KR"/>
        </w:rPr>
        <w:t xml:space="preserve"> </w:t>
      </w:r>
      <w:r w:rsidRPr="002A66CD">
        <w:rPr>
          <w:lang w:eastAsia="ko-KR"/>
        </w:rPr>
        <w:t xml:space="preserve">attribute and update the </w:t>
      </w:r>
      <w:r w:rsidRPr="002A66CD">
        <w:rPr>
          <w:rFonts w:hint="eastAsia"/>
          <w:i/>
          <w:lang w:eastAsia="ko-KR"/>
        </w:rPr>
        <w:t>currentValue</w:t>
      </w:r>
      <w:r w:rsidRPr="002A66CD">
        <w:rPr>
          <w:rFonts w:hint="eastAsia"/>
          <w:lang w:eastAsia="ko-KR"/>
        </w:rPr>
        <w:t xml:space="preserve"> </w:t>
      </w:r>
      <w:r w:rsidRPr="002A66CD">
        <w:rPr>
          <w:lang w:eastAsia="ko-KR"/>
        </w:rPr>
        <w:t>attribute</w:t>
      </w:r>
      <w:r w:rsidRPr="002A66CD">
        <w:rPr>
          <w:rFonts w:hint="eastAsia"/>
          <w:lang w:eastAsia="ko-KR"/>
        </w:rPr>
        <w:t xml:space="preserve"> of the [</w:t>
      </w:r>
      <w:r w:rsidRPr="002A66CD">
        <w:rPr>
          <w:i/>
          <w:lang w:eastAsia="ko-KR"/>
        </w:rPr>
        <w:t>allJoynProperty</w:t>
      </w:r>
      <w:r w:rsidRPr="002A66CD">
        <w:rPr>
          <w:rFonts w:hint="eastAsia"/>
          <w:lang w:eastAsia="ko-KR"/>
        </w:rPr>
        <w:t xml:space="preserve">] resource </w:t>
      </w:r>
      <w:r w:rsidRPr="002A66CD">
        <w:rPr>
          <w:lang w:eastAsia="ko-KR"/>
        </w:rPr>
        <w:t>to represent the outcome of the attempted change of property value accordingly</w:t>
      </w:r>
      <w:r w:rsidRPr="002A66CD">
        <w:rPr>
          <w:rFonts w:hint="eastAsia"/>
          <w:lang w:eastAsia="ko-KR"/>
        </w:rPr>
        <w:t>.</w:t>
      </w:r>
    </w:p>
    <w:p w:rsidR="00FC1DBF" w:rsidRPr="002A66CD" w:rsidRDefault="00FC1DBF" w:rsidP="00163D78">
      <w:pPr>
        <w:pStyle w:val="B1"/>
        <w:rPr>
          <w:lang w:eastAsia="ko-KR"/>
        </w:rPr>
      </w:pPr>
      <w:r w:rsidRPr="002A66CD">
        <w:rPr>
          <w:rFonts w:hint="eastAsia"/>
          <w:lang w:eastAsia="ko-KR"/>
        </w:rPr>
        <w:t xml:space="preserve">When the IPE receives an AllJoyn signal message, the IPE shall </w:t>
      </w:r>
      <w:r w:rsidRPr="002A66CD">
        <w:rPr>
          <w:lang w:eastAsia="ko-KR"/>
        </w:rPr>
        <w:t>parse</w:t>
      </w:r>
      <w:r w:rsidRPr="002A66CD">
        <w:rPr>
          <w:rFonts w:hint="eastAsia"/>
          <w:lang w:eastAsia="ko-KR"/>
        </w:rPr>
        <w:t xml:space="preserve"> the message</w:t>
      </w:r>
      <w:r w:rsidRPr="002A66CD">
        <w:rPr>
          <w:lang w:eastAsia="ko-KR"/>
        </w:rPr>
        <w:t xml:space="preserve"> and convert it</w:t>
      </w:r>
      <w:r w:rsidRPr="002A66CD">
        <w:rPr>
          <w:rFonts w:hint="eastAsia"/>
          <w:lang w:eastAsia="ko-KR"/>
        </w:rPr>
        <w:t xml:space="preserve"> into </w:t>
      </w:r>
      <w:r w:rsidRPr="002A66CD">
        <w:rPr>
          <w:lang w:eastAsia="ko-KR"/>
        </w:rPr>
        <w:t>a creation of a new instance of a</w:t>
      </w:r>
      <w:r w:rsidR="00E4133C">
        <w:rPr>
          <w:lang w:eastAsia="ko-KR"/>
        </w:rPr>
        <w:t xml:space="preserve"> </w:t>
      </w:r>
      <w:r w:rsidRPr="002A66CD">
        <w:rPr>
          <w:rFonts w:hint="eastAsia"/>
          <w:lang w:eastAsia="ko-KR"/>
        </w:rPr>
        <w:t>&lt;contentInstance&gt; resource as a child of the signal &lt;container&gt; resource</w:t>
      </w:r>
      <w:r w:rsidRPr="002A66CD">
        <w:rPr>
          <w:lang w:eastAsia="ko-KR"/>
        </w:rPr>
        <w:t xml:space="preserve">, whereby the </w:t>
      </w:r>
      <w:r w:rsidRPr="002A66CD">
        <w:rPr>
          <w:i/>
          <w:lang w:eastAsia="ko-KR"/>
        </w:rPr>
        <w:t>content</w:t>
      </w:r>
      <w:r w:rsidRPr="002A66CD">
        <w:rPr>
          <w:lang w:eastAsia="ko-KR"/>
        </w:rPr>
        <w:t xml:space="preserve"> attribute of the &lt;contentInstance&gt; resource shall be set to a serialization of the signal</w:t>
      </w:r>
      <w:r w:rsidR="00612195" w:rsidRPr="002A66CD">
        <w:rPr>
          <w:lang w:eastAsia="ko-KR"/>
        </w:rPr>
        <w:t>'</w:t>
      </w:r>
      <w:r w:rsidRPr="002A66CD">
        <w:rPr>
          <w:lang w:eastAsia="ko-KR"/>
        </w:rPr>
        <w:t>s payload.</w:t>
      </w:r>
    </w:p>
    <w:p w:rsidR="00FC1DBF" w:rsidRPr="002A66CD" w:rsidRDefault="00FC1DBF" w:rsidP="002A66CD">
      <w:pPr>
        <w:pStyle w:val="Heading3"/>
        <w:rPr>
          <w:lang w:eastAsia="ko-KR"/>
        </w:rPr>
      </w:pPr>
      <w:bookmarkStart w:id="136" w:name="_Toc446583116"/>
      <w:bookmarkStart w:id="137" w:name="_Toc446600174"/>
      <w:bookmarkStart w:id="138" w:name="_Toc446600549"/>
      <w:bookmarkStart w:id="139" w:name="_Toc446600657"/>
      <w:r w:rsidRPr="002A66CD">
        <w:rPr>
          <w:rFonts w:hint="eastAsia"/>
          <w:lang w:eastAsia="ko-KR"/>
        </w:rPr>
        <w:lastRenderedPageBreak/>
        <w:t>7</w:t>
      </w:r>
      <w:r w:rsidRPr="002A66CD">
        <w:t>.</w:t>
      </w:r>
      <w:r w:rsidRPr="002A66CD">
        <w:rPr>
          <w:rFonts w:hint="eastAsia"/>
          <w:lang w:eastAsia="ko-KR"/>
        </w:rPr>
        <w:t>3.3</w:t>
      </w:r>
      <w:r w:rsidRPr="002A66CD">
        <w:tab/>
      </w:r>
      <w:r w:rsidRPr="002A66CD">
        <w:rPr>
          <w:rFonts w:hint="eastAsia"/>
          <w:lang w:eastAsia="ko-KR"/>
        </w:rPr>
        <w:t xml:space="preserve">AllJoyn services produced by </w:t>
      </w:r>
      <w:r w:rsidRPr="002A66CD">
        <w:rPr>
          <w:lang w:eastAsia="ko-KR"/>
        </w:rPr>
        <w:t xml:space="preserve">oneM2M AE/CSE(s) via </w:t>
      </w:r>
      <w:r w:rsidRPr="002A66CD">
        <w:rPr>
          <w:rFonts w:hint="eastAsia"/>
          <w:lang w:eastAsia="ko-KR"/>
        </w:rPr>
        <w:t>the IPE</w:t>
      </w:r>
      <w:bookmarkEnd w:id="136"/>
      <w:bookmarkEnd w:id="137"/>
      <w:bookmarkEnd w:id="138"/>
      <w:bookmarkEnd w:id="139"/>
    </w:p>
    <w:p w:rsidR="00FC1DBF" w:rsidRPr="002A66CD" w:rsidRDefault="00FC1DBF" w:rsidP="002A66CD">
      <w:pPr>
        <w:keepNext/>
        <w:keepLines/>
        <w:rPr>
          <w:lang w:eastAsia="ko-KR"/>
        </w:rPr>
      </w:pPr>
      <w:r w:rsidRPr="002A66CD">
        <w:rPr>
          <w:rFonts w:hint="eastAsia"/>
          <w:lang w:eastAsia="ko-KR"/>
        </w:rPr>
        <w:t xml:space="preserve">For an AllJoyn service that is </w:t>
      </w:r>
      <w:r w:rsidRPr="002A66CD">
        <w:rPr>
          <w:lang w:eastAsia="ko-KR"/>
        </w:rPr>
        <w:t xml:space="preserve">produced by AE/CSE(s) and </w:t>
      </w:r>
      <w:r w:rsidRPr="002A66CD">
        <w:rPr>
          <w:rFonts w:hint="eastAsia"/>
          <w:lang w:eastAsia="ko-KR"/>
        </w:rPr>
        <w:t>consumed by AllJoyn Consumer Applications on AllJoyn devices</w:t>
      </w:r>
      <w:r w:rsidR="00163D78" w:rsidRPr="002A66CD">
        <w:rPr>
          <w:lang w:eastAsia="ko-KR"/>
        </w:rPr>
        <w:t xml:space="preserve"> </w:t>
      </w:r>
      <w:r w:rsidRPr="002A66CD">
        <w:rPr>
          <w:rFonts w:hint="eastAsia"/>
          <w:lang w:eastAsia="ko-KR"/>
        </w:rPr>
        <w:t>(</w:t>
      </w:r>
      <w:r w:rsidR="00163D78" w:rsidRPr="002A66CD">
        <w:rPr>
          <w:rFonts w:hint="eastAsia"/>
          <w:lang w:eastAsia="ko-KR"/>
        </w:rPr>
        <w:t>i.e.</w:t>
      </w:r>
      <w:r w:rsidRPr="002A66CD">
        <w:rPr>
          <w:rFonts w:hint="eastAsia"/>
          <w:lang w:eastAsia="ko-KR"/>
        </w:rPr>
        <w:t xml:space="preserve"> </w:t>
      </w:r>
      <w:r w:rsidRPr="002A66CD">
        <w:rPr>
          <w:i/>
          <w:lang w:eastAsia="ko-KR"/>
        </w:rPr>
        <w:t>direction</w:t>
      </w:r>
      <w:r w:rsidRPr="002A66CD">
        <w:rPr>
          <w:rFonts w:hint="eastAsia"/>
          <w:lang w:eastAsia="ko-KR"/>
        </w:rPr>
        <w:t xml:space="preserve"> attribute of [</w:t>
      </w:r>
      <w:r w:rsidRPr="002A66CD">
        <w:rPr>
          <w:i/>
          <w:lang w:eastAsia="ko-KR"/>
        </w:rPr>
        <w:t>allJoynApp</w:t>
      </w:r>
      <w:r w:rsidRPr="002A66CD">
        <w:rPr>
          <w:rFonts w:hint="eastAsia"/>
          <w:lang w:eastAsia="ko-KR"/>
        </w:rPr>
        <w:t xml:space="preserve">] resource is </w:t>
      </w:r>
      <w:r w:rsidR="00385FA2" w:rsidRPr="002A66CD">
        <w:rPr>
          <w:lang w:eastAsia="ko-KR"/>
        </w:rPr>
        <w:t>"</w:t>
      </w:r>
      <w:r w:rsidRPr="002A66CD">
        <w:rPr>
          <w:lang w:eastAsia="ko-KR"/>
        </w:rPr>
        <w:t>oneM2MToAllJoyn</w:t>
      </w:r>
      <w:r w:rsidR="00385FA2" w:rsidRPr="002A66CD">
        <w:rPr>
          <w:lang w:eastAsia="ko-KR"/>
        </w:rPr>
        <w:t>"</w:t>
      </w:r>
      <w:r w:rsidRPr="002A66CD">
        <w:rPr>
          <w:rFonts w:hint="eastAsia"/>
          <w:lang w:eastAsia="ko-KR"/>
        </w:rPr>
        <w:t>), the IPE shall perform the following:</w:t>
      </w:r>
    </w:p>
    <w:p w:rsidR="00FC1DBF" w:rsidRPr="002A66CD" w:rsidRDefault="00FC1DBF" w:rsidP="002A66CD">
      <w:pPr>
        <w:pStyle w:val="B1"/>
        <w:keepNext/>
        <w:keepLines/>
        <w:rPr>
          <w:lang w:eastAsia="ko-KR"/>
        </w:rPr>
      </w:pPr>
      <w:r w:rsidRPr="002A66CD">
        <w:rPr>
          <w:rFonts w:hint="eastAsia"/>
          <w:lang w:eastAsia="ko-KR"/>
        </w:rPr>
        <w:t xml:space="preserve">When the AllJoyn Producer Application on the IPE receives AllJoyn method call message, it shall </w:t>
      </w:r>
      <w:r w:rsidRPr="002A66CD">
        <w:rPr>
          <w:lang w:eastAsia="ko-KR"/>
        </w:rPr>
        <w:t>parse</w:t>
      </w:r>
      <w:r w:rsidRPr="002A66CD">
        <w:rPr>
          <w:rFonts w:hint="eastAsia"/>
          <w:lang w:eastAsia="ko-KR"/>
        </w:rPr>
        <w:t xml:space="preserve"> the message </w:t>
      </w:r>
      <w:r w:rsidRPr="002A66CD">
        <w:rPr>
          <w:lang w:eastAsia="ko-KR"/>
        </w:rPr>
        <w:t xml:space="preserve">and convert it </w:t>
      </w:r>
      <w:r w:rsidRPr="002A66CD">
        <w:rPr>
          <w:rFonts w:hint="eastAsia"/>
          <w:lang w:eastAsia="ko-KR"/>
        </w:rPr>
        <w:t xml:space="preserve">into </w:t>
      </w:r>
      <w:r w:rsidRPr="002A66CD">
        <w:rPr>
          <w:lang w:eastAsia="ko-KR"/>
        </w:rPr>
        <w:t xml:space="preserve">creation of a new instance of </w:t>
      </w:r>
      <w:r w:rsidRPr="002A66CD">
        <w:rPr>
          <w:rFonts w:hint="eastAsia"/>
          <w:lang w:eastAsia="ko-KR"/>
        </w:rPr>
        <w:t>an [</w:t>
      </w:r>
      <w:r w:rsidRPr="002A66CD">
        <w:rPr>
          <w:i/>
          <w:lang w:eastAsia="ko-KR"/>
        </w:rPr>
        <w:t>allJoynMethodCall</w:t>
      </w:r>
      <w:r w:rsidRPr="002A66CD">
        <w:rPr>
          <w:rFonts w:hint="eastAsia"/>
          <w:lang w:eastAsia="ko-KR"/>
        </w:rPr>
        <w:t xml:space="preserve">] resource as </w:t>
      </w:r>
      <w:r w:rsidRPr="002A66CD">
        <w:rPr>
          <w:lang w:eastAsia="ko-KR"/>
        </w:rPr>
        <w:t>a</w:t>
      </w:r>
      <w:r w:rsidRPr="002A66CD">
        <w:rPr>
          <w:rFonts w:hint="eastAsia"/>
          <w:lang w:eastAsia="ko-KR"/>
        </w:rPr>
        <w:t xml:space="preserve"> child resource of the corresponding [</w:t>
      </w:r>
      <w:r w:rsidRPr="002A66CD">
        <w:rPr>
          <w:i/>
          <w:lang w:eastAsia="ko-KR"/>
        </w:rPr>
        <w:t>allJoynMethod</w:t>
      </w:r>
      <w:r w:rsidRPr="002A66CD">
        <w:rPr>
          <w:rFonts w:hint="eastAsia"/>
          <w:lang w:eastAsia="ko-KR"/>
        </w:rPr>
        <w:t>] resource.</w:t>
      </w:r>
      <w:r w:rsidRPr="002A66CD">
        <w:rPr>
          <w:lang w:eastAsia="ko-KR"/>
        </w:rPr>
        <w:t xml:space="preserve"> The IPE shall </w:t>
      </w:r>
      <w:r w:rsidRPr="002A66CD">
        <w:rPr>
          <w:rStyle w:val="CommentReference"/>
        </w:rPr>
        <w:t>either</w:t>
      </w:r>
      <w:r w:rsidRPr="002A66CD">
        <w:rPr>
          <w:lang w:eastAsia="ko-KR"/>
        </w:rPr>
        <w:t xml:space="preserve"> subscribe to the created new instance of </w:t>
      </w:r>
      <w:r w:rsidRPr="002A66CD">
        <w:rPr>
          <w:rFonts w:hint="eastAsia"/>
          <w:lang w:eastAsia="ko-KR"/>
        </w:rPr>
        <w:t>an [</w:t>
      </w:r>
      <w:r w:rsidRPr="002A66CD">
        <w:rPr>
          <w:rFonts w:hint="eastAsia"/>
          <w:i/>
          <w:lang w:eastAsia="ko-KR"/>
        </w:rPr>
        <w:t>allJoynMethodCall</w:t>
      </w:r>
      <w:r w:rsidRPr="002A66CD">
        <w:rPr>
          <w:rFonts w:hint="eastAsia"/>
          <w:lang w:eastAsia="ko-KR"/>
        </w:rPr>
        <w:t xml:space="preserve">] resource </w:t>
      </w:r>
      <w:r w:rsidRPr="002A66CD">
        <w:rPr>
          <w:lang w:eastAsia="ko-KR"/>
        </w:rPr>
        <w:t xml:space="preserve">so that it gets notified about any creation or changes of the </w:t>
      </w:r>
      <w:r w:rsidRPr="002A66CD">
        <w:rPr>
          <w:i/>
          <w:lang w:eastAsia="ko-KR"/>
        </w:rPr>
        <w:t>callStatus</w:t>
      </w:r>
      <w:r w:rsidRPr="002A66CD">
        <w:rPr>
          <w:lang w:eastAsia="ko-KR"/>
        </w:rPr>
        <w:t xml:space="preserve"> and </w:t>
      </w:r>
      <w:r w:rsidRPr="002A66CD">
        <w:rPr>
          <w:i/>
          <w:lang w:eastAsia="ko-KR"/>
        </w:rPr>
        <w:t>output</w:t>
      </w:r>
      <w:r w:rsidRPr="002A66CD">
        <w:rPr>
          <w:lang w:eastAsia="ko-KR"/>
        </w:rPr>
        <w:t xml:space="preserve"> attributes or retrieve the information with sufficient frequency. The entity which is actually providing the respective service shall either be subscribed to the </w:t>
      </w:r>
      <w:r w:rsidRPr="002A66CD">
        <w:rPr>
          <w:rFonts w:hint="eastAsia"/>
          <w:lang w:eastAsia="ko-KR"/>
        </w:rPr>
        <w:t>corresponding [</w:t>
      </w:r>
      <w:r w:rsidRPr="002A66CD">
        <w:rPr>
          <w:rFonts w:hint="eastAsia"/>
          <w:i/>
          <w:lang w:eastAsia="ko-KR"/>
        </w:rPr>
        <w:t>allJoynMethod</w:t>
      </w:r>
      <w:r w:rsidRPr="002A66CD">
        <w:rPr>
          <w:rFonts w:hint="eastAsia"/>
          <w:lang w:eastAsia="ko-KR"/>
        </w:rPr>
        <w:t xml:space="preserve">] </w:t>
      </w:r>
      <w:r w:rsidRPr="002A66CD">
        <w:rPr>
          <w:lang w:eastAsia="ko-KR"/>
        </w:rPr>
        <w:t xml:space="preserve">parent </w:t>
      </w:r>
      <w:r w:rsidRPr="002A66CD">
        <w:rPr>
          <w:rFonts w:hint="eastAsia"/>
          <w:lang w:eastAsia="ko-KR"/>
        </w:rPr>
        <w:t>resource</w:t>
      </w:r>
      <w:r w:rsidRPr="002A66CD">
        <w:rPr>
          <w:lang w:eastAsia="ko-KR"/>
        </w:rPr>
        <w:t xml:space="preserve"> or use frequent polling of it </w:t>
      </w:r>
      <w:r w:rsidR="007A0566" w:rsidRPr="002A66CD">
        <w:rPr>
          <w:lang w:eastAsia="ko-KR"/>
        </w:rPr>
        <w:t>-</w:t>
      </w:r>
      <w:r w:rsidRPr="002A66CD">
        <w:rPr>
          <w:lang w:eastAsia="ko-KR"/>
        </w:rPr>
        <w:t xml:space="preserve"> and therefore </w:t>
      </w:r>
      <w:r w:rsidR="007A0566" w:rsidRPr="002A66CD">
        <w:rPr>
          <w:lang w:eastAsia="ko-KR"/>
        </w:rPr>
        <w:t>-</w:t>
      </w:r>
      <w:r w:rsidRPr="002A66CD">
        <w:rPr>
          <w:lang w:eastAsia="ko-KR"/>
        </w:rPr>
        <w:t>get</w:t>
      </w:r>
      <w:r w:rsidRPr="002A66CD">
        <w:rPr>
          <w:rFonts w:hint="eastAsia"/>
          <w:lang w:eastAsia="ko-KR"/>
        </w:rPr>
        <w:t>s</w:t>
      </w:r>
      <w:r w:rsidRPr="002A66CD">
        <w:rPr>
          <w:lang w:eastAsia="ko-KR"/>
        </w:rPr>
        <w:t xml:space="preserve"> to know about the attempt to call a method. Upon this notification</w:t>
      </w:r>
      <w:r w:rsidRPr="002A66CD">
        <w:rPr>
          <w:rFonts w:hint="eastAsia"/>
          <w:lang w:eastAsia="ko-KR"/>
        </w:rPr>
        <w:t xml:space="preserve"> or retrieval of the resource</w:t>
      </w:r>
      <w:r w:rsidRPr="002A66CD">
        <w:rPr>
          <w:lang w:eastAsia="ko-KR"/>
        </w:rPr>
        <w:t xml:space="preserve">, the oneM2M entity providing the service shall carry out the requested method and </w:t>
      </w:r>
      <w:r w:rsidRPr="002A66CD">
        <w:rPr>
          <w:rFonts w:hint="eastAsia"/>
          <w:lang w:eastAsia="ko-KR"/>
        </w:rPr>
        <w:t xml:space="preserve">update </w:t>
      </w:r>
      <w:r w:rsidRPr="002A66CD">
        <w:rPr>
          <w:lang w:eastAsia="ko-KR"/>
        </w:rPr>
        <w:t xml:space="preserve">the </w:t>
      </w:r>
      <w:r w:rsidRPr="002A66CD">
        <w:rPr>
          <w:rFonts w:hint="eastAsia"/>
          <w:i/>
          <w:lang w:eastAsia="ko-KR"/>
        </w:rPr>
        <w:t>callStatus</w:t>
      </w:r>
      <w:r w:rsidRPr="002A66CD">
        <w:rPr>
          <w:rFonts w:hint="eastAsia"/>
          <w:lang w:eastAsia="ko-KR"/>
        </w:rPr>
        <w:t xml:space="preserve"> and </w:t>
      </w:r>
      <w:r w:rsidRPr="002A66CD">
        <w:rPr>
          <w:i/>
          <w:lang w:eastAsia="ko-KR"/>
        </w:rPr>
        <w:t>output</w:t>
      </w:r>
      <w:r w:rsidRPr="002A66CD">
        <w:rPr>
          <w:rFonts w:hint="eastAsia"/>
          <w:lang w:eastAsia="ko-KR"/>
        </w:rPr>
        <w:t xml:space="preserve"> </w:t>
      </w:r>
      <w:r w:rsidRPr="002A66CD">
        <w:rPr>
          <w:lang w:eastAsia="ko-KR"/>
        </w:rPr>
        <w:t>attributes</w:t>
      </w:r>
      <w:r w:rsidRPr="002A66CD">
        <w:rPr>
          <w:rFonts w:hint="eastAsia"/>
          <w:lang w:eastAsia="ko-KR"/>
        </w:rPr>
        <w:t xml:space="preserve"> of the [</w:t>
      </w:r>
      <w:r w:rsidRPr="002A66CD">
        <w:rPr>
          <w:rFonts w:hint="eastAsia"/>
          <w:i/>
          <w:lang w:eastAsia="ko-KR"/>
        </w:rPr>
        <w:t>allJoynMethodCall</w:t>
      </w:r>
      <w:r w:rsidRPr="002A66CD">
        <w:rPr>
          <w:rFonts w:hint="eastAsia"/>
          <w:lang w:eastAsia="ko-KR"/>
        </w:rPr>
        <w:t xml:space="preserve">] resource </w:t>
      </w:r>
      <w:r w:rsidRPr="002A66CD">
        <w:rPr>
          <w:lang w:eastAsia="ko-KR"/>
        </w:rPr>
        <w:t xml:space="preserve">to represent the actual status of the calling attempt (e.g. failed, OK) and the returned output of the method call accordingly. When a method calling attempt initiated by the IPE has completed (successfully or not) the IPE shall parse the </w:t>
      </w:r>
      <w:r w:rsidRPr="002A66CD">
        <w:rPr>
          <w:i/>
          <w:lang w:eastAsia="ko-KR"/>
        </w:rPr>
        <w:t>callStatus</w:t>
      </w:r>
      <w:r w:rsidRPr="002A66CD">
        <w:rPr>
          <w:lang w:eastAsia="ko-KR"/>
        </w:rPr>
        <w:t xml:space="preserve"> and </w:t>
      </w:r>
      <w:r w:rsidRPr="002A66CD">
        <w:rPr>
          <w:i/>
          <w:lang w:eastAsia="ko-KR"/>
        </w:rPr>
        <w:t>output</w:t>
      </w:r>
      <w:r w:rsidRPr="002A66CD">
        <w:rPr>
          <w:lang w:eastAsia="ko-KR"/>
        </w:rPr>
        <w:t xml:space="preserve"> attributes </w:t>
      </w:r>
      <w:r w:rsidR="007A0566" w:rsidRPr="002A66CD">
        <w:rPr>
          <w:lang w:eastAsia="ko-KR"/>
        </w:rPr>
        <w:t>-</w:t>
      </w:r>
      <w:r w:rsidRPr="002A66CD">
        <w:rPr>
          <w:lang w:eastAsia="ko-KR"/>
        </w:rPr>
        <w:t xml:space="preserve"> if applicable </w:t>
      </w:r>
      <w:r w:rsidR="007A0566" w:rsidRPr="002A66CD">
        <w:rPr>
          <w:lang w:eastAsia="ko-KR"/>
        </w:rPr>
        <w:t>-</w:t>
      </w:r>
      <w:r w:rsidRPr="002A66CD">
        <w:rPr>
          <w:lang w:eastAsia="ko-KR"/>
        </w:rPr>
        <w:t xml:space="preserve"> and convert that information into the appropriate </w:t>
      </w:r>
      <w:r w:rsidRPr="002A66CD">
        <w:rPr>
          <w:rFonts w:hint="eastAsia"/>
          <w:lang w:eastAsia="ko-KR"/>
        </w:rPr>
        <w:t xml:space="preserve">AllJoyn method call </w:t>
      </w:r>
      <w:r w:rsidRPr="002A66CD">
        <w:rPr>
          <w:lang w:eastAsia="ko-KR"/>
        </w:rPr>
        <w:t xml:space="preserve">response </w:t>
      </w:r>
      <w:r w:rsidRPr="002A66CD">
        <w:rPr>
          <w:rFonts w:hint="eastAsia"/>
          <w:lang w:eastAsia="ko-KR"/>
        </w:rPr>
        <w:t>message</w:t>
      </w:r>
      <w:r w:rsidRPr="002A66CD">
        <w:rPr>
          <w:lang w:eastAsia="ko-KR"/>
        </w:rPr>
        <w:t>. Note that this is not always required and depends on what particular method is called.</w:t>
      </w:r>
    </w:p>
    <w:p w:rsidR="00FC1DBF" w:rsidRPr="002A66CD" w:rsidRDefault="00FC1DBF" w:rsidP="00163D78">
      <w:pPr>
        <w:pStyle w:val="B1"/>
        <w:keepNext/>
        <w:keepLines/>
        <w:rPr>
          <w:lang w:eastAsia="ko-KR"/>
        </w:rPr>
      </w:pPr>
      <w:r w:rsidRPr="002A66CD">
        <w:rPr>
          <w:lang w:eastAsia="ko-KR"/>
        </w:rPr>
        <w:t xml:space="preserve">When the AllJoyn Producer Application on the IPE receives an AllJoyn property set message, it shall parse and convert the message by the addition of the </w:t>
      </w:r>
      <w:r w:rsidRPr="002A66CD">
        <w:rPr>
          <w:i/>
          <w:lang w:eastAsia="ko-KR"/>
        </w:rPr>
        <w:t>requestedValue</w:t>
      </w:r>
      <w:r w:rsidRPr="002A66CD">
        <w:rPr>
          <w:lang w:eastAsia="ko-KR"/>
        </w:rPr>
        <w:t xml:space="preserve"> attribute to the respective [</w:t>
      </w:r>
      <w:r w:rsidRPr="002A66CD">
        <w:rPr>
          <w:i/>
          <w:lang w:eastAsia="ko-KR"/>
        </w:rPr>
        <w:t>allJoynProperty</w:t>
      </w:r>
      <w:r w:rsidRPr="002A66CD">
        <w:rPr>
          <w:lang w:eastAsia="ko-KR"/>
        </w:rPr>
        <w:t>] resource. In order to find out what happens with the the respective [</w:t>
      </w:r>
      <w:r w:rsidRPr="002A66CD">
        <w:rPr>
          <w:i/>
          <w:lang w:eastAsia="ko-KR"/>
        </w:rPr>
        <w:t>allJoynProperty</w:t>
      </w:r>
      <w:r w:rsidRPr="002A66CD">
        <w:rPr>
          <w:lang w:eastAsia="ko-KR"/>
        </w:rPr>
        <w:t>] in the next steps, the IPE shall either subscribe to the corresponding [</w:t>
      </w:r>
      <w:r w:rsidRPr="002A66CD">
        <w:rPr>
          <w:i/>
          <w:lang w:eastAsia="ko-KR"/>
        </w:rPr>
        <w:t>allJoynProperty</w:t>
      </w:r>
      <w:r w:rsidRPr="002A66CD">
        <w:rPr>
          <w:lang w:eastAsia="ko-KR"/>
        </w:rPr>
        <w:t xml:space="preserve">] resource before addition of the </w:t>
      </w:r>
      <w:r w:rsidRPr="002A66CD">
        <w:rPr>
          <w:i/>
          <w:lang w:eastAsia="ko-KR"/>
        </w:rPr>
        <w:t>requestedValue</w:t>
      </w:r>
      <w:r w:rsidRPr="002A66CD">
        <w:rPr>
          <w:lang w:eastAsia="ko-KR"/>
        </w:rPr>
        <w:t xml:space="preserve"> attribute or retrieve the corresponding </w:t>
      </w:r>
      <w:r w:rsidRPr="002A66CD">
        <w:rPr>
          <w:rFonts w:hint="eastAsia"/>
          <w:lang w:eastAsia="ko-KR"/>
        </w:rPr>
        <w:t>[</w:t>
      </w:r>
      <w:r w:rsidRPr="002A66CD">
        <w:rPr>
          <w:rFonts w:hint="eastAsia"/>
          <w:i/>
          <w:lang w:eastAsia="ko-KR"/>
        </w:rPr>
        <w:t>allJoynProperty</w:t>
      </w:r>
      <w:r w:rsidRPr="002A66CD">
        <w:rPr>
          <w:rFonts w:hint="eastAsia"/>
          <w:lang w:eastAsia="ko-KR"/>
        </w:rPr>
        <w:t>] resource</w:t>
      </w:r>
      <w:r w:rsidRPr="002A66CD">
        <w:rPr>
          <w:lang w:eastAsia="ko-KR"/>
        </w:rPr>
        <w:t xml:space="preserve"> periodically. The oneM2M entity providing the service shall carry out the requested change of property value and update the value of </w:t>
      </w:r>
      <w:r w:rsidRPr="002A66CD">
        <w:rPr>
          <w:i/>
          <w:lang w:eastAsia="ko-KR"/>
        </w:rPr>
        <w:t>currentValue</w:t>
      </w:r>
      <w:r w:rsidRPr="002A66CD">
        <w:rPr>
          <w:lang w:eastAsia="ko-KR"/>
        </w:rPr>
        <w:t xml:space="preserve"> attribute of the </w:t>
      </w:r>
      <w:r w:rsidRPr="002A66CD">
        <w:rPr>
          <w:rFonts w:hint="eastAsia"/>
          <w:lang w:eastAsia="ko-KR"/>
        </w:rPr>
        <w:t>[</w:t>
      </w:r>
      <w:r w:rsidRPr="002A66CD">
        <w:rPr>
          <w:rFonts w:hint="eastAsia"/>
          <w:i/>
          <w:lang w:eastAsia="ko-KR"/>
        </w:rPr>
        <w:t>allJoynProperty</w:t>
      </w:r>
      <w:r w:rsidRPr="002A66CD">
        <w:rPr>
          <w:lang w:eastAsia="ko-KR"/>
        </w:rPr>
        <w:t xml:space="preserve">] accordingly. Finally the </w:t>
      </w:r>
      <w:r w:rsidRPr="002A66CD">
        <w:rPr>
          <w:rFonts w:hint="eastAsia"/>
          <w:i/>
          <w:lang w:eastAsia="ko-KR"/>
        </w:rPr>
        <w:t>requestedValue</w:t>
      </w:r>
      <w:r w:rsidRPr="002A66CD">
        <w:rPr>
          <w:rFonts w:hint="eastAsia"/>
          <w:lang w:eastAsia="ko-KR"/>
        </w:rPr>
        <w:t xml:space="preserve"> </w:t>
      </w:r>
      <w:r w:rsidRPr="002A66CD">
        <w:rPr>
          <w:lang w:eastAsia="ko-KR"/>
        </w:rPr>
        <w:t>attribute</w:t>
      </w:r>
      <w:r w:rsidRPr="002A66CD">
        <w:rPr>
          <w:rFonts w:hint="eastAsia"/>
          <w:lang w:eastAsia="ko-KR"/>
        </w:rPr>
        <w:t xml:space="preserve"> of the [</w:t>
      </w:r>
      <w:r w:rsidRPr="002A66CD">
        <w:rPr>
          <w:rFonts w:hint="eastAsia"/>
          <w:i/>
          <w:lang w:eastAsia="ko-KR"/>
        </w:rPr>
        <w:t>allJoynProperty</w:t>
      </w:r>
      <w:r w:rsidRPr="002A66CD">
        <w:rPr>
          <w:rFonts w:hint="eastAsia"/>
          <w:lang w:eastAsia="ko-KR"/>
        </w:rPr>
        <w:t>]</w:t>
      </w:r>
      <w:r w:rsidRPr="002A66CD">
        <w:rPr>
          <w:lang w:eastAsia="ko-KR"/>
        </w:rPr>
        <w:t xml:space="preserve"> shall be removed by the oneM2M entity providing the service. The IPE shall process the result of the property value change request which it will get to know </w:t>
      </w:r>
      <w:r w:rsidR="007A0566" w:rsidRPr="002A66CD">
        <w:rPr>
          <w:lang w:eastAsia="ko-KR"/>
        </w:rPr>
        <w:t>-</w:t>
      </w:r>
      <w:r w:rsidRPr="002A66CD">
        <w:rPr>
          <w:lang w:eastAsia="ko-KR"/>
        </w:rPr>
        <w:t xml:space="preserve"> either by being notified due to the subscription made earlier or by periodic retrieval It is up to the IPE to choose polling or subscription/notification and possibly keep the subscription in place for later use or remove it.</w:t>
      </w:r>
    </w:p>
    <w:p w:rsidR="00FC1DBF" w:rsidRPr="002A66CD" w:rsidRDefault="00FC1DBF" w:rsidP="00163D78">
      <w:pPr>
        <w:pStyle w:val="B1"/>
        <w:rPr>
          <w:lang w:eastAsia="ko-KR"/>
        </w:rPr>
      </w:pPr>
      <w:r w:rsidRPr="002A66CD">
        <w:rPr>
          <w:rFonts w:hint="eastAsia"/>
          <w:lang w:eastAsia="ko-KR"/>
        </w:rPr>
        <w:t xml:space="preserve">When a new &lt;contentInstance&gt; resource </w:t>
      </w:r>
      <w:r w:rsidRPr="002A66CD">
        <w:rPr>
          <w:lang w:eastAsia="ko-KR"/>
        </w:rPr>
        <w:t xml:space="preserve">gets created </w:t>
      </w:r>
      <w:r w:rsidRPr="002A66CD">
        <w:rPr>
          <w:rFonts w:hint="eastAsia"/>
          <w:lang w:eastAsia="ko-KR"/>
        </w:rPr>
        <w:t>as a child of a signal &lt;container&gt; resource, the IPE</w:t>
      </w:r>
      <w:r w:rsidRPr="002A66CD">
        <w:rPr>
          <w:lang w:eastAsia="ko-KR"/>
        </w:rPr>
        <w:t xml:space="preserve"> </w:t>
      </w:r>
      <w:r w:rsidR="007A0566" w:rsidRPr="002A66CD">
        <w:rPr>
          <w:lang w:eastAsia="ko-KR"/>
        </w:rPr>
        <w:t>-</w:t>
      </w:r>
      <w:r w:rsidRPr="002A66CD">
        <w:rPr>
          <w:lang w:eastAsia="ko-KR"/>
        </w:rPr>
        <w:t xml:space="preserve"> which shall either be subscribed to the parent &lt;container&gt; resource according to clause 7.2.4.2 or use frequent retrieval </w:t>
      </w:r>
      <w:r w:rsidR="007A0566" w:rsidRPr="002A66CD">
        <w:rPr>
          <w:lang w:eastAsia="ko-KR"/>
        </w:rPr>
        <w:t>-</w:t>
      </w:r>
      <w:r w:rsidR="00E4133C">
        <w:rPr>
          <w:lang w:eastAsia="ko-KR"/>
        </w:rPr>
        <w:t xml:space="preserve"> </w:t>
      </w:r>
      <w:r w:rsidRPr="002A66CD">
        <w:rPr>
          <w:rFonts w:hint="eastAsia"/>
          <w:lang w:eastAsia="ko-KR"/>
        </w:rPr>
        <w:t xml:space="preserve">shall </w:t>
      </w:r>
      <w:r w:rsidRPr="002A66CD">
        <w:rPr>
          <w:lang w:eastAsia="ko-KR"/>
        </w:rPr>
        <w:t xml:space="preserve">parse the </w:t>
      </w:r>
      <w:r w:rsidRPr="002A66CD">
        <w:rPr>
          <w:i/>
          <w:lang w:eastAsia="ko-KR"/>
        </w:rPr>
        <w:t>content</w:t>
      </w:r>
      <w:r w:rsidRPr="002A66CD">
        <w:rPr>
          <w:lang w:eastAsia="ko-KR"/>
        </w:rPr>
        <w:t xml:space="preserve"> attribute</w:t>
      </w:r>
      <w:r w:rsidR="00E4133C">
        <w:rPr>
          <w:lang w:eastAsia="ko-KR"/>
        </w:rPr>
        <w:t xml:space="preserve"> </w:t>
      </w:r>
      <w:r w:rsidRPr="002A66CD">
        <w:rPr>
          <w:lang w:eastAsia="ko-KR"/>
        </w:rPr>
        <w:t>of the &lt;contentInstance&gt;</w:t>
      </w:r>
      <w:r w:rsidR="00E4133C">
        <w:rPr>
          <w:lang w:eastAsia="ko-KR"/>
        </w:rPr>
        <w:t xml:space="preserve"> </w:t>
      </w:r>
      <w:r w:rsidRPr="002A66CD">
        <w:rPr>
          <w:rFonts w:hint="eastAsia"/>
          <w:lang w:eastAsia="ko-KR"/>
        </w:rPr>
        <w:t>resource</w:t>
      </w:r>
      <w:r w:rsidRPr="002A66CD">
        <w:rPr>
          <w:lang w:eastAsia="ko-KR"/>
        </w:rPr>
        <w:t xml:space="preserve"> and convert it</w:t>
      </w:r>
      <w:r w:rsidRPr="002A66CD">
        <w:rPr>
          <w:rFonts w:hint="eastAsia"/>
          <w:lang w:eastAsia="ko-KR"/>
        </w:rPr>
        <w:t xml:space="preserve"> into the AllJoyn signal message and send the message to the corresponding AllJoyn Consumer Application(s).</w:t>
      </w:r>
    </w:p>
    <w:p w:rsidR="00FC1DBF" w:rsidRPr="002A66CD" w:rsidRDefault="00FC1DBF" w:rsidP="00163D78">
      <w:pPr>
        <w:pStyle w:val="Heading3"/>
        <w:rPr>
          <w:lang w:eastAsia="ko-KR"/>
        </w:rPr>
      </w:pPr>
      <w:bookmarkStart w:id="140" w:name="_Toc446583117"/>
      <w:bookmarkStart w:id="141" w:name="_Toc446600175"/>
      <w:bookmarkStart w:id="142" w:name="_Toc446600550"/>
      <w:bookmarkStart w:id="143" w:name="_Toc446600658"/>
      <w:r w:rsidRPr="002A66CD">
        <w:rPr>
          <w:rFonts w:hint="eastAsia"/>
          <w:lang w:eastAsia="ko-KR"/>
        </w:rPr>
        <w:t>7</w:t>
      </w:r>
      <w:r w:rsidRPr="002A66CD">
        <w:t>.</w:t>
      </w:r>
      <w:r w:rsidRPr="002A66CD">
        <w:rPr>
          <w:rFonts w:hint="eastAsia"/>
          <w:lang w:eastAsia="ko-KR"/>
        </w:rPr>
        <w:t>3.4</w:t>
      </w:r>
      <w:r w:rsidRPr="002A66CD">
        <w:tab/>
      </w:r>
      <w:r w:rsidRPr="002A66CD">
        <w:rPr>
          <w:rFonts w:hint="eastAsia"/>
          <w:lang w:eastAsia="ko-KR"/>
        </w:rPr>
        <w:t>AllJoyn services addition and deletion</w:t>
      </w:r>
      <w:bookmarkEnd w:id="140"/>
      <w:bookmarkEnd w:id="141"/>
      <w:bookmarkEnd w:id="142"/>
      <w:bookmarkEnd w:id="143"/>
    </w:p>
    <w:p w:rsidR="00FC1DBF" w:rsidRPr="002A66CD" w:rsidRDefault="00FC1DBF" w:rsidP="00163D78">
      <w:pPr>
        <w:rPr>
          <w:lang w:eastAsia="ko-KR"/>
        </w:rPr>
      </w:pPr>
      <w:r w:rsidRPr="002A66CD">
        <w:rPr>
          <w:rFonts w:hint="eastAsia"/>
          <w:lang w:eastAsia="ko-KR"/>
        </w:rPr>
        <w:t xml:space="preserve">After the </w:t>
      </w:r>
      <w:r w:rsidRPr="002A66CD">
        <w:rPr>
          <w:lang w:eastAsia="ko-KR"/>
        </w:rPr>
        <w:t xml:space="preserve">initial configuration of the </w:t>
      </w:r>
      <w:r w:rsidRPr="002A66CD">
        <w:rPr>
          <w:rFonts w:hint="eastAsia"/>
          <w:lang w:eastAsia="ko-KR"/>
        </w:rPr>
        <w:t xml:space="preserve">IPE, new AllJoyn services can be exposed to oneM2M and </w:t>
      </w:r>
      <w:r w:rsidRPr="002A66CD">
        <w:rPr>
          <w:lang w:eastAsia="ko-KR"/>
        </w:rPr>
        <w:t>existing</w:t>
      </w:r>
      <w:r w:rsidRPr="002A66CD">
        <w:rPr>
          <w:rFonts w:hint="eastAsia"/>
          <w:lang w:eastAsia="ko-KR"/>
        </w:rPr>
        <w:t xml:space="preserve"> AllJoyn services interworking can be stopped.</w:t>
      </w:r>
      <w:r w:rsidRPr="002A66CD">
        <w:rPr>
          <w:lang w:eastAsia="ko-KR"/>
        </w:rPr>
        <w:t xml:space="preserve"> Also services produced by oneM2M AE/CSE(s) and exposed to AllJoyn via the AllJoyn IPE can be added and removed.</w:t>
      </w:r>
    </w:p>
    <w:p w:rsidR="00FC1DBF" w:rsidRPr="002A66CD" w:rsidRDefault="00FC1DBF" w:rsidP="00163D78">
      <w:pPr>
        <w:rPr>
          <w:lang w:eastAsia="ko-KR"/>
        </w:rPr>
      </w:pPr>
      <w:r w:rsidRPr="002A66CD">
        <w:rPr>
          <w:rFonts w:hint="eastAsia"/>
          <w:lang w:eastAsia="ko-KR"/>
        </w:rPr>
        <w:t xml:space="preserve">When a new AllJoyn service </w:t>
      </w:r>
      <w:r w:rsidRPr="002A66CD">
        <w:rPr>
          <w:lang w:eastAsia="ko-KR"/>
        </w:rPr>
        <w:t xml:space="preserve">that is supposed to be exposed to oneM2M </w:t>
      </w:r>
      <w:r w:rsidRPr="002A66CD">
        <w:rPr>
          <w:rFonts w:hint="eastAsia"/>
          <w:lang w:eastAsia="ko-KR"/>
        </w:rPr>
        <w:t>is discovered</w:t>
      </w:r>
      <w:r w:rsidRPr="002A66CD">
        <w:rPr>
          <w:lang w:eastAsia="ko-KR"/>
        </w:rPr>
        <w:t xml:space="preserve"> </w:t>
      </w:r>
      <w:r w:rsidRPr="002A66CD">
        <w:rPr>
          <w:rFonts w:hint="eastAsia"/>
          <w:lang w:eastAsia="ko-KR"/>
        </w:rPr>
        <w:t>(see clause 7.3.2), the IPE shall create an [</w:t>
      </w:r>
      <w:r w:rsidRPr="002A66CD">
        <w:rPr>
          <w:i/>
          <w:lang w:eastAsia="ko-KR"/>
        </w:rPr>
        <w:t>allJoynApp</w:t>
      </w:r>
      <w:r w:rsidRPr="002A66CD">
        <w:rPr>
          <w:rFonts w:hint="eastAsia"/>
          <w:lang w:eastAsia="ko-KR"/>
        </w:rPr>
        <w:t>] resource as a child of the [</w:t>
      </w:r>
      <w:r w:rsidRPr="002A66CD">
        <w:rPr>
          <w:i/>
          <w:lang w:eastAsia="ko-KR"/>
        </w:rPr>
        <w:t>svcObjWrapper</w:t>
      </w:r>
      <w:r w:rsidRPr="002A66CD">
        <w:rPr>
          <w:rFonts w:hint="eastAsia"/>
          <w:lang w:eastAsia="ko-KR"/>
        </w:rPr>
        <w:t xml:space="preserve">] resource </w:t>
      </w:r>
      <w:r w:rsidRPr="002A66CD">
        <w:rPr>
          <w:lang w:eastAsia="ko-KR"/>
        </w:rPr>
        <w:t>has and set</w:t>
      </w:r>
      <w:r w:rsidRPr="002A66CD">
        <w:rPr>
          <w:rFonts w:hint="eastAsia"/>
          <w:lang w:eastAsia="ko-KR"/>
        </w:rPr>
        <w:t xml:space="preserve"> the </w:t>
      </w:r>
      <w:r w:rsidRPr="002A66CD">
        <w:rPr>
          <w:i/>
          <w:lang w:eastAsia="ko-KR"/>
        </w:rPr>
        <w:t>direction</w:t>
      </w:r>
      <w:r w:rsidRPr="002A66CD">
        <w:rPr>
          <w:rFonts w:hint="eastAsia"/>
          <w:lang w:eastAsia="ko-KR"/>
        </w:rPr>
        <w:t xml:space="preserve"> attribute set </w:t>
      </w:r>
      <w:r w:rsidRPr="002A66CD">
        <w:rPr>
          <w:lang w:eastAsia="ko-KR"/>
        </w:rPr>
        <w:t>to indicate</w:t>
      </w:r>
      <w:r w:rsidR="00E4133C">
        <w:rPr>
          <w:lang w:eastAsia="ko-KR"/>
        </w:rPr>
        <w:t xml:space="preserve"> </w:t>
      </w:r>
      <w:r w:rsidR="00385FA2" w:rsidRPr="002A66CD">
        <w:rPr>
          <w:lang w:eastAsia="ko-KR"/>
        </w:rPr>
        <w:t>"</w:t>
      </w:r>
      <w:r w:rsidRPr="002A66CD">
        <w:rPr>
          <w:lang w:eastAsia="ko-KR"/>
        </w:rPr>
        <w:t>allJoynToOneM2M</w:t>
      </w:r>
      <w:r w:rsidR="00385FA2" w:rsidRPr="002A66CD">
        <w:rPr>
          <w:lang w:eastAsia="ko-KR"/>
        </w:rPr>
        <w:t>"</w:t>
      </w:r>
      <w:r w:rsidRPr="002A66CD">
        <w:rPr>
          <w:rFonts w:hint="eastAsia"/>
          <w:lang w:eastAsia="ko-KR"/>
        </w:rPr>
        <w:t xml:space="preserve"> and create child/decendent resources as defined in clause 6.2</w:t>
      </w:r>
      <w:r w:rsidRPr="002A66CD">
        <w:rPr>
          <w:lang w:eastAsia="ko-KR"/>
        </w:rPr>
        <w:t xml:space="preserve"> as well as clause 7.2.3</w:t>
      </w:r>
      <w:r w:rsidRPr="002A66CD">
        <w:rPr>
          <w:rFonts w:hint="eastAsia"/>
          <w:lang w:eastAsia="ko-KR"/>
        </w:rPr>
        <w:t>.</w:t>
      </w:r>
    </w:p>
    <w:p w:rsidR="00FC1DBF" w:rsidRPr="002A66CD" w:rsidRDefault="00FC1DBF" w:rsidP="00163D78">
      <w:pPr>
        <w:rPr>
          <w:lang w:eastAsia="ko-KR"/>
        </w:rPr>
      </w:pPr>
      <w:r w:rsidRPr="002A66CD">
        <w:rPr>
          <w:rFonts w:hint="eastAsia"/>
          <w:lang w:eastAsia="ko-KR"/>
        </w:rPr>
        <w:t>When the IPE</w:t>
      </w:r>
      <w:r w:rsidRPr="002A66CD">
        <w:rPr>
          <w:lang w:eastAsia="ko-KR"/>
        </w:rPr>
        <w:t xml:space="preserve"> supports exposure of oneM2M-provided services to AllJoyn </w:t>
      </w:r>
      <w:r w:rsidRPr="002A66CD">
        <w:rPr>
          <w:rFonts w:hint="eastAsia"/>
          <w:lang w:eastAsia="ko-KR"/>
        </w:rPr>
        <w:t>(</w:t>
      </w:r>
      <w:r w:rsidR="00163D78" w:rsidRPr="002A66CD">
        <w:rPr>
          <w:rFonts w:hint="eastAsia"/>
          <w:lang w:eastAsia="ko-KR"/>
        </w:rPr>
        <w:t>i.e.</w:t>
      </w:r>
      <w:r w:rsidRPr="002A66CD">
        <w:rPr>
          <w:rFonts w:hint="eastAsia"/>
          <w:lang w:eastAsia="ko-KR"/>
        </w:rPr>
        <w:t xml:space="preserve"> </w:t>
      </w:r>
      <w:r w:rsidRPr="002A66CD">
        <w:rPr>
          <w:lang w:eastAsia="ko-KR"/>
        </w:rPr>
        <w:t xml:space="preserve">the IPE can also act as </w:t>
      </w:r>
      <w:r w:rsidRPr="002A66CD">
        <w:rPr>
          <w:rFonts w:hint="eastAsia"/>
          <w:lang w:eastAsia="ko-KR"/>
        </w:rPr>
        <w:t xml:space="preserve">an AllJoyn Producer Application on the </w:t>
      </w:r>
      <w:r w:rsidRPr="002A66CD">
        <w:rPr>
          <w:lang w:eastAsia="ko-KR"/>
        </w:rPr>
        <w:t>AllJoyn side</w:t>
      </w:r>
      <w:r w:rsidRPr="002A66CD">
        <w:rPr>
          <w:rFonts w:hint="eastAsia"/>
          <w:lang w:eastAsia="ko-KR"/>
        </w:rPr>
        <w:t>)</w:t>
      </w:r>
      <w:r w:rsidRPr="002A66CD">
        <w:rPr>
          <w:lang w:eastAsia="ko-KR"/>
        </w:rPr>
        <w:t xml:space="preserve"> and if a</w:t>
      </w:r>
      <w:r w:rsidRPr="002A66CD">
        <w:rPr>
          <w:rFonts w:hint="eastAsia"/>
          <w:lang w:eastAsia="ko-KR"/>
        </w:rPr>
        <w:t>n</w:t>
      </w:r>
      <w:r w:rsidRPr="002A66CD">
        <w:rPr>
          <w:lang w:eastAsia="ko-KR"/>
        </w:rPr>
        <w:t xml:space="preserve"> AE/CS </w:t>
      </w:r>
      <w:r w:rsidRPr="002A66CD">
        <w:rPr>
          <w:rFonts w:hint="eastAsia"/>
          <w:lang w:eastAsia="ko-KR"/>
        </w:rPr>
        <w:t xml:space="preserve">initiates </w:t>
      </w:r>
      <w:r w:rsidRPr="002A66CD">
        <w:rPr>
          <w:lang w:eastAsia="ko-KR"/>
        </w:rPr>
        <w:t xml:space="preserve">a service that shall be exposed by the IPE as </w:t>
      </w:r>
      <w:r w:rsidRPr="002A66CD">
        <w:rPr>
          <w:rFonts w:hint="eastAsia"/>
          <w:lang w:eastAsia="ko-KR"/>
        </w:rPr>
        <w:t xml:space="preserve">an AllJoyn service that would be consumed by AllJoyn Consumer Applications on AllJoyn devices, the </w:t>
      </w:r>
      <w:r w:rsidRPr="002A66CD">
        <w:rPr>
          <w:lang w:eastAsia="ko-KR"/>
        </w:rPr>
        <w:t xml:space="preserve">service providing oneM2M entity </w:t>
      </w:r>
      <w:r w:rsidRPr="002A66CD">
        <w:rPr>
          <w:rFonts w:hint="eastAsia"/>
          <w:lang w:eastAsia="ko-KR"/>
        </w:rPr>
        <w:t>shall create a new instance of an [</w:t>
      </w:r>
      <w:r w:rsidRPr="002A66CD">
        <w:rPr>
          <w:i/>
        </w:rPr>
        <w:t>allJoynSvcObject</w:t>
      </w:r>
      <w:r w:rsidRPr="002A66CD">
        <w:rPr>
          <w:rFonts w:hint="eastAsia"/>
          <w:lang w:eastAsia="ko-KR"/>
        </w:rPr>
        <w:t>] resource as a child of the [</w:t>
      </w:r>
      <w:r w:rsidRPr="002A66CD">
        <w:rPr>
          <w:i/>
          <w:lang w:eastAsia="ko-KR"/>
        </w:rPr>
        <w:t>allJoynApp</w:t>
      </w:r>
      <w:r w:rsidRPr="002A66CD">
        <w:rPr>
          <w:rFonts w:hint="eastAsia"/>
          <w:lang w:eastAsia="ko-KR"/>
        </w:rPr>
        <w:t xml:space="preserve">] resource </w:t>
      </w:r>
      <w:r w:rsidRPr="002A66CD">
        <w:rPr>
          <w:lang w:eastAsia="ko-KR"/>
        </w:rPr>
        <w:t xml:space="preserve">that was already created by the IPE at time of initialization </w:t>
      </w:r>
      <w:r w:rsidRPr="002A66CD">
        <w:rPr>
          <w:rFonts w:hint="eastAsia"/>
          <w:lang w:eastAsia="ko-KR"/>
        </w:rPr>
        <w:t>as a child of the [</w:t>
      </w:r>
      <w:r w:rsidRPr="002A66CD">
        <w:rPr>
          <w:i/>
          <w:lang w:eastAsia="ko-KR"/>
        </w:rPr>
        <w:t>svcObjWrapper</w:t>
      </w:r>
      <w:r w:rsidRPr="002A66CD">
        <w:rPr>
          <w:rFonts w:hint="eastAsia"/>
          <w:lang w:eastAsia="ko-KR"/>
        </w:rPr>
        <w:t xml:space="preserve">] resource which has the </w:t>
      </w:r>
      <w:r w:rsidRPr="002A66CD">
        <w:rPr>
          <w:rFonts w:hint="eastAsia"/>
          <w:i/>
          <w:lang w:eastAsia="ko-KR"/>
        </w:rPr>
        <w:t>direction</w:t>
      </w:r>
      <w:r w:rsidRPr="002A66CD">
        <w:rPr>
          <w:rFonts w:hint="eastAsia"/>
          <w:lang w:eastAsia="ko-KR"/>
        </w:rPr>
        <w:t xml:space="preserve"> attribute set </w:t>
      </w:r>
      <w:r w:rsidRPr="002A66CD">
        <w:rPr>
          <w:lang w:eastAsia="ko-KR"/>
        </w:rPr>
        <w:t>to</w:t>
      </w:r>
      <w:r w:rsidRPr="002A66CD">
        <w:rPr>
          <w:rFonts w:hint="eastAsia"/>
          <w:lang w:eastAsia="ko-KR"/>
        </w:rPr>
        <w:t xml:space="preserve"> </w:t>
      </w:r>
      <w:r w:rsidR="00385FA2" w:rsidRPr="002A66CD">
        <w:rPr>
          <w:lang w:eastAsia="ko-KR"/>
        </w:rPr>
        <w:t>"</w:t>
      </w:r>
      <w:r w:rsidRPr="002A66CD">
        <w:rPr>
          <w:lang w:eastAsia="ko-KR"/>
        </w:rPr>
        <w:t>oneM2MToAllJoyn</w:t>
      </w:r>
      <w:r w:rsidR="00385FA2" w:rsidRPr="002A66CD">
        <w:rPr>
          <w:lang w:eastAsia="ko-KR"/>
        </w:rPr>
        <w:t>"</w:t>
      </w:r>
      <w:r w:rsidRPr="002A66CD">
        <w:rPr>
          <w:lang w:eastAsia="ko-KR"/>
        </w:rPr>
        <w:t>.</w:t>
      </w:r>
      <w:r w:rsidR="00E4133C">
        <w:rPr>
          <w:lang w:eastAsia="ko-KR"/>
        </w:rPr>
        <w:t xml:space="preserve"> </w:t>
      </w:r>
      <w:r w:rsidRPr="002A66CD">
        <w:rPr>
          <w:lang w:eastAsia="ko-KR"/>
        </w:rPr>
        <w:t>The oneM2M entity producing the service for AllJoyn Consumer Applications via the IPE is also responsible to</w:t>
      </w:r>
      <w:r w:rsidRPr="002A66CD">
        <w:rPr>
          <w:rFonts w:hint="eastAsia"/>
          <w:lang w:eastAsia="ko-KR"/>
        </w:rPr>
        <w:t xml:space="preserve"> create child/decendent resources as defined in clause 6.2</w:t>
      </w:r>
      <w:r w:rsidR="00163D78" w:rsidRPr="002A66CD">
        <w:rPr>
          <w:lang w:eastAsia="ko-KR"/>
        </w:rPr>
        <w:t xml:space="preserve"> and clasue </w:t>
      </w:r>
      <w:r w:rsidRPr="002A66CD">
        <w:rPr>
          <w:lang w:eastAsia="ko-KR"/>
        </w:rPr>
        <w:t>7.2.3</w:t>
      </w:r>
      <w:r w:rsidRPr="002A66CD">
        <w:rPr>
          <w:rFonts w:hint="eastAsia"/>
          <w:lang w:eastAsia="ko-KR"/>
        </w:rPr>
        <w:t>.</w:t>
      </w:r>
      <w:r w:rsidRPr="002A66CD">
        <w:rPr>
          <w:lang w:eastAsia="ko-KR"/>
        </w:rPr>
        <w:t xml:space="preserve"> As already defined in clause 7.2.4.2, the IPE shall either be subscribed to the parent [</w:t>
      </w:r>
      <w:r w:rsidRPr="002A66CD">
        <w:rPr>
          <w:rFonts w:hint="eastAsia"/>
          <w:i/>
          <w:lang w:eastAsia="ko-KR"/>
        </w:rPr>
        <w:t>allJoynApp</w:t>
      </w:r>
      <w:r w:rsidRPr="002A66CD">
        <w:rPr>
          <w:lang w:eastAsia="ko-KR"/>
        </w:rPr>
        <w:t>] resource or retrieve it with sufficient frequency. Upon notification</w:t>
      </w:r>
      <w:r w:rsidRPr="002A66CD">
        <w:rPr>
          <w:rFonts w:hint="eastAsia"/>
          <w:lang w:eastAsia="ko-KR"/>
        </w:rPr>
        <w:t xml:space="preserve"> or retrieval </w:t>
      </w:r>
      <w:r w:rsidRPr="002A66CD">
        <w:rPr>
          <w:lang w:eastAsia="ko-KR"/>
        </w:rPr>
        <w:t xml:space="preserve">about addition of a new </w:t>
      </w:r>
      <w:r w:rsidRPr="002A66CD">
        <w:rPr>
          <w:rFonts w:hint="eastAsia"/>
          <w:lang w:eastAsia="ko-KR"/>
        </w:rPr>
        <w:t>[</w:t>
      </w:r>
      <w:r w:rsidRPr="002A66CD">
        <w:rPr>
          <w:i/>
        </w:rPr>
        <w:t>allJoynSvcObject</w:t>
      </w:r>
      <w:r w:rsidRPr="002A66CD">
        <w:rPr>
          <w:rFonts w:hint="eastAsia"/>
          <w:lang w:eastAsia="ko-KR"/>
        </w:rPr>
        <w:t>] resource</w:t>
      </w:r>
      <w:r w:rsidRPr="002A66CD">
        <w:rPr>
          <w:lang w:eastAsia="ko-KR"/>
        </w:rPr>
        <w:t xml:space="preserve"> the IPE shall validate if the created child resource and its decendants are in line with the specified structure. When valid, the IPE shall initiate to offer the corresponding service as an AllJoyn Producer Application on the AllJoyn side, in that it shall start to carry out the adverertisement and discovery procedures defined in the AllJoyn system for this service.</w:t>
      </w:r>
    </w:p>
    <w:p w:rsidR="00FC1DBF" w:rsidRPr="002A66CD" w:rsidRDefault="00FC1DBF" w:rsidP="002A66CD">
      <w:pPr>
        <w:keepNext/>
        <w:keepLines/>
        <w:rPr>
          <w:lang w:eastAsia="ko-KR"/>
        </w:rPr>
      </w:pPr>
      <w:r w:rsidRPr="002A66CD">
        <w:rPr>
          <w:rFonts w:hint="eastAsia"/>
          <w:lang w:eastAsia="ko-KR"/>
        </w:rPr>
        <w:lastRenderedPageBreak/>
        <w:t>When an</w:t>
      </w:r>
      <w:r w:rsidRPr="002A66CD">
        <w:rPr>
          <w:lang w:eastAsia="ko-KR"/>
        </w:rPr>
        <w:t xml:space="preserve"> already exposed </w:t>
      </w:r>
      <w:r w:rsidRPr="002A66CD">
        <w:rPr>
          <w:rFonts w:hint="eastAsia"/>
          <w:lang w:eastAsia="ko-KR"/>
        </w:rPr>
        <w:t>AllJoyn service is stopped</w:t>
      </w:r>
      <w:r w:rsidRPr="002A66CD">
        <w:rPr>
          <w:lang w:eastAsia="ko-KR"/>
        </w:rPr>
        <w:t xml:space="preserve"> in the AllJoyn proximal network</w:t>
      </w:r>
      <w:r w:rsidRPr="002A66CD">
        <w:rPr>
          <w:rFonts w:hint="eastAsia"/>
          <w:lang w:eastAsia="ko-KR"/>
        </w:rPr>
        <w:t>, then the IPE shall remove the corresponding [</w:t>
      </w:r>
      <w:r w:rsidRPr="002A66CD">
        <w:rPr>
          <w:i/>
          <w:lang w:eastAsia="ko-KR"/>
        </w:rPr>
        <w:t>allJoynApp</w:t>
      </w:r>
      <w:r w:rsidRPr="002A66CD">
        <w:rPr>
          <w:rFonts w:hint="eastAsia"/>
          <w:lang w:eastAsia="ko-KR"/>
        </w:rPr>
        <w:t>] resource</w:t>
      </w:r>
      <w:r w:rsidRPr="002A66CD">
        <w:rPr>
          <w:lang w:eastAsia="ko-KR"/>
        </w:rPr>
        <w:t xml:space="preserve"> as well as the</w:t>
      </w:r>
      <w:r w:rsidRPr="002A66CD">
        <w:rPr>
          <w:rFonts w:hint="eastAsia"/>
          <w:lang w:eastAsia="ko-KR"/>
        </w:rPr>
        <w:t xml:space="preserve"> child/decendent resources of this [</w:t>
      </w:r>
      <w:r w:rsidRPr="002A66CD">
        <w:rPr>
          <w:i/>
          <w:lang w:eastAsia="ko-KR"/>
        </w:rPr>
        <w:t>allJoynApp</w:t>
      </w:r>
      <w:r w:rsidRPr="002A66CD">
        <w:rPr>
          <w:rFonts w:hint="eastAsia"/>
          <w:lang w:eastAsia="ko-KR"/>
        </w:rPr>
        <w:t xml:space="preserve">] resource. Example usages of this removal are: AllJoyn Consumer Application on the IPE leaves the session established with an AllJoyn Producer Application in an AllJoyn proximal network, AllJoyn Producer Application on the IPE leaves the session established with AllJoyn Consumer Application(s) in an AllJoyn proximal network. </w:t>
      </w:r>
      <w:r w:rsidRPr="002A66CD">
        <w:rPr>
          <w:lang w:eastAsia="ko-KR"/>
        </w:rPr>
        <w:t xml:space="preserve">Upon removal of the corresponding </w:t>
      </w:r>
      <w:r w:rsidRPr="002A66CD">
        <w:rPr>
          <w:rFonts w:hint="eastAsia"/>
          <w:lang w:eastAsia="ko-KR"/>
        </w:rPr>
        <w:t>[</w:t>
      </w:r>
      <w:r w:rsidRPr="002A66CD">
        <w:rPr>
          <w:rFonts w:hint="eastAsia"/>
          <w:i/>
          <w:lang w:eastAsia="ko-KR"/>
        </w:rPr>
        <w:t>allJoynApp</w:t>
      </w:r>
      <w:r w:rsidRPr="002A66CD">
        <w:rPr>
          <w:rFonts w:hint="eastAsia"/>
          <w:lang w:eastAsia="ko-KR"/>
        </w:rPr>
        <w:t>] resource</w:t>
      </w:r>
      <w:r w:rsidRPr="002A66CD">
        <w:rPr>
          <w:lang w:eastAsia="ko-KR"/>
        </w:rPr>
        <w:t xml:space="preserve">, oneM2M entites will not be able anymore to consume that service. For already exposed services produced on the oneM2M side, the service producer can remove the respective </w:t>
      </w:r>
      <w:r w:rsidRPr="002A66CD">
        <w:rPr>
          <w:rFonts w:hint="eastAsia"/>
          <w:lang w:eastAsia="ko-KR"/>
        </w:rPr>
        <w:t>[</w:t>
      </w:r>
      <w:r w:rsidRPr="002A66CD">
        <w:rPr>
          <w:i/>
        </w:rPr>
        <w:t>allJoynSvcObject</w:t>
      </w:r>
      <w:r w:rsidRPr="002A66CD">
        <w:rPr>
          <w:rFonts w:hint="eastAsia"/>
          <w:lang w:eastAsia="ko-KR"/>
        </w:rPr>
        <w:t xml:space="preserve">] resource </w:t>
      </w:r>
      <w:r w:rsidRPr="002A66CD">
        <w:rPr>
          <w:lang w:eastAsia="ko-KR"/>
        </w:rPr>
        <w:t>that is</w:t>
      </w:r>
      <w:r w:rsidRPr="002A66CD">
        <w:rPr>
          <w:rFonts w:hint="eastAsia"/>
          <w:lang w:eastAsia="ko-KR"/>
        </w:rPr>
        <w:t xml:space="preserve"> a child of the [</w:t>
      </w:r>
      <w:r w:rsidRPr="002A66CD">
        <w:rPr>
          <w:rFonts w:hint="eastAsia"/>
          <w:i/>
          <w:lang w:eastAsia="ko-KR"/>
        </w:rPr>
        <w:t>allJoynApp</w:t>
      </w:r>
      <w:r w:rsidRPr="002A66CD">
        <w:rPr>
          <w:rFonts w:hint="eastAsia"/>
          <w:lang w:eastAsia="ko-KR"/>
        </w:rPr>
        <w:t xml:space="preserve">] resource </w:t>
      </w:r>
      <w:r w:rsidRPr="002A66CD">
        <w:rPr>
          <w:lang w:eastAsia="ko-KR"/>
        </w:rPr>
        <w:t xml:space="preserve">that was already created by the IPE at time of initialization </w:t>
      </w:r>
      <w:r w:rsidRPr="002A66CD">
        <w:rPr>
          <w:rFonts w:hint="eastAsia"/>
          <w:lang w:eastAsia="ko-KR"/>
        </w:rPr>
        <w:t>as a child of the [</w:t>
      </w:r>
      <w:r w:rsidRPr="002A66CD">
        <w:rPr>
          <w:rFonts w:hint="eastAsia"/>
          <w:i/>
          <w:lang w:eastAsia="ko-KR"/>
        </w:rPr>
        <w:t>svcObjWrapper</w:t>
      </w:r>
      <w:r w:rsidRPr="002A66CD">
        <w:rPr>
          <w:rFonts w:hint="eastAsia"/>
          <w:lang w:eastAsia="ko-KR"/>
        </w:rPr>
        <w:t xml:space="preserve">] resource which has the </w:t>
      </w:r>
      <w:r w:rsidRPr="002A66CD">
        <w:rPr>
          <w:rFonts w:hint="eastAsia"/>
          <w:i/>
          <w:lang w:eastAsia="ko-KR"/>
        </w:rPr>
        <w:t>direction</w:t>
      </w:r>
      <w:r w:rsidRPr="002A66CD">
        <w:rPr>
          <w:rFonts w:hint="eastAsia"/>
          <w:lang w:eastAsia="ko-KR"/>
        </w:rPr>
        <w:t xml:space="preserve"> attribute set </w:t>
      </w:r>
      <w:r w:rsidRPr="002A66CD">
        <w:rPr>
          <w:lang w:eastAsia="ko-KR"/>
        </w:rPr>
        <w:t>to</w:t>
      </w:r>
      <w:r w:rsidRPr="002A66CD">
        <w:rPr>
          <w:rFonts w:hint="eastAsia"/>
          <w:lang w:eastAsia="ko-KR"/>
        </w:rPr>
        <w:t xml:space="preserve"> </w:t>
      </w:r>
      <w:r w:rsidR="00385FA2" w:rsidRPr="002A66CD">
        <w:rPr>
          <w:lang w:eastAsia="ko-KR"/>
        </w:rPr>
        <w:t>"</w:t>
      </w:r>
      <w:r w:rsidRPr="002A66CD">
        <w:rPr>
          <w:lang w:eastAsia="ko-KR"/>
        </w:rPr>
        <w:t>oneM2MToAllJoyn</w:t>
      </w:r>
      <w:r w:rsidR="00385FA2" w:rsidRPr="002A66CD">
        <w:rPr>
          <w:lang w:eastAsia="ko-KR"/>
        </w:rPr>
        <w:t>"</w:t>
      </w:r>
      <w:r w:rsidRPr="002A66CD">
        <w:rPr>
          <w:lang w:eastAsia="ko-KR"/>
        </w:rPr>
        <w:t>.</w:t>
      </w:r>
      <w:r w:rsidR="00E4133C">
        <w:rPr>
          <w:lang w:eastAsia="ko-KR"/>
        </w:rPr>
        <w:t xml:space="preserve"> </w:t>
      </w:r>
      <w:r w:rsidRPr="002A66CD">
        <w:rPr>
          <w:lang w:eastAsia="ko-KR"/>
        </w:rPr>
        <w:t>The removal will either get notified to the IPE due to a previous established subscription or by periodic retrieval (polling). Upon getting information about the removal of a oneM2M-provided service that was exposed to AllJoyn, the IPE shall stop acting as an AllJoyn Producer Application and terminate any existing service sessions for that service on the AllJoyn side.</w:t>
      </w:r>
    </w:p>
    <w:p w:rsidR="00D54F57" w:rsidRPr="002A66CD" w:rsidRDefault="00163D78" w:rsidP="00163D78">
      <w:pPr>
        <w:pStyle w:val="Heading8"/>
      </w:pPr>
      <w:bookmarkStart w:id="144" w:name="_Toc446583120"/>
      <w:r w:rsidRPr="002A66CD">
        <w:br w:type="page"/>
      </w:r>
      <w:bookmarkStart w:id="145" w:name="_Toc446600176"/>
      <w:bookmarkStart w:id="146" w:name="_Toc446600551"/>
      <w:bookmarkStart w:id="147" w:name="_Toc446600659"/>
      <w:r w:rsidR="00263740" w:rsidRPr="002A66CD">
        <w:lastRenderedPageBreak/>
        <w:t>Annex A (i</w:t>
      </w:r>
      <w:r w:rsidRPr="002A66CD">
        <w:t>nformative):</w:t>
      </w:r>
      <w:r w:rsidRPr="002A66CD">
        <w:br/>
      </w:r>
      <w:r w:rsidR="00D54F57" w:rsidRPr="002A66CD">
        <w:rPr>
          <w:rFonts w:hint="eastAsia"/>
        </w:rPr>
        <w:t>oneM2M and AllJoyn technical comparison</w:t>
      </w:r>
      <w:bookmarkEnd w:id="144"/>
      <w:bookmarkEnd w:id="145"/>
      <w:bookmarkEnd w:id="146"/>
      <w:bookmarkEnd w:id="147"/>
    </w:p>
    <w:p w:rsidR="00D54F57" w:rsidRPr="002A66CD" w:rsidRDefault="00D54F57" w:rsidP="00163D78">
      <w:pPr>
        <w:pStyle w:val="Heading1"/>
        <w:rPr>
          <w:lang w:eastAsia="ko-KR"/>
        </w:rPr>
      </w:pPr>
      <w:bookmarkStart w:id="148" w:name="_Toc446583121"/>
      <w:bookmarkStart w:id="149" w:name="_Toc446600177"/>
      <w:bookmarkStart w:id="150" w:name="_Toc446600552"/>
      <w:bookmarkStart w:id="151" w:name="_Toc446600660"/>
      <w:r w:rsidRPr="002A66CD">
        <w:rPr>
          <w:rFonts w:hint="eastAsia"/>
          <w:lang w:eastAsia="ko-KR"/>
        </w:rPr>
        <w:t>A</w:t>
      </w:r>
      <w:r w:rsidRPr="002A66CD">
        <w:rPr>
          <w:lang w:eastAsia="ko-KR"/>
        </w:rPr>
        <w:t>.1</w:t>
      </w:r>
      <w:r w:rsidRPr="002A66CD">
        <w:rPr>
          <w:lang w:eastAsia="ko-KR"/>
        </w:rPr>
        <w:tab/>
      </w:r>
      <w:r w:rsidRPr="002A66CD">
        <w:rPr>
          <w:rFonts w:hint="eastAsia"/>
          <w:lang w:eastAsia="ko-KR"/>
        </w:rPr>
        <w:t>API styles</w:t>
      </w:r>
      <w:bookmarkEnd w:id="148"/>
      <w:bookmarkEnd w:id="149"/>
      <w:bookmarkEnd w:id="150"/>
      <w:bookmarkEnd w:id="151"/>
    </w:p>
    <w:p w:rsidR="00D54F57" w:rsidRPr="002A66CD" w:rsidRDefault="009A1EB4" w:rsidP="00D54F57">
      <w:pPr>
        <w:keepNext/>
        <w:rPr>
          <w:lang w:eastAsia="ko-KR"/>
        </w:rPr>
      </w:pPr>
      <w:r>
        <w:t>T</w:t>
      </w:r>
      <w:r w:rsidR="00D54F57" w:rsidRPr="002A66CD">
        <w:t xml:space="preserve">able </w:t>
      </w:r>
      <w:r w:rsidR="00D54F57" w:rsidRPr="002A66CD">
        <w:rPr>
          <w:rFonts w:hint="eastAsia"/>
          <w:lang w:eastAsia="ko-KR"/>
        </w:rPr>
        <w:t>A.1</w:t>
      </w:r>
      <w:r w:rsidR="00D54F57" w:rsidRPr="002A66CD">
        <w:t xml:space="preserve">-1 </w:t>
      </w:r>
      <w:r w:rsidR="00FC1DBF" w:rsidRPr="002A66CD">
        <w:rPr>
          <w:rFonts w:hint="eastAsia"/>
          <w:lang w:eastAsia="ko-KR"/>
        </w:rPr>
        <w:t>describes</w:t>
      </w:r>
      <w:r w:rsidR="00FC1DBF" w:rsidRPr="002A66CD">
        <w:t xml:space="preserve"> </w:t>
      </w:r>
      <w:r w:rsidR="00D54F57" w:rsidRPr="002A66CD">
        <w:t xml:space="preserve">how API styles of oneM2M and AllJoyn system are different to expose its services that can provide some </w:t>
      </w:r>
      <w:r w:rsidR="00FC1DBF" w:rsidRPr="002A66CD">
        <w:rPr>
          <w:rFonts w:hint="eastAsia"/>
          <w:lang w:eastAsia="ko-KR"/>
        </w:rPr>
        <w:t>functionalties</w:t>
      </w:r>
      <w:r w:rsidR="00D54F57" w:rsidRPr="002A66CD">
        <w:t>.</w:t>
      </w:r>
    </w:p>
    <w:p w:rsidR="00D54F57" w:rsidRPr="002A66CD" w:rsidRDefault="00D54F57" w:rsidP="00B97972">
      <w:pPr>
        <w:pStyle w:val="TH"/>
        <w:rPr>
          <w:rFonts w:eastAsia="Malgun Gothic"/>
          <w:lang w:eastAsia="ko-KR"/>
        </w:rPr>
      </w:pPr>
      <w:r w:rsidRPr="002A66CD">
        <w:rPr>
          <w:rFonts w:eastAsia="Malgun Gothic"/>
          <w:lang w:eastAsia="ko-KR"/>
        </w:rPr>
        <w:t xml:space="preserve">Table </w:t>
      </w:r>
      <w:r w:rsidRPr="002A66CD">
        <w:rPr>
          <w:rFonts w:eastAsia="Malgun Gothic" w:hint="eastAsia"/>
          <w:lang w:eastAsia="ko-KR"/>
        </w:rPr>
        <w:t>A.1</w:t>
      </w:r>
      <w:r w:rsidRPr="002A66CD">
        <w:rPr>
          <w:rFonts w:eastAsia="Malgun Gothic"/>
          <w:lang w:eastAsia="ko-KR"/>
        </w:rPr>
        <w:t>-1</w:t>
      </w:r>
      <w:r w:rsidR="00B97972" w:rsidRPr="002A66CD">
        <w:rPr>
          <w:rFonts w:eastAsia="Malgun Gothic"/>
          <w:lang w:eastAsia="ko-KR"/>
        </w:rPr>
        <w:t xml:space="preserve">: </w:t>
      </w:r>
      <w:r w:rsidRPr="002A66CD">
        <w:rPr>
          <w:rFonts w:eastAsia="Malgun Gothic"/>
          <w:lang w:eastAsia="ko-KR"/>
        </w:rPr>
        <w:t>The Comparison of API Styles of oneM2M and AllJoyn System</w:t>
      </w:r>
    </w:p>
    <w:tbl>
      <w:tblPr>
        <w:tblW w:w="90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45"/>
        <w:gridCol w:w="3666"/>
        <w:gridCol w:w="3666"/>
      </w:tblGrid>
      <w:tr w:rsidR="00D54F57" w:rsidRPr="002A66CD" w:rsidTr="00612195">
        <w:trPr>
          <w:jc w:val="center"/>
        </w:trPr>
        <w:tc>
          <w:tcPr>
            <w:tcW w:w="1745" w:type="dxa"/>
            <w:shd w:val="clear" w:color="auto" w:fill="auto"/>
          </w:tcPr>
          <w:p w:rsidR="00D54F57" w:rsidRPr="002A66CD" w:rsidRDefault="00D54F57" w:rsidP="00B97972">
            <w:pPr>
              <w:pStyle w:val="TAH"/>
              <w:rPr>
                <w:rFonts w:eastAsia="Malgun Gothic"/>
                <w:lang w:eastAsia="ko-KR"/>
              </w:rPr>
            </w:pPr>
          </w:p>
        </w:tc>
        <w:tc>
          <w:tcPr>
            <w:tcW w:w="3666" w:type="dxa"/>
            <w:shd w:val="clear" w:color="auto" w:fill="auto"/>
          </w:tcPr>
          <w:p w:rsidR="00D54F57" w:rsidRPr="002A66CD" w:rsidRDefault="00D54F57" w:rsidP="00B97972">
            <w:pPr>
              <w:pStyle w:val="TAH"/>
              <w:rPr>
                <w:rFonts w:eastAsia="Malgun Gothic"/>
                <w:lang w:eastAsia="ko-KR"/>
              </w:rPr>
            </w:pPr>
            <w:r w:rsidRPr="002A66CD">
              <w:rPr>
                <w:rFonts w:eastAsia="Malgun Gothic"/>
                <w:lang w:eastAsia="ko-KR"/>
              </w:rPr>
              <w:t>oneM2M</w:t>
            </w:r>
          </w:p>
        </w:tc>
        <w:tc>
          <w:tcPr>
            <w:tcW w:w="3666" w:type="dxa"/>
            <w:shd w:val="clear" w:color="auto" w:fill="auto"/>
          </w:tcPr>
          <w:p w:rsidR="00D54F57" w:rsidRPr="002A66CD" w:rsidRDefault="00D54F57" w:rsidP="00B97972">
            <w:pPr>
              <w:pStyle w:val="TAH"/>
              <w:rPr>
                <w:rFonts w:eastAsia="Malgun Gothic"/>
                <w:lang w:eastAsia="ko-KR"/>
              </w:rPr>
            </w:pPr>
            <w:r w:rsidRPr="002A66CD">
              <w:rPr>
                <w:rFonts w:eastAsia="Malgun Gothic"/>
                <w:lang w:eastAsia="ko-KR"/>
              </w:rPr>
              <w:t>AllJoyn</w:t>
            </w:r>
          </w:p>
        </w:tc>
      </w:tr>
      <w:tr w:rsidR="00D54F57" w:rsidRPr="002A66CD" w:rsidTr="00612195">
        <w:trPr>
          <w:jc w:val="center"/>
        </w:trPr>
        <w:tc>
          <w:tcPr>
            <w:tcW w:w="1745" w:type="dxa"/>
            <w:shd w:val="clear" w:color="auto" w:fill="auto"/>
          </w:tcPr>
          <w:p w:rsidR="00D54F57" w:rsidRPr="002A66CD" w:rsidRDefault="00D54F57" w:rsidP="00B97972">
            <w:pPr>
              <w:pStyle w:val="TAL"/>
              <w:rPr>
                <w:rFonts w:eastAsia="Malgun Gothic"/>
                <w:lang w:eastAsia="ko-KR"/>
              </w:rPr>
            </w:pPr>
            <w:r w:rsidRPr="002A66CD">
              <w:rPr>
                <w:rFonts w:eastAsia="Malgun Gothic"/>
                <w:lang w:eastAsia="ko-KR"/>
              </w:rPr>
              <w:t>API Style</w:t>
            </w:r>
          </w:p>
        </w:tc>
        <w:tc>
          <w:tcPr>
            <w:tcW w:w="3666" w:type="dxa"/>
            <w:shd w:val="clear" w:color="auto" w:fill="auto"/>
          </w:tcPr>
          <w:p w:rsidR="00D54F57" w:rsidRPr="002A66CD" w:rsidRDefault="00D54F57" w:rsidP="00B97972">
            <w:pPr>
              <w:pStyle w:val="TAL"/>
              <w:rPr>
                <w:rFonts w:eastAsia="Malgun Gothic"/>
                <w:lang w:eastAsia="ko-KR"/>
              </w:rPr>
            </w:pPr>
            <w:r w:rsidRPr="002A66CD">
              <w:rPr>
                <w:rFonts w:eastAsia="Malgun Gothic"/>
                <w:b/>
                <w:lang w:eastAsia="ko-KR"/>
              </w:rPr>
              <w:t>Resource based API</w:t>
            </w:r>
            <w:r w:rsidRPr="002A66CD">
              <w:rPr>
                <w:rFonts w:eastAsia="Malgun Gothic"/>
                <w:lang w:eastAsia="ko-KR"/>
              </w:rPr>
              <w:t xml:space="preserve"> (RESTful Architecture). It assigns all procedures, instances of data a resource identified by a URI and leverage web-based protocol</w:t>
            </w:r>
            <w:r w:rsidR="00612195" w:rsidRPr="002A66CD">
              <w:rPr>
                <w:rFonts w:eastAsia="Malgun Gothic"/>
                <w:lang w:eastAsia="ko-KR"/>
              </w:rPr>
              <w:t>'</w:t>
            </w:r>
            <w:r w:rsidRPr="002A66CD">
              <w:rPr>
                <w:rFonts w:eastAsia="Malgun Gothic"/>
                <w:lang w:eastAsia="ko-KR"/>
              </w:rPr>
              <w:t>s operations (CRUD) to define service behaviors.</w:t>
            </w:r>
          </w:p>
        </w:tc>
        <w:tc>
          <w:tcPr>
            <w:tcW w:w="3666" w:type="dxa"/>
            <w:shd w:val="clear" w:color="auto" w:fill="auto"/>
          </w:tcPr>
          <w:p w:rsidR="00D54F57" w:rsidRPr="002A66CD" w:rsidRDefault="00D54F57" w:rsidP="00B97972">
            <w:pPr>
              <w:pStyle w:val="TAL"/>
              <w:rPr>
                <w:rFonts w:eastAsia="Malgun Gothic"/>
                <w:lang w:eastAsia="ko-KR"/>
              </w:rPr>
            </w:pPr>
            <w:r w:rsidRPr="002A66CD">
              <w:rPr>
                <w:rFonts w:eastAsia="Malgun Gothic"/>
                <w:b/>
                <w:lang w:eastAsia="ko-KR"/>
              </w:rPr>
              <w:t>D-Bus [i.4] based API</w:t>
            </w:r>
            <w:r w:rsidR="00B97972" w:rsidRPr="002A66CD">
              <w:rPr>
                <w:rFonts w:eastAsia="Malgun Gothic"/>
                <w:b/>
                <w:lang w:eastAsia="ko-KR"/>
              </w:rPr>
              <w:t>.</w:t>
            </w:r>
            <w:r w:rsidRPr="002A66CD">
              <w:rPr>
                <w:rFonts w:eastAsia="Malgun Gothic"/>
                <w:lang w:eastAsia="ko-KR"/>
              </w:rPr>
              <w:t xml:space="preserve"> It defines a protocol for exposing a typical object-oriented language-based service to other applications that consume the service.</w:t>
            </w:r>
          </w:p>
        </w:tc>
      </w:tr>
      <w:tr w:rsidR="00D54F57" w:rsidRPr="002A66CD" w:rsidTr="00612195">
        <w:trPr>
          <w:jc w:val="center"/>
        </w:trPr>
        <w:tc>
          <w:tcPr>
            <w:tcW w:w="1745" w:type="dxa"/>
            <w:shd w:val="clear" w:color="auto" w:fill="auto"/>
          </w:tcPr>
          <w:p w:rsidR="00D54F57" w:rsidRPr="002A66CD" w:rsidRDefault="00D54F57" w:rsidP="00B97972">
            <w:pPr>
              <w:pStyle w:val="TAL"/>
              <w:rPr>
                <w:rFonts w:eastAsia="Malgun Gothic"/>
                <w:lang w:eastAsia="ko-KR"/>
              </w:rPr>
            </w:pPr>
            <w:r w:rsidRPr="002A66CD">
              <w:rPr>
                <w:rFonts w:eastAsia="Malgun Gothic"/>
                <w:lang w:eastAsia="ko-KR"/>
              </w:rPr>
              <w:t xml:space="preserve">Representation of a Service </w:t>
            </w:r>
          </w:p>
        </w:tc>
        <w:tc>
          <w:tcPr>
            <w:tcW w:w="3666" w:type="dxa"/>
            <w:shd w:val="clear" w:color="auto" w:fill="auto"/>
          </w:tcPr>
          <w:p w:rsidR="00D54F57" w:rsidRPr="002A66CD" w:rsidRDefault="00D54F57" w:rsidP="00B97972">
            <w:pPr>
              <w:pStyle w:val="TAL"/>
              <w:rPr>
                <w:rFonts w:eastAsia="Malgun Gothic"/>
                <w:lang w:eastAsia="ko-KR"/>
              </w:rPr>
            </w:pPr>
            <w:r w:rsidRPr="002A66CD">
              <w:rPr>
                <w:rFonts w:eastAsia="Malgun Gothic"/>
                <w:lang w:eastAsia="ko-KR"/>
              </w:rPr>
              <w:t>An oneM2M Service is defined by one or more Resources specified in [</w:t>
            </w:r>
            <w:r w:rsidR="004D1E39">
              <w:rPr>
                <w:rFonts w:eastAsia="Malgun Gothic" w:hint="eastAsia"/>
                <w:lang w:eastAsia="ko-KR"/>
              </w:rPr>
              <w:t>1</w:t>
            </w:r>
            <w:r w:rsidRPr="002A66CD">
              <w:rPr>
                <w:rFonts w:eastAsia="Malgun Gothic"/>
                <w:lang w:eastAsia="ko-KR"/>
              </w:rPr>
              <w:t>].</w:t>
            </w:r>
          </w:p>
          <w:p w:rsidR="00D54F57" w:rsidRPr="002A66CD" w:rsidRDefault="00D54F57" w:rsidP="00B97972">
            <w:pPr>
              <w:pStyle w:val="TAL"/>
              <w:rPr>
                <w:rFonts w:eastAsia="Malgun Gothic"/>
                <w:lang w:eastAsia="ko-KR"/>
              </w:rPr>
            </w:pPr>
            <w:r w:rsidRPr="002A66CD">
              <w:rPr>
                <w:rFonts w:eastAsia="Malgun Gothic"/>
                <w:lang w:eastAsia="ko-KR"/>
              </w:rPr>
              <w:t xml:space="preserve">An oneM2M resource defines a set of representations of data. Each resource has attributes that stores information regarding the resource itself, procedures or data. </w:t>
            </w:r>
          </w:p>
        </w:tc>
        <w:tc>
          <w:tcPr>
            <w:tcW w:w="3666" w:type="dxa"/>
            <w:shd w:val="clear" w:color="auto" w:fill="auto"/>
          </w:tcPr>
          <w:p w:rsidR="00D54F57" w:rsidRPr="002A66CD" w:rsidRDefault="00D54F57" w:rsidP="00B97972">
            <w:pPr>
              <w:pStyle w:val="TAL"/>
              <w:rPr>
                <w:rFonts w:eastAsia="Malgun Gothic"/>
                <w:lang w:eastAsia="ko-KR"/>
              </w:rPr>
            </w:pPr>
            <w:r w:rsidRPr="002A66CD">
              <w:rPr>
                <w:rFonts w:eastAsia="Malgun Gothic"/>
                <w:lang w:eastAsia="ko-KR"/>
              </w:rPr>
              <w:t>An AllJoyn Service is defined by one or more AllJoyn Interfaces.</w:t>
            </w:r>
          </w:p>
          <w:p w:rsidR="00D54F57" w:rsidRPr="002A66CD" w:rsidRDefault="00D54F57" w:rsidP="00B97972">
            <w:pPr>
              <w:pStyle w:val="TAL"/>
              <w:rPr>
                <w:rFonts w:eastAsia="Malgun Gothic"/>
                <w:lang w:eastAsia="ko-KR"/>
              </w:rPr>
            </w:pPr>
            <w:r w:rsidRPr="002A66CD">
              <w:rPr>
                <w:rFonts w:eastAsia="Malgun Gothic"/>
                <w:lang w:eastAsia="ko-KR"/>
              </w:rPr>
              <w:t>An AllJoyn interface can include one or more of following types of members:</w:t>
            </w:r>
          </w:p>
          <w:p w:rsidR="00D54F57" w:rsidRPr="002A66CD" w:rsidRDefault="00D54F57" w:rsidP="00B97972">
            <w:pPr>
              <w:pStyle w:val="TB1"/>
              <w:tabs>
                <w:tab w:val="clear" w:pos="720"/>
                <w:tab w:val="left" w:pos="517"/>
              </w:tabs>
              <w:ind w:left="517"/>
              <w:rPr>
                <w:rFonts w:eastAsia="Malgun Gothic"/>
                <w:lang w:eastAsia="ko-KR"/>
              </w:rPr>
            </w:pPr>
            <w:r w:rsidRPr="002A66CD">
              <w:rPr>
                <w:rFonts w:eastAsia="Malgun Gothic"/>
                <w:b/>
                <w:lang w:eastAsia="ko-KR"/>
              </w:rPr>
              <w:t>Methods:</w:t>
            </w:r>
            <w:r w:rsidRPr="002A66CD">
              <w:rPr>
                <w:rFonts w:eastAsia="Malgun Gothic"/>
                <w:lang w:eastAsia="ko-KR"/>
              </w:rPr>
              <w:t xml:space="preserve"> a function call that typically takes a set of inputs, performs and returns.</w:t>
            </w:r>
          </w:p>
          <w:p w:rsidR="00D54F57" w:rsidRPr="002A66CD" w:rsidRDefault="00D54F57" w:rsidP="00B97972">
            <w:pPr>
              <w:pStyle w:val="TB1"/>
              <w:tabs>
                <w:tab w:val="clear" w:pos="720"/>
                <w:tab w:val="left" w:pos="517"/>
              </w:tabs>
              <w:ind w:left="517"/>
              <w:rPr>
                <w:rFonts w:eastAsia="Malgun Gothic"/>
                <w:lang w:eastAsia="ko-KR"/>
              </w:rPr>
            </w:pPr>
            <w:r w:rsidRPr="002A66CD">
              <w:rPr>
                <w:rFonts w:eastAsia="Malgun Gothic"/>
                <w:b/>
                <w:lang w:eastAsia="ko-KR"/>
              </w:rPr>
              <w:t>Properties:</w:t>
            </w:r>
            <w:r w:rsidRPr="002A66CD">
              <w:rPr>
                <w:rFonts w:eastAsia="Malgun Gothic"/>
                <w:lang w:eastAsia="ko-KR"/>
              </w:rPr>
              <w:t xml:space="preserve"> a variable that holds values.</w:t>
            </w:r>
          </w:p>
          <w:p w:rsidR="00D54F57" w:rsidRPr="002A66CD" w:rsidRDefault="00D54F57" w:rsidP="00B97972">
            <w:pPr>
              <w:pStyle w:val="TB1"/>
              <w:tabs>
                <w:tab w:val="clear" w:pos="720"/>
                <w:tab w:val="left" w:pos="517"/>
              </w:tabs>
              <w:ind w:left="517"/>
              <w:rPr>
                <w:rFonts w:eastAsia="Malgun Gothic"/>
                <w:lang w:eastAsia="ko-KR"/>
              </w:rPr>
            </w:pPr>
            <w:r w:rsidRPr="002A66CD">
              <w:rPr>
                <w:rFonts w:eastAsia="Malgun Gothic"/>
                <w:b/>
                <w:lang w:eastAsia="ko-KR"/>
              </w:rPr>
              <w:t>Signals:</w:t>
            </w:r>
            <w:r w:rsidRPr="002A66CD">
              <w:rPr>
                <w:rFonts w:eastAsia="Malgun Gothic"/>
                <w:lang w:eastAsia="ko-KR"/>
              </w:rPr>
              <w:t xml:space="preserve"> an asynchronous notification that is generated by a service to notify remote peers of an event or change.</w:t>
            </w:r>
          </w:p>
        </w:tc>
      </w:tr>
    </w:tbl>
    <w:p w:rsidR="00D54F57" w:rsidRPr="002A66CD" w:rsidRDefault="00D54F57" w:rsidP="00B97972">
      <w:pPr>
        <w:rPr>
          <w:rFonts w:eastAsia="Malgun Gothic"/>
          <w:lang w:eastAsia="ko-KR"/>
        </w:rPr>
      </w:pPr>
    </w:p>
    <w:p w:rsidR="00B97972" w:rsidRPr="002A66CD" w:rsidRDefault="00B97972" w:rsidP="00B97972">
      <w:pPr>
        <w:rPr>
          <w:rFonts w:eastAsia="Malgun Gothic"/>
          <w:lang w:eastAsia="ko-KR"/>
        </w:rPr>
        <w:sectPr w:rsidR="00B97972" w:rsidRPr="002A66CD" w:rsidSect="003612F2">
          <w:footerReference w:type="default" r:id="rId22"/>
          <w:footnotePr>
            <w:numRestart w:val="eachSect"/>
          </w:footnotePr>
          <w:pgSz w:w="11907" w:h="16840"/>
          <w:pgMar w:top="1418" w:right="1134" w:bottom="1134" w:left="1134" w:header="851" w:footer="340" w:gutter="0"/>
          <w:cols w:space="720"/>
          <w:docGrid w:linePitch="272"/>
        </w:sectPr>
      </w:pPr>
    </w:p>
    <w:p w:rsidR="00D54F57" w:rsidRPr="002A66CD" w:rsidRDefault="00B97972" w:rsidP="00B97972">
      <w:pPr>
        <w:rPr>
          <w:rFonts w:eastAsia="Malgun Gothic"/>
          <w:lang w:eastAsia="ko-KR"/>
        </w:rPr>
      </w:pPr>
      <w:r w:rsidRPr="002A66CD">
        <w:rPr>
          <w:rFonts w:eastAsia="Malgun Gothic"/>
          <w:lang w:eastAsia="ko-KR"/>
        </w:rPr>
        <w:lastRenderedPageBreak/>
        <w:t>Ta</w:t>
      </w:r>
      <w:r w:rsidR="00D54F57" w:rsidRPr="002A66CD">
        <w:rPr>
          <w:rFonts w:eastAsia="Malgun Gothic"/>
          <w:lang w:eastAsia="ko-KR"/>
        </w:rPr>
        <w:t>ble</w:t>
      </w:r>
      <w:r w:rsidRPr="002A66CD">
        <w:rPr>
          <w:rFonts w:eastAsia="Malgun Gothic"/>
          <w:lang w:eastAsia="ko-KR"/>
        </w:rPr>
        <w:t>s</w:t>
      </w:r>
      <w:r w:rsidR="00D54F57" w:rsidRPr="002A66CD">
        <w:rPr>
          <w:rFonts w:eastAsia="Malgun Gothic"/>
          <w:lang w:eastAsia="ko-KR"/>
        </w:rPr>
        <w:t xml:space="preserve"> </w:t>
      </w:r>
      <w:r w:rsidR="00FC1DBF" w:rsidRPr="002A66CD">
        <w:rPr>
          <w:rFonts w:eastAsia="Malgun Gothic" w:hint="eastAsia"/>
          <w:lang w:eastAsia="ko-KR"/>
        </w:rPr>
        <w:t>A</w:t>
      </w:r>
      <w:r w:rsidR="00D54F57" w:rsidRPr="002A66CD">
        <w:rPr>
          <w:rFonts w:eastAsia="Malgun Gothic" w:hint="eastAsia"/>
          <w:lang w:eastAsia="ko-KR"/>
        </w:rPr>
        <w:t>.1</w:t>
      </w:r>
      <w:r w:rsidR="00D54F57" w:rsidRPr="002A66CD">
        <w:rPr>
          <w:rFonts w:eastAsia="Malgun Gothic"/>
          <w:lang w:eastAsia="ko-KR"/>
        </w:rPr>
        <w:t xml:space="preserve">-2 and </w:t>
      </w:r>
      <w:r w:rsidR="00FC1DBF" w:rsidRPr="002A66CD">
        <w:rPr>
          <w:rFonts w:eastAsia="Malgun Gothic" w:hint="eastAsia"/>
          <w:lang w:eastAsia="ko-KR"/>
        </w:rPr>
        <w:t>A.1</w:t>
      </w:r>
      <w:r w:rsidR="00D54F57" w:rsidRPr="002A66CD">
        <w:rPr>
          <w:rFonts w:eastAsia="Malgun Gothic"/>
          <w:lang w:eastAsia="ko-KR"/>
        </w:rPr>
        <w:t>-3 give examples how an oneM2M and AllJoyn service is described respectively. Both examples demonstrate a schema or introspection that describes location service to acquire the location information of a target information.</w:t>
      </w:r>
    </w:p>
    <w:p w:rsidR="00D54F57" w:rsidRPr="002A66CD" w:rsidRDefault="00D54F57" w:rsidP="00B97972">
      <w:pPr>
        <w:pStyle w:val="TH"/>
        <w:rPr>
          <w:rFonts w:eastAsia="Malgun Gothic"/>
          <w:lang w:eastAsia="ko-KR"/>
        </w:rPr>
      </w:pPr>
      <w:r w:rsidRPr="002A66CD">
        <w:rPr>
          <w:rFonts w:eastAsia="Malgun Gothic" w:hint="eastAsia"/>
          <w:lang w:eastAsia="ko-KR"/>
        </w:rPr>
        <w:t xml:space="preserve">Table </w:t>
      </w:r>
      <w:r w:rsidR="00FC1DBF" w:rsidRPr="002A66CD">
        <w:rPr>
          <w:rFonts w:eastAsia="Malgun Gothic" w:hint="eastAsia"/>
          <w:lang w:eastAsia="ko-KR"/>
        </w:rPr>
        <w:t>A</w:t>
      </w:r>
      <w:r w:rsidRPr="002A66CD">
        <w:rPr>
          <w:rFonts w:eastAsia="Malgun Gothic" w:hint="eastAsia"/>
          <w:lang w:eastAsia="ko-KR"/>
        </w:rPr>
        <w:t>.1-</w:t>
      </w:r>
      <w:r w:rsidRPr="002A66CD">
        <w:rPr>
          <w:rFonts w:eastAsia="Malgun Gothic"/>
          <w:lang w:eastAsia="ko-KR"/>
        </w:rPr>
        <w:t>2</w:t>
      </w:r>
      <w:r w:rsidR="00B97972" w:rsidRPr="002A66CD">
        <w:rPr>
          <w:rFonts w:eastAsia="Malgun Gothic"/>
          <w:lang w:eastAsia="ko-KR"/>
        </w:rPr>
        <w:t xml:space="preserve">: </w:t>
      </w:r>
      <w:r w:rsidRPr="002A66CD">
        <w:rPr>
          <w:rFonts w:eastAsia="Malgun Gothic"/>
          <w:lang w:eastAsia="ko-KR"/>
        </w:rPr>
        <w:t xml:space="preserve">Resource Schema </w:t>
      </w:r>
      <w:r w:rsidR="00FC1DBF" w:rsidRPr="002A66CD">
        <w:rPr>
          <w:rFonts w:eastAsia="Malgun Gothic" w:hint="eastAsia"/>
          <w:lang w:eastAsia="ko-KR"/>
        </w:rPr>
        <w:t>of</w:t>
      </w:r>
      <w:r w:rsidRPr="002A66CD">
        <w:rPr>
          <w:rFonts w:eastAsia="Malgun Gothic"/>
          <w:lang w:eastAsia="ko-KR"/>
        </w:rPr>
        <w:t xml:space="preserve"> &lt;locationPolicy&gt; (</w:t>
      </w:r>
      <w:r w:rsidR="00FC1DBF" w:rsidRPr="002A66CD">
        <w:rPr>
          <w:rFonts w:eastAsia="Malgun Gothic" w:hint="eastAsia"/>
          <w:lang w:eastAsia="ko-KR"/>
        </w:rPr>
        <w:t>v2.4.0</w:t>
      </w:r>
      <w:r w:rsidRPr="002A66CD">
        <w:rPr>
          <w:rFonts w:eastAsia="Malgun Gothic"/>
          <w:lang w:eastAsia="ko-KR"/>
        </w:rPr>
        <w:t>)</w:t>
      </w:r>
    </w:p>
    <w:tbl>
      <w:tblPr>
        <w:tblW w:w="86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CellMar>
          <w:left w:w="28" w:type="dxa"/>
        </w:tblCellMar>
        <w:tblLook w:val="04A0" w:firstRow="1" w:lastRow="0" w:firstColumn="1" w:lastColumn="0" w:noHBand="0" w:noVBand="1"/>
      </w:tblPr>
      <w:tblGrid>
        <w:gridCol w:w="8616"/>
      </w:tblGrid>
      <w:tr w:rsidR="0042466F" w:rsidRPr="002A66CD" w:rsidTr="009A1EB4">
        <w:trPr>
          <w:jc w:val="center"/>
        </w:trPr>
        <w:tc>
          <w:tcPr>
            <w:tcW w:w="8616" w:type="dxa"/>
            <w:shd w:val="clear" w:color="auto" w:fill="F2F2F2"/>
          </w:tcPr>
          <w:p w:rsidR="0042466F" w:rsidRPr="002A66CD" w:rsidRDefault="0042466F" w:rsidP="00B97972">
            <w:pPr>
              <w:pStyle w:val="PL"/>
              <w:rPr>
                <w:rFonts w:eastAsia="Malgun Gothic" w:cs="Courier New"/>
                <w:noProof w:val="0"/>
                <w:sz w:val="18"/>
                <w:lang w:eastAsia="ko-KR"/>
              </w:rPr>
            </w:pPr>
            <w:r w:rsidRPr="002A66CD">
              <w:rPr>
                <w:rFonts w:eastAsia="Malgun Gothic" w:cs="Courier New"/>
                <w:noProof w:val="0"/>
                <w:sz w:val="18"/>
                <w:lang w:eastAsia="ko-KR"/>
              </w:rPr>
              <w:t>&lt;xs:schema xmlns="http://www.w3.org/2001/XMLSchema" targetNamespace="http://www.onem2m.org/xml/protocols"</w:t>
            </w:r>
          </w:p>
          <w:p w:rsidR="0042466F" w:rsidRPr="002A66CD" w:rsidRDefault="0042466F" w:rsidP="00B97972">
            <w:pPr>
              <w:pStyle w:val="PL"/>
              <w:rPr>
                <w:rFonts w:eastAsia="Malgun Gothic" w:cs="Courier New"/>
                <w:noProof w:val="0"/>
                <w:sz w:val="18"/>
                <w:lang w:eastAsia="ko-KR"/>
              </w:rPr>
            </w:pPr>
            <w:r w:rsidRPr="002A66CD">
              <w:rPr>
                <w:rFonts w:eastAsia="Malgun Gothic" w:cs="Courier New"/>
                <w:noProof w:val="0"/>
                <w:sz w:val="18"/>
                <w:lang w:eastAsia="ko-KR"/>
              </w:rPr>
              <w:tab/>
              <w:t>xmlns:m2m="http://www.onem2m.org/xml/protocols" xmlns:xsi="http://www.w3.org/2001/XMLSchema-instance"</w:t>
            </w:r>
          </w:p>
          <w:p w:rsidR="0042466F" w:rsidRPr="002A66CD" w:rsidRDefault="0042466F" w:rsidP="00B97972">
            <w:pPr>
              <w:pStyle w:val="PL"/>
              <w:rPr>
                <w:rFonts w:eastAsia="Malgun Gothic" w:cs="Courier New"/>
                <w:noProof w:val="0"/>
                <w:sz w:val="18"/>
                <w:lang w:eastAsia="ko-KR"/>
              </w:rPr>
            </w:pPr>
            <w:r w:rsidRPr="002A66CD">
              <w:rPr>
                <w:rFonts w:eastAsia="Malgun Gothic" w:cs="Courier New"/>
                <w:noProof w:val="0"/>
                <w:sz w:val="18"/>
                <w:lang w:eastAsia="ko-KR"/>
              </w:rPr>
              <w:tab/>
              <w:t>elementFormDefault="unqualified" xmlns:xs="http://www.w3.org/2001/XMLSchema"&gt;</w:t>
            </w:r>
          </w:p>
          <w:p w:rsidR="0042466F" w:rsidRPr="002A66CD" w:rsidRDefault="0042466F" w:rsidP="00B97972">
            <w:pPr>
              <w:pStyle w:val="PL"/>
              <w:rPr>
                <w:rFonts w:eastAsia="Malgun Gothic" w:cs="Courier New"/>
                <w:noProof w:val="0"/>
                <w:sz w:val="18"/>
                <w:lang w:eastAsia="ko-KR"/>
              </w:rPr>
            </w:pPr>
          </w:p>
          <w:p w:rsidR="0042466F" w:rsidRPr="002A66CD" w:rsidRDefault="0042466F" w:rsidP="00B97972">
            <w:pPr>
              <w:pStyle w:val="PL"/>
              <w:rPr>
                <w:rFonts w:eastAsia="Malgun Gothic" w:cs="Courier New"/>
                <w:noProof w:val="0"/>
                <w:sz w:val="18"/>
                <w:lang w:eastAsia="ko-KR"/>
              </w:rPr>
            </w:pPr>
            <w:r w:rsidRPr="002A66CD">
              <w:rPr>
                <w:rFonts w:eastAsia="Malgun Gothic" w:cs="Courier New"/>
                <w:noProof w:val="0"/>
                <w:sz w:val="18"/>
                <w:lang w:eastAsia="ko-KR"/>
              </w:rPr>
              <w:tab/>
              <w:t>&lt;xs:include schemaLocation="CDT-commonTypes-v2_4_0.xsd" /&gt;</w:t>
            </w:r>
          </w:p>
          <w:p w:rsidR="0042466F" w:rsidRPr="002A66CD" w:rsidRDefault="0042466F" w:rsidP="00B97972">
            <w:pPr>
              <w:pStyle w:val="PL"/>
              <w:rPr>
                <w:rFonts w:eastAsia="Malgun Gothic" w:cs="Courier New"/>
                <w:noProof w:val="0"/>
                <w:sz w:val="18"/>
                <w:lang w:eastAsia="ko-KR"/>
              </w:rPr>
            </w:pPr>
            <w:r w:rsidRPr="002A66CD">
              <w:rPr>
                <w:rFonts w:eastAsia="Malgun Gothic" w:cs="Courier New"/>
                <w:noProof w:val="0"/>
                <w:sz w:val="18"/>
                <w:lang w:eastAsia="ko-KR"/>
              </w:rPr>
              <w:tab/>
              <w:t>&lt;xs:include schemaLocation="CDT-subscription-v2_4_0.xsd" /&gt;</w:t>
            </w:r>
          </w:p>
          <w:p w:rsidR="0042466F" w:rsidRPr="002A66CD" w:rsidRDefault="0042466F" w:rsidP="00B97972">
            <w:pPr>
              <w:pStyle w:val="PL"/>
              <w:rPr>
                <w:rFonts w:eastAsia="Malgun Gothic" w:cs="Courier New"/>
                <w:noProof w:val="0"/>
                <w:sz w:val="18"/>
                <w:lang w:eastAsia="ko-KR"/>
              </w:rPr>
            </w:pPr>
          </w:p>
          <w:p w:rsidR="0042466F" w:rsidRPr="002A66CD" w:rsidRDefault="0042466F" w:rsidP="00B97972">
            <w:pPr>
              <w:pStyle w:val="PL"/>
              <w:rPr>
                <w:rFonts w:eastAsia="Malgun Gothic" w:cs="Courier New"/>
                <w:noProof w:val="0"/>
                <w:sz w:val="18"/>
                <w:lang w:eastAsia="ko-KR"/>
              </w:rPr>
            </w:pPr>
            <w:r w:rsidRPr="002A66CD">
              <w:rPr>
                <w:rFonts w:eastAsia="Malgun Gothic" w:cs="Courier New"/>
                <w:noProof w:val="0"/>
                <w:sz w:val="18"/>
                <w:lang w:eastAsia="ko-KR"/>
              </w:rPr>
              <w:tab/>
              <w:t>&lt;xs:element name="locationPolicy"&gt;</w:t>
            </w:r>
          </w:p>
          <w:p w:rsidR="0042466F" w:rsidRPr="002A66CD" w:rsidRDefault="0042466F" w:rsidP="00B97972">
            <w:pPr>
              <w:pStyle w:val="PL"/>
              <w:rPr>
                <w:rFonts w:eastAsia="Malgun Gothic" w:cs="Courier New"/>
                <w:noProof w:val="0"/>
                <w:sz w:val="18"/>
                <w:lang w:eastAsia="ko-KR"/>
              </w:rPr>
            </w:pPr>
            <w:r w:rsidRPr="002A66CD">
              <w:rPr>
                <w:rFonts w:eastAsia="Malgun Gothic" w:cs="Courier New"/>
                <w:noProof w:val="0"/>
                <w:sz w:val="18"/>
                <w:lang w:eastAsia="ko-KR"/>
              </w:rPr>
              <w:tab/>
            </w:r>
            <w:r w:rsidRPr="002A66CD">
              <w:rPr>
                <w:rFonts w:eastAsia="Malgun Gothic" w:cs="Courier New"/>
                <w:noProof w:val="0"/>
                <w:sz w:val="18"/>
                <w:lang w:eastAsia="ko-KR"/>
              </w:rPr>
              <w:tab/>
              <w:t>&lt;xs:complexType&gt;</w:t>
            </w:r>
          </w:p>
          <w:p w:rsidR="0042466F" w:rsidRPr="002A66CD" w:rsidRDefault="0042466F" w:rsidP="00B97972">
            <w:pPr>
              <w:pStyle w:val="PL"/>
              <w:rPr>
                <w:rFonts w:eastAsia="Malgun Gothic" w:cs="Courier New"/>
                <w:noProof w:val="0"/>
                <w:sz w:val="18"/>
                <w:lang w:eastAsia="ko-KR"/>
              </w:rPr>
            </w:pP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t>&lt;xs:complexContent&gt;</w:t>
            </w:r>
          </w:p>
          <w:p w:rsidR="0042466F" w:rsidRPr="002A66CD" w:rsidRDefault="0042466F" w:rsidP="00B97972">
            <w:pPr>
              <w:pStyle w:val="PL"/>
              <w:rPr>
                <w:rFonts w:eastAsia="Malgun Gothic" w:cs="Courier New"/>
                <w:noProof w:val="0"/>
                <w:sz w:val="18"/>
                <w:lang w:eastAsia="ko-KR"/>
              </w:rPr>
            </w:pP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t>&lt;!-- Inherit common attributes for announceable Resources --&gt;</w:t>
            </w:r>
          </w:p>
          <w:p w:rsidR="0042466F" w:rsidRPr="002A66CD" w:rsidRDefault="0042466F" w:rsidP="00B97972">
            <w:pPr>
              <w:pStyle w:val="PL"/>
              <w:rPr>
                <w:rFonts w:eastAsia="Malgun Gothic" w:cs="Courier New"/>
                <w:noProof w:val="0"/>
                <w:sz w:val="18"/>
                <w:lang w:eastAsia="ko-KR"/>
              </w:rPr>
            </w:pP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t>&lt;xs:extension base="m2m:announceableResource"&gt;</w:t>
            </w:r>
          </w:p>
          <w:p w:rsidR="0042466F" w:rsidRPr="002A66CD" w:rsidRDefault="0042466F" w:rsidP="00B97972">
            <w:pPr>
              <w:pStyle w:val="PL"/>
              <w:rPr>
                <w:rFonts w:eastAsia="Malgun Gothic" w:cs="Courier New"/>
                <w:noProof w:val="0"/>
                <w:sz w:val="18"/>
                <w:lang w:eastAsia="ko-KR"/>
              </w:rPr>
            </w:pP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t>&lt;xs:sequence&gt;</w:t>
            </w:r>
          </w:p>
          <w:p w:rsidR="0042466F" w:rsidRPr="002A66CD" w:rsidRDefault="0042466F" w:rsidP="00B97972">
            <w:pPr>
              <w:pStyle w:val="PL"/>
              <w:rPr>
                <w:rFonts w:eastAsia="Malgun Gothic" w:cs="Courier New"/>
                <w:noProof w:val="0"/>
                <w:sz w:val="18"/>
                <w:lang w:eastAsia="ko-KR"/>
              </w:rPr>
            </w:pP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t>&lt;!-- Resource Specific Attributes --&gt;</w:t>
            </w:r>
          </w:p>
          <w:p w:rsidR="0042466F" w:rsidRPr="002A66CD" w:rsidRDefault="0042466F" w:rsidP="00B97972">
            <w:pPr>
              <w:pStyle w:val="PL"/>
              <w:rPr>
                <w:rFonts w:eastAsia="Malgun Gothic" w:cs="Courier New"/>
                <w:noProof w:val="0"/>
                <w:sz w:val="18"/>
                <w:lang w:eastAsia="ko-KR"/>
              </w:rPr>
            </w:pP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t>&lt;xs:element name="locationSource" type="m2m:locationSource" /&gt;</w:t>
            </w:r>
          </w:p>
          <w:p w:rsidR="0042466F" w:rsidRPr="002A66CD" w:rsidRDefault="0042466F" w:rsidP="00B97972">
            <w:pPr>
              <w:pStyle w:val="PL"/>
              <w:rPr>
                <w:rFonts w:eastAsia="Malgun Gothic" w:cs="Courier New"/>
                <w:noProof w:val="0"/>
                <w:sz w:val="18"/>
                <w:lang w:eastAsia="ko-KR"/>
              </w:rPr>
            </w:pP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t>&lt;xs:element name="locationUpdatePeriod" type="m2m:listOfDuration" minOccurs="0" /&gt;</w:t>
            </w:r>
          </w:p>
          <w:p w:rsidR="0042466F" w:rsidRPr="002A66CD" w:rsidRDefault="0042466F" w:rsidP="00B97972">
            <w:pPr>
              <w:pStyle w:val="PL"/>
              <w:rPr>
                <w:rFonts w:eastAsia="Malgun Gothic" w:cs="Courier New"/>
                <w:noProof w:val="0"/>
                <w:sz w:val="18"/>
                <w:lang w:eastAsia="ko-KR"/>
              </w:rPr>
            </w:pP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t>&lt;xs:element name="locationTargetID" type="m2m:nodeID" minOccurs="0" /&gt;</w:t>
            </w:r>
          </w:p>
          <w:p w:rsidR="0042466F" w:rsidRPr="002A66CD" w:rsidRDefault="0042466F" w:rsidP="00B97972">
            <w:pPr>
              <w:pStyle w:val="PL"/>
              <w:rPr>
                <w:rFonts w:eastAsia="Malgun Gothic" w:cs="Courier New"/>
                <w:noProof w:val="0"/>
                <w:sz w:val="18"/>
                <w:lang w:eastAsia="ko-KR"/>
              </w:rPr>
            </w:pP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t>&lt;xs:element name="locationServer" type="xs:anyURI" minOccurs="0" /&gt;</w:t>
            </w:r>
          </w:p>
          <w:p w:rsidR="0042466F" w:rsidRPr="002A66CD" w:rsidRDefault="0042466F" w:rsidP="00B97972">
            <w:pPr>
              <w:pStyle w:val="PL"/>
              <w:rPr>
                <w:rFonts w:eastAsia="Malgun Gothic" w:cs="Courier New"/>
                <w:noProof w:val="0"/>
                <w:sz w:val="18"/>
                <w:lang w:eastAsia="ko-KR"/>
              </w:rPr>
            </w:pP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t>&lt;xs:element name="locationContainerID" type="xs:anyURI" minOccurs="0" /&gt;</w:t>
            </w:r>
          </w:p>
          <w:p w:rsidR="0042466F" w:rsidRPr="002A66CD" w:rsidRDefault="0042466F" w:rsidP="00B97972">
            <w:pPr>
              <w:pStyle w:val="PL"/>
              <w:rPr>
                <w:rFonts w:eastAsia="Malgun Gothic" w:cs="Courier New"/>
                <w:noProof w:val="0"/>
                <w:sz w:val="18"/>
                <w:lang w:eastAsia="ko-KR"/>
              </w:rPr>
            </w:pP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t>&lt;xs:element name="locationContainerName" type="xs:string" minOccurs="0" /&gt;</w:t>
            </w:r>
          </w:p>
          <w:p w:rsidR="0042466F" w:rsidRPr="002A66CD" w:rsidRDefault="0042466F" w:rsidP="00B97972">
            <w:pPr>
              <w:pStyle w:val="PL"/>
              <w:rPr>
                <w:rFonts w:eastAsia="Malgun Gothic" w:cs="Courier New"/>
                <w:noProof w:val="0"/>
                <w:sz w:val="18"/>
                <w:lang w:eastAsia="ko-KR"/>
              </w:rPr>
            </w:pP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t>&lt;xs:element name="locationStatus" type="xs:string" /&gt;</w:t>
            </w:r>
          </w:p>
          <w:p w:rsidR="0042466F" w:rsidRPr="002A66CD" w:rsidRDefault="0042466F" w:rsidP="00B97972">
            <w:pPr>
              <w:pStyle w:val="PL"/>
              <w:rPr>
                <w:rFonts w:eastAsia="Malgun Gothic" w:cs="Courier New"/>
                <w:noProof w:val="0"/>
                <w:sz w:val="18"/>
                <w:lang w:eastAsia="ko-KR"/>
              </w:rPr>
            </w:pPr>
          </w:p>
          <w:p w:rsidR="0042466F" w:rsidRPr="002A66CD" w:rsidRDefault="0042466F" w:rsidP="00B97972">
            <w:pPr>
              <w:pStyle w:val="PL"/>
              <w:rPr>
                <w:rFonts w:eastAsia="Malgun Gothic" w:cs="Courier New"/>
                <w:noProof w:val="0"/>
                <w:sz w:val="18"/>
                <w:lang w:eastAsia="ko-KR"/>
              </w:rPr>
            </w:pP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t>&lt;!-- Child Resources --&gt;</w:t>
            </w:r>
          </w:p>
          <w:p w:rsidR="0042466F" w:rsidRPr="002A66CD" w:rsidRDefault="0042466F" w:rsidP="00B97972">
            <w:pPr>
              <w:pStyle w:val="PL"/>
              <w:rPr>
                <w:rFonts w:eastAsia="Malgun Gothic" w:cs="Courier New"/>
                <w:noProof w:val="0"/>
                <w:sz w:val="18"/>
                <w:lang w:eastAsia="ko-KR"/>
              </w:rPr>
            </w:pP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t>&lt;xs:choice minOccurs="0" maxOccurs="1"&gt;</w:t>
            </w:r>
          </w:p>
          <w:p w:rsidR="0042466F" w:rsidRPr="002A66CD" w:rsidRDefault="0042466F" w:rsidP="00B97972">
            <w:pPr>
              <w:pStyle w:val="PL"/>
              <w:rPr>
                <w:rFonts w:eastAsia="Malgun Gothic" w:cs="Courier New"/>
                <w:noProof w:val="0"/>
                <w:sz w:val="18"/>
                <w:lang w:eastAsia="ko-KR"/>
              </w:rPr>
            </w:pP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t>&lt;xs:element name="childResource" type="m2m:childResourceRef" minOccurs="1" maxOccurs="unbounded" /&gt;</w:t>
            </w:r>
          </w:p>
          <w:p w:rsidR="0042466F" w:rsidRPr="002A66CD" w:rsidRDefault="0042466F" w:rsidP="00B97972">
            <w:pPr>
              <w:pStyle w:val="PL"/>
              <w:rPr>
                <w:rFonts w:eastAsia="Malgun Gothic" w:cs="Courier New"/>
                <w:noProof w:val="0"/>
                <w:sz w:val="18"/>
                <w:lang w:eastAsia="ko-KR"/>
              </w:rPr>
            </w:pP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t>&lt;xs:choice minOccurs="1" maxOccurs="unbounded"&gt;</w:t>
            </w:r>
          </w:p>
          <w:p w:rsidR="0042466F" w:rsidRPr="002A66CD" w:rsidRDefault="0042466F" w:rsidP="00B97972">
            <w:pPr>
              <w:pStyle w:val="PL"/>
              <w:rPr>
                <w:rFonts w:eastAsia="Malgun Gothic" w:cs="Courier New"/>
                <w:noProof w:val="0"/>
                <w:sz w:val="18"/>
                <w:lang w:eastAsia="ko-KR"/>
              </w:rPr>
            </w:pP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t>&lt;xs:element ref="m2m:subscription"&gt;&lt;/xs:element&gt;</w:t>
            </w:r>
          </w:p>
          <w:p w:rsidR="0042466F" w:rsidRPr="002A66CD" w:rsidRDefault="0042466F" w:rsidP="00B97972">
            <w:pPr>
              <w:pStyle w:val="PL"/>
              <w:rPr>
                <w:rFonts w:eastAsia="Malgun Gothic" w:cs="Courier New"/>
                <w:noProof w:val="0"/>
                <w:sz w:val="18"/>
                <w:lang w:eastAsia="ko-KR"/>
              </w:rPr>
            </w:pP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t>&lt;/xs:choice&gt;</w:t>
            </w:r>
          </w:p>
          <w:p w:rsidR="0042466F" w:rsidRPr="002A66CD" w:rsidRDefault="0042466F" w:rsidP="00B97972">
            <w:pPr>
              <w:pStyle w:val="PL"/>
              <w:rPr>
                <w:rFonts w:eastAsia="Malgun Gothic" w:cs="Courier New"/>
                <w:noProof w:val="0"/>
                <w:sz w:val="18"/>
                <w:lang w:eastAsia="ko-KR"/>
              </w:rPr>
            </w:pP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t>&lt;/xs:choice&gt;</w:t>
            </w:r>
          </w:p>
          <w:p w:rsidR="0042466F" w:rsidRPr="002A66CD" w:rsidRDefault="0042466F" w:rsidP="00B97972">
            <w:pPr>
              <w:pStyle w:val="PL"/>
              <w:rPr>
                <w:rFonts w:eastAsia="Malgun Gothic" w:cs="Courier New"/>
                <w:noProof w:val="0"/>
                <w:sz w:val="18"/>
                <w:lang w:eastAsia="ko-KR"/>
              </w:rPr>
            </w:pP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t>&lt;/xs:sequence&gt;</w:t>
            </w:r>
          </w:p>
          <w:p w:rsidR="0042466F" w:rsidRPr="002A66CD" w:rsidRDefault="0042466F" w:rsidP="00B97972">
            <w:pPr>
              <w:pStyle w:val="PL"/>
              <w:rPr>
                <w:rFonts w:eastAsia="Malgun Gothic" w:cs="Courier New"/>
                <w:noProof w:val="0"/>
                <w:sz w:val="18"/>
                <w:lang w:eastAsia="ko-KR"/>
              </w:rPr>
            </w:pP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t>&lt;/xs:extension&gt;</w:t>
            </w:r>
          </w:p>
          <w:p w:rsidR="0042466F" w:rsidRPr="00761F32" w:rsidRDefault="0042466F" w:rsidP="00B97972">
            <w:pPr>
              <w:pStyle w:val="PL"/>
              <w:rPr>
                <w:rFonts w:eastAsia="Malgun Gothic" w:cs="Courier New"/>
                <w:noProof w:val="0"/>
                <w:sz w:val="18"/>
                <w:lang w:val="fr-FR" w:eastAsia="ko-KR"/>
              </w:rPr>
            </w:pP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r>
            <w:r w:rsidRPr="00761F32">
              <w:rPr>
                <w:rFonts w:eastAsia="Malgun Gothic" w:cs="Courier New"/>
                <w:noProof w:val="0"/>
                <w:sz w:val="18"/>
                <w:lang w:val="fr-FR" w:eastAsia="ko-KR"/>
              </w:rPr>
              <w:t>&lt;/xs:complexContent&gt;</w:t>
            </w:r>
          </w:p>
          <w:p w:rsidR="0042466F" w:rsidRPr="00761F32" w:rsidRDefault="0042466F" w:rsidP="00B97972">
            <w:pPr>
              <w:pStyle w:val="PL"/>
              <w:rPr>
                <w:rFonts w:eastAsia="Malgun Gothic" w:cs="Courier New"/>
                <w:noProof w:val="0"/>
                <w:sz w:val="18"/>
                <w:lang w:val="fr-FR" w:eastAsia="ko-KR"/>
              </w:rPr>
            </w:pPr>
            <w:r w:rsidRPr="00761F32">
              <w:rPr>
                <w:rFonts w:eastAsia="Malgun Gothic" w:cs="Courier New"/>
                <w:noProof w:val="0"/>
                <w:sz w:val="18"/>
                <w:lang w:val="fr-FR" w:eastAsia="ko-KR"/>
              </w:rPr>
              <w:tab/>
            </w:r>
            <w:r w:rsidRPr="00761F32">
              <w:rPr>
                <w:rFonts w:eastAsia="Malgun Gothic" w:cs="Courier New"/>
                <w:noProof w:val="0"/>
                <w:sz w:val="18"/>
                <w:lang w:val="fr-FR" w:eastAsia="ko-KR"/>
              </w:rPr>
              <w:tab/>
              <w:t>&lt;/xs:complexType&gt;</w:t>
            </w:r>
          </w:p>
          <w:p w:rsidR="0042466F" w:rsidRPr="00761F32" w:rsidRDefault="0042466F" w:rsidP="00B97972">
            <w:pPr>
              <w:pStyle w:val="PL"/>
              <w:rPr>
                <w:rFonts w:eastAsia="Malgun Gothic" w:cs="Courier New"/>
                <w:noProof w:val="0"/>
                <w:sz w:val="18"/>
                <w:lang w:val="fr-FR" w:eastAsia="ko-KR"/>
              </w:rPr>
            </w:pPr>
            <w:r w:rsidRPr="00761F32">
              <w:rPr>
                <w:rFonts w:eastAsia="Malgun Gothic" w:cs="Courier New"/>
                <w:noProof w:val="0"/>
                <w:sz w:val="18"/>
                <w:lang w:val="fr-FR" w:eastAsia="ko-KR"/>
              </w:rPr>
              <w:tab/>
              <w:t>&lt;/xs:element&gt;</w:t>
            </w:r>
          </w:p>
          <w:p w:rsidR="0042466F" w:rsidRPr="00761F32" w:rsidRDefault="0042466F" w:rsidP="00B97972">
            <w:pPr>
              <w:pStyle w:val="PL"/>
              <w:rPr>
                <w:rFonts w:eastAsia="Malgun Gothic" w:cs="Courier New"/>
                <w:noProof w:val="0"/>
                <w:sz w:val="18"/>
                <w:lang w:val="fr-FR" w:eastAsia="ko-KR"/>
              </w:rPr>
            </w:pPr>
          </w:p>
          <w:p w:rsidR="0042466F" w:rsidRPr="002A66CD" w:rsidRDefault="0042466F" w:rsidP="00B97972">
            <w:pPr>
              <w:pStyle w:val="PL"/>
              <w:rPr>
                <w:rFonts w:eastAsia="Malgun Gothic" w:cs="Courier New"/>
                <w:noProof w:val="0"/>
                <w:sz w:val="18"/>
                <w:lang w:eastAsia="ko-KR"/>
              </w:rPr>
            </w:pPr>
            <w:r w:rsidRPr="00761F32">
              <w:rPr>
                <w:rFonts w:eastAsia="Malgun Gothic" w:cs="Courier New"/>
                <w:noProof w:val="0"/>
                <w:sz w:val="18"/>
                <w:lang w:val="fr-FR" w:eastAsia="ko-KR"/>
              </w:rPr>
              <w:tab/>
            </w:r>
            <w:r w:rsidRPr="002A66CD">
              <w:rPr>
                <w:rFonts w:eastAsia="Malgun Gothic" w:cs="Courier New"/>
                <w:noProof w:val="0"/>
                <w:sz w:val="18"/>
                <w:lang w:eastAsia="ko-KR"/>
              </w:rPr>
              <w:t>&lt;xs:element name="locationPolicyAnnc"&gt;</w:t>
            </w:r>
          </w:p>
          <w:p w:rsidR="0042466F" w:rsidRPr="002A66CD" w:rsidRDefault="0042466F" w:rsidP="00B97972">
            <w:pPr>
              <w:pStyle w:val="PL"/>
              <w:rPr>
                <w:rFonts w:eastAsia="Malgun Gothic" w:cs="Courier New"/>
                <w:noProof w:val="0"/>
                <w:sz w:val="18"/>
                <w:lang w:eastAsia="ko-KR"/>
              </w:rPr>
            </w:pPr>
            <w:r w:rsidRPr="002A66CD">
              <w:rPr>
                <w:rFonts w:eastAsia="Malgun Gothic" w:cs="Courier New"/>
                <w:noProof w:val="0"/>
                <w:sz w:val="18"/>
                <w:lang w:eastAsia="ko-KR"/>
              </w:rPr>
              <w:tab/>
            </w:r>
            <w:r w:rsidRPr="002A66CD">
              <w:rPr>
                <w:rFonts w:eastAsia="Malgun Gothic" w:cs="Courier New"/>
                <w:noProof w:val="0"/>
                <w:sz w:val="18"/>
                <w:lang w:eastAsia="ko-KR"/>
              </w:rPr>
              <w:tab/>
              <w:t>&lt;xs:complexType&gt;</w:t>
            </w:r>
          </w:p>
          <w:p w:rsidR="0042466F" w:rsidRPr="002A66CD" w:rsidRDefault="0042466F" w:rsidP="00B97972">
            <w:pPr>
              <w:pStyle w:val="PL"/>
              <w:rPr>
                <w:rFonts w:eastAsia="Malgun Gothic" w:cs="Courier New"/>
                <w:noProof w:val="0"/>
                <w:sz w:val="18"/>
                <w:lang w:eastAsia="ko-KR"/>
              </w:rPr>
            </w:pP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t>&lt;xs:complexContent&gt;</w:t>
            </w:r>
          </w:p>
          <w:p w:rsidR="0042466F" w:rsidRPr="002A66CD" w:rsidRDefault="0042466F" w:rsidP="00B97972">
            <w:pPr>
              <w:pStyle w:val="PL"/>
              <w:rPr>
                <w:rFonts w:eastAsia="Malgun Gothic" w:cs="Courier New"/>
                <w:noProof w:val="0"/>
                <w:sz w:val="18"/>
                <w:lang w:eastAsia="ko-KR"/>
              </w:rPr>
            </w:pP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t>&lt;!-- Inherit common attributes for announced Resources --&gt;</w:t>
            </w:r>
          </w:p>
          <w:p w:rsidR="0042466F" w:rsidRPr="002A66CD" w:rsidRDefault="0042466F" w:rsidP="00B97972">
            <w:pPr>
              <w:pStyle w:val="PL"/>
              <w:rPr>
                <w:rFonts w:eastAsia="Malgun Gothic" w:cs="Courier New"/>
                <w:noProof w:val="0"/>
                <w:sz w:val="18"/>
                <w:lang w:eastAsia="ko-KR"/>
              </w:rPr>
            </w:pP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t>&lt;xs:extension base="m2m:announcedResource"&gt;</w:t>
            </w:r>
          </w:p>
          <w:p w:rsidR="0042466F" w:rsidRPr="002A66CD" w:rsidRDefault="0042466F" w:rsidP="00B97972">
            <w:pPr>
              <w:pStyle w:val="PL"/>
              <w:rPr>
                <w:rFonts w:eastAsia="Malgun Gothic" w:cs="Courier New"/>
                <w:noProof w:val="0"/>
                <w:sz w:val="18"/>
                <w:lang w:eastAsia="ko-KR"/>
              </w:rPr>
            </w:pP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t>&lt;xs:sequence&gt;</w:t>
            </w:r>
          </w:p>
          <w:p w:rsidR="0042466F" w:rsidRPr="002A66CD" w:rsidRDefault="0042466F" w:rsidP="00B97972">
            <w:pPr>
              <w:pStyle w:val="PL"/>
              <w:rPr>
                <w:rFonts w:eastAsia="Malgun Gothic" w:cs="Courier New"/>
                <w:noProof w:val="0"/>
                <w:sz w:val="18"/>
                <w:lang w:eastAsia="ko-KR"/>
              </w:rPr>
            </w:pP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t>&lt;!-- Resource Specific Attributes --&gt;</w:t>
            </w:r>
          </w:p>
          <w:p w:rsidR="0042466F" w:rsidRPr="002A66CD" w:rsidRDefault="0042466F" w:rsidP="00B97972">
            <w:pPr>
              <w:pStyle w:val="PL"/>
              <w:rPr>
                <w:rFonts w:eastAsia="Malgun Gothic" w:cs="Courier New"/>
                <w:noProof w:val="0"/>
                <w:sz w:val="18"/>
                <w:lang w:eastAsia="ko-KR"/>
              </w:rPr>
            </w:pP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t>&lt;xs:element name="locationSource" type="m2m:locationSource" minOccurs="0" /&gt;</w:t>
            </w:r>
          </w:p>
          <w:p w:rsidR="0042466F" w:rsidRPr="002A66CD" w:rsidRDefault="0042466F" w:rsidP="00B97972">
            <w:pPr>
              <w:pStyle w:val="PL"/>
              <w:rPr>
                <w:rFonts w:eastAsia="Malgun Gothic" w:cs="Courier New"/>
                <w:noProof w:val="0"/>
                <w:sz w:val="18"/>
                <w:lang w:eastAsia="ko-KR"/>
              </w:rPr>
            </w:pP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t>&lt;xs:element name="locationUpdatePeriod" type="m2m:listOfDuration" minOccurs="0" /&gt;</w:t>
            </w:r>
          </w:p>
          <w:p w:rsidR="0042466F" w:rsidRPr="002A66CD" w:rsidRDefault="0042466F" w:rsidP="00B97972">
            <w:pPr>
              <w:pStyle w:val="PL"/>
              <w:rPr>
                <w:rFonts w:eastAsia="Malgun Gothic" w:cs="Courier New"/>
                <w:noProof w:val="0"/>
                <w:sz w:val="18"/>
                <w:lang w:eastAsia="ko-KR"/>
              </w:rPr>
            </w:pP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t>&lt;xs:element name="locationTargetID" type="m2m:nodeID" minOccurs="0" /&gt;</w:t>
            </w:r>
          </w:p>
          <w:p w:rsidR="0042466F" w:rsidRPr="002A66CD" w:rsidRDefault="0042466F" w:rsidP="00B97972">
            <w:pPr>
              <w:pStyle w:val="PL"/>
              <w:rPr>
                <w:rFonts w:eastAsia="Malgun Gothic" w:cs="Courier New"/>
                <w:noProof w:val="0"/>
                <w:sz w:val="18"/>
                <w:lang w:eastAsia="ko-KR"/>
              </w:rPr>
            </w:pP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t>&lt;xs:element name="locationServer" type="xs:anyURI" minOccurs="0" /&gt;</w:t>
            </w:r>
          </w:p>
          <w:p w:rsidR="0042466F" w:rsidRPr="002A66CD" w:rsidRDefault="0042466F" w:rsidP="00B97972">
            <w:pPr>
              <w:pStyle w:val="PL"/>
              <w:rPr>
                <w:rFonts w:eastAsia="Malgun Gothic" w:cs="Courier New"/>
                <w:noProof w:val="0"/>
                <w:sz w:val="18"/>
                <w:lang w:eastAsia="ko-KR"/>
              </w:rPr>
            </w:pP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t>&lt;xs:element name="locationContainerID" type="xs:anyURI" minOccurs="0" /&gt;</w:t>
            </w:r>
          </w:p>
          <w:p w:rsidR="0042466F" w:rsidRPr="002A66CD" w:rsidRDefault="0042466F" w:rsidP="00B97972">
            <w:pPr>
              <w:pStyle w:val="PL"/>
              <w:rPr>
                <w:rFonts w:eastAsia="Malgun Gothic" w:cs="Courier New"/>
                <w:noProof w:val="0"/>
                <w:sz w:val="18"/>
                <w:lang w:eastAsia="ko-KR"/>
              </w:rPr>
            </w:pPr>
            <w:r w:rsidRPr="002A66CD">
              <w:rPr>
                <w:rFonts w:eastAsia="Malgun Gothic" w:cs="Courier New"/>
                <w:noProof w:val="0"/>
                <w:sz w:val="18"/>
                <w:lang w:eastAsia="ko-KR"/>
              </w:rPr>
              <w:lastRenderedPageBreak/>
              <w:tab/>
            </w: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t>&lt;xs:element name="locationContainerName" type="xs:string" minOccurs="0" /&gt;</w:t>
            </w:r>
          </w:p>
          <w:p w:rsidR="0042466F" w:rsidRPr="002A66CD" w:rsidRDefault="0042466F" w:rsidP="00B97972">
            <w:pPr>
              <w:pStyle w:val="PL"/>
              <w:rPr>
                <w:rFonts w:eastAsia="Malgun Gothic" w:cs="Courier New"/>
                <w:noProof w:val="0"/>
                <w:sz w:val="18"/>
                <w:lang w:eastAsia="ko-KR"/>
              </w:rPr>
            </w:pP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t>&lt;xs:element name="locationStatus" type="xs:string" minOccurs="0" /&gt;</w:t>
            </w:r>
          </w:p>
          <w:p w:rsidR="0042466F" w:rsidRPr="002A66CD" w:rsidRDefault="0042466F" w:rsidP="00B97972">
            <w:pPr>
              <w:pStyle w:val="PL"/>
              <w:rPr>
                <w:rFonts w:eastAsia="Malgun Gothic" w:cs="Courier New"/>
                <w:noProof w:val="0"/>
                <w:sz w:val="18"/>
                <w:lang w:eastAsia="ko-KR"/>
              </w:rPr>
            </w:pPr>
          </w:p>
          <w:p w:rsidR="0042466F" w:rsidRPr="002A66CD" w:rsidRDefault="0042466F" w:rsidP="00B97972">
            <w:pPr>
              <w:pStyle w:val="PL"/>
              <w:rPr>
                <w:rFonts w:eastAsia="Malgun Gothic" w:cs="Courier New"/>
                <w:noProof w:val="0"/>
                <w:sz w:val="18"/>
                <w:lang w:eastAsia="ko-KR"/>
              </w:rPr>
            </w:pP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t>&lt;!-- No Child Resources --&gt;</w:t>
            </w:r>
          </w:p>
          <w:p w:rsidR="0042466F" w:rsidRPr="00761F32" w:rsidRDefault="0042466F" w:rsidP="00B97972">
            <w:pPr>
              <w:pStyle w:val="PL"/>
              <w:rPr>
                <w:rFonts w:eastAsia="Malgun Gothic" w:cs="Courier New"/>
                <w:noProof w:val="0"/>
                <w:sz w:val="18"/>
                <w:lang w:val="fr-FR" w:eastAsia="ko-KR"/>
              </w:rPr>
            </w:pP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r>
            <w:r w:rsidRPr="002A66CD">
              <w:rPr>
                <w:rFonts w:eastAsia="Malgun Gothic" w:cs="Courier New"/>
                <w:noProof w:val="0"/>
                <w:sz w:val="18"/>
                <w:lang w:eastAsia="ko-KR"/>
              </w:rPr>
              <w:tab/>
            </w:r>
            <w:r w:rsidRPr="00761F32">
              <w:rPr>
                <w:rFonts w:eastAsia="Malgun Gothic" w:cs="Courier New"/>
                <w:noProof w:val="0"/>
                <w:sz w:val="18"/>
                <w:lang w:val="fr-FR" w:eastAsia="ko-KR"/>
              </w:rPr>
              <w:t>&lt;/xs:sequence&gt;</w:t>
            </w:r>
          </w:p>
          <w:p w:rsidR="0042466F" w:rsidRPr="00761F32" w:rsidRDefault="0042466F" w:rsidP="00B97972">
            <w:pPr>
              <w:pStyle w:val="PL"/>
              <w:rPr>
                <w:rFonts w:eastAsia="Malgun Gothic" w:cs="Courier New"/>
                <w:noProof w:val="0"/>
                <w:sz w:val="18"/>
                <w:lang w:val="fr-FR" w:eastAsia="ko-KR"/>
              </w:rPr>
            </w:pPr>
            <w:r w:rsidRPr="00761F32">
              <w:rPr>
                <w:rFonts w:eastAsia="Malgun Gothic" w:cs="Courier New"/>
                <w:noProof w:val="0"/>
                <w:sz w:val="18"/>
                <w:lang w:val="fr-FR" w:eastAsia="ko-KR"/>
              </w:rPr>
              <w:tab/>
            </w:r>
            <w:r w:rsidRPr="00761F32">
              <w:rPr>
                <w:rFonts w:eastAsia="Malgun Gothic" w:cs="Courier New"/>
                <w:noProof w:val="0"/>
                <w:sz w:val="18"/>
                <w:lang w:val="fr-FR" w:eastAsia="ko-KR"/>
              </w:rPr>
              <w:tab/>
            </w:r>
            <w:r w:rsidRPr="00761F32">
              <w:rPr>
                <w:rFonts w:eastAsia="Malgun Gothic" w:cs="Courier New"/>
                <w:noProof w:val="0"/>
                <w:sz w:val="18"/>
                <w:lang w:val="fr-FR" w:eastAsia="ko-KR"/>
              </w:rPr>
              <w:tab/>
            </w:r>
            <w:r w:rsidRPr="00761F32">
              <w:rPr>
                <w:rFonts w:eastAsia="Malgun Gothic" w:cs="Courier New"/>
                <w:noProof w:val="0"/>
                <w:sz w:val="18"/>
                <w:lang w:val="fr-FR" w:eastAsia="ko-KR"/>
              </w:rPr>
              <w:tab/>
              <w:t>&lt;/xs:extension&gt;</w:t>
            </w:r>
          </w:p>
          <w:p w:rsidR="0042466F" w:rsidRPr="00761F32" w:rsidRDefault="0042466F" w:rsidP="00B97972">
            <w:pPr>
              <w:pStyle w:val="PL"/>
              <w:rPr>
                <w:rFonts w:eastAsia="Malgun Gothic" w:cs="Courier New"/>
                <w:noProof w:val="0"/>
                <w:sz w:val="18"/>
                <w:lang w:val="fr-FR" w:eastAsia="ko-KR"/>
              </w:rPr>
            </w:pPr>
            <w:r w:rsidRPr="00761F32">
              <w:rPr>
                <w:rFonts w:eastAsia="Malgun Gothic" w:cs="Courier New"/>
                <w:noProof w:val="0"/>
                <w:sz w:val="18"/>
                <w:lang w:val="fr-FR" w:eastAsia="ko-KR"/>
              </w:rPr>
              <w:tab/>
            </w:r>
            <w:r w:rsidRPr="00761F32">
              <w:rPr>
                <w:rFonts w:eastAsia="Malgun Gothic" w:cs="Courier New"/>
                <w:noProof w:val="0"/>
                <w:sz w:val="18"/>
                <w:lang w:val="fr-FR" w:eastAsia="ko-KR"/>
              </w:rPr>
              <w:tab/>
            </w:r>
            <w:r w:rsidRPr="00761F32">
              <w:rPr>
                <w:rFonts w:eastAsia="Malgun Gothic" w:cs="Courier New"/>
                <w:noProof w:val="0"/>
                <w:sz w:val="18"/>
                <w:lang w:val="fr-FR" w:eastAsia="ko-KR"/>
              </w:rPr>
              <w:tab/>
              <w:t>&lt;/xs:complexContent&gt;</w:t>
            </w:r>
          </w:p>
          <w:p w:rsidR="0042466F" w:rsidRPr="00761F32" w:rsidRDefault="0042466F" w:rsidP="00B97972">
            <w:pPr>
              <w:pStyle w:val="PL"/>
              <w:rPr>
                <w:rFonts w:eastAsia="Malgun Gothic" w:cs="Courier New"/>
                <w:noProof w:val="0"/>
                <w:sz w:val="18"/>
                <w:lang w:val="fr-FR" w:eastAsia="ko-KR"/>
              </w:rPr>
            </w:pPr>
            <w:r w:rsidRPr="00761F32">
              <w:rPr>
                <w:rFonts w:eastAsia="Malgun Gothic" w:cs="Courier New"/>
                <w:noProof w:val="0"/>
                <w:sz w:val="18"/>
                <w:lang w:val="fr-FR" w:eastAsia="ko-KR"/>
              </w:rPr>
              <w:tab/>
            </w:r>
            <w:r w:rsidRPr="00761F32">
              <w:rPr>
                <w:rFonts w:eastAsia="Malgun Gothic" w:cs="Courier New"/>
                <w:noProof w:val="0"/>
                <w:sz w:val="18"/>
                <w:lang w:val="fr-FR" w:eastAsia="ko-KR"/>
              </w:rPr>
              <w:tab/>
              <w:t>&lt;/xs:complexType&gt;</w:t>
            </w:r>
          </w:p>
          <w:p w:rsidR="0042466F" w:rsidRPr="00761F32" w:rsidRDefault="0042466F" w:rsidP="00B97972">
            <w:pPr>
              <w:pStyle w:val="PL"/>
              <w:rPr>
                <w:rFonts w:eastAsia="Malgun Gothic" w:cs="Courier New"/>
                <w:noProof w:val="0"/>
                <w:sz w:val="18"/>
                <w:lang w:val="fr-FR" w:eastAsia="ko-KR"/>
              </w:rPr>
            </w:pPr>
            <w:r w:rsidRPr="00761F32">
              <w:rPr>
                <w:rFonts w:eastAsia="Malgun Gothic" w:cs="Courier New"/>
                <w:noProof w:val="0"/>
                <w:sz w:val="18"/>
                <w:lang w:val="fr-FR" w:eastAsia="ko-KR"/>
              </w:rPr>
              <w:tab/>
              <w:t>&lt;/xs:element&gt;</w:t>
            </w:r>
          </w:p>
          <w:p w:rsidR="0042466F" w:rsidRPr="00761F32" w:rsidDel="00CB3820" w:rsidRDefault="0042466F" w:rsidP="00B97972">
            <w:pPr>
              <w:pStyle w:val="PL"/>
              <w:rPr>
                <w:rFonts w:eastAsia="Malgun Gothic" w:cs="Courier New"/>
                <w:noProof w:val="0"/>
                <w:sz w:val="18"/>
                <w:lang w:val="fr-FR" w:eastAsia="ko-KR"/>
              </w:rPr>
            </w:pPr>
            <w:r w:rsidRPr="00761F32">
              <w:rPr>
                <w:rFonts w:eastAsia="Malgun Gothic" w:cs="Courier New"/>
                <w:noProof w:val="0"/>
                <w:sz w:val="18"/>
                <w:lang w:val="fr-FR" w:eastAsia="ko-KR"/>
              </w:rPr>
              <w:t>&lt;/xs:schema&gt;</w:t>
            </w:r>
            <w:r w:rsidRPr="00761F32" w:rsidDel="00CB3820">
              <w:rPr>
                <w:rFonts w:eastAsia="Malgun Gothic" w:cs="Courier New"/>
                <w:noProof w:val="0"/>
                <w:sz w:val="18"/>
                <w:lang w:val="fr-FR" w:eastAsia="ko-KR"/>
              </w:rPr>
              <w:t>&lt;xs:schema xmlns="http://www.w3.org/2001/XMLSchema"</w:t>
            </w:r>
            <w:r w:rsidRPr="00761F32" w:rsidDel="00CB3820">
              <w:rPr>
                <w:rFonts w:eastAsia="Malgun Gothic" w:cs="Courier New"/>
                <w:noProof w:val="0"/>
                <w:sz w:val="18"/>
                <w:lang w:val="fr-FR" w:eastAsia="ko-KR"/>
              </w:rPr>
              <w:tab/>
              <w:t>targetNamespace="http://www.onem2m.org/xml/protocols"</w:t>
            </w:r>
          </w:p>
          <w:p w:rsidR="0042466F" w:rsidRPr="00761F32" w:rsidDel="00CB3820" w:rsidRDefault="0042466F" w:rsidP="00B97972">
            <w:pPr>
              <w:pStyle w:val="PL"/>
              <w:rPr>
                <w:rFonts w:eastAsia="Malgun Gothic" w:cs="Courier New"/>
                <w:noProof w:val="0"/>
                <w:sz w:val="18"/>
                <w:lang w:val="fr-FR" w:eastAsia="ko-KR"/>
              </w:rPr>
            </w:pPr>
            <w:r w:rsidRPr="00761F32" w:rsidDel="00CB3820">
              <w:rPr>
                <w:rFonts w:eastAsia="Malgun Gothic" w:cs="Courier New"/>
                <w:noProof w:val="0"/>
                <w:sz w:val="18"/>
                <w:lang w:val="fr-FR" w:eastAsia="ko-KR"/>
              </w:rPr>
              <w:t xml:space="preserve">   xmlns:m2m="http://www.onem2m.org/xml/protocols"</w:t>
            </w:r>
          </w:p>
          <w:p w:rsidR="0042466F" w:rsidRPr="002A66CD" w:rsidDel="00CB3820" w:rsidRDefault="0042466F" w:rsidP="00B97972">
            <w:pPr>
              <w:pStyle w:val="PL"/>
              <w:rPr>
                <w:rFonts w:eastAsia="Malgun Gothic" w:cs="Courier New"/>
                <w:noProof w:val="0"/>
                <w:sz w:val="18"/>
                <w:lang w:eastAsia="ko-KR"/>
              </w:rPr>
            </w:pPr>
            <w:r w:rsidRPr="00761F32" w:rsidDel="00CB3820">
              <w:rPr>
                <w:rFonts w:eastAsia="Malgun Gothic" w:cs="Courier New"/>
                <w:noProof w:val="0"/>
                <w:sz w:val="18"/>
                <w:lang w:val="fr-FR" w:eastAsia="ko-KR"/>
              </w:rPr>
              <w:tab/>
            </w:r>
            <w:r w:rsidRPr="002A66CD" w:rsidDel="00CB3820">
              <w:rPr>
                <w:rFonts w:eastAsia="Malgun Gothic" w:cs="Courier New"/>
                <w:noProof w:val="0"/>
                <w:sz w:val="18"/>
                <w:lang w:eastAsia="ko-KR"/>
              </w:rPr>
              <w:t>elementFormDefault="unqualified" xmlns:xs="http://www.w3.org/2001/XMLSchema"&gt;</w:t>
            </w:r>
          </w:p>
          <w:p w:rsidR="0042466F" w:rsidRPr="002A66CD" w:rsidDel="00CB3820" w:rsidRDefault="0042466F" w:rsidP="00B97972">
            <w:pPr>
              <w:pStyle w:val="PL"/>
              <w:rPr>
                <w:rFonts w:eastAsia="Malgun Gothic" w:cs="Courier New"/>
                <w:noProof w:val="0"/>
                <w:sz w:val="18"/>
                <w:lang w:eastAsia="ko-KR"/>
              </w:rPr>
            </w:pPr>
            <w:r w:rsidRPr="002A66CD" w:rsidDel="00CB3820">
              <w:rPr>
                <w:rFonts w:eastAsia="Malgun Gothic" w:cs="Courier New"/>
                <w:noProof w:val="0"/>
                <w:sz w:val="18"/>
                <w:lang w:eastAsia="ko-KR"/>
              </w:rPr>
              <w:tab/>
              <w:t>&lt;xs:include schemaLocation="CDT-commonTypes-v0_7_1.xsd" /&gt;</w:t>
            </w:r>
          </w:p>
          <w:p w:rsidR="0042466F" w:rsidRPr="002A66CD" w:rsidDel="00CB3820" w:rsidRDefault="0042466F" w:rsidP="00B97972">
            <w:pPr>
              <w:pStyle w:val="PL"/>
              <w:rPr>
                <w:rFonts w:eastAsia="Malgun Gothic" w:cs="Courier New"/>
                <w:noProof w:val="0"/>
                <w:sz w:val="18"/>
                <w:lang w:eastAsia="ko-KR"/>
              </w:rPr>
            </w:pPr>
          </w:p>
          <w:p w:rsidR="0042466F" w:rsidRPr="002A66CD" w:rsidDel="00CB3820" w:rsidRDefault="0042466F" w:rsidP="00B97972">
            <w:pPr>
              <w:pStyle w:val="PL"/>
              <w:rPr>
                <w:rFonts w:eastAsia="Malgun Gothic" w:cs="Courier New"/>
                <w:noProof w:val="0"/>
                <w:sz w:val="18"/>
                <w:lang w:eastAsia="ko-KR"/>
              </w:rPr>
            </w:pPr>
            <w:r w:rsidRPr="002A66CD" w:rsidDel="00CB3820">
              <w:rPr>
                <w:rFonts w:eastAsia="Malgun Gothic" w:cs="Courier New"/>
                <w:noProof w:val="0"/>
                <w:sz w:val="18"/>
                <w:lang w:eastAsia="ko-KR"/>
              </w:rPr>
              <w:tab/>
              <w:t>&lt;xs:element name="locationPolicy"&gt;</w:t>
            </w:r>
          </w:p>
          <w:p w:rsidR="0042466F" w:rsidRPr="002A66CD" w:rsidDel="00CB3820" w:rsidRDefault="0042466F" w:rsidP="00B97972">
            <w:pPr>
              <w:pStyle w:val="PL"/>
              <w:rPr>
                <w:rFonts w:eastAsia="Malgun Gothic" w:cs="Courier New"/>
                <w:noProof w:val="0"/>
                <w:sz w:val="18"/>
                <w:lang w:eastAsia="ko-KR"/>
              </w:rPr>
            </w:pPr>
            <w:r w:rsidRPr="002A66CD" w:rsidDel="00CB3820">
              <w:rPr>
                <w:rFonts w:eastAsia="Malgun Gothic" w:cs="Courier New"/>
                <w:noProof w:val="0"/>
                <w:sz w:val="18"/>
                <w:lang w:eastAsia="ko-KR"/>
              </w:rPr>
              <w:tab/>
            </w:r>
            <w:r w:rsidRPr="002A66CD" w:rsidDel="00CB3820">
              <w:rPr>
                <w:rFonts w:eastAsia="Malgun Gothic" w:cs="Courier New"/>
                <w:noProof w:val="0"/>
                <w:sz w:val="18"/>
                <w:lang w:eastAsia="ko-KR"/>
              </w:rPr>
              <w:tab/>
              <w:t>&lt;xs:complexType&gt;</w:t>
            </w:r>
          </w:p>
          <w:p w:rsidR="0042466F" w:rsidRPr="002A66CD" w:rsidDel="00CB3820" w:rsidRDefault="0042466F" w:rsidP="00B97972">
            <w:pPr>
              <w:pStyle w:val="PL"/>
              <w:rPr>
                <w:rFonts w:eastAsia="Malgun Gothic" w:cs="Courier New"/>
                <w:noProof w:val="0"/>
                <w:sz w:val="18"/>
                <w:lang w:eastAsia="ko-KR"/>
              </w:rPr>
            </w:pPr>
            <w:r w:rsidRPr="002A66CD" w:rsidDel="00CB3820">
              <w:rPr>
                <w:rFonts w:eastAsia="Malgun Gothic" w:cs="Courier New"/>
                <w:noProof w:val="0"/>
                <w:sz w:val="18"/>
                <w:lang w:eastAsia="ko-KR"/>
              </w:rPr>
              <w:tab/>
            </w:r>
            <w:r w:rsidRPr="002A66CD" w:rsidDel="00CB3820">
              <w:rPr>
                <w:rFonts w:eastAsia="Malgun Gothic" w:cs="Courier New"/>
                <w:noProof w:val="0"/>
                <w:sz w:val="18"/>
                <w:lang w:eastAsia="ko-KR"/>
              </w:rPr>
              <w:tab/>
            </w:r>
            <w:r w:rsidRPr="002A66CD" w:rsidDel="00CB3820">
              <w:rPr>
                <w:rFonts w:eastAsia="Malgun Gothic" w:cs="Courier New"/>
                <w:noProof w:val="0"/>
                <w:sz w:val="18"/>
                <w:lang w:eastAsia="ko-KR"/>
              </w:rPr>
              <w:tab/>
              <w:t>&lt;xs:complexContent&gt;</w:t>
            </w:r>
          </w:p>
          <w:p w:rsidR="0042466F" w:rsidRPr="002A66CD" w:rsidDel="00CB3820" w:rsidRDefault="0042466F" w:rsidP="00B97972">
            <w:pPr>
              <w:pStyle w:val="PL"/>
              <w:rPr>
                <w:rFonts w:eastAsia="Malgun Gothic" w:cs="Courier New"/>
                <w:noProof w:val="0"/>
                <w:sz w:val="18"/>
                <w:lang w:eastAsia="ko-KR"/>
              </w:rPr>
            </w:pPr>
            <w:r w:rsidRPr="002A66CD" w:rsidDel="00CB3820">
              <w:rPr>
                <w:rFonts w:eastAsia="Malgun Gothic" w:cs="Courier New"/>
                <w:noProof w:val="0"/>
                <w:sz w:val="18"/>
                <w:lang w:eastAsia="ko-KR"/>
              </w:rPr>
              <w:t xml:space="preserve">            &lt;!-- </w:t>
            </w:r>
            <w:r w:rsidRPr="002A66CD" w:rsidDel="00CB3820">
              <w:rPr>
                <w:rFonts w:eastAsia="Malgun Gothic" w:cs="Courier New"/>
                <w:noProof w:val="0"/>
                <w:sz w:val="18"/>
                <w:lang w:eastAsia="ko-KR"/>
              </w:rPr>
              <w:tab/>
              <w:t>Inherit Announce able Attributes from announceableResourceType     --&gt;</w:t>
            </w:r>
          </w:p>
          <w:p w:rsidR="0042466F" w:rsidRPr="002A66CD" w:rsidDel="00CB3820" w:rsidRDefault="0042466F" w:rsidP="00B97972">
            <w:pPr>
              <w:pStyle w:val="PL"/>
              <w:rPr>
                <w:rFonts w:eastAsia="Malgun Gothic" w:cs="Courier New"/>
                <w:noProof w:val="0"/>
                <w:sz w:val="18"/>
                <w:lang w:eastAsia="ko-KR"/>
              </w:rPr>
            </w:pPr>
            <w:r w:rsidRPr="002A66CD" w:rsidDel="00CB3820">
              <w:rPr>
                <w:rFonts w:eastAsia="Malgun Gothic" w:cs="Courier New"/>
                <w:noProof w:val="0"/>
                <w:sz w:val="18"/>
                <w:lang w:eastAsia="ko-KR"/>
              </w:rPr>
              <w:tab/>
            </w:r>
            <w:r w:rsidRPr="002A66CD" w:rsidDel="00CB3820">
              <w:rPr>
                <w:rFonts w:eastAsia="Malgun Gothic" w:cs="Courier New"/>
                <w:noProof w:val="0"/>
                <w:sz w:val="18"/>
                <w:lang w:eastAsia="ko-KR"/>
              </w:rPr>
              <w:tab/>
            </w:r>
            <w:r w:rsidRPr="002A66CD" w:rsidDel="00CB3820">
              <w:rPr>
                <w:rFonts w:eastAsia="Malgun Gothic" w:cs="Courier New"/>
                <w:noProof w:val="0"/>
                <w:sz w:val="18"/>
                <w:lang w:eastAsia="ko-KR"/>
              </w:rPr>
              <w:tab/>
            </w:r>
            <w:r w:rsidRPr="002A66CD" w:rsidDel="00CB3820">
              <w:rPr>
                <w:rFonts w:eastAsia="Malgun Gothic" w:cs="Courier New"/>
                <w:noProof w:val="0"/>
                <w:sz w:val="18"/>
                <w:lang w:eastAsia="ko-KR"/>
              </w:rPr>
              <w:tab/>
              <w:t>&lt;xs:extension base="m2m:announceableResourceType"&gt;</w:t>
            </w:r>
            <w:r w:rsidRPr="002A66CD" w:rsidDel="00CB3820">
              <w:rPr>
                <w:rFonts w:eastAsia="Malgun Gothic" w:cs="Courier New"/>
                <w:noProof w:val="0"/>
                <w:sz w:val="18"/>
                <w:lang w:eastAsia="ko-KR"/>
              </w:rPr>
              <w:tab/>
            </w:r>
            <w:r w:rsidRPr="002A66CD" w:rsidDel="00CB3820">
              <w:rPr>
                <w:rFonts w:eastAsia="Malgun Gothic" w:cs="Courier New"/>
                <w:noProof w:val="0"/>
                <w:sz w:val="18"/>
                <w:lang w:eastAsia="ko-KR"/>
              </w:rPr>
              <w:tab/>
              <w:t xml:space="preserve">    </w:t>
            </w:r>
          </w:p>
          <w:p w:rsidR="0042466F" w:rsidRPr="002A66CD" w:rsidDel="00CB3820" w:rsidRDefault="0042466F" w:rsidP="00B97972">
            <w:pPr>
              <w:pStyle w:val="PL"/>
              <w:rPr>
                <w:rFonts w:eastAsia="Malgun Gothic" w:cs="Courier New"/>
                <w:noProof w:val="0"/>
                <w:sz w:val="18"/>
                <w:lang w:eastAsia="ko-KR"/>
              </w:rPr>
            </w:pPr>
            <w:r w:rsidRPr="002A66CD" w:rsidDel="00CB3820">
              <w:rPr>
                <w:rFonts w:eastAsia="Malgun Gothic" w:cs="Courier New"/>
                <w:noProof w:val="0"/>
                <w:sz w:val="18"/>
                <w:lang w:eastAsia="ko-KR"/>
              </w:rPr>
              <w:tab/>
            </w:r>
            <w:r w:rsidRPr="002A66CD" w:rsidDel="00CB3820">
              <w:rPr>
                <w:rFonts w:eastAsia="Malgun Gothic" w:cs="Courier New"/>
                <w:noProof w:val="0"/>
                <w:sz w:val="18"/>
                <w:lang w:eastAsia="ko-KR"/>
              </w:rPr>
              <w:tab/>
            </w:r>
            <w:r w:rsidRPr="002A66CD" w:rsidDel="00CB3820">
              <w:rPr>
                <w:rFonts w:eastAsia="Malgun Gothic" w:cs="Courier New"/>
                <w:noProof w:val="0"/>
                <w:sz w:val="18"/>
                <w:lang w:eastAsia="ko-KR"/>
              </w:rPr>
              <w:tab/>
            </w:r>
            <w:r w:rsidRPr="002A66CD" w:rsidDel="00CB3820">
              <w:rPr>
                <w:rFonts w:eastAsia="Malgun Gothic" w:cs="Courier New"/>
                <w:noProof w:val="0"/>
                <w:sz w:val="18"/>
                <w:lang w:eastAsia="ko-KR"/>
              </w:rPr>
              <w:tab/>
            </w:r>
            <w:r w:rsidRPr="002A66CD" w:rsidDel="00CB3820">
              <w:rPr>
                <w:rFonts w:eastAsia="Malgun Gothic" w:cs="Courier New"/>
                <w:noProof w:val="0"/>
                <w:sz w:val="18"/>
                <w:lang w:eastAsia="ko-KR"/>
              </w:rPr>
              <w:tab/>
              <w:t>&lt;xs:sequence&gt;</w:t>
            </w:r>
          </w:p>
          <w:p w:rsidR="0042466F" w:rsidRPr="002A66CD" w:rsidDel="00CB3820" w:rsidRDefault="0042466F" w:rsidP="00B97972">
            <w:pPr>
              <w:pStyle w:val="PL"/>
              <w:rPr>
                <w:rFonts w:eastAsia="Malgun Gothic" w:cs="Courier New"/>
                <w:noProof w:val="0"/>
                <w:sz w:val="18"/>
                <w:lang w:eastAsia="ko-KR"/>
              </w:rPr>
            </w:pPr>
            <w:r w:rsidRPr="002A66CD" w:rsidDel="00CB3820">
              <w:rPr>
                <w:rFonts w:eastAsia="Malgun Gothic" w:cs="Courier New"/>
                <w:noProof w:val="0"/>
                <w:sz w:val="18"/>
                <w:lang w:eastAsia="ko-KR"/>
              </w:rPr>
              <w:tab/>
            </w:r>
            <w:r w:rsidRPr="002A66CD" w:rsidDel="00CB3820">
              <w:rPr>
                <w:rFonts w:eastAsia="Malgun Gothic" w:cs="Courier New"/>
                <w:noProof w:val="0"/>
                <w:sz w:val="18"/>
                <w:lang w:eastAsia="ko-KR"/>
              </w:rPr>
              <w:tab/>
            </w:r>
            <w:r w:rsidRPr="002A66CD" w:rsidDel="00CB3820">
              <w:rPr>
                <w:rFonts w:eastAsia="Malgun Gothic" w:cs="Courier New"/>
                <w:noProof w:val="0"/>
                <w:sz w:val="18"/>
                <w:lang w:eastAsia="ko-KR"/>
              </w:rPr>
              <w:tab/>
            </w:r>
            <w:r w:rsidRPr="002A66CD" w:rsidDel="00CB3820">
              <w:rPr>
                <w:rFonts w:eastAsia="Malgun Gothic" w:cs="Courier New"/>
                <w:noProof w:val="0"/>
                <w:sz w:val="18"/>
                <w:lang w:eastAsia="ko-KR"/>
              </w:rPr>
              <w:tab/>
            </w:r>
            <w:r w:rsidRPr="002A66CD" w:rsidDel="00CB3820">
              <w:rPr>
                <w:rFonts w:eastAsia="Malgun Gothic" w:cs="Courier New"/>
                <w:noProof w:val="0"/>
                <w:sz w:val="18"/>
                <w:lang w:eastAsia="ko-KR"/>
              </w:rPr>
              <w:tab/>
              <w:t xml:space="preserve">    &lt;!-- </w:t>
            </w:r>
            <w:r w:rsidRPr="002A66CD" w:rsidDel="00CB3820">
              <w:rPr>
                <w:rFonts w:eastAsia="Malgun Gothic" w:cs="Courier New"/>
                <w:noProof w:val="0"/>
                <w:sz w:val="18"/>
                <w:lang w:eastAsia="ko-KR"/>
              </w:rPr>
              <w:tab/>
            </w:r>
            <w:r w:rsidRPr="002A66CD" w:rsidDel="00CB3820">
              <w:rPr>
                <w:rFonts w:eastAsia="Malgun Gothic" w:cs="Courier New"/>
                <w:noProof w:val="0"/>
                <w:sz w:val="18"/>
                <w:lang w:eastAsia="ko-KR"/>
              </w:rPr>
              <w:tab/>
            </w:r>
            <w:r w:rsidRPr="002A66CD" w:rsidDel="00CB3820">
              <w:rPr>
                <w:rFonts w:eastAsia="Malgun Gothic" w:cs="Courier New"/>
                <w:noProof w:val="0"/>
                <w:sz w:val="18"/>
                <w:lang w:eastAsia="ko-KR"/>
              </w:rPr>
              <w:tab/>
              <w:t>Resource Specific Attributes           --&gt;</w:t>
            </w:r>
          </w:p>
          <w:p w:rsidR="0042466F" w:rsidRPr="002A66CD" w:rsidDel="00CB3820" w:rsidRDefault="0042466F" w:rsidP="00B97972">
            <w:pPr>
              <w:pStyle w:val="PL"/>
              <w:rPr>
                <w:rFonts w:eastAsia="Malgun Gothic" w:cs="Courier New"/>
                <w:noProof w:val="0"/>
                <w:sz w:val="18"/>
                <w:lang w:eastAsia="ko-KR"/>
              </w:rPr>
            </w:pPr>
            <w:r w:rsidRPr="002A66CD" w:rsidDel="00CB3820">
              <w:rPr>
                <w:rFonts w:eastAsia="Malgun Gothic" w:cs="Courier New"/>
                <w:noProof w:val="0"/>
                <w:sz w:val="18"/>
                <w:lang w:eastAsia="ko-KR"/>
              </w:rPr>
              <w:tab/>
            </w:r>
            <w:r w:rsidRPr="002A66CD" w:rsidDel="00CB3820">
              <w:rPr>
                <w:rFonts w:eastAsia="Malgun Gothic" w:cs="Courier New"/>
                <w:noProof w:val="0"/>
                <w:sz w:val="18"/>
                <w:lang w:eastAsia="ko-KR"/>
              </w:rPr>
              <w:tab/>
            </w:r>
            <w:r w:rsidRPr="002A66CD" w:rsidDel="00CB3820">
              <w:rPr>
                <w:rFonts w:eastAsia="Malgun Gothic" w:cs="Courier New"/>
                <w:noProof w:val="0"/>
                <w:sz w:val="18"/>
                <w:lang w:eastAsia="ko-KR"/>
              </w:rPr>
              <w:tab/>
            </w:r>
            <w:r w:rsidRPr="002A66CD" w:rsidDel="00CB3820">
              <w:rPr>
                <w:rFonts w:eastAsia="Malgun Gothic" w:cs="Courier New"/>
                <w:noProof w:val="0"/>
                <w:sz w:val="18"/>
                <w:lang w:eastAsia="ko-KR"/>
              </w:rPr>
              <w:tab/>
            </w:r>
            <w:r w:rsidRPr="002A66CD" w:rsidDel="00CB3820">
              <w:rPr>
                <w:rFonts w:eastAsia="Malgun Gothic" w:cs="Courier New"/>
                <w:noProof w:val="0"/>
                <w:sz w:val="18"/>
                <w:lang w:eastAsia="ko-KR"/>
              </w:rPr>
              <w:tab/>
            </w:r>
            <w:r w:rsidRPr="002A66CD" w:rsidDel="00CB3820">
              <w:rPr>
                <w:rFonts w:eastAsia="Malgun Gothic" w:cs="Courier New"/>
                <w:noProof w:val="0"/>
                <w:sz w:val="18"/>
                <w:lang w:eastAsia="ko-KR"/>
              </w:rPr>
              <w:tab/>
              <w:t>&lt;xs:element name="locationSource" type="m2m:locationSource" /&gt;</w:t>
            </w:r>
          </w:p>
          <w:p w:rsidR="0042466F" w:rsidRPr="002A66CD" w:rsidDel="00CB3820" w:rsidRDefault="0042466F" w:rsidP="00B97972">
            <w:pPr>
              <w:pStyle w:val="PL"/>
              <w:rPr>
                <w:rFonts w:eastAsia="Malgun Gothic" w:cs="Courier New"/>
                <w:noProof w:val="0"/>
                <w:sz w:val="18"/>
                <w:lang w:eastAsia="ko-KR"/>
              </w:rPr>
            </w:pPr>
            <w:r w:rsidRPr="002A66CD" w:rsidDel="00CB3820">
              <w:rPr>
                <w:rFonts w:eastAsia="Malgun Gothic" w:cs="Courier New"/>
                <w:noProof w:val="0"/>
                <w:sz w:val="18"/>
                <w:lang w:eastAsia="ko-KR"/>
              </w:rPr>
              <w:tab/>
            </w:r>
            <w:r w:rsidRPr="002A66CD" w:rsidDel="00CB3820">
              <w:rPr>
                <w:rFonts w:eastAsia="Malgun Gothic" w:cs="Courier New"/>
                <w:noProof w:val="0"/>
                <w:sz w:val="18"/>
                <w:lang w:eastAsia="ko-KR"/>
              </w:rPr>
              <w:tab/>
            </w:r>
            <w:r w:rsidRPr="002A66CD" w:rsidDel="00CB3820">
              <w:rPr>
                <w:rFonts w:eastAsia="Malgun Gothic" w:cs="Courier New"/>
                <w:noProof w:val="0"/>
                <w:sz w:val="18"/>
                <w:lang w:eastAsia="ko-KR"/>
              </w:rPr>
              <w:tab/>
            </w:r>
            <w:r w:rsidRPr="002A66CD" w:rsidDel="00CB3820">
              <w:rPr>
                <w:rFonts w:eastAsia="Malgun Gothic" w:cs="Courier New"/>
                <w:noProof w:val="0"/>
                <w:sz w:val="18"/>
                <w:lang w:eastAsia="ko-KR"/>
              </w:rPr>
              <w:tab/>
            </w:r>
            <w:r w:rsidRPr="002A66CD" w:rsidDel="00CB3820">
              <w:rPr>
                <w:rFonts w:eastAsia="Malgun Gothic" w:cs="Courier New"/>
                <w:noProof w:val="0"/>
                <w:sz w:val="18"/>
                <w:lang w:eastAsia="ko-KR"/>
              </w:rPr>
              <w:tab/>
            </w:r>
            <w:r w:rsidRPr="002A66CD" w:rsidDel="00CB3820">
              <w:rPr>
                <w:rFonts w:eastAsia="Malgun Gothic" w:cs="Courier New"/>
                <w:noProof w:val="0"/>
                <w:sz w:val="18"/>
                <w:lang w:eastAsia="ko-KR"/>
              </w:rPr>
              <w:tab/>
              <w:t>&lt;xs:element name="locationUpdatePeriod" type="xs:duration" minOccurs="0" /&gt;</w:t>
            </w:r>
          </w:p>
          <w:p w:rsidR="0042466F" w:rsidRPr="002A66CD" w:rsidDel="00CB3820" w:rsidRDefault="0042466F" w:rsidP="00B97972">
            <w:pPr>
              <w:pStyle w:val="PL"/>
              <w:rPr>
                <w:rFonts w:eastAsia="Malgun Gothic" w:cs="Courier New"/>
                <w:noProof w:val="0"/>
                <w:sz w:val="18"/>
                <w:lang w:eastAsia="ko-KR"/>
              </w:rPr>
            </w:pPr>
            <w:r w:rsidRPr="002A66CD" w:rsidDel="00CB3820">
              <w:rPr>
                <w:rFonts w:eastAsia="Malgun Gothic" w:cs="Courier New"/>
                <w:noProof w:val="0"/>
                <w:sz w:val="18"/>
                <w:lang w:eastAsia="ko-KR"/>
              </w:rPr>
              <w:tab/>
            </w:r>
            <w:r w:rsidRPr="002A66CD" w:rsidDel="00CB3820">
              <w:rPr>
                <w:rFonts w:eastAsia="Malgun Gothic" w:cs="Courier New"/>
                <w:noProof w:val="0"/>
                <w:sz w:val="18"/>
                <w:lang w:eastAsia="ko-KR"/>
              </w:rPr>
              <w:tab/>
            </w:r>
            <w:r w:rsidRPr="002A66CD" w:rsidDel="00CB3820">
              <w:rPr>
                <w:rFonts w:eastAsia="Malgun Gothic" w:cs="Courier New"/>
                <w:noProof w:val="0"/>
                <w:sz w:val="18"/>
                <w:lang w:eastAsia="ko-KR"/>
              </w:rPr>
              <w:tab/>
            </w:r>
            <w:r w:rsidRPr="002A66CD" w:rsidDel="00CB3820">
              <w:rPr>
                <w:rFonts w:eastAsia="Malgun Gothic" w:cs="Courier New"/>
                <w:noProof w:val="0"/>
                <w:sz w:val="18"/>
                <w:lang w:eastAsia="ko-KR"/>
              </w:rPr>
              <w:tab/>
            </w:r>
            <w:r w:rsidRPr="002A66CD" w:rsidDel="00CB3820">
              <w:rPr>
                <w:rFonts w:eastAsia="Malgun Gothic" w:cs="Courier New"/>
                <w:noProof w:val="0"/>
                <w:sz w:val="18"/>
                <w:lang w:eastAsia="ko-KR"/>
              </w:rPr>
              <w:tab/>
            </w:r>
            <w:r w:rsidRPr="002A66CD" w:rsidDel="00CB3820">
              <w:rPr>
                <w:rFonts w:eastAsia="Malgun Gothic" w:cs="Courier New"/>
                <w:noProof w:val="0"/>
                <w:sz w:val="18"/>
                <w:lang w:eastAsia="ko-KR"/>
              </w:rPr>
              <w:tab/>
              <w:t>&lt;xs:element name="locationTargetID" type="m2m:nodeID" minOccurs="0" /&gt;</w:t>
            </w:r>
          </w:p>
          <w:p w:rsidR="0042466F" w:rsidRPr="002A66CD" w:rsidDel="00CB3820" w:rsidRDefault="0042466F" w:rsidP="00B97972">
            <w:pPr>
              <w:pStyle w:val="PL"/>
              <w:rPr>
                <w:rFonts w:eastAsia="Malgun Gothic" w:cs="Courier New"/>
                <w:noProof w:val="0"/>
                <w:sz w:val="18"/>
                <w:lang w:eastAsia="ko-KR"/>
              </w:rPr>
            </w:pPr>
            <w:r w:rsidRPr="002A66CD" w:rsidDel="00CB3820">
              <w:rPr>
                <w:rFonts w:eastAsia="Malgun Gothic" w:cs="Courier New"/>
                <w:noProof w:val="0"/>
                <w:sz w:val="18"/>
                <w:lang w:eastAsia="ko-KR"/>
              </w:rPr>
              <w:tab/>
            </w:r>
            <w:r w:rsidRPr="002A66CD" w:rsidDel="00CB3820">
              <w:rPr>
                <w:rFonts w:eastAsia="Malgun Gothic" w:cs="Courier New"/>
                <w:noProof w:val="0"/>
                <w:sz w:val="18"/>
                <w:lang w:eastAsia="ko-KR"/>
              </w:rPr>
              <w:tab/>
            </w:r>
            <w:r w:rsidRPr="002A66CD" w:rsidDel="00CB3820">
              <w:rPr>
                <w:rFonts w:eastAsia="Malgun Gothic" w:cs="Courier New"/>
                <w:noProof w:val="0"/>
                <w:sz w:val="18"/>
                <w:lang w:eastAsia="ko-KR"/>
              </w:rPr>
              <w:tab/>
            </w:r>
            <w:r w:rsidRPr="002A66CD" w:rsidDel="00CB3820">
              <w:rPr>
                <w:rFonts w:eastAsia="Malgun Gothic" w:cs="Courier New"/>
                <w:noProof w:val="0"/>
                <w:sz w:val="18"/>
                <w:lang w:eastAsia="ko-KR"/>
              </w:rPr>
              <w:tab/>
            </w:r>
            <w:r w:rsidRPr="002A66CD" w:rsidDel="00CB3820">
              <w:rPr>
                <w:rFonts w:eastAsia="Malgun Gothic" w:cs="Courier New"/>
                <w:noProof w:val="0"/>
                <w:sz w:val="18"/>
                <w:lang w:eastAsia="ko-KR"/>
              </w:rPr>
              <w:tab/>
            </w:r>
            <w:r w:rsidRPr="002A66CD" w:rsidDel="00CB3820">
              <w:rPr>
                <w:rFonts w:eastAsia="Malgun Gothic" w:cs="Courier New"/>
                <w:noProof w:val="0"/>
                <w:sz w:val="18"/>
                <w:lang w:eastAsia="ko-KR"/>
              </w:rPr>
              <w:tab/>
              <w:t>&lt;xs:element name="locationServer" type="xs:anyURI" minOccurs="0" /&gt;</w:t>
            </w:r>
          </w:p>
          <w:p w:rsidR="0042466F" w:rsidRPr="002A66CD" w:rsidDel="00CB3820" w:rsidRDefault="0042466F" w:rsidP="00B97972">
            <w:pPr>
              <w:pStyle w:val="PL"/>
              <w:rPr>
                <w:rFonts w:eastAsia="Malgun Gothic" w:cs="Courier New"/>
                <w:noProof w:val="0"/>
                <w:sz w:val="18"/>
                <w:lang w:eastAsia="ko-KR"/>
              </w:rPr>
            </w:pPr>
            <w:r w:rsidRPr="002A66CD" w:rsidDel="00CB3820">
              <w:rPr>
                <w:rFonts w:eastAsia="Malgun Gothic" w:cs="Courier New"/>
                <w:noProof w:val="0"/>
                <w:sz w:val="18"/>
                <w:lang w:eastAsia="ko-KR"/>
              </w:rPr>
              <w:tab/>
            </w:r>
            <w:r w:rsidRPr="002A66CD" w:rsidDel="00CB3820">
              <w:rPr>
                <w:rFonts w:eastAsia="Malgun Gothic" w:cs="Courier New"/>
                <w:noProof w:val="0"/>
                <w:sz w:val="18"/>
                <w:lang w:eastAsia="ko-KR"/>
              </w:rPr>
              <w:tab/>
            </w:r>
            <w:r w:rsidRPr="002A66CD" w:rsidDel="00CB3820">
              <w:rPr>
                <w:rFonts w:eastAsia="Malgun Gothic" w:cs="Courier New"/>
                <w:noProof w:val="0"/>
                <w:sz w:val="18"/>
                <w:lang w:eastAsia="ko-KR"/>
              </w:rPr>
              <w:tab/>
            </w:r>
            <w:r w:rsidRPr="002A66CD" w:rsidDel="00CB3820">
              <w:rPr>
                <w:rFonts w:eastAsia="Malgun Gothic" w:cs="Courier New"/>
                <w:noProof w:val="0"/>
                <w:sz w:val="18"/>
                <w:lang w:eastAsia="ko-KR"/>
              </w:rPr>
              <w:tab/>
            </w:r>
            <w:r w:rsidRPr="002A66CD" w:rsidDel="00CB3820">
              <w:rPr>
                <w:rFonts w:eastAsia="Malgun Gothic" w:cs="Courier New"/>
                <w:noProof w:val="0"/>
                <w:sz w:val="18"/>
                <w:lang w:eastAsia="ko-KR"/>
              </w:rPr>
              <w:tab/>
            </w:r>
            <w:r w:rsidRPr="002A66CD" w:rsidDel="00CB3820">
              <w:rPr>
                <w:rFonts w:eastAsia="Malgun Gothic" w:cs="Courier New"/>
                <w:noProof w:val="0"/>
                <w:sz w:val="18"/>
                <w:lang w:eastAsia="ko-KR"/>
              </w:rPr>
              <w:tab/>
              <w:t>&lt;xs:element name="locationContainerID" type="xs:anyURI" minOccurs="0" /&gt;</w:t>
            </w:r>
          </w:p>
          <w:p w:rsidR="0042466F" w:rsidRPr="002A66CD" w:rsidDel="00CB3820" w:rsidRDefault="0042466F" w:rsidP="00B97972">
            <w:pPr>
              <w:pStyle w:val="PL"/>
              <w:rPr>
                <w:rFonts w:eastAsia="Malgun Gothic" w:cs="Courier New"/>
                <w:noProof w:val="0"/>
                <w:sz w:val="18"/>
                <w:lang w:eastAsia="ko-KR"/>
              </w:rPr>
            </w:pPr>
            <w:r w:rsidRPr="002A66CD" w:rsidDel="00CB3820">
              <w:rPr>
                <w:rFonts w:eastAsia="Malgun Gothic" w:cs="Courier New"/>
                <w:noProof w:val="0"/>
                <w:sz w:val="18"/>
                <w:lang w:eastAsia="ko-KR"/>
              </w:rPr>
              <w:tab/>
            </w:r>
            <w:r w:rsidRPr="002A66CD" w:rsidDel="00CB3820">
              <w:rPr>
                <w:rFonts w:eastAsia="Malgun Gothic" w:cs="Courier New"/>
                <w:noProof w:val="0"/>
                <w:sz w:val="18"/>
                <w:lang w:eastAsia="ko-KR"/>
              </w:rPr>
              <w:tab/>
            </w:r>
            <w:r w:rsidRPr="002A66CD" w:rsidDel="00CB3820">
              <w:rPr>
                <w:rFonts w:eastAsia="Malgun Gothic" w:cs="Courier New"/>
                <w:noProof w:val="0"/>
                <w:sz w:val="18"/>
                <w:lang w:eastAsia="ko-KR"/>
              </w:rPr>
              <w:tab/>
            </w:r>
            <w:r w:rsidRPr="002A66CD" w:rsidDel="00CB3820">
              <w:rPr>
                <w:rFonts w:eastAsia="Malgun Gothic" w:cs="Courier New"/>
                <w:noProof w:val="0"/>
                <w:sz w:val="18"/>
                <w:lang w:eastAsia="ko-KR"/>
              </w:rPr>
              <w:tab/>
            </w:r>
            <w:r w:rsidRPr="002A66CD" w:rsidDel="00CB3820">
              <w:rPr>
                <w:rFonts w:eastAsia="Malgun Gothic" w:cs="Courier New"/>
                <w:noProof w:val="0"/>
                <w:sz w:val="18"/>
                <w:lang w:eastAsia="ko-KR"/>
              </w:rPr>
              <w:tab/>
            </w:r>
            <w:r w:rsidRPr="002A66CD" w:rsidDel="00CB3820">
              <w:rPr>
                <w:rFonts w:eastAsia="Malgun Gothic" w:cs="Courier New"/>
                <w:noProof w:val="0"/>
                <w:sz w:val="18"/>
                <w:lang w:eastAsia="ko-KR"/>
              </w:rPr>
              <w:tab/>
              <w:t>&lt;xs:element name="locationContainerName" type="xs:string" minOccurs="0" /&gt;</w:t>
            </w:r>
          </w:p>
          <w:p w:rsidR="0042466F" w:rsidRPr="002A66CD" w:rsidDel="00CB3820" w:rsidRDefault="0042466F" w:rsidP="00B97972">
            <w:pPr>
              <w:pStyle w:val="PL"/>
              <w:rPr>
                <w:rFonts w:eastAsia="Malgun Gothic" w:cs="Courier New"/>
                <w:noProof w:val="0"/>
                <w:sz w:val="18"/>
                <w:lang w:eastAsia="ko-KR"/>
              </w:rPr>
            </w:pPr>
            <w:r w:rsidRPr="002A66CD" w:rsidDel="00CB3820">
              <w:rPr>
                <w:rFonts w:eastAsia="Malgun Gothic" w:cs="Courier New"/>
                <w:noProof w:val="0"/>
                <w:sz w:val="18"/>
                <w:lang w:eastAsia="ko-KR"/>
              </w:rPr>
              <w:tab/>
            </w:r>
            <w:r w:rsidRPr="002A66CD" w:rsidDel="00CB3820">
              <w:rPr>
                <w:rFonts w:eastAsia="Malgun Gothic" w:cs="Courier New"/>
                <w:noProof w:val="0"/>
                <w:sz w:val="18"/>
                <w:lang w:eastAsia="ko-KR"/>
              </w:rPr>
              <w:tab/>
            </w:r>
            <w:r w:rsidRPr="002A66CD" w:rsidDel="00CB3820">
              <w:rPr>
                <w:rFonts w:eastAsia="Malgun Gothic" w:cs="Courier New"/>
                <w:noProof w:val="0"/>
                <w:sz w:val="18"/>
                <w:lang w:eastAsia="ko-KR"/>
              </w:rPr>
              <w:tab/>
            </w:r>
            <w:r w:rsidRPr="002A66CD" w:rsidDel="00CB3820">
              <w:rPr>
                <w:rFonts w:eastAsia="Malgun Gothic" w:cs="Courier New"/>
                <w:noProof w:val="0"/>
                <w:sz w:val="18"/>
                <w:lang w:eastAsia="ko-KR"/>
              </w:rPr>
              <w:tab/>
            </w:r>
            <w:r w:rsidRPr="002A66CD" w:rsidDel="00CB3820">
              <w:rPr>
                <w:rFonts w:eastAsia="Malgun Gothic" w:cs="Courier New"/>
                <w:noProof w:val="0"/>
                <w:sz w:val="18"/>
                <w:lang w:eastAsia="ko-KR"/>
              </w:rPr>
              <w:tab/>
            </w:r>
            <w:r w:rsidRPr="002A66CD" w:rsidDel="00CB3820">
              <w:rPr>
                <w:rFonts w:eastAsia="Malgun Gothic" w:cs="Courier New"/>
                <w:noProof w:val="0"/>
                <w:sz w:val="18"/>
                <w:lang w:eastAsia="ko-KR"/>
              </w:rPr>
              <w:tab/>
              <w:t>&lt;xs:element name="locationStatus" type="xs:string" minOccurs="0" /&gt;</w:t>
            </w:r>
          </w:p>
          <w:p w:rsidR="0042466F" w:rsidRPr="002A66CD" w:rsidDel="00CB3820" w:rsidRDefault="0042466F" w:rsidP="00B97972">
            <w:pPr>
              <w:pStyle w:val="PL"/>
              <w:rPr>
                <w:rFonts w:eastAsia="Malgun Gothic" w:cs="Courier New"/>
                <w:noProof w:val="0"/>
                <w:sz w:val="18"/>
                <w:lang w:eastAsia="ko-KR"/>
              </w:rPr>
            </w:pPr>
            <w:r w:rsidRPr="002A66CD" w:rsidDel="00CB3820">
              <w:rPr>
                <w:rFonts w:eastAsia="Malgun Gothic" w:cs="Courier New"/>
                <w:noProof w:val="0"/>
                <w:sz w:val="18"/>
                <w:lang w:eastAsia="ko-KR"/>
              </w:rPr>
              <w:tab/>
            </w:r>
            <w:r w:rsidRPr="002A66CD" w:rsidDel="00CB3820">
              <w:rPr>
                <w:rFonts w:eastAsia="Malgun Gothic" w:cs="Courier New"/>
                <w:noProof w:val="0"/>
                <w:sz w:val="18"/>
                <w:lang w:eastAsia="ko-KR"/>
              </w:rPr>
              <w:tab/>
            </w:r>
            <w:r w:rsidRPr="002A66CD" w:rsidDel="00CB3820">
              <w:rPr>
                <w:rFonts w:eastAsia="Malgun Gothic" w:cs="Courier New"/>
                <w:noProof w:val="0"/>
                <w:sz w:val="18"/>
                <w:lang w:eastAsia="ko-KR"/>
              </w:rPr>
              <w:tab/>
            </w:r>
            <w:r w:rsidRPr="002A66CD" w:rsidDel="00CB3820">
              <w:rPr>
                <w:rFonts w:eastAsia="Malgun Gothic" w:cs="Courier New"/>
                <w:noProof w:val="0"/>
                <w:sz w:val="18"/>
                <w:lang w:eastAsia="ko-KR"/>
              </w:rPr>
              <w:tab/>
            </w:r>
            <w:r w:rsidRPr="002A66CD" w:rsidDel="00CB3820">
              <w:rPr>
                <w:rFonts w:eastAsia="Malgun Gothic" w:cs="Courier New"/>
                <w:noProof w:val="0"/>
                <w:sz w:val="18"/>
                <w:lang w:eastAsia="ko-KR"/>
              </w:rPr>
              <w:tab/>
            </w:r>
            <w:r w:rsidRPr="002A66CD" w:rsidDel="00CB3820">
              <w:rPr>
                <w:rFonts w:eastAsia="Malgun Gothic" w:cs="Courier New"/>
                <w:noProof w:val="0"/>
                <w:sz w:val="18"/>
                <w:lang w:eastAsia="ko-KR"/>
              </w:rPr>
              <w:tab/>
            </w:r>
          </w:p>
          <w:p w:rsidR="0042466F" w:rsidRPr="002A66CD" w:rsidDel="00CB3820" w:rsidRDefault="0042466F" w:rsidP="00B97972">
            <w:pPr>
              <w:pStyle w:val="PL"/>
              <w:rPr>
                <w:rFonts w:eastAsia="Malgun Gothic" w:cs="Courier New"/>
                <w:noProof w:val="0"/>
                <w:sz w:val="18"/>
                <w:lang w:eastAsia="ko-KR"/>
              </w:rPr>
            </w:pPr>
            <w:r w:rsidRPr="002A66CD" w:rsidDel="00CB3820">
              <w:rPr>
                <w:rFonts w:eastAsia="Malgun Gothic" w:cs="Courier New"/>
                <w:noProof w:val="0"/>
                <w:sz w:val="18"/>
                <w:lang w:eastAsia="ko-KR"/>
              </w:rPr>
              <w:tab/>
            </w:r>
            <w:r w:rsidRPr="002A66CD" w:rsidDel="00CB3820">
              <w:rPr>
                <w:rFonts w:eastAsia="Malgun Gothic" w:cs="Courier New"/>
                <w:noProof w:val="0"/>
                <w:sz w:val="18"/>
                <w:lang w:eastAsia="ko-KR"/>
              </w:rPr>
              <w:tab/>
            </w:r>
            <w:r w:rsidRPr="002A66CD" w:rsidDel="00CB3820">
              <w:rPr>
                <w:rFonts w:eastAsia="Malgun Gothic" w:cs="Courier New"/>
                <w:noProof w:val="0"/>
                <w:sz w:val="18"/>
                <w:lang w:eastAsia="ko-KR"/>
              </w:rPr>
              <w:tab/>
            </w:r>
            <w:r w:rsidRPr="002A66CD" w:rsidDel="00CB3820">
              <w:rPr>
                <w:rFonts w:eastAsia="Malgun Gothic" w:cs="Courier New"/>
                <w:noProof w:val="0"/>
                <w:sz w:val="18"/>
                <w:lang w:eastAsia="ko-KR"/>
              </w:rPr>
              <w:tab/>
            </w:r>
            <w:r w:rsidRPr="002A66CD" w:rsidDel="00CB3820">
              <w:rPr>
                <w:rFonts w:eastAsia="Malgun Gothic" w:cs="Courier New"/>
                <w:noProof w:val="0"/>
                <w:sz w:val="18"/>
                <w:lang w:eastAsia="ko-KR"/>
              </w:rPr>
              <w:tab/>
              <w:t>&lt;/xs:sequence&gt;</w:t>
            </w:r>
          </w:p>
          <w:p w:rsidR="0042466F" w:rsidRPr="002A66CD" w:rsidDel="00CB3820" w:rsidRDefault="0042466F" w:rsidP="00B97972">
            <w:pPr>
              <w:pStyle w:val="PL"/>
              <w:rPr>
                <w:rFonts w:eastAsia="Malgun Gothic" w:cs="Courier New"/>
                <w:noProof w:val="0"/>
                <w:sz w:val="18"/>
                <w:lang w:eastAsia="ko-KR"/>
              </w:rPr>
            </w:pPr>
            <w:r w:rsidRPr="002A66CD" w:rsidDel="00CB3820">
              <w:rPr>
                <w:rFonts w:eastAsia="Malgun Gothic" w:cs="Courier New"/>
                <w:noProof w:val="0"/>
                <w:sz w:val="18"/>
                <w:lang w:eastAsia="ko-KR"/>
              </w:rPr>
              <w:tab/>
            </w:r>
            <w:r w:rsidRPr="002A66CD" w:rsidDel="00CB3820">
              <w:rPr>
                <w:rFonts w:eastAsia="Malgun Gothic" w:cs="Courier New"/>
                <w:noProof w:val="0"/>
                <w:sz w:val="18"/>
                <w:lang w:eastAsia="ko-KR"/>
              </w:rPr>
              <w:tab/>
            </w:r>
            <w:r w:rsidRPr="002A66CD" w:rsidDel="00CB3820">
              <w:rPr>
                <w:rFonts w:eastAsia="Malgun Gothic" w:cs="Courier New"/>
                <w:noProof w:val="0"/>
                <w:sz w:val="18"/>
                <w:lang w:eastAsia="ko-KR"/>
              </w:rPr>
              <w:tab/>
            </w:r>
            <w:r w:rsidRPr="002A66CD" w:rsidDel="00CB3820">
              <w:rPr>
                <w:rFonts w:eastAsia="Malgun Gothic" w:cs="Courier New"/>
                <w:noProof w:val="0"/>
                <w:sz w:val="18"/>
                <w:lang w:eastAsia="ko-KR"/>
              </w:rPr>
              <w:tab/>
              <w:t>&lt;/xs:extension&gt;</w:t>
            </w:r>
          </w:p>
          <w:p w:rsidR="0042466F" w:rsidRPr="002A66CD" w:rsidDel="00CB3820" w:rsidRDefault="0042466F" w:rsidP="00B97972">
            <w:pPr>
              <w:pStyle w:val="PL"/>
              <w:rPr>
                <w:rFonts w:eastAsia="Malgun Gothic" w:cs="Courier New"/>
                <w:noProof w:val="0"/>
                <w:sz w:val="18"/>
                <w:lang w:eastAsia="ko-KR"/>
              </w:rPr>
            </w:pPr>
            <w:r w:rsidRPr="002A66CD" w:rsidDel="00CB3820">
              <w:rPr>
                <w:rFonts w:eastAsia="Malgun Gothic" w:cs="Courier New"/>
                <w:noProof w:val="0"/>
                <w:sz w:val="18"/>
                <w:lang w:eastAsia="ko-KR"/>
              </w:rPr>
              <w:tab/>
            </w:r>
            <w:r w:rsidRPr="002A66CD" w:rsidDel="00CB3820">
              <w:rPr>
                <w:rFonts w:eastAsia="Malgun Gothic" w:cs="Courier New"/>
                <w:noProof w:val="0"/>
                <w:sz w:val="18"/>
                <w:lang w:eastAsia="ko-KR"/>
              </w:rPr>
              <w:tab/>
            </w:r>
            <w:r w:rsidRPr="002A66CD" w:rsidDel="00CB3820">
              <w:rPr>
                <w:rFonts w:eastAsia="Malgun Gothic" w:cs="Courier New"/>
                <w:noProof w:val="0"/>
                <w:sz w:val="18"/>
                <w:lang w:eastAsia="ko-KR"/>
              </w:rPr>
              <w:tab/>
              <w:t>&lt;/xs:complexContent&gt;</w:t>
            </w:r>
          </w:p>
          <w:p w:rsidR="0042466F" w:rsidRPr="002A66CD" w:rsidDel="00CB3820" w:rsidRDefault="0042466F" w:rsidP="00B97972">
            <w:pPr>
              <w:pStyle w:val="PL"/>
              <w:rPr>
                <w:rFonts w:eastAsia="Malgun Gothic" w:cs="Courier New"/>
                <w:noProof w:val="0"/>
                <w:sz w:val="18"/>
                <w:lang w:eastAsia="ko-KR"/>
              </w:rPr>
            </w:pPr>
            <w:r w:rsidRPr="002A66CD" w:rsidDel="00CB3820">
              <w:rPr>
                <w:rFonts w:eastAsia="Malgun Gothic" w:cs="Courier New"/>
                <w:noProof w:val="0"/>
                <w:sz w:val="18"/>
                <w:lang w:eastAsia="ko-KR"/>
              </w:rPr>
              <w:tab/>
            </w:r>
            <w:r w:rsidRPr="002A66CD" w:rsidDel="00CB3820">
              <w:rPr>
                <w:rFonts w:eastAsia="Malgun Gothic" w:cs="Courier New"/>
                <w:noProof w:val="0"/>
                <w:sz w:val="18"/>
                <w:lang w:eastAsia="ko-KR"/>
              </w:rPr>
              <w:tab/>
              <w:t>&lt;/xs:complexType&gt;</w:t>
            </w:r>
          </w:p>
          <w:p w:rsidR="0042466F" w:rsidRPr="002A66CD" w:rsidDel="00CB3820" w:rsidRDefault="0042466F" w:rsidP="00B97972">
            <w:pPr>
              <w:pStyle w:val="PL"/>
              <w:rPr>
                <w:rFonts w:eastAsia="Malgun Gothic" w:cs="Courier New"/>
                <w:noProof w:val="0"/>
                <w:sz w:val="18"/>
                <w:lang w:eastAsia="ko-KR"/>
              </w:rPr>
            </w:pPr>
            <w:r w:rsidRPr="002A66CD" w:rsidDel="00CB3820">
              <w:rPr>
                <w:rFonts w:eastAsia="Malgun Gothic" w:cs="Courier New"/>
                <w:noProof w:val="0"/>
                <w:sz w:val="18"/>
                <w:lang w:eastAsia="ko-KR"/>
              </w:rPr>
              <w:tab/>
              <w:t>&lt;/xs:element&gt;</w:t>
            </w:r>
          </w:p>
          <w:p w:rsidR="0042466F" w:rsidRPr="002A66CD" w:rsidRDefault="0042466F" w:rsidP="00B97972">
            <w:pPr>
              <w:pStyle w:val="PL"/>
              <w:rPr>
                <w:rFonts w:eastAsia="Malgun Gothic" w:cs="Courier New"/>
                <w:noProof w:val="0"/>
                <w:sz w:val="18"/>
                <w:lang w:eastAsia="ko-KR"/>
              </w:rPr>
            </w:pPr>
            <w:r w:rsidRPr="002A66CD" w:rsidDel="00CB3820">
              <w:rPr>
                <w:rFonts w:eastAsia="Malgun Gothic" w:cs="Courier New"/>
                <w:noProof w:val="0"/>
                <w:sz w:val="18"/>
                <w:lang w:eastAsia="ko-KR"/>
              </w:rPr>
              <w:t>&lt;/xs:schema&gt;</w:t>
            </w:r>
          </w:p>
        </w:tc>
      </w:tr>
    </w:tbl>
    <w:p w:rsidR="00B97972" w:rsidRPr="002A66CD" w:rsidRDefault="00B97972" w:rsidP="00B97972">
      <w:pPr>
        <w:rPr>
          <w:rFonts w:eastAsia="Malgun Gothic"/>
          <w:lang w:eastAsia="ko-KR"/>
        </w:rPr>
        <w:sectPr w:rsidR="00B97972" w:rsidRPr="002A66CD" w:rsidSect="009A1EB4">
          <w:footnotePr>
            <w:numRestart w:val="eachSect"/>
          </w:footnotePr>
          <w:pgSz w:w="11907" w:h="16840" w:code="9"/>
          <w:pgMar w:top="1418" w:right="1134" w:bottom="1134" w:left="1134" w:header="851" w:footer="340" w:gutter="0"/>
          <w:cols w:space="720"/>
          <w:docGrid w:linePitch="272"/>
        </w:sectPr>
      </w:pPr>
    </w:p>
    <w:p w:rsidR="00D54F57" w:rsidRPr="002A66CD" w:rsidRDefault="008E50C9" w:rsidP="00B97972">
      <w:pPr>
        <w:rPr>
          <w:rFonts w:eastAsia="Malgun Gothic"/>
          <w:lang w:eastAsia="ko-KR"/>
        </w:rPr>
      </w:pPr>
      <w:r>
        <w:rPr>
          <w:rFonts w:eastAsia="Malgun Gothic"/>
          <w:lang w:eastAsia="ko-KR"/>
        </w:rPr>
        <w:lastRenderedPageBreak/>
        <w:t>T</w:t>
      </w:r>
      <w:r w:rsidR="00D54F57" w:rsidRPr="002A66CD">
        <w:rPr>
          <w:rFonts w:eastAsia="Malgun Gothic" w:hint="eastAsia"/>
          <w:lang w:eastAsia="ko-KR"/>
        </w:rPr>
        <w:t>he resource schema described in</w:t>
      </w:r>
      <w:r>
        <w:rPr>
          <w:rFonts w:eastAsia="Malgun Gothic"/>
          <w:lang w:eastAsia="ko-KR"/>
        </w:rPr>
        <w:t xml:space="preserve"> the</w:t>
      </w:r>
      <w:r w:rsidR="00D54F57" w:rsidRPr="002A66CD">
        <w:rPr>
          <w:rFonts w:eastAsia="Malgun Gothic" w:hint="eastAsia"/>
          <w:lang w:eastAsia="ko-KR"/>
        </w:rPr>
        <w:t xml:space="preserve"> table </w:t>
      </w:r>
      <w:r w:rsidR="00FC1DBF" w:rsidRPr="002A66CD">
        <w:rPr>
          <w:rFonts w:eastAsia="Malgun Gothic" w:hint="eastAsia"/>
          <w:lang w:eastAsia="ko-KR"/>
        </w:rPr>
        <w:t>above</w:t>
      </w:r>
      <w:r w:rsidR="00D54F57" w:rsidRPr="002A66CD">
        <w:rPr>
          <w:rFonts w:eastAsia="Malgun Gothic" w:hint="eastAsia"/>
          <w:lang w:eastAsia="ko-KR"/>
        </w:rPr>
        <w:t xml:space="preserve"> can be </w:t>
      </w:r>
      <w:r w:rsidR="00D54F57" w:rsidRPr="002A66CD">
        <w:rPr>
          <w:rFonts w:eastAsia="Malgun Gothic"/>
          <w:lang w:eastAsia="ko-KR"/>
        </w:rPr>
        <w:t xml:space="preserve">also graphically represented as figure </w:t>
      </w:r>
      <w:r w:rsidR="00263740" w:rsidRPr="002A66CD">
        <w:rPr>
          <w:rFonts w:eastAsia="Malgun Gothic"/>
          <w:lang w:eastAsia="ko-KR"/>
        </w:rPr>
        <w:t>A.1-1.</w:t>
      </w:r>
    </w:p>
    <w:p w:rsidR="00D54F57" w:rsidRPr="002A66CD" w:rsidRDefault="00FC1DBF" w:rsidP="00263740">
      <w:pPr>
        <w:pStyle w:val="FL"/>
      </w:pPr>
      <w:r w:rsidRPr="002A66CD">
        <w:object w:dxaOrig="4610" w:dyaOrig="7932">
          <v:shape id="_x0000_i1031" type="#_x0000_t75" style="width:230.4pt;height:396.6pt" o:ole="">
            <v:imagedata r:id="rId23" o:title=""/>
          </v:shape>
          <o:OLEObject Type="Embed" ProgID="Visio.Drawing.11" ShapeID="_x0000_i1031" DrawAspect="Content" ObjectID="_1583756826" r:id="rId24"/>
        </w:object>
      </w:r>
    </w:p>
    <w:p w:rsidR="00D54F57" w:rsidRPr="002A66CD" w:rsidRDefault="00D54F57" w:rsidP="00263740">
      <w:pPr>
        <w:pStyle w:val="TF"/>
      </w:pPr>
      <w:r w:rsidRPr="002A66CD">
        <w:t xml:space="preserve">Figure </w:t>
      </w:r>
      <w:r w:rsidR="00FC1DBF" w:rsidRPr="002A66CD">
        <w:rPr>
          <w:rFonts w:hint="eastAsia"/>
          <w:lang w:eastAsia="ko-KR"/>
        </w:rPr>
        <w:t>A</w:t>
      </w:r>
      <w:r w:rsidRPr="002A66CD">
        <w:rPr>
          <w:rFonts w:hint="eastAsia"/>
          <w:lang w:eastAsia="ko-KR"/>
        </w:rPr>
        <w:t>.1</w:t>
      </w:r>
      <w:r w:rsidRPr="002A66CD">
        <w:t>-</w:t>
      </w:r>
      <w:r w:rsidRPr="002A66CD">
        <w:rPr>
          <w:rFonts w:hint="eastAsia"/>
          <w:lang w:eastAsia="ko-KR"/>
        </w:rPr>
        <w:t>1</w:t>
      </w:r>
      <w:r w:rsidR="00263740" w:rsidRPr="002A66CD">
        <w:rPr>
          <w:lang w:eastAsia="ko-KR"/>
        </w:rPr>
        <w:t xml:space="preserve">: </w:t>
      </w:r>
      <w:r w:rsidRPr="002A66CD">
        <w:t>Structure of &lt;locationPolicy&gt; resource</w:t>
      </w:r>
    </w:p>
    <w:p w:rsidR="00D54F57" w:rsidRPr="002A66CD" w:rsidRDefault="00D54F57" w:rsidP="00263740">
      <w:pPr>
        <w:pStyle w:val="TH"/>
        <w:rPr>
          <w:rFonts w:eastAsia="Malgun Gothic"/>
          <w:lang w:eastAsia="ko-KR"/>
        </w:rPr>
      </w:pPr>
      <w:r w:rsidRPr="002A66CD">
        <w:rPr>
          <w:rFonts w:eastAsia="Malgun Gothic" w:hint="eastAsia"/>
          <w:lang w:eastAsia="ko-KR"/>
        </w:rPr>
        <w:t xml:space="preserve">Table </w:t>
      </w:r>
      <w:r w:rsidR="00FC1DBF" w:rsidRPr="002A66CD">
        <w:rPr>
          <w:rFonts w:eastAsia="Malgun Gothic" w:hint="eastAsia"/>
          <w:lang w:eastAsia="ko-KR"/>
        </w:rPr>
        <w:t>A</w:t>
      </w:r>
      <w:r w:rsidRPr="002A66CD">
        <w:rPr>
          <w:rFonts w:eastAsia="Malgun Gothic" w:hint="eastAsia"/>
          <w:lang w:eastAsia="ko-KR"/>
        </w:rPr>
        <w:t>.1-</w:t>
      </w:r>
      <w:r w:rsidRPr="002A66CD">
        <w:rPr>
          <w:rFonts w:eastAsia="Malgun Gothic"/>
          <w:lang w:eastAsia="ko-KR"/>
        </w:rPr>
        <w:t>3</w:t>
      </w:r>
      <w:r w:rsidR="00263740" w:rsidRPr="002A66CD">
        <w:rPr>
          <w:rFonts w:eastAsia="Malgun Gothic"/>
          <w:lang w:eastAsia="ko-KR"/>
        </w:rPr>
        <w:t xml:space="preserve">: </w:t>
      </w:r>
      <w:r w:rsidRPr="002A66CD">
        <w:rPr>
          <w:rFonts w:eastAsia="Malgun Gothic"/>
          <w:lang w:eastAsia="ko-KR"/>
        </w:rPr>
        <w:t>Introspection XML of an AllJoyn Location Service (example)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CellMar>
          <w:left w:w="28" w:type="dxa"/>
        </w:tblCellMar>
        <w:tblLook w:val="04A0" w:firstRow="1" w:lastRow="0" w:firstColumn="1" w:lastColumn="0" w:noHBand="0" w:noVBand="1"/>
      </w:tblPr>
      <w:tblGrid>
        <w:gridCol w:w="9324"/>
      </w:tblGrid>
      <w:tr w:rsidR="00D54F57" w:rsidRPr="002A66CD" w:rsidTr="00612195">
        <w:trPr>
          <w:jc w:val="center"/>
        </w:trPr>
        <w:tc>
          <w:tcPr>
            <w:tcW w:w="9324" w:type="dxa"/>
            <w:shd w:val="clear" w:color="auto" w:fill="F2F2F2"/>
          </w:tcPr>
          <w:p w:rsidR="00D54F57" w:rsidRPr="002A66CD" w:rsidRDefault="00D54F57" w:rsidP="001B0BE2">
            <w:pPr>
              <w:pStyle w:val="OneM2M-Normal"/>
              <w:spacing w:before="0"/>
              <w:rPr>
                <w:rFonts w:ascii="Courier New" w:eastAsia="Malgun Gothic" w:hAnsi="Courier New" w:cs="Courier New"/>
                <w:sz w:val="18"/>
                <w:lang w:eastAsia="ko-KR"/>
              </w:rPr>
            </w:pPr>
            <w:r w:rsidRPr="002A66CD">
              <w:rPr>
                <w:rFonts w:ascii="Courier New" w:eastAsia="Malgun Gothic" w:hAnsi="Courier New" w:cs="Courier New"/>
                <w:sz w:val="18"/>
                <w:lang w:eastAsia="ko-KR"/>
              </w:rPr>
              <w:t>&lt;node name="/com/alljoyn/LocationService"&gt;</w:t>
            </w:r>
          </w:p>
          <w:p w:rsidR="00D54F57" w:rsidRPr="002A66CD" w:rsidRDefault="00D54F57" w:rsidP="001B0BE2">
            <w:pPr>
              <w:pStyle w:val="OneM2M-Normal"/>
              <w:spacing w:before="0"/>
              <w:rPr>
                <w:rFonts w:ascii="Courier New" w:eastAsia="Malgun Gothic" w:hAnsi="Courier New" w:cs="Courier New"/>
                <w:sz w:val="18"/>
                <w:lang w:eastAsia="ko-KR"/>
              </w:rPr>
            </w:pPr>
            <w:r w:rsidRPr="002A66CD">
              <w:rPr>
                <w:rFonts w:ascii="Courier New" w:eastAsia="Malgun Gothic" w:hAnsi="Courier New" w:cs="Courier New"/>
                <w:sz w:val="18"/>
                <w:lang w:eastAsia="ko-KR"/>
              </w:rPr>
              <w:tab/>
              <w:t>&lt;interface name="com.alljoyn.LocationService"&gt;</w:t>
            </w:r>
          </w:p>
          <w:p w:rsidR="00D54F57" w:rsidRPr="002A66CD" w:rsidRDefault="00D54F57" w:rsidP="001B0BE2">
            <w:pPr>
              <w:pStyle w:val="OneM2M-Normal"/>
              <w:spacing w:before="0"/>
              <w:rPr>
                <w:rFonts w:ascii="Courier New" w:eastAsia="Malgun Gothic" w:hAnsi="Courier New" w:cs="Courier New"/>
                <w:sz w:val="18"/>
                <w:lang w:eastAsia="ko-KR"/>
              </w:rPr>
            </w:pPr>
            <w:r w:rsidRPr="002A66CD">
              <w:rPr>
                <w:rFonts w:ascii="Courier New" w:eastAsia="Malgun Gothic" w:hAnsi="Courier New" w:cs="Courier New"/>
                <w:sz w:val="18"/>
                <w:lang w:eastAsia="ko-KR"/>
              </w:rPr>
              <w:tab/>
            </w:r>
            <w:r w:rsidRPr="002A66CD">
              <w:rPr>
                <w:rFonts w:ascii="Courier New" w:eastAsia="Malgun Gothic" w:hAnsi="Courier New" w:cs="Courier New"/>
                <w:sz w:val="18"/>
                <w:lang w:eastAsia="ko-KR"/>
              </w:rPr>
              <w:tab/>
              <w:t>&lt;method name="getLocation"&gt;</w:t>
            </w:r>
          </w:p>
          <w:p w:rsidR="00D54F57" w:rsidRPr="002A66CD" w:rsidRDefault="00D54F57" w:rsidP="001B0BE2">
            <w:pPr>
              <w:pStyle w:val="OneM2M-Normal"/>
              <w:spacing w:before="0"/>
              <w:rPr>
                <w:rFonts w:ascii="Courier New" w:eastAsia="Malgun Gothic" w:hAnsi="Courier New" w:cs="Courier New"/>
                <w:sz w:val="18"/>
                <w:lang w:eastAsia="ko-KR"/>
              </w:rPr>
            </w:pPr>
            <w:r w:rsidRPr="002A66CD">
              <w:rPr>
                <w:rFonts w:ascii="Courier New" w:eastAsia="Malgun Gothic" w:hAnsi="Courier New" w:cs="Courier New"/>
                <w:sz w:val="18"/>
                <w:lang w:eastAsia="ko-KR"/>
              </w:rPr>
              <w:tab/>
            </w:r>
            <w:r w:rsidRPr="002A66CD">
              <w:rPr>
                <w:rFonts w:ascii="Courier New" w:eastAsia="Malgun Gothic" w:hAnsi="Courier New" w:cs="Courier New"/>
                <w:sz w:val="18"/>
                <w:lang w:eastAsia="ko-KR"/>
              </w:rPr>
              <w:tab/>
            </w:r>
            <w:r w:rsidRPr="002A66CD">
              <w:rPr>
                <w:rFonts w:ascii="Courier New" w:eastAsia="Malgun Gothic" w:hAnsi="Courier New" w:cs="Courier New"/>
                <w:sz w:val="18"/>
                <w:lang w:eastAsia="ko-KR"/>
              </w:rPr>
              <w:tab/>
              <w:t>&lt;arg name="locationSource" type="s" direction="in"&gt; &lt;/arg&gt;</w:t>
            </w:r>
          </w:p>
          <w:p w:rsidR="00D54F57" w:rsidRPr="002A66CD" w:rsidRDefault="00D54F57" w:rsidP="001B0BE2">
            <w:pPr>
              <w:pStyle w:val="OneM2M-Normal"/>
              <w:spacing w:before="0"/>
              <w:rPr>
                <w:rFonts w:ascii="Courier New" w:eastAsia="Malgun Gothic" w:hAnsi="Courier New" w:cs="Courier New"/>
                <w:sz w:val="18"/>
                <w:lang w:eastAsia="ko-KR"/>
              </w:rPr>
            </w:pPr>
            <w:r w:rsidRPr="002A66CD">
              <w:rPr>
                <w:rFonts w:ascii="Courier New" w:eastAsia="Malgun Gothic" w:hAnsi="Courier New" w:cs="Courier New"/>
                <w:sz w:val="18"/>
                <w:lang w:eastAsia="ko-KR"/>
              </w:rPr>
              <w:tab/>
            </w:r>
            <w:r w:rsidRPr="002A66CD">
              <w:rPr>
                <w:rFonts w:ascii="Courier New" w:eastAsia="Malgun Gothic" w:hAnsi="Courier New" w:cs="Courier New"/>
                <w:sz w:val="18"/>
                <w:lang w:eastAsia="ko-KR"/>
              </w:rPr>
              <w:tab/>
            </w:r>
            <w:r w:rsidRPr="002A66CD">
              <w:rPr>
                <w:rFonts w:ascii="Courier New" w:eastAsia="Malgun Gothic" w:hAnsi="Courier New" w:cs="Courier New"/>
                <w:sz w:val="18"/>
                <w:lang w:eastAsia="ko-KR"/>
              </w:rPr>
              <w:tab/>
              <w:t>&lt;arg name="targetID" type="s" direction="in"&gt; &lt;/arg&gt;</w:t>
            </w:r>
          </w:p>
          <w:p w:rsidR="00D54F57" w:rsidRPr="002A66CD" w:rsidRDefault="00D54F57" w:rsidP="001B0BE2">
            <w:pPr>
              <w:pStyle w:val="OneM2M-Normal"/>
              <w:spacing w:before="0"/>
              <w:rPr>
                <w:rFonts w:ascii="Courier New" w:eastAsia="Malgun Gothic" w:hAnsi="Courier New" w:cs="Courier New"/>
                <w:sz w:val="18"/>
                <w:lang w:eastAsia="ko-KR"/>
              </w:rPr>
            </w:pPr>
            <w:r w:rsidRPr="002A66CD">
              <w:rPr>
                <w:rFonts w:ascii="Courier New" w:eastAsia="Malgun Gothic" w:hAnsi="Courier New" w:cs="Courier New"/>
                <w:sz w:val="18"/>
                <w:lang w:eastAsia="ko-KR"/>
              </w:rPr>
              <w:tab/>
            </w:r>
            <w:r w:rsidRPr="002A66CD">
              <w:rPr>
                <w:rFonts w:ascii="Courier New" w:eastAsia="Malgun Gothic" w:hAnsi="Courier New" w:cs="Courier New"/>
                <w:sz w:val="18"/>
                <w:lang w:eastAsia="ko-KR"/>
              </w:rPr>
              <w:tab/>
              <w:t>&lt;/method&gt;</w:t>
            </w:r>
          </w:p>
          <w:p w:rsidR="00D54F57" w:rsidRPr="002A66CD" w:rsidRDefault="00D54F57" w:rsidP="001B0BE2">
            <w:pPr>
              <w:pStyle w:val="OneM2M-Normal"/>
              <w:spacing w:before="0"/>
              <w:rPr>
                <w:rFonts w:ascii="Courier New" w:eastAsia="Malgun Gothic" w:hAnsi="Courier New" w:cs="Courier New"/>
                <w:sz w:val="18"/>
                <w:lang w:eastAsia="ko-KR"/>
              </w:rPr>
            </w:pPr>
            <w:r w:rsidRPr="002A66CD">
              <w:rPr>
                <w:rFonts w:ascii="Courier New" w:eastAsia="Malgun Gothic" w:hAnsi="Courier New" w:cs="Courier New"/>
                <w:sz w:val="18"/>
                <w:lang w:eastAsia="ko-KR"/>
              </w:rPr>
              <w:tab/>
            </w:r>
            <w:r w:rsidRPr="002A66CD">
              <w:rPr>
                <w:rFonts w:ascii="Courier New" w:eastAsia="Malgun Gothic" w:hAnsi="Courier New" w:cs="Courier New"/>
                <w:sz w:val="18"/>
                <w:lang w:eastAsia="ko-KR"/>
              </w:rPr>
              <w:tab/>
            </w:r>
          </w:p>
          <w:p w:rsidR="00D54F57" w:rsidRPr="002A66CD" w:rsidRDefault="00D54F57" w:rsidP="001B0BE2">
            <w:pPr>
              <w:pStyle w:val="OneM2M-Normal"/>
              <w:spacing w:before="0"/>
              <w:rPr>
                <w:rFonts w:ascii="Courier New" w:eastAsia="Malgun Gothic" w:hAnsi="Courier New" w:cs="Courier New"/>
                <w:sz w:val="18"/>
                <w:lang w:eastAsia="ko-KR"/>
              </w:rPr>
            </w:pPr>
            <w:r w:rsidRPr="002A66CD">
              <w:rPr>
                <w:rFonts w:ascii="Courier New" w:eastAsia="Malgun Gothic" w:hAnsi="Courier New" w:cs="Courier New"/>
                <w:sz w:val="18"/>
                <w:lang w:eastAsia="ko-KR"/>
              </w:rPr>
              <w:tab/>
            </w:r>
            <w:r w:rsidRPr="002A66CD">
              <w:rPr>
                <w:rFonts w:ascii="Courier New" w:eastAsia="Malgun Gothic" w:hAnsi="Courier New" w:cs="Courier New"/>
                <w:sz w:val="18"/>
                <w:lang w:eastAsia="ko-KR"/>
              </w:rPr>
              <w:tab/>
              <w:t>&lt;signal name="locationPoint" sessionless="true&gt; &lt;/signal&gt;</w:t>
            </w:r>
          </w:p>
          <w:p w:rsidR="00D54F57" w:rsidRPr="002A66CD" w:rsidRDefault="00D54F57" w:rsidP="001B0BE2">
            <w:pPr>
              <w:pStyle w:val="OneM2M-Normal"/>
              <w:spacing w:before="0"/>
              <w:rPr>
                <w:rFonts w:ascii="Courier New" w:eastAsia="Malgun Gothic" w:hAnsi="Courier New" w:cs="Courier New"/>
                <w:sz w:val="18"/>
                <w:lang w:eastAsia="ko-KR"/>
              </w:rPr>
            </w:pPr>
            <w:r w:rsidRPr="002A66CD">
              <w:rPr>
                <w:rFonts w:ascii="Courier New" w:eastAsia="Malgun Gothic" w:hAnsi="Courier New" w:cs="Courier New"/>
                <w:sz w:val="18"/>
                <w:lang w:eastAsia="ko-KR"/>
              </w:rPr>
              <w:tab/>
            </w:r>
            <w:r w:rsidRPr="002A66CD">
              <w:rPr>
                <w:rFonts w:ascii="Courier New" w:eastAsia="Malgun Gothic" w:hAnsi="Courier New" w:cs="Courier New"/>
                <w:sz w:val="18"/>
                <w:lang w:eastAsia="ko-KR"/>
              </w:rPr>
              <w:tab/>
            </w:r>
          </w:p>
          <w:p w:rsidR="00D54F57" w:rsidRPr="002A66CD" w:rsidRDefault="00D54F57" w:rsidP="001B0BE2">
            <w:pPr>
              <w:pStyle w:val="OneM2M-Normal"/>
              <w:spacing w:before="0"/>
              <w:rPr>
                <w:rFonts w:ascii="Courier New" w:eastAsia="Malgun Gothic" w:hAnsi="Courier New" w:cs="Courier New"/>
                <w:sz w:val="18"/>
                <w:lang w:eastAsia="ko-KR"/>
              </w:rPr>
            </w:pPr>
            <w:r w:rsidRPr="002A66CD">
              <w:rPr>
                <w:rFonts w:ascii="Courier New" w:eastAsia="Malgun Gothic" w:hAnsi="Courier New" w:cs="Courier New"/>
                <w:sz w:val="18"/>
                <w:lang w:eastAsia="ko-KR"/>
              </w:rPr>
              <w:tab/>
            </w:r>
            <w:r w:rsidRPr="002A66CD">
              <w:rPr>
                <w:rFonts w:ascii="Courier New" w:eastAsia="Malgun Gothic" w:hAnsi="Courier New" w:cs="Courier New"/>
                <w:sz w:val="18"/>
                <w:lang w:eastAsia="ko-KR"/>
              </w:rPr>
              <w:tab/>
              <w:t>&lt;property name="locationStatus" type="y" access="read"&gt; &lt;/property&gt;</w:t>
            </w:r>
          </w:p>
          <w:p w:rsidR="00D54F57" w:rsidRPr="002A66CD" w:rsidRDefault="00D54F57" w:rsidP="001B0BE2">
            <w:pPr>
              <w:pStyle w:val="OneM2M-Normal"/>
              <w:spacing w:before="0"/>
              <w:rPr>
                <w:rFonts w:ascii="Courier New" w:eastAsia="Malgun Gothic" w:hAnsi="Courier New" w:cs="Courier New"/>
                <w:sz w:val="18"/>
                <w:lang w:eastAsia="ko-KR"/>
              </w:rPr>
            </w:pPr>
            <w:r w:rsidRPr="002A66CD">
              <w:rPr>
                <w:rFonts w:ascii="Courier New" w:eastAsia="Malgun Gothic" w:hAnsi="Courier New" w:cs="Courier New"/>
                <w:sz w:val="18"/>
                <w:lang w:eastAsia="ko-KR"/>
              </w:rPr>
              <w:tab/>
            </w:r>
            <w:r w:rsidRPr="002A66CD">
              <w:rPr>
                <w:rFonts w:ascii="Courier New" w:eastAsia="Malgun Gothic" w:hAnsi="Courier New" w:cs="Courier New"/>
                <w:sz w:val="18"/>
                <w:lang w:eastAsia="ko-KR"/>
              </w:rPr>
              <w:tab/>
            </w:r>
          </w:p>
          <w:p w:rsidR="00D54F57" w:rsidRPr="002A66CD" w:rsidRDefault="00D54F57" w:rsidP="001B0BE2">
            <w:pPr>
              <w:pStyle w:val="OneM2M-Normal"/>
              <w:spacing w:before="0"/>
              <w:rPr>
                <w:rFonts w:ascii="Courier New" w:eastAsia="Malgun Gothic" w:hAnsi="Courier New" w:cs="Courier New"/>
                <w:sz w:val="18"/>
                <w:lang w:eastAsia="ko-KR"/>
              </w:rPr>
            </w:pPr>
            <w:r w:rsidRPr="002A66CD">
              <w:rPr>
                <w:rFonts w:ascii="Courier New" w:eastAsia="Malgun Gothic" w:hAnsi="Courier New" w:cs="Courier New"/>
                <w:sz w:val="18"/>
                <w:lang w:eastAsia="ko-KR"/>
              </w:rPr>
              <w:tab/>
              <w:t>&lt;/interface&gt;</w:t>
            </w:r>
          </w:p>
          <w:p w:rsidR="00D54F57" w:rsidRPr="002A66CD" w:rsidRDefault="00D54F57" w:rsidP="001B0BE2">
            <w:pPr>
              <w:pStyle w:val="OneM2M-Normal"/>
              <w:spacing w:before="0"/>
              <w:rPr>
                <w:rFonts w:ascii="Courier New" w:eastAsia="Malgun Gothic" w:hAnsi="Courier New" w:cs="Courier New"/>
                <w:sz w:val="18"/>
                <w:lang w:eastAsia="ko-KR"/>
              </w:rPr>
            </w:pPr>
            <w:r w:rsidRPr="002A66CD">
              <w:rPr>
                <w:rFonts w:ascii="Courier New" w:eastAsia="Malgun Gothic" w:hAnsi="Courier New" w:cs="Courier New"/>
                <w:sz w:val="18"/>
                <w:lang w:eastAsia="ko-KR"/>
              </w:rPr>
              <w:t>&lt;/node&gt;</w:t>
            </w:r>
          </w:p>
        </w:tc>
      </w:tr>
    </w:tbl>
    <w:p w:rsidR="00D54F57" w:rsidRPr="002A66CD" w:rsidRDefault="00D54F57" w:rsidP="00263740">
      <w:pPr>
        <w:rPr>
          <w:rFonts w:eastAsia="Malgun Gothic"/>
          <w:lang w:eastAsia="ko-KR"/>
        </w:rPr>
      </w:pPr>
    </w:p>
    <w:p w:rsidR="00D54F57" w:rsidRPr="002A66CD" w:rsidRDefault="00D54F57" w:rsidP="002A66CD">
      <w:pPr>
        <w:pStyle w:val="Heading1"/>
      </w:pPr>
      <w:bookmarkStart w:id="152" w:name="_Toc446583122"/>
      <w:bookmarkStart w:id="153" w:name="_Toc446600178"/>
      <w:bookmarkStart w:id="154" w:name="_Toc446600553"/>
      <w:bookmarkStart w:id="155" w:name="_Toc446600661"/>
      <w:r w:rsidRPr="002A66CD">
        <w:rPr>
          <w:rFonts w:hint="eastAsia"/>
          <w:lang w:eastAsia="ko-KR"/>
        </w:rPr>
        <w:lastRenderedPageBreak/>
        <w:t>A</w:t>
      </w:r>
      <w:r w:rsidRPr="002A66CD">
        <w:rPr>
          <w:rFonts w:hint="eastAsia"/>
        </w:rPr>
        <w:t>.</w:t>
      </w:r>
      <w:r w:rsidRPr="002A66CD">
        <w:t>2</w:t>
      </w:r>
      <w:r w:rsidRPr="002A66CD">
        <w:rPr>
          <w:rFonts w:hint="eastAsia"/>
        </w:rPr>
        <w:tab/>
      </w:r>
      <w:r w:rsidRPr="002A66CD">
        <w:t>Service Discovery</w:t>
      </w:r>
      <w:r w:rsidR="00263740" w:rsidRPr="002A66CD">
        <w:t>/</w:t>
      </w:r>
      <w:r w:rsidRPr="002A66CD">
        <w:t>Advertisement</w:t>
      </w:r>
      <w:bookmarkEnd w:id="152"/>
      <w:bookmarkEnd w:id="153"/>
      <w:bookmarkEnd w:id="154"/>
      <w:bookmarkEnd w:id="155"/>
    </w:p>
    <w:p w:rsidR="00D54F57" w:rsidRPr="002A66CD" w:rsidRDefault="00D54F57" w:rsidP="002A66CD">
      <w:pPr>
        <w:keepNext/>
        <w:keepLines/>
      </w:pPr>
      <w:r w:rsidRPr="002A66CD">
        <w:t xml:space="preserve">One of </w:t>
      </w:r>
      <w:r w:rsidR="008E50C9">
        <w:t xml:space="preserve">the </w:t>
      </w:r>
      <w:r w:rsidRPr="002A66CD">
        <w:t>most significant features of service layer protocol for the IoT is to advertise or discover services to a remote entity or application. Both systems have specified significantly different adverti</w:t>
      </w:r>
      <w:r w:rsidR="00263740" w:rsidRPr="002A66CD">
        <w:t>sement and discovery mechanism.</w:t>
      </w:r>
    </w:p>
    <w:p w:rsidR="00D54F57" w:rsidRPr="002A66CD" w:rsidRDefault="00D54F57" w:rsidP="00263740">
      <w:pPr>
        <w:pStyle w:val="TH"/>
        <w:rPr>
          <w:rFonts w:eastAsia="Malgun Gothic"/>
          <w:lang w:eastAsia="ko-KR"/>
        </w:rPr>
      </w:pPr>
      <w:r w:rsidRPr="002A66CD">
        <w:rPr>
          <w:rFonts w:eastAsia="Malgun Gothic" w:hint="eastAsia"/>
          <w:lang w:eastAsia="ko-KR"/>
        </w:rPr>
        <w:t>Table A.2-1</w:t>
      </w:r>
      <w:r w:rsidR="00263740" w:rsidRPr="002A66CD">
        <w:rPr>
          <w:rFonts w:eastAsia="Malgun Gothic"/>
          <w:lang w:eastAsia="ko-KR"/>
        </w:rPr>
        <w:t>:</w:t>
      </w:r>
      <w:r w:rsidRPr="002A66CD">
        <w:rPr>
          <w:rFonts w:eastAsia="Malgun Gothic" w:hint="eastAsia"/>
          <w:lang w:eastAsia="ko-KR"/>
        </w:rPr>
        <w:t xml:space="preserve"> </w:t>
      </w:r>
      <w:r w:rsidRPr="002A66CD">
        <w:rPr>
          <w:rFonts w:eastAsia="Malgun Gothic"/>
          <w:lang w:eastAsia="ko-KR"/>
        </w:rPr>
        <w:t>The Comparison of API Styles of oneM2M and AllJoyn System</w:t>
      </w:r>
    </w:p>
    <w:tbl>
      <w:tblPr>
        <w:tblW w:w="90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45"/>
        <w:gridCol w:w="3666"/>
        <w:gridCol w:w="3666"/>
      </w:tblGrid>
      <w:tr w:rsidR="00D54F57" w:rsidRPr="002A66CD" w:rsidTr="00612195">
        <w:trPr>
          <w:jc w:val="center"/>
        </w:trPr>
        <w:tc>
          <w:tcPr>
            <w:tcW w:w="1745" w:type="dxa"/>
            <w:shd w:val="clear" w:color="auto" w:fill="auto"/>
          </w:tcPr>
          <w:p w:rsidR="00D54F57" w:rsidRPr="002A66CD" w:rsidRDefault="00D54F57" w:rsidP="00263740">
            <w:pPr>
              <w:pStyle w:val="TAH"/>
              <w:rPr>
                <w:rFonts w:eastAsia="Malgun Gothic"/>
                <w:lang w:eastAsia="ko-KR"/>
              </w:rPr>
            </w:pPr>
          </w:p>
        </w:tc>
        <w:tc>
          <w:tcPr>
            <w:tcW w:w="3666" w:type="dxa"/>
            <w:shd w:val="clear" w:color="auto" w:fill="auto"/>
          </w:tcPr>
          <w:p w:rsidR="00D54F57" w:rsidRPr="002A66CD" w:rsidRDefault="00D54F57" w:rsidP="00263740">
            <w:pPr>
              <w:pStyle w:val="TAH"/>
              <w:rPr>
                <w:rFonts w:eastAsia="Malgun Gothic"/>
                <w:lang w:eastAsia="ko-KR"/>
              </w:rPr>
            </w:pPr>
            <w:r w:rsidRPr="002A66CD">
              <w:rPr>
                <w:rFonts w:eastAsia="Malgun Gothic"/>
                <w:lang w:eastAsia="ko-KR"/>
              </w:rPr>
              <w:t>oneM2M</w:t>
            </w:r>
          </w:p>
        </w:tc>
        <w:tc>
          <w:tcPr>
            <w:tcW w:w="3666" w:type="dxa"/>
            <w:shd w:val="clear" w:color="auto" w:fill="auto"/>
          </w:tcPr>
          <w:p w:rsidR="00D54F57" w:rsidRPr="002A66CD" w:rsidRDefault="00D54F57" w:rsidP="00263740">
            <w:pPr>
              <w:pStyle w:val="TAH"/>
              <w:rPr>
                <w:rFonts w:eastAsia="Malgun Gothic"/>
                <w:lang w:eastAsia="ko-KR"/>
              </w:rPr>
            </w:pPr>
            <w:r w:rsidRPr="002A66CD">
              <w:rPr>
                <w:rFonts w:eastAsia="Malgun Gothic"/>
                <w:lang w:eastAsia="ko-KR"/>
              </w:rPr>
              <w:t>AllJoyn</w:t>
            </w:r>
          </w:p>
        </w:tc>
      </w:tr>
      <w:tr w:rsidR="00D54F57" w:rsidRPr="002A66CD" w:rsidTr="00612195">
        <w:trPr>
          <w:jc w:val="center"/>
        </w:trPr>
        <w:tc>
          <w:tcPr>
            <w:tcW w:w="1745" w:type="dxa"/>
            <w:shd w:val="clear" w:color="auto" w:fill="auto"/>
          </w:tcPr>
          <w:p w:rsidR="00D54F57" w:rsidRPr="002A66CD" w:rsidRDefault="00D54F57" w:rsidP="00263740">
            <w:pPr>
              <w:pStyle w:val="TAL"/>
              <w:rPr>
                <w:rFonts w:eastAsia="Malgun Gothic"/>
                <w:lang w:eastAsia="ko-KR"/>
              </w:rPr>
            </w:pPr>
            <w:r w:rsidRPr="002A66CD">
              <w:rPr>
                <w:rFonts w:eastAsia="Malgun Gothic"/>
                <w:lang w:eastAsia="ko-KR"/>
              </w:rPr>
              <w:t>Service Consumer</w:t>
            </w:r>
          </w:p>
        </w:tc>
        <w:tc>
          <w:tcPr>
            <w:tcW w:w="3666" w:type="dxa"/>
            <w:shd w:val="clear" w:color="auto" w:fill="auto"/>
          </w:tcPr>
          <w:p w:rsidR="00D54F57" w:rsidRPr="002A66CD" w:rsidRDefault="00D54F57" w:rsidP="00263740">
            <w:pPr>
              <w:pStyle w:val="TAL"/>
              <w:rPr>
                <w:rFonts w:eastAsia="Malgun Gothic"/>
                <w:lang w:eastAsia="ko-KR"/>
              </w:rPr>
            </w:pPr>
            <w:r w:rsidRPr="002A66CD">
              <w:rPr>
                <w:rFonts w:eastAsia="Malgun Gothic"/>
                <w:lang w:eastAsia="ko-KR"/>
              </w:rPr>
              <w:t xml:space="preserve">Since oneM2M is a web-based architecture, the service consumer firstly discover a target service instantiated in a CSE using GET method. </w:t>
            </w:r>
          </w:p>
          <w:p w:rsidR="00D54F57" w:rsidRPr="002A66CD" w:rsidRDefault="00D54F57" w:rsidP="00263740">
            <w:pPr>
              <w:pStyle w:val="TAL"/>
              <w:rPr>
                <w:rFonts w:eastAsia="Malgun Gothic"/>
                <w:lang w:eastAsia="ko-KR"/>
              </w:rPr>
            </w:pPr>
            <w:r w:rsidRPr="002A66CD">
              <w:rPr>
                <w:rFonts w:eastAsia="Malgun Gothic"/>
                <w:lang w:eastAsia="ko-KR"/>
              </w:rPr>
              <w:t xml:space="preserve">The discovery message is sent over unicast transport protocol. </w:t>
            </w:r>
          </w:p>
          <w:p w:rsidR="00D54F57" w:rsidRPr="002A66CD" w:rsidRDefault="00D54F57" w:rsidP="00263740">
            <w:pPr>
              <w:pStyle w:val="TAL"/>
              <w:rPr>
                <w:rFonts w:eastAsia="Malgun Gothic"/>
                <w:lang w:eastAsia="ko-KR"/>
              </w:rPr>
            </w:pPr>
            <w:r w:rsidRPr="002A66CD">
              <w:rPr>
                <w:rFonts w:eastAsia="Malgun Gothic"/>
                <w:lang w:eastAsia="ko-KR"/>
              </w:rPr>
              <w:t>If the target service is found, the service consumer consumes the service subject to access control.</w:t>
            </w:r>
          </w:p>
          <w:p w:rsidR="00D54F57" w:rsidRPr="002A66CD" w:rsidRDefault="00D54F57" w:rsidP="00263740">
            <w:pPr>
              <w:pStyle w:val="TAL"/>
              <w:rPr>
                <w:rFonts w:eastAsia="Malgun Gothic"/>
                <w:lang w:eastAsia="ko-KR"/>
              </w:rPr>
            </w:pPr>
            <w:r w:rsidRPr="002A66CD">
              <w:rPr>
                <w:rFonts w:eastAsia="Malgun Gothic"/>
                <w:lang w:eastAsia="ko-KR"/>
              </w:rPr>
              <w:t>This behavior is just like resource searching by using web-browser.</w:t>
            </w:r>
          </w:p>
        </w:tc>
        <w:tc>
          <w:tcPr>
            <w:tcW w:w="3666" w:type="dxa"/>
            <w:shd w:val="clear" w:color="auto" w:fill="auto"/>
          </w:tcPr>
          <w:p w:rsidR="00D54F57" w:rsidRPr="002A66CD" w:rsidRDefault="00D54F57" w:rsidP="00263740">
            <w:pPr>
              <w:pStyle w:val="TAL"/>
              <w:rPr>
                <w:rFonts w:eastAsia="Malgun Gothic"/>
                <w:lang w:eastAsia="ko-KR"/>
              </w:rPr>
            </w:pPr>
            <w:r w:rsidRPr="002A66CD">
              <w:rPr>
                <w:rFonts w:eastAsia="Malgun Gothic"/>
                <w:lang w:eastAsia="ko-KR"/>
              </w:rPr>
              <w:t>A service consumer in AllJoyn network send a DNS-SD query message over Multicast DNS (mDNS) network to discover a target service implemented in other applications/devices.</w:t>
            </w:r>
          </w:p>
          <w:p w:rsidR="00D54F57" w:rsidRPr="002A66CD" w:rsidRDefault="00D54F57" w:rsidP="00263740">
            <w:pPr>
              <w:pStyle w:val="TAL"/>
              <w:rPr>
                <w:rFonts w:eastAsia="Malgun Gothic"/>
                <w:lang w:eastAsia="ko-KR"/>
              </w:rPr>
            </w:pPr>
            <w:r w:rsidRPr="002A66CD">
              <w:rPr>
                <w:rFonts w:eastAsia="Malgun Gothic"/>
                <w:lang w:eastAsia="ko-KR"/>
              </w:rPr>
              <w:t xml:space="preserve">Since a site-local IP multicast mechanism is used for mDNS, the DNS-SD query can be sent toward mDNS multicast members within proximal network. </w:t>
            </w:r>
          </w:p>
          <w:p w:rsidR="00D54F57" w:rsidRPr="002A66CD" w:rsidRDefault="00D54F57" w:rsidP="00263740">
            <w:pPr>
              <w:pStyle w:val="TAL"/>
              <w:rPr>
                <w:rFonts w:eastAsia="Malgun Gothic"/>
                <w:i/>
                <w:lang w:eastAsia="ko-KR"/>
              </w:rPr>
            </w:pPr>
            <w:r w:rsidRPr="002A66CD">
              <w:rPr>
                <w:rFonts w:eastAsia="Malgun Gothic"/>
                <w:lang w:eastAsia="ko-KR"/>
              </w:rPr>
              <w:t>In order to enable secure access a service resides in the remote network, AllSeen Alliance has been specifying a Gateway Agent feature [i.</w:t>
            </w:r>
            <w:r w:rsidR="002F6369">
              <w:rPr>
                <w:rFonts w:eastAsia="Malgun Gothic" w:hint="eastAsia"/>
                <w:lang w:eastAsia="ko-KR"/>
              </w:rPr>
              <w:t>4</w:t>
            </w:r>
            <w:r w:rsidRPr="002A66CD">
              <w:rPr>
                <w:rFonts w:eastAsia="Malgun Gothic"/>
                <w:lang w:eastAsia="ko-KR"/>
              </w:rPr>
              <w:t>]</w:t>
            </w:r>
            <w:r w:rsidR="00263740" w:rsidRPr="002A66CD">
              <w:rPr>
                <w:rFonts w:eastAsia="Malgun Gothic"/>
                <w:lang w:eastAsia="ko-KR"/>
              </w:rPr>
              <w:t xml:space="preserve"> (</w:t>
            </w:r>
            <w:r w:rsidR="00263740" w:rsidRPr="00761F32">
              <w:rPr>
                <w:rFonts w:eastAsia="Malgun Gothic"/>
                <w:lang w:eastAsia="ko-KR"/>
              </w:rPr>
              <w:t>see note)</w:t>
            </w:r>
          </w:p>
        </w:tc>
      </w:tr>
      <w:tr w:rsidR="00D54F57" w:rsidRPr="002A66CD" w:rsidTr="00612195">
        <w:trPr>
          <w:jc w:val="center"/>
        </w:trPr>
        <w:tc>
          <w:tcPr>
            <w:tcW w:w="1745" w:type="dxa"/>
            <w:shd w:val="clear" w:color="auto" w:fill="auto"/>
          </w:tcPr>
          <w:p w:rsidR="00D54F57" w:rsidRPr="002A66CD" w:rsidRDefault="00D54F57" w:rsidP="00263740">
            <w:pPr>
              <w:pStyle w:val="TAL"/>
              <w:rPr>
                <w:rFonts w:eastAsia="Malgun Gothic"/>
                <w:lang w:eastAsia="ko-KR"/>
              </w:rPr>
            </w:pPr>
            <w:r w:rsidRPr="002A66CD">
              <w:rPr>
                <w:rFonts w:eastAsia="Malgun Gothic"/>
                <w:lang w:eastAsia="ko-KR"/>
              </w:rPr>
              <w:t>Service Provider</w:t>
            </w:r>
          </w:p>
        </w:tc>
        <w:tc>
          <w:tcPr>
            <w:tcW w:w="3666" w:type="dxa"/>
            <w:shd w:val="clear" w:color="auto" w:fill="auto"/>
          </w:tcPr>
          <w:p w:rsidR="00D54F57" w:rsidRPr="002A66CD" w:rsidRDefault="00D54F57" w:rsidP="00263740">
            <w:pPr>
              <w:pStyle w:val="TAL"/>
              <w:rPr>
                <w:rFonts w:eastAsia="Malgun Gothic"/>
                <w:lang w:eastAsia="ko-KR"/>
              </w:rPr>
            </w:pPr>
            <w:r w:rsidRPr="002A66CD">
              <w:rPr>
                <w:rFonts w:eastAsia="Malgun Gothic"/>
                <w:lang w:eastAsia="ko-KR"/>
              </w:rPr>
              <w:t>The notification for service advertisement which is sent toward unspecified applications causes network collapse due to the broadcast message flooding. Thus, oneM2M does not specify the proactive advertisement method acting by service provider.</w:t>
            </w:r>
          </w:p>
          <w:p w:rsidR="00D54F57" w:rsidRPr="002A66CD" w:rsidRDefault="00D54F57" w:rsidP="00263740">
            <w:pPr>
              <w:pStyle w:val="TAL"/>
              <w:rPr>
                <w:rFonts w:eastAsia="Malgun Gothic"/>
                <w:lang w:eastAsia="ko-KR"/>
              </w:rPr>
            </w:pPr>
            <w:r w:rsidRPr="002A66CD">
              <w:rPr>
                <w:rFonts w:eastAsia="Malgun Gothic"/>
                <w:lang w:eastAsia="ko-KR"/>
              </w:rPr>
              <w:t xml:space="preserve">However, oneM2M has specified the service information forwarding (toward target node) method, </w:t>
            </w:r>
            <w:r w:rsidR="00385FA2" w:rsidRPr="002A66CD">
              <w:rPr>
                <w:rFonts w:eastAsia="Malgun Gothic"/>
                <w:lang w:eastAsia="ko-KR"/>
              </w:rPr>
              <w:t>"</w:t>
            </w:r>
            <w:r w:rsidRPr="002A66CD">
              <w:rPr>
                <w:rFonts w:eastAsia="Malgun Gothic"/>
                <w:lang w:eastAsia="ko-KR"/>
              </w:rPr>
              <w:t>Announcement</w:t>
            </w:r>
            <w:r w:rsidR="00385FA2" w:rsidRPr="002A66CD">
              <w:rPr>
                <w:rFonts w:eastAsia="Malgun Gothic"/>
                <w:lang w:eastAsia="ko-KR"/>
              </w:rPr>
              <w:t>"</w:t>
            </w:r>
            <w:r w:rsidRPr="002A66CD">
              <w:rPr>
                <w:rFonts w:eastAsia="Malgun Gothic"/>
                <w:lang w:eastAsia="ko-KR"/>
              </w:rPr>
              <w:t>.</w:t>
            </w:r>
            <w:r w:rsidR="00E4133C">
              <w:rPr>
                <w:rFonts w:eastAsia="Malgun Gothic"/>
                <w:lang w:eastAsia="ko-KR"/>
              </w:rPr>
              <w:t xml:space="preserve"> </w:t>
            </w:r>
          </w:p>
        </w:tc>
        <w:tc>
          <w:tcPr>
            <w:tcW w:w="3666" w:type="dxa"/>
            <w:shd w:val="clear" w:color="auto" w:fill="auto"/>
          </w:tcPr>
          <w:p w:rsidR="00D54F57" w:rsidRPr="002A66CD" w:rsidRDefault="00D54F57" w:rsidP="00263740">
            <w:pPr>
              <w:pStyle w:val="TAL"/>
              <w:rPr>
                <w:rFonts w:eastAsia="Malgun Gothic"/>
                <w:lang w:eastAsia="ko-KR"/>
              </w:rPr>
            </w:pPr>
            <w:r w:rsidRPr="002A66CD">
              <w:rPr>
                <w:rFonts w:eastAsia="Malgun Gothic"/>
                <w:lang w:eastAsia="ko-KR"/>
              </w:rPr>
              <w:t>If the services specified in the received query is provided by the service provider, the service provider responds a DNS-SD response message over unicast to the service consumer</w:t>
            </w:r>
            <w:r w:rsidR="00263740" w:rsidRPr="002A66CD">
              <w:rPr>
                <w:rFonts w:eastAsia="Malgun Gothic"/>
                <w:lang w:eastAsia="ko-KR"/>
              </w:rPr>
              <w:t xml:space="preserve"> (see note)</w:t>
            </w:r>
            <w:r w:rsidRPr="002A66CD">
              <w:rPr>
                <w:rFonts w:eastAsia="Malgun Gothic"/>
                <w:lang w:eastAsia="ko-KR"/>
              </w:rPr>
              <w:t>.</w:t>
            </w:r>
          </w:p>
        </w:tc>
      </w:tr>
      <w:tr w:rsidR="00263740" w:rsidRPr="002A66CD" w:rsidTr="009574E5">
        <w:trPr>
          <w:jc w:val="center"/>
        </w:trPr>
        <w:tc>
          <w:tcPr>
            <w:tcW w:w="9077" w:type="dxa"/>
            <w:gridSpan w:val="3"/>
            <w:shd w:val="clear" w:color="auto" w:fill="auto"/>
          </w:tcPr>
          <w:p w:rsidR="00263740" w:rsidRPr="002A66CD" w:rsidRDefault="00263740" w:rsidP="00761F32">
            <w:pPr>
              <w:pStyle w:val="TAN"/>
              <w:rPr>
                <w:rFonts w:eastAsia="Malgun Gothic"/>
                <w:lang w:eastAsia="ko-KR"/>
              </w:rPr>
            </w:pPr>
            <w:r w:rsidRPr="00761F32">
              <w:rPr>
                <w:rFonts w:eastAsia="Malgun Gothic"/>
                <w:lang w:eastAsia="ko-KR"/>
              </w:rPr>
              <w:t>NOTE:</w:t>
            </w:r>
            <w:r w:rsidRPr="00761F32">
              <w:rPr>
                <w:rFonts w:eastAsia="Malgun Gothic"/>
                <w:lang w:eastAsia="ko-KR"/>
              </w:rPr>
              <w:tab/>
              <w:t>This procedure supports after 14.06 version of AllJoyn system.</w:t>
            </w:r>
          </w:p>
        </w:tc>
      </w:tr>
    </w:tbl>
    <w:p w:rsidR="00D54F57" w:rsidRPr="002A66CD" w:rsidRDefault="00D54F57" w:rsidP="00263740">
      <w:pPr>
        <w:rPr>
          <w:rFonts w:eastAsia="Malgun Gothic"/>
          <w:lang w:eastAsia="ko-KR"/>
        </w:rPr>
      </w:pPr>
    </w:p>
    <w:p w:rsidR="00D74F6A" w:rsidRPr="002A66CD" w:rsidRDefault="00263740" w:rsidP="00263740">
      <w:pPr>
        <w:pStyle w:val="Heading8"/>
        <w:rPr>
          <w:lang w:eastAsia="ko-KR"/>
        </w:rPr>
      </w:pPr>
      <w:bookmarkStart w:id="156" w:name="_Toc446583123"/>
      <w:r w:rsidRPr="002A66CD">
        <w:br w:type="page"/>
      </w:r>
      <w:bookmarkStart w:id="157" w:name="_Toc446600179"/>
      <w:bookmarkStart w:id="158" w:name="_Toc446600554"/>
      <w:bookmarkStart w:id="159" w:name="_Toc446600662"/>
      <w:r w:rsidR="00D74F6A" w:rsidRPr="002A66CD">
        <w:lastRenderedPageBreak/>
        <w:t xml:space="preserve">Annex </w:t>
      </w:r>
      <w:r w:rsidR="00D74F6A" w:rsidRPr="002A66CD">
        <w:rPr>
          <w:rFonts w:hint="eastAsia"/>
          <w:lang w:eastAsia="ko-KR"/>
        </w:rPr>
        <w:t>B</w:t>
      </w:r>
      <w:r w:rsidRPr="002A66CD">
        <w:rPr>
          <w:rFonts w:hint="eastAsia"/>
          <w:lang w:eastAsia="ko-KR"/>
        </w:rPr>
        <w:t xml:space="preserve"> (normative):</w:t>
      </w:r>
      <w:r w:rsidRPr="002A66CD">
        <w:rPr>
          <w:lang w:eastAsia="ko-KR"/>
        </w:rPr>
        <w:br/>
      </w:r>
      <w:r w:rsidR="009C2F55" w:rsidRPr="002A66CD">
        <w:rPr>
          <w:rFonts w:hint="eastAsia"/>
          <w:lang w:eastAsia="ko-KR"/>
        </w:rPr>
        <w:t>&lt;flexContainer&gt; resource specializations</w:t>
      </w:r>
      <w:bookmarkEnd w:id="156"/>
      <w:bookmarkEnd w:id="157"/>
      <w:bookmarkEnd w:id="158"/>
      <w:bookmarkEnd w:id="159"/>
    </w:p>
    <w:p w:rsidR="00D74F6A" w:rsidRPr="002A66CD" w:rsidRDefault="00D74F6A" w:rsidP="00263740">
      <w:pPr>
        <w:pStyle w:val="Heading1"/>
      </w:pPr>
      <w:bookmarkStart w:id="160" w:name="_Toc446583124"/>
      <w:bookmarkStart w:id="161" w:name="_Toc446600180"/>
      <w:bookmarkStart w:id="162" w:name="_Toc446600555"/>
      <w:bookmarkStart w:id="163" w:name="_Toc446600663"/>
      <w:r w:rsidRPr="002A66CD">
        <w:rPr>
          <w:rFonts w:hint="eastAsia"/>
          <w:lang w:eastAsia="ko-KR"/>
        </w:rPr>
        <w:t>B</w:t>
      </w:r>
      <w:r w:rsidR="00263740" w:rsidRPr="002A66CD">
        <w:t>.1</w:t>
      </w:r>
      <w:r w:rsidR="00263740" w:rsidRPr="002A66CD">
        <w:tab/>
      </w:r>
      <w:r w:rsidRPr="002A66CD">
        <w:t>Introduction</w:t>
      </w:r>
      <w:bookmarkEnd w:id="160"/>
      <w:bookmarkEnd w:id="161"/>
      <w:bookmarkEnd w:id="162"/>
      <w:bookmarkEnd w:id="163"/>
    </w:p>
    <w:p w:rsidR="00D74F6A" w:rsidRPr="002A66CD" w:rsidRDefault="00D74F6A" w:rsidP="00263740">
      <w:r w:rsidRPr="002A66CD">
        <w:t>In this</w:t>
      </w:r>
      <w:r w:rsidRPr="002A66CD">
        <w:rPr>
          <w:rFonts w:hint="eastAsia"/>
          <w:lang w:eastAsia="ko-KR"/>
        </w:rPr>
        <w:t xml:space="preserve"> </w:t>
      </w:r>
      <w:r w:rsidR="00263740" w:rsidRPr="002A66CD">
        <w:t>annex</w:t>
      </w:r>
      <w:r w:rsidRPr="002A66CD">
        <w:t>, all AllJoyn specific resource types are defined. All resource types specific to AllJoyn interworking are specializations of the &lt;</w:t>
      </w:r>
      <w:r w:rsidRPr="002A66CD">
        <w:rPr>
          <w:i/>
        </w:rPr>
        <w:t>flexContainer</w:t>
      </w:r>
      <w:r w:rsidR="00263740" w:rsidRPr="002A66CD">
        <w:t>&gt;.</w:t>
      </w:r>
    </w:p>
    <w:p w:rsidR="00D74F6A" w:rsidRPr="002A66CD" w:rsidRDefault="00D74F6A" w:rsidP="00263740">
      <w:pPr>
        <w:pStyle w:val="Heading1"/>
      </w:pPr>
      <w:bookmarkStart w:id="164" w:name="_Toc446583125"/>
      <w:bookmarkStart w:id="165" w:name="_Toc446600181"/>
      <w:bookmarkStart w:id="166" w:name="_Toc446600556"/>
      <w:bookmarkStart w:id="167" w:name="_Toc446600664"/>
      <w:r w:rsidRPr="002A66CD">
        <w:rPr>
          <w:rFonts w:hint="eastAsia"/>
          <w:lang w:eastAsia="ko-KR"/>
        </w:rPr>
        <w:t>B</w:t>
      </w:r>
      <w:r w:rsidR="00263740" w:rsidRPr="002A66CD">
        <w:t>.2</w:t>
      </w:r>
      <w:r w:rsidR="00263740" w:rsidRPr="002A66CD">
        <w:tab/>
      </w:r>
      <w:r w:rsidRPr="002A66CD">
        <w:t xml:space="preserve">Resource Type </w:t>
      </w:r>
      <w:r w:rsidR="00303464" w:rsidRPr="002A66CD">
        <w:rPr>
          <w:i/>
        </w:rPr>
        <w:t>svc</w:t>
      </w:r>
      <w:r w:rsidR="00525AD7" w:rsidRPr="002A66CD">
        <w:rPr>
          <w:i/>
        </w:rPr>
        <w:t>ObjW</w:t>
      </w:r>
      <w:r w:rsidRPr="002A66CD">
        <w:rPr>
          <w:i/>
        </w:rPr>
        <w:t>rapper</w:t>
      </w:r>
      <w:bookmarkEnd w:id="164"/>
      <w:bookmarkEnd w:id="165"/>
      <w:bookmarkEnd w:id="166"/>
      <w:bookmarkEnd w:id="167"/>
    </w:p>
    <w:p w:rsidR="00D74F6A" w:rsidRPr="002A66CD" w:rsidRDefault="00D74F6A" w:rsidP="00263740">
      <w:r w:rsidRPr="002A66CD">
        <w:t>This specialization of &lt;</w:t>
      </w:r>
      <w:r w:rsidRPr="002A66CD">
        <w:rPr>
          <w:i/>
        </w:rPr>
        <w:t>flexContainer</w:t>
      </w:r>
      <w:r w:rsidRPr="002A66CD">
        <w:t xml:space="preserve">&gt; is intended to be used to wrap a group of child resources </w:t>
      </w:r>
      <w:r w:rsidR="00303464" w:rsidRPr="002A66CD">
        <w:t xml:space="preserve">related to AllJoyn </w:t>
      </w:r>
      <w:r w:rsidR="00525AD7" w:rsidRPr="002A66CD">
        <w:t>service obj</w:t>
      </w:r>
      <w:r w:rsidR="00303464" w:rsidRPr="002A66CD">
        <w:t xml:space="preserve">ects </w:t>
      </w:r>
      <w:r w:rsidRPr="002A66CD">
        <w:t>with minimal overhead. No custom attributes are needed for this</w:t>
      </w:r>
      <w:r w:rsidR="00263740" w:rsidRPr="002A66CD">
        <w:t xml:space="preserve"> specialization.</w:t>
      </w:r>
    </w:p>
    <w:p w:rsidR="00D74F6A" w:rsidRPr="002A66CD" w:rsidRDefault="00263740" w:rsidP="00263740">
      <w:pPr>
        <w:pStyle w:val="FL"/>
      </w:pPr>
      <w:r w:rsidRPr="002A66CD">
        <w:object w:dxaOrig="5924" w:dyaOrig="4469">
          <v:shape id="_x0000_i1032" type="#_x0000_t75" style="width:233.4pt;height:199.8pt" o:ole="">
            <v:imagedata r:id="rId25" o:title="" croptop="4780f" cropbottom="2389f" cropleft="3330f" cropright="10523f"/>
          </v:shape>
          <o:OLEObject Type="Embed" ProgID="Visio.Drawing.11" ShapeID="_x0000_i1032" DrawAspect="Content" ObjectID="_1583756827" r:id="rId26"/>
        </w:object>
      </w:r>
    </w:p>
    <w:p w:rsidR="00D74F6A" w:rsidRPr="002A66CD" w:rsidRDefault="00D74F6A" w:rsidP="00263740">
      <w:pPr>
        <w:pStyle w:val="TF"/>
      </w:pPr>
      <w:r w:rsidRPr="002A66CD">
        <w:t xml:space="preserve">Figure </w:t>
      </w:r>
      <w:r w:rsidRPr="002A66CD">
        <w:rPr>
          <w:rFonts w:hint="eastAsia"/>
          <w:lang w:eastAsia="ko-KR"/>
        </w:rPr>
        <w:t>B</w:t>
      </w:r>
      <w:r w:rsidRPr="002A66CD">
        <w:t>.2-1: Structure of [</w:t>
      </w:r>
      <w:r w:rsidR="00597458" w:rsidRPr="002A66CD">
        <w:rPr>
          <w:i/>
        </w:rPr>
        <w:t>svcObjW</w:t>
      </w:r>
      <w:r w:rsidRPr="002A66CD">
        <w:rPr>
          <w:i/>
        </w:rPr>
        <w:t>rapper</w:t>
      </w:r>
      <w:r w:rsidRPr="002A66CD">
        <w:t>] resource</w:t>
      </w:r>
    </w:p>
    <w:p w:rsidR="00D74F6A" w:rsidRPr="002A66CD" w:rsidRDefault="00D74F6A" w:rsidP="00D74F6A">
      <w:r w:rsidRPr="002A66CD">
        <w:t>The [</w:t>
      </w:r>
      <w:r w:rsidR="00597458" w:rsidRPr="002A66CD">
        <w:rPr>
          <w:i/>
        </w:rPr>
        <w:t>svcObjW</w:t>
      </w:r>
      <w:r w:rsidRPr="002A66CD">
        <w:rPr>
          <w:i/>
        </w:rPr>
        <w:t>rapper</w:t>
      </w:r>
      <w:r w:rsidRPr="002A66CD">
        <w:t xml:space="preserve">] resource shall contain the child resources specified in table </w:t>
      </w:r>
      <w:r w:rsidRPr="002A66CD">
        <w:rPr>
          <w:rFonts w:hint="eastAsia"/>
          <w:lang w:eastAsia="ko-KR"/>
        </w:rPr>
        <w:t>B</w:t>
      </w:r>
      <w:r w:rsidRPr="002A66CD">
        <w:t>.2-1.</w:t>
      </w:r>
    </w:p>
    <w:p w:rsidR="00D74F6A" w:rsidRPr="002A66CD" w:rsidRDefault="00D74F6A" w:rsidP="00263740">
      <w:pPr>
        <w:pStyle w:val="TH"/>
      </w:pPr>
      <w:r w:rsidRPr="002A66CD">
        <w:t xml:space="preserve">Table </w:t>
      </w:r>
      <w:r w:rsidRPr="002A66CD">
        <w:rPr>
          <w:rFonts w:hint="eastAsia"/>
          <w:lang w:eastAsia="ko-KR"/>
        </w:rPr>
        <w:t>B</w:t>
      </w:r>
      <w:r w:rsidRPr="002A66CD">
        <w:t>.2-1: Child resources of [</w:t>
      </w:r>
      <w:r w:rsidR="00597458" w:rsidRPr="002A66CD">
        <w:rPr>
          <w:i/>
        </w:rPr>
        <w:t>svcObjW</w:t>
      </w:r>
      <w:r w:rsidRPr="002A66CD">
        <w:rPr>
          <w:i/>
        </w:rPr>
        <w:t>rapper</w:t>
      </w:r>
      <w:r w:rsidRPr="002A66CD">
        <w:t>] resource</w:t>
      </w:r>
    </w:p>
    <w:tbl>
      <w:tblPr>
        <w:tblW w:w="1001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1887"/>
        <w:gridCol w:w="1985"/>
        <w:gridCol w:w="1134"/>
        <w:gridCol w:w="2126"/>
        <w:gridCol w:w="2879"/>
      </w:tblGrid>
      <w:tr w:rsidR="00D74F6A" w:rsidRPr="002A66CD" w:rsidTr="00263740">
        <w:trPr>
          <w:tblHeader/>
          <w:jc w:val="center"/>
        </w:trPr>
        <w:tc>
          <w:tcPr>
            <w:tcW w:w="1887" w:type="dxa"/>
            <w:shd w:val="clear" w:color="auto" w:fill="DDDDDD"/>
            <w:vAlign w:val="center"/>
          </w:tcPr>
          <w:p w:rsidR="00D74F6A" w:rsidRPr="002A66CD" w:rsidRDefault="00D74F6A" w:rsidP="00263740">
            <w:pPr>
              <w:pStyle w:val="TAH"/>
              <w:rPr>
                <w:rFonts w:eastAsia="Arial Unicode MS"/>
              </w:rPr>
            </w:pPr>
            <w:r w:rsidRPr="002A66CD">
              <w:rPr>
                <w:rFonts w:eastAsia="Arial Unicode MS"/>
              </w:rPr>
              <w:t>Child Resources of [</w:t>
            </w:r>
            <w:r w:rsidR="00EA133B" w:rsidRPr="002A66CD">
              <w:rPr>
                <w:rFonts w:eastAsia="Arial Unicode MS"/>
                <w:i/>
              </w:rPr>
              <w:t>svcObjW</w:t>
            </w:r>
            <w:r w:rsidRPr="002A66CD">
              <w:rPr>
                <w:i/>
              </w:rPr>
              <w:t>rapper</w:t>
            </w:r>
            <w:r w:rsidRPr="002A66CD">
              <w:rPr>
                <w:rFonts w:eastAsia="Arial Unicode MS"/>
              </w:rPr>
              <w:t>]</w:t>
            </w:r>
          </w:p>
        </w:tc>
        <w:tc>
          <w:tcPr>
            <w:tcW w:w="1985" w:type="dxa"/>
            <w:shd w:val="clear" w:color="auto" w:fill="DDDDDD"/>
            <w:vAlign w:val="center"/>
          </w:tcPr>
          <w:p w:rsidR="00D74F6A" w:rsidRPr="002A66CD" w:rsidRDefault="00D74F6A" w:rsidP="00263740">
            <w:pPr>
              <w:pStyle w:val="TAH"/>
              <w:rPr>
                <w:rFonts w:eastAsia="Arial Unicode MS"/>
              </w:rPr>
            </w:pPr>
            <w:r w:rsidRPr="002A66CD">
              <w:rPr>
                <w:rFonts w:eastAsia="Arial Unicode MS"/>
              </w:rPr>
              <w:t>Child Resource Type</w:t>
            </w:r>
          </w:p>
        </w:tc>
        <w:tc>
          <w:tcPr>
            <w:tcW w:w="1134" w:type="dxa"/>
            <w:shd w:val="clear" w:color="auto" w:fill="DDDDDD"/>
            <w:vAlign w:val="center"/>
          </w:tcPr>
          <w:p w:rsidR="00D74F6A" w:rsidRPr="002A66CD" w:rsidRDefault="00D74F6A" w:rsidP="00263740">
            <w:pPr>
              <w:pStyle w:val="TAH"/>
              <w:rPr>
                <w:rFonts w:eastAsia="Arial Unicode MS"/>
              </w:rPr>
            </w:pPr>
            <w:r w:rsidRPr="002A66CD">
              <w:rPr>
                <w:rFonts w:eastAsia="Arial Unicode MS"/>
              </w:rPr>
              <w:t>Multiplicity</w:t>
            </w:r>
          </w:p>
        </w:tc>
        <w:tc>
          <w:tcPr>
            <w:tcW w:w="2126" w:type="dxa"/>
            <w:shd w:val="clear" w:color="auto" w:fill="DDDDDD"/>
            <w:vAlign w:val="center"/>
          </w:tcPr>
          <w:p w:rsidR="00D74F6A" w:rsidRPr="002A66CD" w:rsidRDefault="00D74F6A" w:rsidP="00263740">
            <w:pPr>
              <w:pStyle w:val="TAH"/>
              <w:rPr>
                <w:rFonts w:eastAsia="Arial Unicode MS"/>
              </w:rPr>
            </w:pPr>
            <w:r w:rsidRPr="002A66CD">
              <w:rPr>
                <w:rFonts w:eastAsia="Arial Unicode MS"/>
              </w:rPr>
              <w:t>Description</w:t>
            </w:r>
          </w:p>
        </w:tc>
        <w:tc>
          <w:tcPr>
            <w:tcW w:w="2879" w:type="dxa"/>
            <w:shd w:val="clear" w:color="auto" w:fill="DDDDDD"/>
          </w:tcPr>
          <w:p w:rsidR="00D74F6A" w:rsidRPr="002A66CD" w:rsidRDefault="00D74F6A" w:rsidP="00263740">
            <w:pPr>
              <w:pStyle w:val="TAH"/>
              <w:rPr>
                <w:rFonts w:eastAsia="Arial Unicode MS"/>
              </w:rPr>
            </w:pPr>
            <w:r w:rsidRPr="002A66CD">
              <w:rPr>
                <w:rFonts w:eastAsia="Arial Unicode MS"/>
                <w:lang w:eastAsia="zh-CN"/>
              </w:rPr>
              <w:t>[</w:t>
            </w:r>
            <w:r w:rsidR="00597458" w:rsidRPr="002A66CD">
              <w:rPr>
                <w:rFonts w:eastAsia="Arial Unicode MS"/>
                <w:i/>
                <w:lang w:eastAsia="zh-CN"/>
              </w:rPr>
              <w:t>svcObjW</w:t>
            </w:r>
            <w:r w:rsidRPr="002A66CD">
              <w:rPr>
                <w:i/>
              </w:rPr>
              <w:t>rapper</w:t>
            </w:r>
            <w:r w:rsidRPr="002A66CD">
              <w:rPr>
                <w:rFonts w:eastAsia="Arial Unicode MS" w:hint="eastAsia"/>
                <w:i/>
                <w:lang w:eastAsia="zh-CN"/>
              </w:rPr>
              <w:t>Annc</w:t>
            </w:r>
            <w:r w:rsidRPr="002A66CD">
              <w:rPr>
                <w:rFonts w:eastAsia="Arial Unicode MS" w:hint="eastAsia"/>
                <w:lang w:eastAsia="zh-CN"/>
              </w:rPr>
              <w:t>] Child Resource Type</w:t>
            </w:r>
          </w:p>
        </w:tc>
      </w:tr>
      <w:tr w:rsidR="00D74F6A" w:rsidRPr="002A66CD" w:rsidTr="00263740">
        <w:trPr>
          <w:jc w:val="center"/>
        </w:trPr>
        <w:tc>
          <w:tcPr>
            <w:tcW w:w="1887" w:type="dxa"/>
          </w:tcPr>
          <w:p w:rsidR="00D74F6A" w:rsidRPr="002A66CD" w:rsidRDefault="00D74F6A" w:rsidP="00263740">
            <w:pPr>
              <w:pStyle w:val="TAL"/>
              <w:rPr>
                <w:rFonts w:eastAsia="Arial Unicode MS"/>
                <w:i/>
              </w:rPr>
            </w:pPr>
            <w:r w:rsidRPr="002A66CD">
              <w:rPr>
                <w:rFonts w:eastAsia="Arial Unicode MS"/>
                <w:i/>
              </w:rPr>
              <w:t>[variable]</w:t>
            </w:r>
          </w:p>
        </w:tc>
        <w:tc>
          <w:tcPr>
            <w:tcW w:w="1985" w:type="dxa"/>
          </w:tcPr>
          <w:p w:rsidR="00D74F6A" w:rsidRPr="002A66CD" w:rsidRDefault="00D74F6A" w:rsidP="00263740">
            <w:pPr>
              <w:pStyle w:val="TAC"/>
              <w:rPr>
                <w:rFonts w:eastAsia="Arial Unicode MS"/>
                <w:i/>
              </w:rPr>
            </w:pPr>
            <w:r w:rsidRPr="002A66CD">
              <w:rPr>
                <w:rFonts w:eastAsia="Arial Unicode MS"/>
                <w:i/>
              </w:rPr>
              <w:t>&lt;subscription&gt;</w:t>
            </w:r>
          </w:p>
        </w:tc>
        <w:tc>
          <w:tcPr>
            <w:tcW w:w="1134" w:type="dxa"/>
          </w:tcPr>
          <w:p w:rsidR="00D74F6A" w:rsidRPr="002A66CD" w:rsidRDefault="00D74F6A" w:rsidP="00263740">
            <w:pPr>
              <w:pStyle w:val="TAC"/>
              <w:rPr>
                <w:rFonts w:eastAsia="Arial Unicode MS"/>
              </w:rPr>
            </w:pPr>
            <w:r w:rsidRPr="002A66CD">
              <w:rPr>
                <w:rFonts w:eastAsia="Arial Unicode MS"/>
              </w:rPr>
              <w:t>0..n</w:t>
            </w:r>
          </w:p>
        </w:tc>
        <w:tc>
          <w:tcPr>
            <w:tcW w:w="2126" w:type="dxa"/>
          </w:tcPr>
          <w:p w:rsidR="00D74F6A" w:rsidRPr="002A66CD" w:rsidRDefault="00D74F6A" w:rsidP="00263740">
            <w:pPr>
              <w:pStyle w:val="TAL"/>
              <w:rPr>
                <w:rFonts w:eastAsia="Arial Unicode MS"/>
              </w:rPr>
            </w:pPr>
            <w:r w:rsidRPr="002A66CD">
              <w:rPr>
                <w:rFonts w:eastAsia="Arial Unicode MS"/>
              </w:rPr>
              <w:t xml:space="preserve">See clause 9.6.8 in </w:t>
            </w:r>
            <w:r w:rsidR="00263740" w:rsidRPr="002A66CD">
              <w:rPr>
                <w:rFonts w:eastAsia="Arial Unicode MS"/>
              </w:rPr>
              <w:t xml:space="preserve">oneM2M </w:t>
            </w:r>
            <w:r w:rsidRPr="002A66CD">
              <w:rPr>
                <w:rFonts w:eastAsia="Arial Unicode MS"/>
              </w:rPr>
              <w:t>TS-0001</w:t>
            </w:r>
            <w:r w:rsidR="00263740" w:rsidRPr="002A66CD">
              <w:rPr>
                <w:rFonts w:eastAsia="Arial Unicode MS"/>
              </w:rPr>
              <w:t xml:space="preserve"> [</w:t>
            </w:r>
            <w:r w:rsidR="00263740" w:rsidRPr="002A66CD">
              <w:rPr>
                <w:rFonts w:eastAsia="Arial Unicode MS"/>
              </w:rPr>
              <w:fldChar w:fldCharType="begin"/>
            </w:r>
            <w:r w:rsidR="00263740" w:rsidRPr="002A66CD">
              <w:rPr>
                <w:rFonts w:eastAsia="Arial Unicode MS"/>
              </w:rPr>
              <w:instrText xml:space="preserve"> REF REF_ONEM2MTS_0001 \h  \* MERGEFORMAT </w:instrText>
            </w:r>
            <w:r w:rsidR="00263740" w:rsidRPr="002A66CD">
              <w:rPr>
                <w:rFonts w:eastAsia="Arial Unicode MS"/>
              </w:rPr>
            </w:r>
            <w:r w:rsidR="00263740" w:rsidRPr="002A66CD">
              <w:rPr>
                <w:rFonts w:eastAsia="Arial Unicode MS"/>
              </w:rPr>
              <w:fldChar w:fldCharType="separate"/>
            </w:r>
            <w:r w:rsidR="00F969EE">
              <w:t>1</w:t>
            </w:r>
            <w:r w:rsidR="00263740" w:rsidRPr="002A66CD">
              <w:rPr>
                <w:rFonts w:eastAsia="Arial Unicode MS"/>
              </w:rPr>
              <w:fldChar w:fldCharType="end"/>
            </w:r>
            <w:r w:rsidR="00263740" w:rsidRPr="002A66CD">
              <w:rPr>
                <w:rFonts w:eastAsia="Arial Unicode MS"/>
              </w:rPr>
              <w:t>]</w:t>
            </w:r>
          </w:p>
        </w:tc>
        <w:tc>
          <w:tcPr>
            <w:tcW w:w="2879" w:type="dxa"/>
          </w:tcPr>
          <w:p w:rsidR="00D74F6A" w:rsidRPr="002A66CD" w:rsidRDefault="00D74F6A" w:rsidP="00263740">
            <w:pPr>
              <w:pStyle w:val="TAC"/>
              <w:rPr>
                <w:rFonts w:eastAsia="Arial Unicode MS"/>
                <w:i/>
              </w:rPr>
            </w:pPr>
            <w:r w:rsidRPr="002A66CD">
              <w:rPr>
                <w:rFonts w:eastAsia="Arial Unicode MS"/>
                <w:i/>
              </w:rPr>
              <w:t>&lt;subscription&gt;</w:t>
            </w:r>
          </w:p>
        </w:tc>
      </w:tr>
      <w:tr w:rsidR="00626E4A" w:rsidRPr="002A66CD" w:rsidTr="00263740">
        <w:trPr>
          <w:jc w:val="center"/>
        </w:trPr>
        <w:tc>
          <w:tcPr>
            <w:tcW w:w="1887" w:type="dxa"/>
          </w:tcPr>
          <w:p w:rsidR="00626E4A" w:rsidRPr="002A66CD" w:rsidRDefault="002A21FA" w:rsidP="00263740">
            <w:pPr>
              <w:pStyle w:val="TAL"/>
              <w:rPr>
                <w:rFonts w:eastAsia="Arial Unicode MS"/>
                <w:i/>
              </w:rPr>
            </w:pPr>
            <w:r w:rsidRPr="002A66CD">
              <w:rPr>
                <w:rFonts w:eastAsia="Arial Unicode MS"/>
                <w:i/>
              </w:rPr>
              <w:t>[variable]</w:t>
            </w:r>
          </w:p>
        </w:tc>
        <w:tc>
          <w:tcPr>
            <w:tcW w:w="1985" w:type="dxa"/>
          </w:tcPr>
          <w:p w:rsidR="00626E4A" w:rsidRPr="002A66CD" w:rsidRDefault="00626E4A" w:rsidP="00263740">
            <w:pPr>
              <w:pStyle w:val="TAC"/>
              <w:rPr>
                <w:rFonts w:eastAsia="Arial Unicode MS"/>
                <w:i/>
              </w:rPr>
            </w:pPr>
            <w:r w:rsidRPr="002A66CD">
              <w:rPr>
                <w:rFonts w:eastAsia="Arial Unicode MS"/>
                <w:i/>
              </w:rPr>
              <w:t>&lt;semanticDescriptor&gt;</w:t>
            </w:r>
          </w:p>
        </w:tc>
        <w:tc>
          <w:tcPr>
            <w:tcW w:w="1134" w:type="dxa"/>
          </w:tcPr>
          <w:p w:rsidR="00626E4A" w:rsidRPr="002A66CD" w:rsidRDefault="00626E4A" w:rsidP="00263740">
            <w:pPr>
              <w:pStyle w:val="TAC"/>
              <w:rPr>
                <w:rFonts w:eastAsia="Arial Unicode MS"/>
              </w:rPr>
            </w:pPr>
            <w:r w:rsidRPr="002A66CD">
              <w:rPr>
                <w:rFonts w:eastAsia="Arial Unicode MS"/>
              </w:rPr>
              <w:t>0..n</w:t>
            </w:r>
          </w:p>
        </w:tc>
        <w:tc>
          <w:tcPr>
            <w:tcW w:w="2126" w:type="dxa"/>
          </w:tcPr>
          <w:p w:rsidR="00626E4A" w:rsidRPr="002A66CD" w:rsidRDefault="00626E4A" w:rsidP="00263740">
            <w:pPr>
              <w:pStyle w:val="TAL"/>
              <w:rPr>
                <w:rFonts w:eastAsia="Arial Unicode MS"/>
              </w:rPr>
            </w:pPr>
            <w:r w:rsidRPr="002A66CD">
              <w:rPr>
                <w:rFonts w:eastAsia="Arial Unicode MS"/>
              </w:rPr>
              <w:t xml:space="preserve">See clause 9.6.30 in </w:t>
            </w:r>
            <w:r w:rsidR="00263740" w:rsidRPr="002A66CD">
              <w:rPr>
                <w:rFonts w:eastAsia="Arial Unicode MS"/>
              </w:rPr>
              <w:t xml:space="preserve">oneM2M </w:t>
            </w:r>
            <w:r w:rsidRPr="002A66CD">
              <w:rPr>
                <w:rFonts w:eastAsia="Arial Unicode MS"/>
              </w:rPr>
              <w:t>TS-0001</w:t>
            </w:r>
            <w:r w:rsidR="00263740" w:rsidRPr="002A66CD">
              <w:rPr>
                <w:rFonts w:eastAsia="Arial Unicode MS"/>
              </w:rPr>
              <w:t xml:space="preserve"> [</w:t>
            </w:r>
            <w:r w:rsidR="00263740" w:rsidRPr="002A66CD">
              <w:rPr>
                <w:rFonts w:eastAsia="Arial Unicode MS"/>
              </w:rPr>
              <w:fldChar w:fldCharType="begin"/>
            </w:r>
            <w:r w:rsidR="00263740" w:rsidRPr="002A66CD">
              <w:rPr>
                <w:rFonts w:eastAsia="Arial Unicode MS"/>
              </w:rPr>
              <w:instrText xml:space="preserve"> REF REF_ONEM2MTS_0001 \h  \* MERGEFORMAT </w:instrText>
            </w:r>
            <w:r w:rsidR="00263740" w:rsidRPr="002A66CD">
              <w:rPr>
                <w:rFonts w:eastAsia="Arial Unicode MS"/>
              </w:rPr>
            </w:r>
            <w:r w:rsidR="00263740" w:rsidRPr="002A66CD">
              <w:rPr>
                <w:rFonts w:eastAsia="Arial Unicode MS"/>
              </w:rPr>
              <w:fldChar w:fldCharType="separate"/>
            </w:r>
            <w:r w:rsidR="00F969EE">
              <w:t>1</w:t>
            </w:r>
            <w:r w:rsidR="00263740" w:rsidRPr="002A66CD">
              <w:rPr>
                <w:rFonts w:eastAsia="Arial Unicode MS"/>
              </w:rPr>
              <w:fldChar w:fldCharType="end"/>
            </w:r>
            <w:r w:rsidR="00263740" w:rsidRPr="002A66CD">
              <w:rPr>
                <w:rFonts w:eastAsia="Arial Unicode MS"/>
              </w:rPr>
              <w:t>]</w:t>
            </w:r>
          </w:p>
        </w:tc>
        <w:tc>
          <w:tcPr>
            <w:tcW w:w="2879" w:type="dxa"/>
          </w:tcPr>
          <w:p w:rsidR="00626E4A" w:rsidRPr="002A66CD" w:rsidRDefault="00626E4A" w:rsidP="00263740">
            <w:pPr>
              <w:pStyle w:val="TAC"/>
              <w:rPr>
                <w:rFonts w:eastAsia="Arial Unicode MS"/>
                <w:i/>
              </w:rPr>
            </w:pPr>
            <w:r w:rsidRPr="002A66CD">
              <w:rPr>
                <w:rFonts w:eastAsia="Arial Unicode MS"/>
                <w:i/>
              </w:rPr>
              <w:t>&lt;semanticDescriptor&gt;, &lt;semanticDescriptorAnnc&gt;</w:t>
            </w:r>
          </w:p>
        </w:tc>
      </w:tr>
      <w:tr w:rsidR="00D74F6A" w:rsidRPr="002A66CD" w:rsidTr="00263740">
        <w:trPr>
          <w:jc w:val="center"/>
        </w:trPr>
        <w:tc>
          <w:tcPr>
            <w:tcW w:w="1887" w:type="dxa"/>
          </w:tcPr>
          <w:p w:rsidR="00D74F6A" w:rsidRPr="002A66CD" w:rsidRDefault="00D74F6A" w:rsidP="00263740">
            <w:pPr>
              <w:pStyle w:val="TAL"/>
              <w:rPr>
                <w:rFonts w:eastAsia="Arial Unicode MS"/>
                <w:i/>
              </w:rPr>
            </w:pPr>
            <w:r w:rsidRPr="002A66CD">
              <w:rPr>
                <w:rFonts w:eastAsia="Arial Unicode MS"/>
                <w:i/>
              </w:rPr>
              <w:t>[variable]</w:t>
            </w:r>
          </w:p>
        </w:tc>
        <w:tc>
          <w:tcPr>
            <w:tcW w:w="1985" w:type="dxa"/>
          </w:tcPr>
          <w:p w:rsidR="00D74F6A" w:rsidRPr="002A66CD" w:rsidRDefault="00597458" w:rsidP="00263740">
            <w:pPr>
              <w:pStyle w:val="TAC"/>
              <w:rPr>
                <w:rFonts w:eastAsia="Arial Unicode MS"/>
                <w:i/>
              </w:rPr>
            </w:pPr>
            <w:r w:rsidRPr="002A66CD">
              <w:rPr>
                <w:rFonts w:eastAsia="Arial Unicode MS"/>
                <w:i/>
              </w:rPr>
              <w:t>[allJoynApp]</w:t>
            </w:r>
          </w:p>
        </w:tc>
        <w:tc>
          <w:tcPr>
            <w:tcW w:w="1134" w:type="dxa"/>
          </w:tcPr>
          <w:p w:rsidR="00D74F6A" w:rsidRPr="002A66CD" w:rsidRDefault="00D74F6A" w:rsidP="00263740">
            <w:pPr>
              <w:pStyle w:val="TAC"/>
              <w:rPr>
                <w:rFonts w:eastAsia="Arial Unicode MS"/>
              </w:rPr>
            </w:pPr>
            <w:r w:rsidRPr="002A66CD">
              <w:rPr>
                <w:rFonts w:eastAsia="Arial Unicode MS"/>
              </w:rPr>
              <w:t>0..n</w:t>
            </w:r>
          </w:p>
        </w:tc>
        <w:tc>
          <w:tcPr>
            <w:tcW w:w="2126" w:type="dxa"/>
          </w:tcPr>
          <w:p w:rsidR="00D74F6A" w:rsidRPr="002A66CD" w:rsidRDefault="00D74F6A" w:rsidP="00263740">
            <w:pPr>
              <w:pStyle w:val="TAL"/>
              <w:rPr>
                <w:rFonts w:eastAsia="Arial Unicode MS"/>
              </w:rPr>
            </w:pPr>
            <w:r w:rsidRPr="002A66CD">
              <w:rPr>
                <w:rFonts w:eastAsia="Arial Unicode MS"/>
              </w:rPr>
              <w:t>See clause</w:t>
            </w:r>
            <w:r w:rsidR="009A5D13" w:rsidRPr="002A66CD">
              <w:rPr>
                <w:rFonts w:eastAsia="Arial Unicode MS"/>
              </w:rPr>
              <w:t xml:space="preserve"> B.</w:t>
            </w:r>
            <w:r w:rsidR="00525AD7" w:rsidRPr="002A66CD">
              <w:rPr>
                <w:rFonts w:eastAsia="Arial Unicode MS"/>
              </w:rPr>
              <w:t>4</w:t>
            </w:r>
            <w:r w:rsidRPr="002A66CD">
              <w:rPr>
                <w:rFonts w:eastAsia="Arial Unicode MS"/>
              </w:rPr>
              <w:t xml:space="preserve"> </w:t>
            </w:r>
          </w:p>
        </w:tc>
        <w:tc>
          <w:tcPr>
            <w:tcW w:w="2879" w:type="dxa"/>
          </w:tcPr>
          <w:p w:rsidR="00D74F6A" w:rsidRPr="002A66CD" w:rsidRDefault="00597458" w:rsidP="00263740">
            <w:pPr>
              <w:pStyle w:val="TAC"/>
              <w:rPr>
                <w:rFonts w:eastAsia="Arial Unicode MS"/>
                <w:i/>
              </w:rPr>
            </w:pPr>
            <w:r w:rsidRPr="002A66CD">
              <w:rPr>
                <w:rFonts w:eastAsia="Arial Unicode MS"/>
                <w:i/>
              </w:rPr>
              <w:t>[allJoynAppAnnc]</w:t>
            </w:r>
          </w:p>
        </w:tc>
      </w:tr>
    </w:tbl>
    <w:p w:rsidR="00D74F6A" w:rsidRPr="002A66CD" w:rsidRDefault="00D74F6A" w:rsidP="00263740"/>
    <w:p w:rsidR="00D74F6A" w:rsidRPr="002A66CD" w:rsidRDefault="00D74F6A" w:rsidP="00263740">
      <w:r w:rsidRPr="002A66CD">
        <w:t>The [</w:t>
      </w:r>
      <w:r w:rsidR="00EA133B" w:rsidRPr="002A66CD">
        <w:rPr>
          <w:i/>
        </w:rPr>
        <w:t>svcObjW</w:t>
      </w:r>
      <w:r w:rsidRPr="002A66CD">
        <w:rPr>
          <w:i/>
        </w:rPr>
        <w:t>rapper</w:t>
      </w:r>
      <w:r w:rsidRPr="002A66CD">
        <w:t xml:space="preserve">] resource shall contain the attributes specified in table </w:t>
      </w:r>
      <w:r w:rsidRPr="002A66CD">
        <w:rPr>
          <w:rFonts w:hint="eastAsia"/>
          <w:lang w:eastAsia="ko-KR"/>
        </w:rPr>
        <w:t>B</w:t>
      </w:r>
      <w:r w:rsidRPr="002A66CD">
        <w:t>.2-2.</w:t>
      </w:r>
    </w:p>
    <w:p w:rsidR="00D74F6A" w:rsidRPr="002A66CD" w:rsidRDefault="00D74F6A" w:rsidP="00263740">
      <w:pPr>
        <w:pStyle w:val="TH"/>
      </w:pPr>
      <w:r w:rsidRPr="002A66CD">
        <w:lastRenderedPageBreak/>
        <w:t xml:space="preserve">Table </w:t>
      </w:r>
      <w:r w:rsidRPr="002A66CD">
        <w:rPr>
          <w:rFonts w:hint="eastAsia"/>
          <w:lang w:eastAsia="ko-KR"/>
        </w:rPr>
        <w:t>B</w:t>
      </w:r>
      <w:r w:rsidRPr="002A66CD">
        <w:t>.2-2: Attributes of [</w:t>
      </w:r>
      <w:r w:rsidR="00EA133B" w:rsidRPr="002A66CD">
        <w:rPr>
          <w:i/>
        </w:rPr>
        <w:t>svcObjW</w:t>
      </w:r>
      <w:r w:rsidRPr="002A66CD">
        <w:rPr>
          <w:i/>
        </w:rPr>
        <w:t>rapper</w:t>
      </w:r>
      <w:r w:rsidRPr="002A66CD">
        <w:t>]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304"/>
        <w:gridCol w:w="1077"/>
        <w:gridCol w:w="695"/>
        <w:gridCol w:w="3757"/>
        <w:gridCol w:w="1452"/>
      </w:tblGrid>
      <w:tr w:rsidR="00D74F6A" w:rsidRPr="002A66CD" w:rsidTr="00263740">
        <w:trPr>
          <w:tblHeader/>
          <w:jc w:val="center"/>
        </w:trPr>
        <w:tc>
          <w:tcPr>
            <w:tcW w:w="2304" w:type="dxa"/>
            <w:shd w:val="clear" w:color="auto" w:fill="E0E0E0"/>
            <w:vAlign w:val="center"/>
          </w:tcPr>
          <w:p w:rsidR="00D74F6A" w:rsidRPr="002A66CD" w:rsidRDefault="00D74F6A" w:rsidP="00263740">
            <w:pPr>
              <w:pStyle w:val="TAH"/>
              <w:rPr>
                <w:rFonts w:eastAsia="Arial Unicode MS"/>
              </w:rPr>
            </w:pPr>
            <w:r w:rsidRPr="002A66CD">
              <w:rPr>
                <w:rFonts w:eastAsia="Arial Unicode MS"/>
              </w:rPr>
              <w:t xml:space="preserve">Attributes of </w:t>
            </w:r>
            <w:r w:rsidRPr="002A66CD">
              <w:rPr>
                <w:rFonts w:eastAsia="Arial Unicode MS"/>
              </w:rPr>
              <w:br/>
              <w:t>[</w:t>
            </w:r>
            <w:r w:rsidR="00EA133B" w:rsidRPr="002A66CD">
              <w:rPr>
                <w:rFonts w:eastAsia="Arial Unicode MS"/>
                <w:i/>
              </w:rPr>
              <w:t>svcObjW</w:t>
            </w:r>
            <w:r w:rsidRPr="002A66CD">
              <w:rPr>
                <w:i/>
              </w:rPr>
              <w:t>rapper</w:t>
            </w:r>
            <w:r w:rsidRPr="002A66CD">
              <w:rPr>
                <w:rFonts w:eastAsia="Arial Unicode MS"/>
              </w:rPr>
              <w:t>]</w:t>
            </w:r>
          </w:p>
        </w:tc>
        <w:tc>
          <w:tcPr>
            <w:tcW w:w="1077" w:type="dxa"/>
            <w:shd w:val="clear" w:color="auto" w:fill="E0E0E0"/>
            <w:vAlign w:val="center"/>
          </w:tcPr>
          <w:p w:rsidR="00D74F6A" w:rsidRPr="002A66CD" w:rsidRDefault="00D74F6A" w:rsidP="00263740">
            <w:pPr>
              <w:pStyle w:val="TAH"/>
              <w:rPr>
                <w:rFonts w:eastAsia="Arial Unicode MS"/>
              </w:rPr>
            </w:pPr>
            <w:r w:rsidRPr="002A66CD">
              <w:rPr>
                <w:rFonts w:eastAsia="Arial Unicode MS"/>
              </w:rPr>
              <w:t>Multiplicity</w:t>
            </w:r>
          </w:p>
        </w:tc>
        <w:tc>
          <w:tcPr>
            <w:tcW w:w="695" w:type="dxa"/>
            <w:shd w:val="clear" w:color="auto" w:fill="E0E0E0"/>
            <w:vAlign w:val="center"/>
          </w:tcPr>
          <w:p w:rsidR="00D74F6A" w:rsidRPr="002A66CD" w:rsidRDefault="00D74F6A" w:rsidP="00263740">
            <w:pPr>
              <w:pStyle w:val="TAH"/>
              <w:rPr>
                <w:rFonts w:eastAsia="Arial Unicode MS"/>
              </w:rPr>
            </w:pPr>
            <w:r w:rsidRPr="002A66CD">
              <w:rPr>
                <w:rFonts w:eastAsia="Arial Unicode MS"/>
              </w:rPr>
              <w:t>RW/</w:t>
            </w:r>
          </w:p>
          <w:p w:rsidR="00D74F6A" w:rsidRPr="002A66CD" w:rsidRDefault="00D74F6A" w:rsidP="00263740">
            <w:pPr>
              <w:pStyle w:val="TAH"/>
              <w:rPr>
                <w:rFonts w:eastAsia="Arial Unicode MS"/>
              </w:rPr>
            </w:pPr>
            <w:r w:rsidRPr="002A66CD">
              <w:rPr>
                <w:rFonts w:eastAsia="Arial Unicode MS"/>
              </w:rPr>
              <w:t>RO/</w:t>
            </w:r>
          </w:p>
          <w:p w:rsidR="00D74F6A" w:rsidRPr="002A66CD" w:rsidRDefault="00D74F6A" w:rsidP="00263740">
            <w:pPr>
              <w:pStyle w:val="TAH"/>
              <w:rPr>
                <w:rFonts w:eastAsia="Arial Unicode MS"/>
              </w:rPr>
            </w:pPr>
            <w:r w:rsidRPr="002A66CD">
              <w:rPr>
                <w:rFonts w:eastAsia="Arial Unicode MS"/>
              </w:rPr>
              <w:t>WO</w:t>
            </w:r>
          </w:p>
        </w:tc>
        <w:tc>
          <w:tcPr>
            <w:tcW w:w="3757" w:type="dxa"/>
            <w:shd w:val="clear" w:color="auto" w:fill="E0E0E0"/>
            <w:vAlign w:val="center"/>
          </w:tcPr>
          <w:p w:rsidR="00D74F6A" w:rsidRPr="002A66CD" w:rsidRDefault="00D74F6A" w:rsidP="00263740">
            <w:pPr>
              <w:pStyle w:val="TAH"/>
              <w:rPr>
                <w:rFonts w:eastAsia="Arial Unicode MS"/>
              </w:rPr>
            </w:pPr>
            <w:r w:rsidRPr="002A66CD">
              <w:rPr>
                <w:rFonts w:eastAsia="Arial Unicode MS"/>
              </w:rPr>
              <w:t>Description</w:t>
            </w:r>
          </w:p>
        </w:tc>
        <w:tc>
          <w:tcPr>
            <w:tcW w:w="1452" w:type="dxa"/>
            <w:shd w:val="clear" w:color="auto" w:fill="E0E0E0"/>
            <w:vAlign w:val="center"/>
          </w:tcPr>
          <w:p w:rsidR="00D74F6A" w:rsidRPr="002A66CD" w:rsidRDefault="00D74F6A" w:rsidP="00263740">
            <w:pPr>
              <w:pStyle w:val="TAH"/>
              <w:rPr>
                <w:rFonts w:eastAsia="Arial Unicode MS"/>
              </w:rPr>
            </w:pPr>
            <w:r w:rsidRPr="002A66CD">
              <w:rPr>
                <w:rFonts w:eastAsia="Arial Unicode MS"/>
              </w:rPr>
              <w:t>[</w:t>
            </w:r>
            <w:r w:rsidR="00EA133B" w:rsidRPr="002A66CD">
              <w:rPr>
                <w:rFonts w:eastAsia="Arial Unicode MS"/>
                <w:i/>
              </w:rPr>
              <w:t>svcObjW</w:t>
            </w:r>
            <w:r w:rsidRPr="002A66CD">
              <w:rPr>
                <w:i/>
              </w:rPr>
              <w:t>rapper</w:t>
            </w:r>
            <w:r w:rsidRPr="002A66CD">
              <w:rPr>
                <w:rFonts w:eastAsia="Arial Unicode MS"/>
              </w:rPr>
              <w:t>] Attributes</w:t>
            </w:r>
          </w:p>
        </w:tc>
      </w:tr>
      <w:tr w:rsidR="00D74F6A" w:rsidRPr="002A66CD" w:rsidTr="00263740">
        <w:trPr>
          <w:jc w:val="center"/>
        </w:trPr>
        <w:tc>
          <w:tcPr>
            <w:tcW w:w="2304" w:type="dxa"/>
          </w:tcPr>
          <w:p w:rsidR="00D74F6A" w:rsidRPr="002A66CD" w:rsidRDefault="00D74F6A" w:rsidP="00263740">
            <w:pPr>
              <w:pStyle w:val="TAL"/>
              <w:rPr>
                <w:rFonts w:eastAsia="Arial Unicode MS"/>
                <w:i/>
              </w:rPr>
            </w:pPr>
            <w:r w:rsidRPr="002A66CD">
              <w:rPr>
                <w:rFonts w:eastAsia="Arial Unicode MS"/>
                <w:i/>
              </w:rPr>
              <w:t>resourceType</w:t>
            </w:r>
          </w:p>
        </w:tc>
        <w:tc>
          <w:tcPr>
            <w:tcW w:w="1077" w:type="dxa"/>
          </w:tcPr>
          <w:p w:rsidR="00D74F6A" w:rsidRPr="002A66CD" w:rsidRDefault="00D74F6A" w:rsidP="00263740">
            <w:pPr>
              <w:pStyle w:val="TAC"/>
              <w:rPr>
                <w:rFonts w:eastAsia="Arial Unicode MS"/>
              </w:rPr>
            </w:pPr>
            <w:r w:rsidRPr="002A66CD">
              <w:rPr>
                <w:rFonts w:eastAsia="Arial Unicode MS"/>
              </w:rPr>
              <w:t>1</w:t>
            </w:r>
          </w:p>
        </w:tc>
        <w:tc>
          <w:tcPr>
            <w:tcW w:w="695" w:type="dxa"/>
          </w:tcPr>
          <w:p w:rsidR="00D74F6A" w:rsidRPr="002A66CD" w:rsidRDefault="00D74F6A" w:rsidP="00263740">
            <w:pPr>
              <w:pStyle w:val="TAC"/>
              <w:rPr>
                <w:rFonts w:eastAsia="Arial Unicode MS"/>
              </w:rPr>
            </w:pPr>
            <w:r w:rsidRPr="002A66CD">
              <w:rPr>
                <w:rFonts w:eastAsia="Arial Unicode MS"/>
              </w:rPr>
              <w:t>RO</w:t>
            </w:r>
          </w:p>
        </w:tc>
        <w:tc>
          <w:tcPr>
            <w:tcW w:w="3757" w:type="dxa"/>
          </w:tcPr>
          <w:p w:rsidR="00D74F6A" w:rsidRPr="002A66CD" w:rsidRDefault="00D74F6A" w:rsidP="00263740">
            <w:pPr>
              <w:pStyle w:val="TAL"/>
              <w:rPr>
                <w:rFonts w:eastAsia="Arial Unicode MS"/>
              </w:rPr>
            </w:pPr>
            <w:r w:rsidRPr="002A66CD">
              <w:rPr>
                <w:rFonts w:eastAsia="Arial Unicode MS"/>
              </w:rPr>
              <w:t xml:space="preserve">See clause 9.6.1.3 in </w:t>
            </w:r>
            <w:r w:rsidR="00263740" w:rsidRPr="002A66CD">
              <w:rPr>
                <w:rFonts w:eastAsia="Arial Unicode MS"/>
              </w:rPr>
              <w:t>oneM2M TS-0001 [</w:t>
            </w:r>
            <w:r w:rsidR="00263740" w:rsidRPr="002A66CD">
              <w:rPr>
                <w:rFonts w:eastAsia="Arial Unicode MS"/>
              </w:rPr>
              <w:fldChar w:fldCharType="begin"/>
            </w:r>
            <w:r w:rsidR="00263740" w:rsidRPr="002A66CD">
              <w:rPr>
                <w:rFonts w:eastAsia="Arial Unicode MS"/>
              </w:rPr>
              <w:instrText xml:space="preserve"> REF REF_ONEM2MTS_0001 \h  \* MERGEFORMAT </w:instrText>
            </w:r>
            <w:r w:rsidR="00263740" w:rsidRPr="002A66CD">
              <w:rPr>
                <w:rFonts w:eastAsia="Arial Unicode MS"/>
              </w:rPr>
            </w:r>
            <w:r w:rsidR="00263740" w:rsidRPr="002A66CD">
              <w:rPr>
                <w:rFonts w:eastAsia="Arial Unicode MS"/>
              </w:rPr>
              <w:fldChar w:fldCharType="separate"/>
            </w:r>
            <w:r w:rsidR="00F969EE">
              <w:t>1</w:t>
            </w:r>
            <w:r w:rsidR="00263740" w:rsidRPr="002A66CD">
              <w:rPr>
                <w:rFonts w:eastAsia="Arial Unicode MS"/>
              </w:rPr>
              <w:fldChar w:fldCharType="end"/>
            </w:r>
            <w:r w:rsidR="00263740" w:rsidRPr="002A66CD">
              <w:rPr>
                <w:rFonts w:eastAsia="Arial Unicode MS"/>
              </w:rPr>
              <w:t>]</w:t>
            </w:r>
          </w:p>
        </w:tc>
        <w:tc>
          <w:tcPr>
            <w:tcW w:w="1452" w:type="dxa"/>
          </w:tcPr>
          <w:p w:rsidR="00D74F6A" w:rsidRPr="002A66CD" w:rsidRDefault="00D74F6A" w:rsidP="00263740">
            <w:pPr>
              <w:pStyle w:val="TAL"/>
              <w:rPr>
                <w:rFonts w:eastAsia="Arial Unicode MS"/>
              </w:rPr>
            </w:pPr>
            <w:r w:rsidRPr="002A66CD">
              <w:rPr>
                <w:rFonts w:eastAsia="Arial Unicode MS"/>
              </w:rPr>
              <w:t>NA</w:t>
            </w:r>
          </w:p>
        </w:tc>
      </w:tr>
      <w:tr w:rsidR="00D74F6A" w:rsidRPr="002A66CD" w:rsidTr="00263740">
        <w:trPr>
          <w:jc w:val="center"/>
        </w:trPr>
        <w:tc>
          <w:tcPr>
            <w:tcW w:w="2304" w:type="dxa"/>
          </w:tcPr>
          <w:p w:rsidR="00D74F6A" w:rsidRPr="002A66CD" w:rsidRDefault="00D74F6A" w:rsidP="00263740">
            <w:pPr>
              <w:pStyle w:val="TAL"/>
              <w:rPr>
                <w:rFonts w:eastAsia="Arial Unicode MS"/>
                <w:i/>
              </w:rPr>
            </w:pPr>
            <w:r w:rsidRPr="002A66CD">
              <w:rPr>
                <w:rFonts w:eastAsia="Arial Unicode MS" w:hint="eastAsia"/>
                <w:i/>
                <w:lang w:eastAsia="ko-KR"/>
              </w:rPr>
              <w:t>resourceID</w:t>
            </w:r>
          </w:p>
        </w:tc>
        <w:tc>
          <w:tcPr>
            <w:tcW w:w="1077" w:type="dxa"/>
          </w:tcPr>
          <w:p w:rsidR="00D74F6A" w:rsidRPr="002A66CD" w:rsidRDefault="00D74F6A" w:rsidP="00263740">
            <w:pPr>
              <w:pStyle w:val="TAC"/>
              <w:rPr>
                <w:rFonts w:eastAsia="Arial Unicode MS"/>
              </w:rPr>
            </w:pPr>
            <w:r w:rsidRPr="002A66CD">
              <w:rPr>
                <w:rFonts w:eastAsia="Arial Unicode MS" w:hint="eastAsia"/>
                <w:lang w:eastAsia="ko-KR"/>
              </w:rPr>
              <w:t>1</w:t>
            </w:r>
          </w:p>
        </w:tc>
        <w:tc>
          <w:tcPr>
            <w:tcW w:w="695" w:type="dxa"/>
          </w:tcPr>
          <w:p w:rsidR="00D74F6A" w:rsidRPr="002A66CD" w:rsidRDefault="00D74F6A" w:rsidP="00263740">
            <w:pPr>
              <w:pStyle w:val="TAC"/>
              <w:rPr>
                <w:rFonts w:eastAsia="Arial Unicode MS"/>
              </w:rPr>
            </w:pPr>
            <w:r w:rsidRPr="002A66CD">
              <w:rPr>
                <w:rFonts w:eastAsia="Arial Unicode MS"/>
                <w:lang w:eastAsia="ko-KR"/>
              </w:rPr>
              <w:t>RO</w:t>
            </w:r>
          </w:p>
        </w:tc>
        <w:tc>
          <w:tcPr>
            <w:tcW w:w="3757" w:type="dxa"/>
          </w:tcPr>
          <w:p w:rsidR="00D74F6A" w:rsidRPr="002A66CD" w:rsidRDefault="00D74F6A" w:rsidP="00263740">
            <w:pPr>
              <w:pStyle w:val="TAL"/>
              <w:rPr>
                <w:rFonts w:eastAsia="Arial Unicode MS"/>
              </w:rPr>
            </w:pPr>
            <w:r w:rsidRPr="002A66CD">
              <w:rPr>
                <w:rFonts w:eastAsia="Arial Unicode MS"/>
              </w:rPr>
              <w:t xml:space="preserve">See clause 9.6.1.3 in </w:t>
            </w:r>
            <w:r w:rsidR="00263740" w:rsidRPr="002A66CD">
              <w:rPr>
                <w:rFonts w:eastAsia="Arial Unicode MS"/>
              </w:rPr>
              <w:t>oneM2M TS-0001 [</w:t>
            </w:r>
            <w:r w:rsidR="00263740" w:rsidRPr="002A66CD">
              <w:rPr>
                <w:rFonts w:eastAsia="Arial Unicode MS"/>
              </w:rPr>
              <w:fldChar w:fldCharType="begin"/>
            </w:r>
            <w:r w:rsidR="00263740" w:rsidRPr="002A66CD">
              <w:rPr>
                <w:rFonts w:eastAsia="Arial Unicode MS"/>
              </w:rPr>
              <w:instrText xml:space="preserve"> REF REF_ONEM2MTS_0001 \h  \* MERGEFORMAT </w:instrText>
            </w:r>
            <w:r w:rsidR="00263740" w:rsidRPr="002A66CD">
              <w:rPr>
                <w:rFonts w:eastAsia="Arial Unicode MS"/>
              </w:rPr>
            </w:r>
            <w:r w:rsidR="00263740" w:rsidRPr="002A66CD">
              <w:rPr>
                <w:rFonts w:eastAsia="Arial Unicode MS"/>
              </w:rPr>
              <w:fldChar w:fldCharType="separate"/>
            </w:r>
            <w:r w:rsidR="00F969EE">
              <w:t>1</w:t>
            </w:r>
            <w:r w:rsidR="00263740" w:rsidRPr="002A66CD">
              <w:rPr>
                <w:rFonts w:eastAsia="Arial Unicode MS"/>
              </w:rPr>
              <w:fldChar w:fldCharType="end"/>
            </w:r>
            <w:r w:rsidR="00263740" w:rsidRPr="002A66CD">
              <w:rPr>
                <w:rFonts w:eastAsia="Arial Unicode MS"/>
              </w:rPr>
              <w:t>]</w:t>
            </w:r>
          </w:p>
        </w:tc>
        <w:tc>
          <w:tcPr>
            <w:tcW w:w="1452" w:type="dxa"/>
          </w:tcPr>
          <w:p w:rsidR="00D74F6A" w:rsidRPr="002A66CD" w:rsidRDefault="00D74F6A" w:rsidP="00263740">
            <w:pPr>
              <w:pStyle w:val="TAL"/>
              <w:rPr>
                <w:rFonts w:eastAsia="Arial Unicode MS"/>
                <w:lang w:eastAsia="zh-CN"/>
              </w:rPr>
            </w:pPr>
            <w:r w:rsidRPr="002A66CD">
              <w:rPr>
                <w:rFonts w:eastAsia="Arial Unicode MS" w:hint="eastAsia"/>
                <w:lang w:eastAsia="zh-CN"/>
              </w:rPr>
              <w:t>NA</w:t>
            </w:r>
          </w:p>
        </w:tc>
      </w:tr>
      <w:tr w:rsidR="00D74F6A" w:rsidRPr="002A66CD" w:rsidTr="00263740">
        <w:trPr>
          <w:jc w:val="center"/>
        </w:trPr>
        <w:tc>
          <w:tcPr>
            <w:tcW w:w="2304" w:type="dxa"/>
          </w:tcPr>
          <w:p w:rsidR="00D74F6A" w:rsidRPr="002A66CD" w:rsidRDefault="00D74F6A" w:rsidP="00263740">
            <w:pPr>
              <w:pStyle w:val="TAL"/>
              <w:rPr>
                <w:rFonts w:eastAsia="Arial Unicode MS"/>
                <w:i/>
                <w:lang w:eastAsia="ko-KR"/>
              </w:rPr>
            </w:pPr>
            <w:r w:rsidRPr="002A66CD">
              <w:rPr>
                <w:rFonts w:eastAsia="Arial Unicode MS"/>
                <w:i/>
              </w:rPr>
              <w:t>resourceName</w:t>
            </w:r>
          </w:p>
        </w:tc>
        <w:tc>
          <w:tcPr>
            <w:tcW w:w="1077" w:type="dxa"/>
          </w:tcPr>
          <w:p w:rsidR="00D74F6A" w:rsidRPr="002A66CD" w:rsidRDefault="00D74F6A" w:rsidP="00263740">
            <w:pPr>
              <w:pStyle w:val="TAC"/>
              <w:rPr>
                <w:rFonts w:eastAsia="Arial Unicode MS"/>
                <w:lang w:eastAsia="ko-KR"/>
              </w:rPr>
            </w:pPr>
            <w:r w:rsidRPr="002A66CD">
              <w:rPr>
                <w:rFonts w:eastAsia="Arial Unicode MS"/>
              </w:rPr>
              <w:t>1</w:t>
            </w:r>
          </w:p>
        </w:tc>
        <w:tc>
          <w:tcPr>
            <w:tcW w:w="695" w:type="dxa"/>
          </w:tcPr>
          <w:p w:rsidR="00D74F6A" w:rsidRPr="002A66CD" w:rsidRDefault="00D74F6A" w:rsidP="00263740">
            <w:pPr>
              <w:pStyle w:val="TAC"/>
              <w:rPr>
                <w:rFonts w:eastAsia="Arial Unicode MS"/>
                <w:lang w:eastAsia="ko-KR"/>
              </w:rPr>
            </w:pPr>
            <w:r w:rsidRPr="002A66CD">
              <w:rPr>
                <w:rFonts w:eastAsia="Arial Unicode MS"/>
              </w:rPr>
              <w:t>WO</w:t>
            </w:r>
          </w:p>
        </w:tc>
        <w:tc>
          <w:tcPr>
            <w:tcW w:w="3757" w:type="dxa"/>
          </w:tcPr>
          <w:p w:rsidR="00D74F6A" w:rsidRPr="002A66CD" w:rsidRDefault="00D74F6A" w:rsidP="00263740">
            <w:pPr>
              <w:pStyle w:val="TAL"/>
              <w:rPr>
                <w:rFonts w:eastAsia="Arial Unicode MS"/>
              </w:rPr>
            </w:pPr>
            <w:r w:rsidRPr="002A66CD">
              <w:rPr>
                <w:rFonts w:eastAsia="Arial Unicode MS"/>
              </w:rPr>
              <w:t xml:space="preserve">See clause 9.6.1.3 in </w:t>
            </w:r>
            <w:r w:rsidR="00263740" w:rsidRPr="002A66CD">
              <w:rPr>
                <w:rFonts w:eastAsia="Arial Unicode MS"/>
              </w:rPr>
              <w:t>oneM2M TS-0001 [</w:t>
            </w:r>
            <w:r w:rsidR="00263740" w:rsidRPr="002A66CD">
              <w:rPr>
                <w:rFonts w:eastAsia="Arial Unicode MS"/>
              </w:rPr>
              <w:fldChar w:fldCharType="begin"/>
            </w:r>
            <w:r w:rsidR="00263740" w:rsidRPr="002A66CD">
              <w:rPr>
                <w:rFonts w:eastAsia="Arial Unicode MS"/>
              </w:rPr>
              <w:instrText xml:space="preserve"> REF REF_ONEM2MTS_0001 \h  \* MERGEFORMAT </w:instrText>
            </w:r>
            <w:r w:rsidR="00263740" w:rsidRPr="002A66CD">
              <w:rPr>
                <w:rFonts w:eastAsia="Arial Unicode MS"/>
              </w:rPr>
            </w:r>
            <w:r w:rsidR="00263740" w:rsidRPr="002A66CD">
              <w:rPr>
                <w:rFonts w:eastAsia="Arial Unicode MS"/>
              </w:rPr>
              <w:fldChar w:fldCharType="separate"/>
            </w:r>
            <w:r w:rsidR="00F969EE">
              <w:t>1</w:t>
            </w:r>
            <w:r w:rsidR="00263740" w:rsidRPr="002A66CD">
              <w:rPr>
                <w:rFonts w:eastAsia="Arial Unicode MS"/>
              </w:rPr>
              <w:fldChar w:fldCharType="end"/>
            </w:r>
            <w:r w:rsidR="00263740" w:rsidRPr="002A66CD">
              <w:rPr>
                <w:rFonts w:eastAsia="Arial Unicode MS"/>
              </w:rPr>
              <w:t>]</w:t>
            </w:r>
          </w:p>
        </w:tc>
        <w:tc>
          <w:tcPr>
            <w:tcW w:w="1452" w:type="dxa"/>
          </w:tcPr>
          <w:p w:rsidR="00D74F6A" w:rsidRPr="002A66CD" w:rsidRDefault="00D74F6A" w:rsidP="00263740">
            <w:pPr>
              <w:pStyle w:val="TAL"/>
              <w:rPr>
                <w:rFonts w:eastAsia="Arial Unicode MS"/>
                <w:lang w:eastAsia="zh-CN"/>
              </w:rPr>
            </w:pPr>
            <w:r w:rsidRPr="002A66CD">
              <w:rPr>
                <w:rFonts w:eastAsia="Arial Unicode MS" w:hint="eastAsia"/>
                <w:lang w:eastAsia="zh-CN"/>
              </w:rPr>
              <w:t>NA</w:t>
            </w:r>
          </w:p>
        </w:tc>
      </w:tr>
      <w:tr w:rsidR="00D74F6A" w:rsidRPr="002A66CD" w:rsidTr="00263740">
        <w:trPr>
          <w:jc w:val="center"/>
        </w:trPr>
        <w:tc>
          <w:tcPr>
            <w:tcW w:w="2304" w:type="dxa"/>
          </w:tcPr>
          <w:p w:rsidR="00D74F6A" w:rsidRPr="002A66CD" w:rsidRDefault="00D74F6A" w:rsidP="00263740">
            <w:pPr>
              <w:pStyle w:val="TAL"/>
              <w:rPr>
                <w:rFonts w:eastAsia="Arial Unicode MS"/>
                <w:i/>
              </w:rPr>
            </w:pPr>
            <w:r w:rsidRPr="002A66CD">
              <w:rPr>
                <w:rFonts w:eastAsia="Arial Unicode MS"/>
                <w:i/>
              </w:rPr>
              <w:t>parentID</w:t>
            </w:r>
          </w:p>
        </w:tc>
        <w:tc>
          <w:tcPr>
            <w:tcW w:w="1077" w:type="dxa"/>
          </w:tcPr>
          <w:p w:rsidR="00D74F6A" w:rsidRPr="002A66CD" w:rsidRDefault="00D74F6A" w:rsidP="00263740">
            <w:pPr>
              <w:pStyle w:val="TAC"/>
              <w:rPr>
                <w:rFonts w:eastAsia="Arial Unicode MS"/>
              </w:rPr>
            </w:pPr>
            <w:r w:rsidRPr="002A66CD">
              <w:rPr>
                <w:rFonts w:eastAsia="Arial Unicode MS"/>
              </w:rPr>
              <w:t>1</w:t>
            </w:r>
          </w:p>
        </w:tc>
        <w:tc>
          <w:tcPr>
            <w:tcW w:w="695" w:type="dxa"/>
          </w:tcPr>
          <w:p w:rsidR="00D74F6A" w:rsidRPr="002A66CD" w:rsidRDefault="00D74F6A" w:rsidP="00263740">
            <w:pPr>
              <w:pStyle w:val="TAC"/>
              <w:rPr>
                <w:rFonts w:eastAsia="Arial Unicode MS"/>
              </w:rPr>
            </w:pPr>
            <w:r w:rsidRPr="002A66CD">
              <w:rPr>
                <w:rFonts w:eastAsia="Arial Unicode MS"/>
              </w:rPr>
              <w:t>RO</w:t>
            </w:r>
          </w:p>
        </w:tc>
        <w:tc>
          <w:tcPr>
            <w:tcW w:w="3757" w:type="dxa"/>
          </w:tcPr>
          <w:p w:rsidR="00D74F6A" w:rsidRPr="002A66CD" w:rsidRDefault="00D74F6A" w:rsidP="00263740">
            <w:pPr>
              <w:pStyle w:val="TAL"/>
              <w:rPr>
                <w:rFonts w:eastAsia="Arial Unicode MS"/>
              </w:rPr>
            </w:pPr>
            <w:r w:rsidRPr="002A66CD">
              <w:rPr>
                <w:rFonts w:eastAsia="Arial Unicode MS"/>
              </w:rPr>
              <w:t xml:space="preserve">See clause 9.6.1.3 in </w:t>
            </w:r>
            <w:r w:rsidR="00263740" w:rsidRPr="002A66CD">
              <w:rPr>
                <w:rFonts w:eastAsia="Arial Unicode MS"/>
              </w:rPr>
              <w:t>oneM2M TS-0001 [</w:t>
            </w:r>
            <w:r w:rsidR="00263740" w:rsidRPr="002A66CD">
              <w:rPr>
                <w:rFonts w:eastAsia="Arial Unicode MS"/>
              </w:rPr>
              <w:fldChar w:fldCharType="begin"/>
            </w:r>
            <w:r w:rsidR="00263740" w:rsidRPr="002A66CD">
              <w:rPr>
                <w:rFonts w:eastAsia="Arial Unicode MS"/>
              </w:rPr>
              <w:instrText xml:space="preserve"> REF REF_ONEM2MTS_0001 \h  \* MERGEFORMAT </w:instrText>
            </w:r>
            <w:r w:rsidR="00263740" w:rsidRPr="002A66CD">
              <w:rPr>
                <w:rFonts w:eastAsia="Arial Unicode MS"/>
              </w:rPr>
            </w:r>
            <w:r w:rsidR="00263740" w:rsidRPr="002A66CD">
              <w:rPr>
                <w:rFonts w:eastAsia="Arial Unicode MS"/>
              </w:rPr>
              <w:fldChar w:fldCharType="separate"/>
            </w:r>
            <w:r w:rsidR="00F969EE">
              <w:t>1</w:t>
            </w:r>
            <w:r w:rsidR="00263740" w:rsidRPr="002A66CD">
              <w:rPr>
                <w:rFonts w:eastAsia="Arial Unicode MS"/>
              </w:rPr>
              <w:fldChar w:fldCharType="end"/>
            </w:r>
            <w:r w:rsidR="00263740" w:rsidRPr="002A66CD">
              <w:rPr>
                <w:rFonts w:eastAsia="Arial Unicode MS"/>
              </w:rPr>
              <w:t>]</w:t>
            </w:r>
          </w:p>
        </w:tc>
        <w:tc>
          <w:tcPr>
            <w:tcW w:w="1452" w:type="dxa"/>
          </w:tcPr>
          <w:p w:rsidR="00D74F6A" w:rsidRPr="002A66CD" w:rsidRDefault="00D74F6A" w:rsidP="00263740">
            <w:pPr>
              <w:pStyle w:val="TAL"/>
              <w:rPr>
                <w:rFonts w:eastAsia="Arial Unicode MS"/>
              </w:rPr>
            </w:pPr>
            <w:r w:rsidRPr="002A66CD">
              <w:rPr>
                <w:rFonts w:eastAsia="Arial Unicode MS"/>
              </w:rPr>
              <w:t>NA</w:t>
            </w:r>
          </w:p>
        </w:tc>
      </w:tr>
      <w:tr w:rsidR="00D74F6A" w:rsidRPr="002A66CD" w:rsidTr="00263740">
        <w:trPr>
          <w:jc w:val="center"/>
        </w:trPr>
        <w:tc>
          <w:tcPr>
            <w:tcW w:w="2304" w:type="dxa"/>
          </w:tcPr>
          <w:p w:rsidR="00D74F6A" w:rsidRPr="002A66CD" w:rsidRDefault="00D74F6A" w:rsidP="00263740">
            <w:pPr>
              <w:pStyle w:val="TAL"/>
              <w:rPr>
                <w:rFonts w:eastAsia="Arial Unicode MS"/>
                <w:i/>
              </w:rPr>
            </w:pPr>
            <w:r w:rsidRPr="002A66CD">
              <w:rPr>
                <w:rFonts w:eastAsia="Arial Unicode MS"/>
                <w:i/>
              </w:rPr>
              <w:t>expirationTime</w:t>
            </w:r>
          </w:p>
        </w:tc>
        <w:tc>
          <w:tcPr>
            <w:tcW w:w="1077" w:type="dxa"/>
          </w:tcPr>
          <w:p w:rsidR="00D74F6A" w:rsidRPr="002A66CD" w:rsidRDefault="00D74F6A" w:rsidP="00263740">
            <w:pPr>
              <w:pStyle w:val="TAC"/>
              <w:rPr>
                <w:rFonts w:eastAsia="Arial Unicode MS"/>
              </w:rPr>
            </w:pPr>
            <w:r w:rsidRPr="002A66CD">
              <w:rPr>
                <w:rFonts w:eastAsia="Arial Unicode MS"/>
              </w:rPr>
              <w:t>1</w:t>
            </w:r>
          </w:p>
        </w:tc>
        <w:tc>
          <w:tcPr>
            <w:tcW w:w="695" w:type="dxa"/>
          </w:tcPr>
          <w:p w:rsidR="00D74F6A" w:rsidRPr="002A66CD" w:rsidRDefault="00D74F6A" w:rsidP="00263740">
            <w:pPr>
              <w:pStyle w:val="TAC"/>
              <w:rPr>
                <w:rFonts w:eastAsia="Arial Unicode MS"/>
              </w:rPr>
            </w:pPr>
            <w:r w:rsidRPr="002A66CD">
              <w:rPr>
                <w:rFonts w:eastAsia="Arial Unicode MS"/>
              </w:rPr>
              <w:t>RW</w:t>
            </w:r>
          </w:p>
        </w:tc>
        <w:tc>
          <w:tcPr>
            <w:tcW w:w="3757" w:type="dxa"/>
          </w:tcPr>
          <w:p w:rsidR="00D74F6A" w:rsidRPr="002A66CD" w:rsidRDefault="00D74F6A" w:rsidP="00263740">
            <w:pPr>
              <w:pStyle w:val="TAL"/>
              <w:rPr>
                <w:rFonts w:eastAsia="Arial Unicode MS"/>
              </w:rPr>
            </w:pPr>
            <w:r w:rsidRPr="002A66CD">
              <w:rPr>
                <w:rFonts w:eastAsia="Arial Unicode MS"/>
              </w:rPr>
              <w:t xml:space="preserve">See clause 9.6.1.3 in </w:t>
            </w:r>
            <w:r w:rsidR="00263740" w:rsidRPr="002A66CD">
              <w:rPr>
                <w:rFonts w:eastAsia="Arial Unicode MS"/>
              </w:rPr>
              <w:t>oneM2M TS-0001 [</w:t>
            </w:r>
            <w:r w:rsidR="00263740" w:rsidRPr="002A66CD">
              <w:rPr>
                <w:rFonts w:eastAsia="Arial Unicode MS"/>
              </w:rPr>
              <w:fldChar w:fldCharType="begin"/>
            </w:r>
            <w:r w:rsidR="00263740" w:rsidRPr="002A66CD">
              <w:rPr>
                <w:rFonts w:eastAsia="Arial Unicode MS"/>
              </w:rPr>
              <w:instrText xml:space="preserve"> REF REF_ONEM2MTS_0001 \h  \* MERGEFORMAT </w:instrText>
            </w:r>
            <w:r w:rsidR="00263740" w:rsidRPr="002A66CD">
              <w:rPr>
                <w:rFonts w:eastAsia="Arial Unicode MS"/>
              </w:rPr>
            </w:r>
            <w:r w:rsidR="00263740" w:rsidRPr="002A66CD">
              <w:rPr>
                <w:rFonts w:eastAsia="Arial Unicode MS"/>
              </w:rPr>
              <w:fldChar w:fldCharType="separate"/>
            </w:r>
            <w:r w:rsidR="00F969EE">
              <w:t>1</w:t>
            </w:r>
            <w:r w:rsidR="00263740" w:rsidRPr="002A66CD">
              <w:rPr>
                <w:rFonts w:eastAsia="Arial Unicode MS"/>
              </w:rPr>
              <w:fldChar w:fldCharType="end"/>
            </w:r>
            <w:r w:rsidR="00263740" w:rsidRPr="002A66CD">
              <w:rPr>
                <w:rFonts w:eastAsia="Arial Unicode MS"/>
              </w:rPr>
              <w:t>]</w:t>
            </w:r>
          </w:p>
        </w:tc>
        <w:tc>
          <w:tcPr>
            <w:tcW w:w="1452" w:type="dxa"/>
          </w:tcPr>
          <w:p w:rsidR="00D74F6A" w:rsidRPr="002A66CD" w:rsidRDefault="00D74F6A" w:rsidP="00263740">
            <w:pPr>
              <w:pStyle w:val="TAL"/>
              <w:rPr>
                <w:rFonts w:eastAsia="Arial Unicode MS"/>
              </w:rPr>
            </w:pPr>
            <w:r w:rsidRPr="002A66CD">
              <w:rPr>
                <w:rFonts w:eastAsia="Arial Unicode MS"/>
              </w:rPr>
              <w:t>MA</w:t>
            </w:r>
          </w:p>
        </w:tc>
      </w:tr>
      <w:tr w:rsidR="00D74F6A" w:rsidRPr="002A66CD" w:rsidTr="00263740">
        <w:trPr>
          <w:jc w:val="center"/>
        </w:trPr>
        <w:tc>
          <w:tcPr>
            <w:tcW w:w="2304" w:type="dxa"/>
          </w:tcPr>
          <w:p w:rsidR="00D74F6A" w:rsidRPr="002A66CD" w:rsidRDefault="00D74F6A" w:rsidP="00263740">
            <w:pPr>
              <w:pStyle w:val="TAL"/>
              <w:rPr>
                <w:rFonts w:eastAsia="Arial Unicode MS"/>
                <w:i/>
              </w:rPr>
            </w:pPr>
            <w:r w:rsidRPr="002A66CD">
              <w:rPr>
                <w:rFonts w:eastAsia="Arial Unicode MS"/>
                <w:i/>
              </w:rPr>
              <w:t>accessControlPolicyIDs</w:t>
            </w:r>
          </w:p>
        </w:tc>
        <w:tc>
          <w:tcPr>
            <w:tcW w:w="1077" w:type="dxa"/>
          </w:tcPr>
          <w:p w:rsidR="00D74F6A" w:rsidRPr="002A66CD" w:rsidRDefault="00D74F6A" w:rsidP="00263740">
            <w:pPr>
              <w:pStyle w:val="TAC"/>
              <w:rPr>
                <w:rFonts w:eastAsia="Arial Unicode MS"/>
              </w:rPr>
            </w:pPr>
            <w:r w:rsidRPr="002A66CD">
              <w:rPr>
                <w:rFonts w:eastAsia="Arial Unicode MS"/>
              </w:rPr>
              <w:t>0..1 (L)</w:t>
            </w:r>
          </w:p>
        </w:tc>
        <w:tc>
          <w:tcPr>
            <w:tcW w:w="695" w:type="dxa"/>
          </w:tcPr>
          <w:p w:rsidR="00D74F6A" w:rsidRPr="002A66CD" w:rsidRDefault="00D74F6A" w:rsidP="00263740">
            <w:pPr>
              <w:pStyle w:val="TAC"/>
              <w:rPr>
                <w:rFonts w:eastAsia="Arial Unicode MS"/>
              </w:rPr>
            </w:pPr>
            <w:r w:rsidRPr="002A66CD">
              <w:rPr>
                <w:rFonts w:eastAsia="Arial Unicode MS"/>
              </w:rPr>
              <w:t>RW</w:t>
            </w:r>
          </w:p>
        </w:tc>
        <w:tc>
          <w:tcPr>
            <w:tcW w:w="3757" w:type="dxa"/>
          </w:tcPr>
          <w:p w:rsidR="00D74F6A" w:rsidRPr="002A66CD" w:rsidRDefault="00D74F6A" w:rsidP="00263740">
            <w:pPr>
              <w:pStyle w:val="TAL"/>
              <w:rPr>
                <w:rFonts w:eastAsia="Arial Unicode MS"/>
              </w:rPr>
            </w:pPr>
            <w:r w:rsidRPr="002A66CD">
              <w:rPr>
                <w:rFonts w:eastAsia="Arial Unicode MS"/>
              </w:rPr>
              <w:t xml:space="preserve">See clause 9.6.1.3 in </w:t>
            </w:r>
            <w:r w:rsidR="00263740" w:rsidRPr="002A66CD">
              <w:rPr>
                <w:rFonts w:eastAsia="Arial Unicode MS"/>
              </w:rPr>
              <w:t>oneM2M TS-0001 [</w:t>
            </w:r>
            <w:r w:rsidR="00263740" w:rsidRPr="002A66CD">
              <w:rPr>
                <w:rFonts w:eastAsia="Arial Unicode MS"/>
              </w:rPr>
              <w:fldChar w:fldCharType="begin"/>
            </w:r>
            <w:r w:rsidR="00263740" w:rsidRPr="002A66CD">
              <w:rPr>
                <w:rFonts w:eastAsia="Arial Unicode MS"/>
              </w:rPr>
              <w:instrText xml:space="preserve"> REF REF_ONEM2MTS_0001 \h  \* MERGEFORMAT </w:instrText>
            </w:r>
            <w:r w:rsidR="00263740" w:rsidRPr="002A66CD">
              <w:rPr>
                <w:rFonts w:eastAsia="Arial Unicode MS"/>
              </w:rPr>
            </w:r>
            <w:r w:rsidR="00263740" w:rsidRPr="002A66CD">
              <w:rPr>
                <w:rFonts w:eastAsia="Arial Unicode MS"/>
              </w:rPr>
              <w:fldChar w:fldCharType="separate"/>
            </w:r>
            <w:r w:rsidR="00F969EE">
              <w:t>1</w:t>
            </w:r>
            <w:r w:rsidR="00263740" w:rsidRPr="002A66CD">
              <w:rPr>
                <w:rFonts w:eastAsia="Arial Unicode MS"/>
              </w:rPr>
              <w:fldChar w:fldCharType="end"/>
            </w:r>
            <w:r w:rsidR="00263740" w:rsidRPr="002A66CD">
              <w:rPr>
                <w:rFonts w:eastAsia="Arial Unicode MS"/>
              </w:rPr>
              <w:t>]</w:t>
            </w:r>
          </w:p>
        </w:tc>
        <w:tc>
          <w:tcPr>
            <w:tcW w:w="1452" w:type="dxa"/>
          </w:tcPr>
          <w:p w:rsidR="00D74F6A" w:rsidRPr="002A66CD" w:rsidRDefault="00D74F6A" w:rsidP="00263740">
            <w:pPr>
              <w:pStyle w:val="TAL"/>
              <w:rPr>
                <w:rFonts w:eastAsia="Arial Unicode MS"/>
              </w:rPr>
            </w:pPr>
            <w:r w:rsidRPr="002A66CD">
              <w:rPr>
                <w:rFonts w:eastAsia="Arial Unicode MS"/>
              </w:rPr>
              <w:t>MA</w:t>
            </w:r>
          </w:p>
        </w:tc>
      </w:tr>
      <w:tr w:rsidR="00D74F6A" w:rsidRPr="002A66CD" w:rsidTr="00263740">
        <w:trPr>
          <w:jc w:val="center"/>
        </w:trPr>
        <w:tc>
          <w:tcPr>
            <w:tcW w:w="2304" w:type="dxa"/>
          </w:tcPr>
          <w:p w:rsidR="00D74F6A" w:rsidRPr="002A66CD" w:rsidRDefault="00D74F6A" w:rsidP="00263740">
            <w:pPr>
              <w:pStyle w:val="TAL"/>
              <w:rPr>
                <w:rFonts w:eastAsia="Arial Unicode MS"/>
                <w:i/>
              </w:rPr>
            </w:pPr>
            <w:r w:rsidRPr="002A66CD">
              <w:rPr>
                <w:rFonts w:eastAsia="Arial Unicode MS"/>
                <w:i/>
              </w:rPr>
              <w:t>labels</w:t>
            </w:r>
          </w:p>
        </w:tc>
        <w:tc>
          <w:tcPr>
            <w:tcW w:w="1077" w:type="dxa"/>
          </w:tcPr>
          <w:p w:rsidR="00D74F6A" w:rsidRPr="002A66CD" w:rsidRDefault="00D74F6A" w:rsidP="00263740">
            <w:pPr>
              <w:pStyle w:val="TAC"/>
              <w:rPr>
                <w:rFonts w:eastAsia="Arial Unicode MS"/>
              </w:rPr>
            </w:pPr>
            <w:r w:rsidRPr="002A66CD">
              <w:rPr>
                <w:rFonts w:eastAsia="Arial Unicode MS"/>
              </w:rPr>
              <w:t>0..1 (L)</w:t>
            </w:r>
          </w:p>
        </w:tc>
        <w:tc>
          <w:tcPr>
            <w:tcW w:w="695" w:type="dxa"/>
          </w:tcPr>
          <w:p w:rsidR="00D74F6A" w:rsidRPr="002A66CD" w:rsidRDefault="00D74F6A" w:rsidP="00263740">
            <w:pPr>
              <w:pStyle w:val="TAC"/>
              <w:rPr>
                <w:rFonts w:eastAsia="Arial Unicode MS"/>
                <w:lang w:eastAsia="zh-CN"/>
              </w:rPr>
            </w:pPr>
            <w:r w:rsidRPr="002A66CD">
              <w:rPr>
                <w:rFonts w:eastAsia="Arial Unicode MS" w:hint="eastAsia"/>
                <w:lang w:eastAsia="zh-CN"/>
              </w:rPr>
              <w:t>RW</w:t>
            </w:r>
          </w:p>
        </w:tc>
        <w:tc>
          <w:tcPr>
            <w:tcW w:w="3757" w:type="dxa"/>
          </w:tcPr>
          <w:p w:rsidR="00D74F6A" w:rsidRPr="002A66CD" w:rsidRDefault="00D74F6A" w:rsidP="00263740">
            <w:pPr>
              <w:pStyle w:val="TAL"/>
              <w:rPr>
                <w:rFonts w:eastAsia="Arial Unicode MS"/>
              </w:rPr>
            </w:pPr>
            <w:r w:rsidRPr="002A66CD">
              <w:rPr>
                <w:rFonts w:eastAsia="Arial Unicode MS"/>
              </w:rPr>
              <w:t xml:space="preserve">See clause 9.6.1.3 in </w:t>
            </w:r>
            <w:r w:rsidR="00263740" w:rsidRPr="002A66CD">
              <w:rPr>
                <w:rFonts w:eastAsia="Arial Unicode MS"/>
              </w:rPr>
              <w:t>oneM2M TS-0001 [</w:t>
            </w:r>
            <w:r w:rsidR="00263740" w:rsidRPr="002A66CD">
              <w:rPr>
                <w:rFonts w:eastAsia="Arial Unicode MS"/>
              </w:rPr>
              <w:fldChar w:fldCharType="begin"/>
            </w:r>
            <w:r w:rsidR="00263740" w:rsidRPr="002A66CD">
              <w:rPr>
                <w:rFonts w:eastAsia="Arial Unicode MS"/>
              </w:rPr>
              <w:instrText xml:space="preserve"> REF REF_ONEM2MTS_0001 \h  \* MERGEFORMAT </w:instrText>
            </w:r>
            <w:r w:rsidR="00263740" w:rsidRPr="002A66CD">
              <w:rPr>
                <w:rFonts w:eastAsia="Arial Unicode MS"/>
              </w:rPr>
            </w:r>
            <w:r w:rsidR="00263740" w:rsidRPr="002A66CD">
              <w:rPr>
                <w:rFonts w:eastAsia="Arial Unicode MS"/>
              </w:rPr>
              <w:fldChar w:fldCharType="separate"/>
            </w:r>
            <w:r w:rsidR="00F969EE">
              <w:t>1</w:t>
            </w:r>
            <w:r w:rsidR="00263740" w:rsidRPr="002A66CD">
              <w:rPr>
                <w:rFonts w:eastAsia="Arial Unicode MS"/>
              </w:rPr>
              <w:fldChar w:fldCharType="end"/>
            </w:r>
            <w:r w:rsidR="00263740" w:rsidRPr="002A66CD">
              <w:rPr>
                <w:rFonts w:eastAsia="Arial Unicode MS"/>
              </w:rPr>
              <w:t>]</w:t>
            </w:r>
          </w:p>
        </w:tc>
        <w:tc>
          <w:tcPr>
            <w:tcW w:w="1452" w:type="dxa"/>
          </w:tcPr>
          <w:p w:rsidR="00D74F6A" w:rsidRPr="002A66CD" w:rsidRDefault="00D74F6A" w:rsidP="00263740">
            <w:pPr>
              <w:pStyle w:val="TAL"/>
              <w:rPr>
                <w:rFonts w:eastAsia="Arial Unicode MS"/>
              </w:rPr>
            </w:pPr>
            <w:r w:rsidRPr="002A66CD">
              <w:rPr>
                <w:rFonts w:eastAsia="Arial Unicode MS"/>
              </w:rPr>
              <w:t>MA</w:t>
            </w:r>
          </w:p>
        </w:tc>
      </w:tr>
      <w:tr w:rsidR="00D74F6A" w:rsidRPr="002A66CD" w:rsidTr="00263740">
        <w:trPr>
          <w:jc w:val="center"/>
        </w:trPr>
        <w:tc>
          <w:tcPr>
            <w:tcW w:w="2304" w:type="dxa"/>
          </w:tcPr>
          <w:p w:rsidR="00D74F6A" w:rsidRPr="002A66CD" w:rsidRDefault="00D74F6A" w:rsidP="00263740">
            <w:pPr>
              <w:pStyle w:val="TAL"/>
              <w:rPr>
                <w:rFonts w:eastAsia="Arial Unicode MS"/>
                <w:i/>
              </w:rPr>
            </w:pPr>
            <w:r w:rsidRPr="002A66CD">
              <w:rPr>
                <w:rFonts w:eastAsia="Arial Unicode MS"/>
                <w:i/>
              </w:rPr>
              <w:t>creationTime</w:t>
            </w:r>
          </w:p>
        </w:tc>
        <w:tc>
          <w:tcPr>
            <w:tcW w:w="1077" w:type="dxa"/>
          </w:tcPr>
          <w:p w:rsidR="00D74F6A" w:rsidRPr="002A66CD" w:rsidRDefault="00D74F6A" w:rsidP="00263740">
            <w:pPr>
              <w:pStyle w:val="TAC"/>
              <w:rPr>
                <w:rFonts w:eastAsia="Arial Unicode MS"/>
              </w:rPr>
            </w:pPr>
            <w:r w:rsidRPr="002A66CD">
              <w:rPr>
                <w:rFonts w:eastAsia="Arial Unicode MS"/>
              </w:rPr>
              <w:t>1</w:t>
            </w:r>
          </w:p>
        </w:tc>
        <w:tc>
          <w:tcPr>
            <w:tcW w:w="695" w:type="dxa"/>
          </w:tcPr>
          <w:p w:rsidR="00D74F6A" w:rsidRPr="002A66CD" w:rsidRDefault="00D74F6A" w:rsidP="00263740">
            <w:pPr>
              <w:pStyle w:val="TAC"/>
              <w:rPr>
                <w:rFonts w:eastAsia="Arial Unicode MS"/>
                <w:lang w:eastAsia="zh-CN"/>
              </w:rPr>
            </w:pPr>
            <w:r w:rsidRPr="002A66CD">
              <w:rPr>
                <w:rFonts w:eastAsia="Arial Unicode MS" w:hint="eastAsia"/>
                <w:lang w:eastAsia="zh-CN"/>
              </w:rPr>
              <w:t>RO</w:t>
            </w:r>
          </w:p>
        </w:tc>
        <w:tc>
          <w:tcPr>
            <w:tcW w:w="3757" w:type="dxa"/>
          </w:tcPr>
          <w:p w:rsidR="00D74F6A" w:rsidRPr="002A66CD" w:rsidRDefault="00D74F6A" w:rsidP="00263740">
            <w:pPr>
              <w:pStyle w:val="TAL"/>
              <w:rPr>
                <w:rFonts w:eastAsia="Arial Unicode MS"/>
              </w:rPr>
            </w:pPr>
            <w:r w:rsidRPr="002A66CD">
              <w:rPr>
                <w:rFonts w:eastAsia="Arial Unicode MS"/>
              </w:rPr>
              <w:t xml:space="preserve">See clause 9.6.1.3 in </w:t>
            </w:r>
            <w:r w:rsidR="00263740" w:rsidRPr="002A66CD">
              <w:rPr>
                <w:rFonts w:eastAsia="Arial Unicode MS"/>
              </w:rPr>
              <w:t>oneM2M TS-0001 [</w:t>
            </w:r>
            <w:r w:rsidR="00263740" w:rsidRPr="002A66CD">
              <w:rPr>
                <w:rFonts w:eastAsia="Arial Unicode MS"/>
              </w:rPr>
              <w:fldChar w:fldCharType="begin"/>
            </w:r>
            <w:r w:rsidR="00263740" w:rsidRPr="002A66CD">
              <w:rPr>
                <w:rFonts w:eastAsia="Arial Unicode MS"/>
              </w:rPr>
              <w:instrText xml:space="preserve"> REF REF_ONEM2MTS_0001 \h  \* MERGEFORMAT </w:instrText>
            </w:r>
            <w:r w:rsidR="00263740" w:rsidRPr="002A66CD">
              <w:rPr>
                <w:rFonts w:eastAsia="Arial Unicode MS"/>
              </w:rPr>
            </w:r>
            <w:r w:rsidR="00263740" w:rsidRPr="002A66CD">
              <w:rPr>
                <w:rFonts w:eastAsia="Arial Unicode MS"/>
              </w:rPr>
              <w:fldChar w:fldCharType="separate"/>
            </w:r>
            <w:r w:rsidR="00F969EE">
              <w:t>1</w:t>
            </w:r>
            <w:r w:rsidR="00263740" w:rsidRPr="002A66CD">
              <w:rPr>
                <w:rFonts w:eastAsia="Arial Unicode MS"/>
              </w:rPr>
              <w:fldChar w:fldCharType="end"/>
            </w:r>
            <w:r w:rsidR="00263740" w:rsidRPr="002A66CD">
              <w:rPr>
                <w:rFonts w:eastAsia="Arial Unicode MS"/>
              </w:rPr>
              <w:t>]</w:t>
            </w:r>
          </w:p>
        </w:tc>
        <w:tc>
          <w:tcPr>
            <w:tcW w:w="1452" w:type="dxa"/>
          </w:tcPr>
          <w:p w:rsidR="00D74F6A" w:rsidRPr="002A66CD" w:rsidRDefault="00D74F6A" w:rsidP="00263740">
            <w:pPr>
              <w:pStyle w:val="TAL"/>
              <w:rPr>
                <w:rFonts w:eastAsia="Arial Unicode MS"/>
              </w:rPr>
            </w:pPr>
            <w:r w:rsidRPr="002A66CD">
              <w:rPr>
                <w:rFonts w:eastAsia="Arial Unicode MS"/>
              </w:rPr>
              <w:t>NA</w:t>
            </w:r>
          </w:p>
        </w:tc>
      </w:tr>
      <w:tr w:rsidR="00D74F6A" w:rsidRPr="002A66CD" w:rsidTr="00263740">
        <w:trPr>
          <w:jc w:val="center"/>
        </w:trPr>
        <w:tc>
          <w:tcPr>
            <w:tcW w:w="2304" w:type="dxa"/>
          </w:tcPr>
          <w:p w:rsidR="00D74F6A" w:rsidRPr="002A66CD" w:rsidRDefault="00D74F6A" w:rsidP="00263740">
            <w:pPr>
              <w:pStyle w:val="TAL"/>
              <w:rPr>
                <w:rFonts w:eastAsia="Arial Unicode MS"/>
                <w:i/>
              </w:rPr>
            </w:pPr>
            <w:r w:rsidRPr="002A66CD">
              <w:rPr>
                <w:rFonts w:eastAsia="Arial Unicode MS"/>
                <w:i/>
              </w:rPr>
              <w:t>lastModifiedTime</w:t>
            </w:r>
          </w:p>
        </w:tc>
        <w:tc>
          <w:tcPr>
            <w:tcW w:w="1077" w:type="dxa"/>
          </w:tcPr>
          <w:p w:rsidR="00D74F6A" w:rsidRPr="002A66CD" w:rsidRDefault="00D74F6A" w:rsidP="00263740">
            <w:pPr>
              <w:pStyle w:val="TAC"/>
              <w:rPr>
                <w:rFonts w:eastAsia="Arial Unicode MS"/>
              </w:rPr>
            </w:pPr>
            <w:r w:rsidRPr="002A66CD">
              <w:rPr>
                <w:rFonts w:eastAsia="Arial Unicode MS"/>
              </w:rPr>
              <w:t>1</w:t>
            </w:r>
          </w:p>
        </w:tc>
        <w:tc>
          <w:tcPr>
            <w:tcW w:w="695" w:type="dxa"/>
          </w:tcPr>
          <w:p w:rsidR="00D74F6A" w:rsidRPr="002A66CD" w:rsidRDefault="00D74F6A" w:rsidP="00263740">
            <w:pPr>
              <w:pStyle w:val="TAC"/>
              <w:rPr>
                <w:rFonts w:eastAsia="Arial Unicode MS"/>
              </w:rPr>
            </w:pPr>
            <w:r w:rsidRPr="002A66CD">
              <w:rPr>
                <w:rFonts w:eastAsia="Arial Unicode MS"/>
              </w:rPr>
              <w:t>RO</w:t>
            </w:r>
          </w:p>
        </w:tc>
        <w:tc>
          <w:tcPr>
            <w:tcW w:w="3757" w:type="dxa"/>
          </w:tcPr>
          <w:p w:rsidR="00D74F6A" w:rsidRPr="002A66CD" w:rsidRDefault="00D74F6A" w:rsidP="00263740">
            <w:pPr>
              <w:pStyle w:val="TAL"/>
              <w:rPr>
                <w:rFonts w:eastAsia="Arial Unicode MS"/>
              </w:rPr>
            </w:pPr>
            <w:r w:rsidRPr="002A66CD">
              <w:rPr>
                <w:rFonts w:eastAsia="Arial Unicode MS"/>
              </w:rPr>
              <w:t xml:space="preserve">See clause 9.6.1.3 in </w:t>
            </w:r>
            <w:r w:rsidR="00263740" w:rsidRPr="002A66CD">
              <w:rPr>
                <w:rFonts w:eastAsia="Arial Unicode MS"/>
              </w:rPr>
              <w:t>oneM2M TS-0001 [</w:t>
            </w:r>
            <w:r w:rsidR="00263740" w:rsidRPr="002A66CD">
              <w:rPr>
                <w:rFonts w:eastAsia="Arial Unicode MS"/>
              </w:rPr>
              <w:fldChar w:fldCharType="begin"/>
            </w:r>
            <w:r w:rsidR="00263740" w:rsidRPr="002A66CD">
              <w:rPr>
                <w:rFonts w:eastAsia="Arial Unicode MS"/>
              </w:rPr>
              <w:instrText xml:space="preserve"> REF REF_ONEM2MTS_0001 \h  \* MERGEFORMAT </w:instrText>
            </w:r>
            <w:r w:rsidR="00263740" w:rsidRPr="002A66CD">
              <w:rPr>
                <w:rFonts w:eastAsia="Arial Unicode MS"/>
              </w:rPr>
            </w:r>
            <w:r w:rsidR="00263740" w:rsidRPr="002A66CD">
              <w:rPr>
                <w:rFonts w:eastAsia="Arial Unicode MS"/>
              </w:rPr>
              <w:fldChar w:fldCharType="separate"/>
            </w:r>
            <w:r w:rsidR="00F969EE">
              <w:t>1</w:t>
            </w:r>
            <w:r w:rsidR="00263740" w:rsidRPr="002A66CD">
              <w:rPr>
                <w:rFonts w:eastAsia="Arial Unicode MS"/>
              </w:rPr>
              <w:fldChar w:fldCharType="end"/>
            </w:r>
            <w:r w:rsidR="00263740" w:rsidRPr="002A66CD">
              <w:rPr>
                <w:rFonts w:eastAsia="Arial Unicode MS"/>
              </w:rPr>
              <w:t>]</w:t>
            </w:r>
          </w:p>
        </w:tc>
        <w:tc>
          <w:tcPr>
            <w:tcW w:w="1452" w:type="dxa"/>
          </w:tcPr>
          <w:p w:rsidR="00D74F6A" w:rsidRPr="002A66CD" w:rsidRDefault="00D74F6A" w:rsidP="00263740">
            <w:pPr>
              <w:pStyle w:val="TAL"/>
              <w:rPr>
                <w:rFonts w:eastAsia="Arial Unicode MS"/>
              </w:rPr>
            </w:pPr>
            <w:r w:rsidRPr="002A66CD">
              <w:rPr>
                <w:rFonts w:eastAsia="Arial Unicode MS"/>
              </w:rPr>
              <w:t>NA</w:t>
            </w:r>
          </w:p>
        </w:tc>
      </w:tr>
      <w:tr w:rsidR="00D74F6A" w:rsidRPr="002A66CD" w:rsidTr="00263740">
        <w:trPr>
          <w:jc w:val="center"/>
        </w:trPr>
        <w:tc>
          <w:tcPr>
            <w:tcW w:w="2304" w:type="dxa"/>
          </w:tcPr>
          <w:p w:rsidR="00D74F6A" w:rsidRPr="002A66CD" w:rsidRDefault="00D74F6A" w:rsidP="00263740">
            <w:pPr>
              <w:pStyle w:val="TAL"/>
              <w:rPr>
                <w:rFonts w:eastAsia="Arial Unicode MS"/>
                <w:i/>
              </w:rPr>
            </w:pPr>
            <w:r w:rsidRPr="002A66CD">
              <w:rPr>
                <w:rFonts w:eastAsia="Arial Unicode MS"/>
                <w:i/>
              </w:rPr>
              <w:t>stateTag</w:t>
            </w:r>
          </w:p>
        </w:tc>
        <w:tc>
          <w:tcPr>
            <w:tcW w:w="1077" w:type="dxa"/>
          </w:tcPr>
          <w:p w:rsidR="00D74F6A" w:rsidRPr="002A66CD" w:rsidRDefault="00D74F6A" w:rsidP="00263740">
            <w:pPr>
              <w:pStyle w:val="TAC"/>
              <w:rPr>
                <w:rFonts w:eastAsia="Arial Unicode MS"/>
              </w:rPr>
            </w:pPr>
            <w:r w:rsidRPr="002A66CD">
              <w:rPr>
                <w:rFonts w:eastAsia="Arial Unicode MS"/>
              </w:rPr>
              <w:t>1</w:t>
            </w:r>
          </w:p>
        </w:tc>
        <w:tc>
          <w:tcPr>
            <w:tcW w:w="695" w:type="dxa"/>
          </w:tcPr>
          <w:p w:rsidR="00D74F6A" w:rsidRPr="002A66CD" w:rsidRDefault="00D74F6A" w:rsidP="00263740">
            <w:pPr>
              <w:pStyle w:val="TAC"/>
              <w:rPr>
                <w:rFonts w:eastAsia="Arial Unicode MS"/>
              </w:rPr>
            </w:pPr>
            <w:r w:rsidRPr="002A66CD">
              <w:rPr>
                <w:rFonts w:eastAsia="Arial Unicode MS"/>
              </w:rPr>
              <w:t>RO</w:t>
            </w:r>
          </w:p>
        </w:tc>
        <w:tc>
          <w:tcPr>
            <w:tcW w:w="3757" w:type="dxa"/>
          </w:tcPr>
          <w:p w:rsidR="00D74F6A" w:rsidRPr="002A66CD" w:rsidRDefault="00D74F6A" w:rsidP="00263740">
            <w:pPr>
              <w:pStyle w:val="TAL"/>
              <w:rPr>
                <w:rFonts w:eastAsia="Arial Unicode MS"/>
              </w:rPr>
            </w:pPr>
            <w:r w:rsidRPr="002A66CD">
              <w:t>See clause 9.6.1.3</w:t>
            </w:r>
            <w:r w:rsidRPr="002A66CD">
              <w:rPr>
                <w:rFonts w:eastAsia="Arial Unicode MS"/>
              </w:rPr>
              <w:t xml:space="preserve"> in </w:t>
            </w:r>
            <w:r w:rsidR="00263740" w:rsidRPr="002A66CD">
              <w:rPr>
                <w:rFonts w:eastAsia="Arial Unicode MS"/>
              </w:rPr>
              <w:t>oneM2M TS-0001 [</w:t>
            </w:r>
            <w:r w:rsidR="00263740" w:rsidRPr="002A66CD">
              <w:rPr>
                <w:rFonts w:eastAsia="Arial Unicode MS"/>
              </w:rPr>
              <w:fldChar w:fldCharType="begin"/>
            </w:r>
            <w:r w:rsidR="00263740" w:rsidRPr="002A66CD">
              <w:rPr>
                <w:rFonts w:eastAsia="Arial Unicode MS"/>
              </w:rPr>
              <w:instrText xml:space="preserve"> REF REF_ONEM2MTS_0001 \h  \* MERGEFORMAT </w:instrText>
            </w:r>
            <w:r w:rsidR="00263740" w:rsidRPr="002A66CD">
              <w:rPr>
                <w:rFonts w:eastAsia="Arial Unicode MS"/>
              </w:rPr>
            </w:r>
            <w:r w:rsidR="00263740" w:rsidRPr="002A66CD">
              <w:rPr>
                <w:rFonts w:eastAsia="Arial Unicode MS"/>
              </w:rPr>
              <w:fldChar w:fldCharType="separate"/>
            </w:r>
            <w:r w:rsidR="00F969EE">
              <w:t>1</w:t>
            </w:r>
            <w:r w:rsidR="00263740" w:rsidRPr="002A66CD">
              <w:rPr>
                <w:rFonts w:eastAsia="Arial Unicode MS"/>
              </w:rPr>
              <w:fldChar w:fldCharType="end"/>
            </w:r>
            <w:r w:rsidR="00263740" w:rsidRPr="002A66CD">
              <w:rPr>
                <w:rFonts w:eastAsia="Arial Unicode MS"/>
              </w:rPr>
              <w:t>]</w:t>
            </w:r>
          </w:p>
        </w:tc>
        <w:tc>
          <w:tcPr>
            <w:tcW w:w="1452" w:type="dxa"/>
            <w:shd w:val="clear" w:color="auto" w:fill="auto"/>
          </w:tcPr>
          <w:p w:rsidR="00D74F6A" w:rsidRPr="002A66CD" w:rsidRDefault="00D74F6A" w:rsidP="00263740">
            <w:pPr>
              <w:pStyle w:val="TAL"/>
            </w:pPr>
            <w:r w:rsidRPr="002A66CD">
              <w:t>OA</w:t>
            </w:r>
          </w:p>
        </w:tc>
      </w:tr>
      <w:tr w:rsidR="00D74F6A" w:rsidRPr="002A66CD" w:rsidTr="00263740">
        <w:trPr>
          <w:jc w:val="center"/>
        </w:trPr>
        <w:tc>
          <w:tcPr>
            <w:tcW w:w="2304" w:type="dxa"/>
            <w:shd w:val="clear" w:color="auto" w:fill="auto"/>
          </w:tcPr>
          <w:p w:rsidR="00D74F6A" w:rsidRPr="002A66CD" w:rsidRDefault="00D74F6A" w:rsidP="00263740">
            <w:pPr>
              <w:pStyle w:val="TAL"/>
              <w:rPr>
                <w:rFonts w:eastAsia="Arial Unicode MS"/>
                <w:i/>
              </w:rPr>
            </w:pPr>
            <w:r w:rsidRPr="002A66CD">
              <w:rPr>
                <w:rFonts w:eastAsia="Arial Unicode MS" w:hint="eastAsia"/>
                <w:i/>
              </w:rPr>
              <w:t>announceTo</w:t>
            </w:r>
          </w:p>
        </w:tc>
        <w:tc>
          <w:tcPr>
            <w:tcW w:w="1077" w:type="dxa"/>
            <w:shd w:val="clear" w:color="auto" w:fill="auto"/>
          </w:tcPr>
          <w:p w:rsidR="00D74F6A" w:rsidRPr="002A66CD" w:rsidRDefault="00D74F6A" w:rsidP="00263740">
            <w:pPr>
              <w:pStyle w:val="TAC"/>
              <w:rPr>
                <w:rFonts w:eastAsia="Arial Unicode MS"/>
              </w:rPr>
            </w:pPr>
            <w:r w:rsidRPr="002A66CD">
              <w:rPr>
                <w:rFonts w:eastAsia="Arial Unicode MS"/>
              </w:rPr>
              <w:t>0..</w:t>
            </w:r>
            <w:r w:rsidRPr="002A66CD">
              <w:rPr>
                <w:rFonts w:eastAsia="Arial Unicode MS" w:hint="eastAsia"/>
              </w:rPr>
              <w:t>1</w:t>
            </w:r>
            <w:r w:rsidRPr="002A66CD">
              <w:rPr>
                <w:rFonts w:eastAsia="Arial Unicode MS"/>
              </w:rPr>
              <w:t xml:space="preserve"> (L)</w:t>
            </w:r>
          </w:p>
        </w:tc>
        <w:tc>
          <w:tcPr>
            <w:tcW w:w="695" w:type="dxa"/>
            <w:shd w:val="clear" w:color="auto" w:fill="auto"/>
          </w:tcPr>
          <w:p w:rsidR="00D74F6A" w:rsidRPr="002A66CD" w:rsidRDefault="00D74F6A" w:rsidP="00263740">
            <w:pPr>
              <w:pStyle w:val="TAC"/>
              <w:rPr>
                <w:rFonts w:eastAsia="Arial Unicode MS"/>
              </w:rPr>
            </w:pPr>
            <w:r w:rsidRPr="002A66CD">
              <w:rPr>
                <w:rFonts w:eastAsia="Arial Unicode MS" w:hint="eastAsia"/>
              </w:rPr>
              <w:t>RW</w:t>
            </w:r>
          </w:p>
        </w:tc>
        <w:tc>
          <w:tcPr>
            <w:tcW w:w="3757" w:type="dxa"/>
            <w:shd w:val="clear" w:color="auto" w:fill="auto"/>
          </w:tcPr>
          <w:p w:rsidR="00D74F6A" w:rsidRPr="002A66CD" w:rsidRDefault="00D74F6A" w:rsidP="00263740">
            <w:pPr>
              <w:pStyle w:val="TAL"/>
            </w:pPr>
            <w:r w:rsidRPr="002A66CD">
              <w:rPr>
                <w:rFonts w:eastAsia="Arial Unicode MS"/>
              </w:rPr>
              <w:t xml:space="preserve">See clause 9.6.1.3 in </w:t>
            </w:r>
            <w:r w:rsidR="00263740" w:rsidRPr="002A66CD">
              <w:rPr>
                <w:rFonts w:eastAsia="Arial Unicode MS"/>
              </w:rPr>
              <w:t>oneM2M TS-0001 [</w:t>
            </w:r>
            <w:r w:rsidR="00263740" w:rsidRPr="002A66CD">
              <w:rPr>
                <w:rFonts w:eastAsia="Arial Unicode MS"/>
              </w:rPr>
              <w:fldChar w:fldCharType="begin"/>
            </w:r>
            <w:r w:rsidR="00263740" w:rsidRPr="002A66CD">
              <w:rPr>
                <w:rFonts w:eastAsia="Arial Unicode MS"/>
              </w:rPr>
              <w:instrText xml:space="preserve"> REF REF_ONEM2MTS_0001 \h  \* MERGEFORMAT </w:instrText>
            </w:r>
            <w:r w:rsidR="00263740" w:rsidRPr="002A66CD">
              <w:rPr>
                <w:rFonts w:eastAsia="Arial Unicode MS"/>
              </w:rPr>
            </w:r>
            <w:r w:rsidR="00263740" w:rsidRPr="002A66CD">
              <w:rPr>
                <w:rFonts w:eastAsia="Arial Unicode MS"/>
              </w:rPr>
              <w:fldChar w:fldCharType="separate"/>
            </w:r>
            <w:r w:rsidR="00F969EE">
              <w:t>1</w:t>
            </w:r>
            <w:r w:rsidR="00263740" w:rsidRPr="002A66CD">
              <w:rPr>
                <w:rFonts w:eastAsia="Arial Unicode MS"/>
              </w:rPr>
              <w:fldChar w:fldCharType="end"/>
            </w:r>
            <w:r w:rsidR="00263740" w:rsidRPr="002A66CD">
              <w:rPr>
                <w:rFonts w:eastAsia="Arial Unicode MS"/>
              </w:rPr>
              <w:t>]</w:t>
            </w:r>
          </w:p>
        </w:tc>
        <w:tc>
          <w:tcPr>
            <w:tcW w:w="1452" w:type="dxa"/>
            <w:shd w:val="clear" w:color="auto" w:fill="auto"/>
          </w:tcPr>
          <w:p w:rsidR="00D74F6A" w:rsidRPr="002A66CD" w:rsidRDefault="00D74F6A" w:rsidP="00263740">
            <w:pPr>
              <w:pStyle w:val="TAL"/>
            </w:pPr>
            <w:r w:rsidRPr="002A66CD">
              <w:rPr>
                <w:rFonts w:eastAsia="Arial Unicode MS"/>
              </w:rPr>
              <w:t>NA</w:t>
            </w:r>
          </w:p>
        </w:tc>
      </w:tr>
      <w:tr w:rsidR="00D74F6A" w:rsidRPr="002A66CD" w:rsidTr="00263740">
        <w:trPr>
          <w:jc w:val="center"/>
        </w:trPr>
        <w:tc>
          <w:tcPr>
            <w:tcW w:w="2304" w:type="dxa"/>
            <w:shd w:val="clear" w:color="auto" w:fill="auto"/>
          </w:tcPr>
          <w:p w:rsidR="00D74F6A" w:rsidRPr="002A66CD" w:rsidRDefault="00D74F6A" w:rsidP="00263740">
            <w:pPr>
              <w:pStyle w:val="TAL"/>
              <w:rPr>
                <w:rFonts w:eastAsia="Arial Unicode MS"/>
                <w:i/>
              </w:rPr>
            </w:pPr>
            <w:r w:rsidRPr="002A66CD">
              <w:rPr>
                <w:rFonts w:eastAsia="Arial Unicode MS" w:hint="eastAsia"/>
                <w:i/>
              </w:rPr>
              <w:t>announcedAttribute</w:t>
            </w:r>
          </w:p>
        </w:tc>
        <w:tc>
          <w:tcPr>
            <w:tcW w:w="1077" w:type="dxa"/>
            <w:shd w:val="clear" w:color="auto" w:fill="auto"/>
          </w:tcPr>
          <w:p w:rsidR="00D74F6A" w:rsidRPr="002A66CD" w:rsidRDefault="00D74F6A" w:rsidP="00263740">
            <w:pPr>
              <w:pStyle w:val="TAC"/>
              <w:rPr>
                <w:rFonts w:eastAsia="Arial Unicode MS"/>
              </w:rPr>
            </w:pPr>
            <w:r w:rsidRPr="002A66CD">
              <w:rPr>
                <w:rFonts w:eastAsia="Arial Unicode MS"/>
              </w:rPr>
              <w:t>0..</w:t>
            </w:r>
            <w:r w:rsidRPr="002A66CD">
              <w:rPr>
                <w:rFonts w:eastAsia="Arial Unicode MS" w:hint="eastAsia"/>
              </w:rPr>
              <w:t>1</w:t>
            </w:r>
            <w:r w:rsidRPr="002A66CD">
              <w:rPr>
                <w:rFonts w:eastAsia="Arial Unicode MS"/>
              </w:rPr>
              <w:t xml:space="preserve"> (L)</w:t>
            </w:r>
          </w:p>
        </w:tc>
        <w:tc>
          <w:tcPr>
            <w:tcW w:w="695" w:type="dxa"/>
            <w:shd w:val="clear" w:color="auto" w:fill="auto"/>
          </w:tcPr>
          <w:p w:rsidR="00D74F6A" w:rsidRPr="002A66CD" w:rsidRDefault="00D74F6A" w:rsidP="00263740">
            <w:pPr>
              <w:pStyle w:val="TAC"/>
              <w:rPr>
                <w:rFonts w:eastAsia="Arial Unicode MS"/>
              </w:rPr>
            </w:pPr>
            <w:r w:rsidRPr="002A66CD">
              <w:rPr>
                <w:rFonts w:eastAsia="Arial Unicode MS" w:hint="eastAsia"/>
              </w:rPr>
              <w:t>RW</w:t>
            </w:r>
          </w:p>
        </w:tc>
        <w:tc>
          <w:tcPr>
            <w:tcW w:w="3757" w:type="dxa"/>
            <w:shd w:val="clear" w:color="auto" w:fill="auto"/>
          </w:tcPr>
          <w:p w:rsidR="00D74F6A" w:rsidRPr="002A66CD" w:rsidRDefault="00D74F6A" w:rsidP="00263740">
            <w:pPr>
              <w:pStyle w:val="TAL"/>
            </w:pPr>
            <w:r w:rsidRPr="002A66CD">
              <w:rPr>
                <w:rFonts w:eastAsia="Arial Unicode MS"/>
              </w:rPr>
              <w:t xml:space="preserve">See clause 9.6.1.3 in </w:t>
            </w:r>
            <w:r w:rsidR="00263740" w:rsidRPr="002A66CD">
              <w:rPr>
                <w:rFonts w:eastAsia="Arial Unicode MS"/>
              </w:rPr>
              <w:t>oneM2M TS-0001 [</w:t>
            </w:r>
            <w:r w:rsidR="00263740" w:rsidRPr="002A66CD">
              <w:rPr>
                <w:rFonts w:eastAsia="Arial Unicode MS"/>
              </w:rPr>
              <w:fldChar w:fldCharType="begin"/>
            </w:r>
            <w:r w:rsidR="00263740" w:rsidRPr="002A66CD">
              <w:rPr>
                <w:rFonts w:eastAsia="Arial Unicode MS"/>
              </w:rPr>
              <w:instrText xml:space="preserve"> REF REF_ONEM2MTS_0001 \h  \* MERGEFORMAT </w:instrText>
            </w:r>
            <w:r w:rsidR="00263740" w:rsidRPr="002A66CD">
              <w:rPr>
                <w:rFonts w:eastAsia="Arial Unicode MS"/>
              </w:rPr>
            </w:r>
            <w:r w:rsidR="00263740" w:rsidRPr="002A66CD">
              <w:rPr>
                <w:rFonts w:eastAsia="Arial Unicode MS"/>
              </w:rPr>
              <w:fldChar w:fldCharType="separate"/>
            </w:r>
            <w:r w:rsidR="00F969EE">
              <w:t>1</w:t>
            </w:r>
            <w:r w:rsidR="00263740" w:rsidRPr="002A66CD">
              <w:rPr>
                <w:rFonts w:eastAsia="Arial Unicode MS"/>
              </w:rPr>
              <w:fldChar w:fldCharType="end"/>
            </w:r>
            <w:r w:rsidR="00263740" w:rsidRPr="002A66CD">
              <w:rPr>
                <w:rFonts w:eastAsia="Arial Unicode MS"/>
              </w:rPr>
              <w:t>]</w:t>
            </w:r>
          </w:p>
        </w:tc>
        <w:tc>
          <w:tcPr>
            <w:tcW w:w="1452" w:type="dxa"/>
            <w:shd w:val="clear" w:color="auto" w:fill="auto"/>
          </w:tcPr>
          <w:p w:rsidR="00D74F6A" w:rsidRPr="002A66CD" w:rsidRDefault="00D74F6A" w:rsidP="00263740">
            <w:pPr>
              <w:pStyle w:val="TAL"/>
            </w:pPr>
            <w:r w:rsidRPr="002A66CD">
              <w:rPr>
                <w:rFonts w:eastAsia="Arial Unicode MS"/>
              </w:rPr>
              <w:t>NA</w:t>
            </w:r>
          </w:p>
        </w:tc>
      </w:tr>
      <w:tr w:rsidR="001E661F" w:rsidRPr="002A66CD" w:rsidTr="00263740">
        <w:trPr>
          <w:jc w:val="center"/>
        </w:trPr>
        <w:tc>
          <w:tcPr>
            <w:tcW w:w="2304" w:type="dxa"/>
            <w:shd w:val="clear" w:color="auto" w:fill="auto"/>
          </w:tcPr>
          <w:p w:rsidR="001E661F" w:rsidRPr="002A66CD" w:rsidRDefault="001E661F" w:rsidP="00263740">
            <w:pPr>
              <w:pStyle w:val="TAL"/>
              <w:rPr>
                <w:rFonts w:eastAsia="Arial Unicode MS"/>
                <w:i/>
              </w:rPr>
            </w:pPr>
            <w:r w:rsidRPr="002A66CD">
              <w:rPr>
                <w:rFonts w:eastAsia="Arial Unicode MS"/>
                <w:i/>
                <w:lang w:eastAsia="ko-KR"/>
              </w:rPr>
              <w:t>dynamicAuthorizationConsultationIDs</w:t>
            </w:r>
          </w:p>
        </w:tc>
        <w:tc>
          <w:tcPr>
            <w:tcW w:w="1077" w:type="dxa"/>
            <w:shd w:val="clear" w:color="auto" w:fill="auto"/>
          </w:tcPr>
          <w:p w:rsidR="001E661F" w:rsidRPr="002A66CD" w:rsidRDefault="001E661F" w:rsidP="00263740">
            <w:pPr>
              <w:pStyle w:val="TAC"/>
              <w:rPr>
                <w:rFonts w:eastAsia="Arial Unicode MS"/>
              </w:rPr>
            </w:pPr>
            <w:r w:rsidRPr="002A66CD">
              <w:rPr>
                <w:rFonts w:eastAsia="Arial Unicode MS"/>
                <w:lang w:eastAsia="ko-KR"/>
              </w:rPr>
              <w:t>0..1 (L)</w:t>
            </w:r>
          </w:p>
        </w:tc>
        <w:tc>
          <w:tcPr>
            <w:tcW w:w="695" w:type="dxa"/>
            <w:shd w:val="clear" w:color="auto" w:fill="auto"/>
          </w:tcPr>
          <w:p w:rsidR="001E661F" w:rsidRPr="002A66CD" w:rsidRDefault="001E661F" w:rsidP="00263740">
            <w:pPr>
              <w:pStyle w:val="TAC"/>
              <w:rPr>
                <w:rFonts w:eastAsia="Arial Unicode MS"/>
              </w:rPr>
            </w:pPr>
            <w:r w:rsidRPr="002A66CD">
              <w:rPr>
                <w:rFonts w:eastAsia="Arial Unicode MS"/>
                <w:lang w:eastAsia="ko-KR"/>
              </w:rPr>
              <w:t>RW</w:t>
            </w:r>
          </w:p>
        </w:tc>
        <w:tc>
          <w:tcPr>
            <w:tcW w:w="3757" w:type="dxa"/>
            <w:shd w:val="clear" w:color="auto" w:fill="auto"/>
          </w:tcPr>
          <w:p w:rsidR="001E661F" w:rsidRPr="002A66CD" w:rsidRDefault="001E661F" w:rsidP="00263740">
            <w:pPr>
              <w:pStyle w:val="TAL"/>
              <w:rPr>
                <w:rFonts w:eastAsia="Arial Unicode MS"/>
              </w:rPr>
            </w:pPr>
            <w:r w:rsidRPr="002A66CD">
              <w:rPr>
                <w:rFonts w:eastAsia="Arial Unicode MS"/>
              </w:rPr>
              <w:t xml:space="preserve">See clause 9.6.1.3 in </w:t>
            </w:r>
            <w:r w:rsidR="00263740" w:rsidRPr="002A66CD">
              <w:rPr>
                <w:rFonts w:eastAsia="Arial Unicode MS"/>
              </w:rPr>
              <w:t>oneM2M TS-0001 [</w:t>
            </w:r>
            <w:r w:rsidR="00263740" w:rsidRPr="002A66CD">
              <w:rPr>
                <w:rFonts w:eastAsia="Arial Unicode MS"/>
              </w:rPr>
              <w:fldChar w:fldCharType="begin"/>
            </w:r>
            <w:r w:rsidR="00263740" w:rsidRPr="002A66CD">
              <w:rPr>
                <w:rFonts w:eastAsia="Arial Unicode MS"/>
              </w:rPr>
              <w:instrText xml:space="preserve"> REF REF_ONEM2MTS_0001 \h  \* MERGEFORMAT </w:instrText>
            </w:r>
            <w:r w:rsidR="00263740" w:rsidRPr="002A66CD">
              <w:rPr>
                <w:rFonts w:eastAsia="Arial Unicode MS"/>
              </w:rPr>
            </w:r>
            <w:r w:rsidR="00263740" w:rsidRPr="002A66CD">
              <w:rPr>
                <w:rFonts w:eastAsia="Arial Unicode MS"/>
              </w:rPr>
              <w:fldChar w:fldCharType="separate"/>
            </w:r>
            <w:r w:rsidR="00F969EE">
              <w:t>1</w:t>
            </w:r>
            <w:r w:rsidR="00263740" w:rsidRPr="002A66CD">
              <w:rPr>
                <w:rFonts w:eastAsia="Arial Unicode MS"/>
              </w:rPr>
              <w:fldChar w:fldCharType="end"/>
            </w:r>
            <w:r w:rsidR="00263740" w:rsidRPr="002A66CD">
              <w:rPr>
                <w:rFonts w:eastAsia="Arial Unicode MS"/>
              </w:rPr>
              <w:t>]</w:t>
            </w:r>
          </w:p>
        </w:tc>
        <w:tc>
          <w:tcPr>
            <w:tcW w:w="1452" w:type="dxa"/>
            <w:shd w:val="clear" w:color="auto" w:fill="auto"/>
          </w:tcPr>
          <w:p w:rsidR="001E661F" w:rsidRPr="002A66CD" w:rsidRDefault="001E661F" w:rsidP="00263740">
            <w:pPr>
              <w:pStyle w:val="TAL"/>
              <w:rPr>
                <w:rFonts w:eastAsia="Arial Unicode MS"/>
              </w:rPr>
            </w:pPr>
            <w:r w:rsidRPr="002A66CD">
              <w:rPr>
                <w:rFonts w:eastAsia="Arial Unicode MS"/>
                <w:lang w:eastAsia="ko-KR"/>
              </w:rPr>
              <w:t>OA</w:t>
            </w:r>
          </w:p>
        </w:tc>
      </w:tr>
      <w:tr w:rsidR="00D74F6A" w:rsidRPr="002A66CD" w:rsidTr="00263740">
        <w:trPr>
          <w:jc w:val="center"/>
        </w:trPr>
        <w:tc>
          <w:tcPr>
            <w:tcW w:w="2304" w:type="dxa"/>
            <w:shd w:val="clear" w:color="auto" w:fill="auto"/>
          </w:tcPr>
          <w:p w:rsidR="00D74F6A" w:rsidRPr="002A66CD" w:rsidRDefault="00D74F6A" w:rsidP="00263740">
            <w:pPr>
              <w:pStyle w:val="TAL"/>
              <w:rPr>
                <w:rFonts w:eastAsia="Arial Unicode MS"/>
                <w:i/>
              </w:rPr>
            </w:pPr>
            <w:r w:rsidRPr="002A66CD">
              <w:rPr>
                <w:rFonts w:eastAsia="Arial Unicode MS"/>
                <w:i/>
                <w:lang w:eastAsia="zh-CN"/>
              </w:rPr>
              <w:t>container</w:t>
            </w:r>
            <w:r w:rsidRPr="002A66CD">
              <w:rPr>
                <w:rFonts w:eastAsia="Arial Unicode MS" w:hint="eastAsia"/>
                <w:i/>
                <w:lang w:eastAsia="zh-CN"/>
              </w:rPr>
              <w:t>Definition</w:t>
            </w:r>
          </w:p>
        </w:tc>
        <w:tc>
          <w:tcPr>
            <w:tcW w:w="1077" w:type="dxa"/>
            <w:shd w:val="clear" w:color="auto" w:fill="auto"/>
          </w:tcPr>
          <w:p w:rsidR="00D74F6A" w:rsidRPr="002A66CD" w:rsidRDefault="00D74F6A" w:rsidP="00263740">
            <w:pPr>
              <w:pStyle w:val="TAC"/>
              <w:rPr>
                <w:rFonts w:eastAsia="Arial Unicode MS"/>
                <w:lang w:eastAsia="zh-CN"/>
              </w:rPr>
            </w:pPr>
            <w:r w:rsidRPr="002A66CD">
              <w:rPr>
                <w:rFonts w:eastAsia="Arial Unicode MS" w:hint="eastAsia"/>
                <w:lang w:eastAsia="zh-CN"/>
              </w:rPr>
              <w:t>1</w:t>
            </w:r>
          </w:p>
        </w:tc>
        <w:tc>
          <w:tcPr>
            <w:tcW w:w="695" w:type="dxa"/>
            <w:shd w:val="clear" w:color="auto" w:fill="auto"/>
          </w:tcPr>
          <w:p w:rsidR="00D74F6A" w:rsidRPr="002A66CD" w:rsidRDefault="00D74F6A" w:rsidP="00263740">
            <w:pPr>
              <w:pStyle w:val="TAC"/>
              <w:rPr>
                <w:rFonts w:eastAsia="Arial Unicode MS"/>
                <w:lang w:eastAsia="zh-CN"/>
              </w:rPr>
            </w:pPr>
            <w:r w:rsidRPr="002A66CD">
              <w:rPr>
                <w:rFonts w:eastAsia="Arial Unicode MS" w:hint="eastAsia"/>
                <w:lang w:eastAsia="zh-CN"/>
              </w:rPr>
              <w:t>WO</w:t>
            </w:r>
          </w:p>
        </w:tc>
        <w:tc>
          <w:tcPr>
            <w:tcW w:w="3757" w:type="dxa"/>
            <w:shd w:val="clear" w:color="auto" w:fill="auto"/>
          </w:tcPr>
          <w:p w:rsidR="00D74F6A" w:rsidRPr="002A66CD" w:rsidRDefault="00D74F6A" w:rsidP="00263740">
            <w:pPr>
              <w:pStyle w:val="TAL"/>
              <w:rPr>
                <w:rFonts w:eastAsia="Arial Unicode MS"/>
                <w:lang w:eastAsia="ja-JP"/>
              </w:rPr>
            </w:pPr>
            <w:r w:rsidRPr="002A66CD">
              <w:rPr>
                <w:rFonts w:eastAsia="Arial Unicode MS"/>
              </w:rPr>
              <w:t>This contains a reference (URN) to the definition which shall be used by the CSE to statically validate the syntax of the specialization of the [wrapper] resour</w:t>
            </w:r>
            <w:r w:rsidR="00263740" w:rsidRPr="002A66CD">
              <w:rPr>
                <w:rFonts w:eastAsia="Arial Unicode MS"/>
                <w:lang w:eastAsia="ja-JP"/>
              </w:rPr>
              <w:t>ce (see note</w:t>
            </w:r>
            <w:r w:rsidRPr="002A66CD">
              <w:rPr>
                <w:rFonts w:eastAsia="Arial Unicode MS"/>
                <w:lang w:eastAsia="ja-JP"/>
              </w:rPr>
              <w:t>).</w:t>
            </w:r>
          </w:p>
          <w:p w:rsidR="00D74F6A" w:rsidRPr="002A66CD" w:rsidRDefault="00D74F6A" w:rsidP="00263740">
            <w:pPr>
              <w:pStyle w:val="TAL"/>
              <w:rPr>
                <w:rFonts w:eastAsia="Arial Unicode MS"/>
                <w:lang w:eastAsia="ja-JP"/>
              </w:rPr>
            </w:pPr>
            <w:r w:rsidRPr="002A66CD">
              <w:rPr>
                <w:rFonts w:eastAsia="Arial Unicode MS"/>
                <w:lang w:eastAsia="ja-JP"/>
              </w:rPr>
              <w:t xml:space="preserve">This URN shall refer to </w:t>
            </w:r>
          </w:p>
          <w:p w:rsidR="00D74F6A" w:rsidRPr="002A66CD" w:rsidRDefault="00D74F6A" w:rsidP="00263740">
            <w:pPr>
              <w:pStyle w:val="TAL"/>
              <w:rPr>
                <w:rFonts w:eastAsia="Arial Unicode MS"/>
              </w:rPr>
            </w:pPr>
            <w:r w:rsidRPr="002A66CD">
              <w:rPr>
                <w:rFonts w:eastAsia="Arial Unicode MS"/>
                <w:lang w:eastAsia="ja-JP"/>
              </w:rPr>
              <w:t>AllJoyn Interworking, wrapper</w:t>
            </w:r>
          </w:p>
        </w:tc>
        <w:tc>
          <w:tcPr>
            <w:tcW w:w="1452" w:type="dxa"/>
            <w:shd w:val="clear" w:color="auto" w:fill="auto"/>
          </w:tcPr>
          <w:p w:rsidR="00D74F6A" w:rsidRPr="002A66CD" w:rsidRDefault="00D74F6A" w:rsidP="00263740">
            <w:pPr>
              <w:pStyle w:val="TAL"/>
              <w:rPr>
                <w:rFonts w:eastAsia="Arial Unicode MS"/>
              </w:rPr>
            </w:pPr>
            <w:r w:rsidRPr="002A66CD">
              <w:rPr>
                <w:rFonts w:eastAsia="Arial Unicode MS" w:hint="eastAsia"/>
                <w:lang w:eastAsia="zh-CN"/>
              </w:rPr>
              <w:t>MA</w:t>
            </w:r>
          </w:p>
        </w:tc>
      </w:tr>
      <w:tr w:rsidR="00D74F6A" w:rsidRPr="002A66CD" w:rsidTr="00263740">
        <w:trPr>
          <w:jc w:val="center"/>
        </w:trPr>
        <w:tc>
          <w:tcPr>
            <w:tcW w:w="2304" w:type="dxa"/>
            <w:shd w:val="clear" w:color="auto" w:fill="auto"/>
          </w:tcPr>
          <w:p w:rsidR="00D74F6A" w:rsidRPr="002A66CD" w:rsidRDefault="00D74F6A" w:rsidP="00263740">
            <w:pPr>
              <w:pStyle w:val="TAL"/>
              <w:rPr>
                <w:rFonts w:eastAsia="Arial Unicode MS"/>
                <w:i/>
              </w:rPr>
            </w:pPr>
            <w:r w:rsidRPr="002A66CD">
              <w:rPr>
                <w:rFonts w:eastAsia="Arial Unicode MS"/>
                <w:i/>
                <w:lang w:eastAsia="x-none"/>
              </w:rPr>
              <w:t>creator</w:t>
            </w:r>
          </w:p>
        </w:tc>
        <w:tc>
          <w:tcPr>
            <w:tcW w:w="1077" w:type="dxa"/>
            <w:shd w:val="clear" w:color="auto" w:fill="auto"/>
          </w:tcPr>
          <w:p w:rsidR="00D74F6A" w:rsidRPr="002A66CD" w:rsidRDefault="00D74F6A" w:rsidP="00263740">
            <w:pPr>
              <w:pStyle w:val="TAC"/>
              <w:rPr>
                <w:rFonts w:eastAsia="Arial Unicode MS"/>
              </w:rPr>
            </w:pPr>
            <w:r w:rsidRPr="002A66CD">
              <w:rPr>
                <w:rFonts w:eastAsia="Arial Unicode MS" w:hint="eastAsia"/>
                <w:lang w:eastAsia="zh-CN"/>
              </w:rPr>
              <w:t>0..</w:t>
            </w:r>
            <w:r w:rsidRPr="002A66CD">
              <w:rPr>
                <w:rFonts w:eastAsia="Arial Unicode MS"/>
                <w:lang w:eastAsia="x-none"/>
              </w:rPr>
              <w:t>1</w:t>
            </w:r>
          </w:p>
        </w:tc>
        <w:tc>
          <w:tcPr>
            <w:tcW w:w="695" w:type="dxa"/>
            <w:shd w:val="clear" w:color="auto" w:fill="auto"/>
          </w:tcPr>
          <w:p w:rsidR="00D74F6A" w:rsidRPr="002A66CD" w:rsidRDefault="00D74F6A" w:rsidP="00263740">
            <w:pPr>
              <w:pStyle w:val="TAC"/>
              <w:rPr>
                <w:rFonts w:eastAsia="Arial Unicode MS"/>
                <w:lang w:eastAsia="zh-CN"/>
              </w:rPr>
            </w:pPr>
            <w:r w:rsidRPr="002A66CD">
              <w:rPr>
                <w:rFonts w:eastAsia="Arial Unicode MS" w:hint="eastAsia"/>
                <w:lang w:eastAsia="zh-CN"/>
              </w:rPr>
              <w:t>RO</w:t>
            </w:r>
          </w:p>
        </w:tc>
        <w:tc>
          <w:tcPr>
            <w:tcW w:w="3757" w:type="dxa"/>
            <w:shd w:val="clear" w:color="auto" w:fill="auto"/>
          </w:tcPr>
          <w:p w:rsidR="00D74F6A" w:rsidRPr="002A66CD" w:rsidRDefault="00D74F6A" w:rsidP="00263740">
            <w:pPr>
              <w:pStyle w:val="TAL"/>
              <w:rPr>
                <w:rFonts w:eastAsia="Arial Unicode MS"/>
              </w:rPr>
            </w:pPr>
            <w:r w:rsidRPr="002A66CD">
              <w:rPr>
                <w:rFonts w:eastAsia="Arial Unicode MS"/>
              </w:rPr>
              <w:t>The AE-ID or CSE-ID of the entity which created the resource.</w:t>
            </w:r>
          </w:p>
        </w:tc>
        <w:tc>
          <w:tcPr>
            <w:tcW w:w="1452" w:type="dxa"/>
            <w:shd w:val="clear" w:color="auto" w:fill="auto"/>
          </w:tcPr>
          <w:p w:rsidR="00D74F6A" w:rsidRPr="002A66CD" w:rsidRDefault="00D74F6A" w:rsidP="00263740">
            <w:pPr>
              <w:pStyle w:val="TAL"/>
              <w:rPr>
                <w:rFonts w:eastAsia="Arial Unicode MS"/>
              </w:rPr>
            </w:pPr>
            <w:r w:rsidRPr="002A66CD">
              <w:rPr>
                <w:rFonts w:eastAsia="Arial Unicode MS"/>
              </w:rPr>
              <w:t>NA</w:t>
            </w:r>
          </w:p>
        </w:tc>
      </w:tr>
      <w:tr w:rsidR="001E661F" w:rsidRPr="002A66CD" w:rsidTr="00263740">
        <w:trPr>
          <w:jc w:val="center"/>
        </w:trPr>
        <w:tc>
          <w:tcPr>
            <w:tcW w:w="2304" w:type="dxa"/>
          </w:tcPr>
          <w:p w:rsidR="001E661F" w:rsidRPr="002A66CD" w:rsidRDefault="001E661F" w:rsidP="00263740">
            <w:pPr>
              <w:pStyle w:val="TAL"/>
              <w:rPr>
                <w:rFonts w:eastAsia="Arial Unicode MS"/>
                <w:i/>
                <w:lang w:eastAsia="x-none"/>
              </w:rPr>
            </w:pPr>
            <w:r w:rsidRPr="002A66CD">
              <w:rPr>
                <w:rFonts w:eastAsia="Arial Unicode MS"/>
                <w:i/>
              </w:rPr>
              <w:t>ontologyRef</w:t>
            </w:r>
          </w:p>
        </w:tc>
        <w:tc>
          <w:tcPr>
            <w:tcW w:w="1077" w:type="dxa"/>
          </w:tcPr>
          <w:p w:rsidR="001E661F" w:rsidRPr="002A66CD" w:rsidRDefault="001E661F" w:rsidP="00263740">
            <w:pPr>
              <w:pStyle w:val="TAC"/>
              <w:rPr>
                <w:rFonts w:eastAsia="Arial Unicode MS"/>
                <w:lang w:eastAsia="x-none"/>
              </w:rPr>
            </w:pPr>
            <w:r w:rsidRPr="002A66CD">
              <w:rPr>
                <w:rFonts w:eastAsia="Arial Unicode MS"/>
              </w:rPr>
              <w:t>0..1</w:t>
            </w:r>
          </w:p>
        </w:tc>
        <w:tc>
          <w:tcPr>
            <w:tcW w:w="695" w:type="dxa"/>
          </w:tcPr>
          <w:p w:rsidR="001E661F" w:rsidRPr="002A66CD" w:rsidRDefault="001E661F" w:rsidP="00263740">
            <w:pPr>
              <w:pStyle w:val="TAC"/>
              <w:rPr>
                <w:rFonts w:eastAsia="Arial Unicode MS"/>
                <w:lang w:eastAsia="x-none"/>
              </w:rPr>
            </w:pPr>
            <w:r w:rsidRPr="002A66CD">
              <w:rPr>
                <w:rFonts w:eastAsia="Arial Unicode MS"/>
              </w:rPr>
              <w:t>RW</w:t>
            </w:r>
          </w:p>
        </w:tc>
        <w:tc>
          <w:tcPr>
            <w:tcW w:w="3757" w:type="dxa"/>
          </w:tcPr>
          <w:p w:rsidR="001E661F" w:rsidRPr="002A66CD" w:rsidRDefault="001E661F" w:rsidP="00263740">
            <w:pPr>
              <w:pStyle w:val="TAL"/>
              <w:rPr>
                <w:lang w:eastAsia="ko-KR"/>
              </w:rPr>
            </w:pPr>
            <w:r w:rsidRPr="002A66CD">
              <w:rPr>
                <w:lang w:eastAsia="ko-KR"/>
              </w:rPr>
              <w:t xml:space="preserve">A reference (URI) of the ontology used to represent the information that is stored in the present [svcObjWrapper] resource </w:t>
            </w:r>
          </w:p>
        </w:tc>
        <w:tc>
          <w:tcPr>
            <w:tcW w:w="1452" w:type="dxa"/>
          </w:tcPr>
          <w:p w:rsidR="001E661F" w:rsidRPr="002A66CD" w:rsidRDefault="001E661F" w:rsidP="00263740">
            <w:pPr>
              <w:pStyle w:val="TAL"/>
              <w:rPr>
                <w:lang w:eastAsia="ko-KR"/>
              </w:rPr>
            </w:pPr>
            <w:r w:rsidRPr="002A66CD">
              <w:rPr>
                <w:lang w:eastAsia="ko-KR"/>
              </w:rPr>
              <w:t>OA</w:t>
            </w:r>
          </w:p>
        </w:tc>
      </w:tr>
      <w:tr w:rsidR="00D74F6A" w:rsidRPr="002A66CD" w:rsidTr="00612195">
        <w:trPr>
          <w:jc w:val="center"/>
        </w:trPr>
        <w:tc>
          <w:tcPr>
            <w:tcW w:w="9285" w:type="dxa"/>
            <w:gridSpan w:val="5"/>
          </w:tcPr>
          <w:p w:rsidR="00D74F6A" w:rsidRPr="002A66CD" w:rsidRDefault="00263740" w:rsidP="00263740">
            <w:pPr>
              <w:pStyle w:val="TAN"/>
              <w:rPr>
                <w:rFonts w:cs="Arial"/>
                <w:szCs w:val="18"/>
                <w:lang w:eastAsia="ko-KR"/>
              </w:rPr>
            </w:pPr>
            <w:r w:rsidRPr="002A66CD">
              <w:rPr>
                <w:lang w:eastAsia="ko-KR"/>
              </w:rPr>
              <w:t>NOTE</w:t>
            </w:r>
            <w:r w:rsidR="00D74F6A" w:rsidRPr="002A66CD">
              <w:rPr>
                <w:lang w:eastAsia="ko-KR"/>
              </w:rPr>
              <w:t>:</w:t>
            </w:r>
            <w:r w:rsidRPr="002A66CD">
              <w:rPr>
                <w:lang w:eastAsia="ko-KR"/>
              </w:rPr>
              <w:tab/>
            </w:r>
            <w:r w:rsidR="00D74F6A" w:rsidRPr="002A66CD">
              <w:rPr>
                <w:lang w:eastAsia="ko-KR"/>
              </w:rPr>
              <w:t>The reference is a URN and not URL: the CSE does not retrieve the definition of the [</w:t>
            </w:r>
            <w:r w:rsidR="00D74F6A" w:rsidRPr="002A66CD">
              <w:rPr>
                <w:i/>
                <w:lang w:eastAsia="ko-KR"/>
              </w:rPr>
              <w:t>wrapper</w:t>
            </w:r>
            <w:r w:rsidR="00D74F6A" w:rsidRPr="002A66CD">
              <w:rPr>
                <w:lang w:eastAsia="ko-KR"/>
              </w:rPr>
              <w:t xml:space="preserve">] resource </w:t>
            </w:r>
            <w:r w:rsidR="00D74F6A" w:rsidRPr="002A66CD">
              <w:t>dynamically</w:t>
            </w:r>
            <w:r w:rsidR="00D74F6A" w:rsidRPr="002A66CD">
              <w:rPr>
                <w:i/>
              </w:rPr>
              <w:t>.</w:t>
            </w:r>
          </w:p>
        </w:tc>
      </w:tr>
    </w:tbl>
    <w:p w:rsidR="00D74F6A" w:rsidRPr="002A66CD" w:rsidRDefault="00D74F6A" w:rsidP="00D74F6A">
      <w:pPr>
        <w:rPr>
          <w:rFonts w:eastAsia="SimSun"/>
          <w:lang w:eastAsia="zh-CN"/>
        </w:rPr>
      </w:pPr>
    </w:p>
    <w:p w:rsidR="00525AD7" w:rsidRPr="002A66CD" w:rsidRDefault="00525AD7" w:rsidP="00263740">
      <w:pPr>
        <w:pStyle w:val="Heading1"/>
      </w:pPr>
      <w:bookmarkStart w:id="168" w:name="_Toc446583126"/>
      <w:bookmarkStart w:id="169" w:name="_Toc446600182"/>
      <w:bookmarkStart w:id="170" w:name="_Toc446600557"/>
      <w:bookmarkStart w:id="171" w:name="_Toc446600665"/>
      <w:r w:rsidRPr="002A66CD">
        <w:rPr>
          <w:rFonts w:hint="eastAsia"/>
          <w:lang w:eastAsia="ko-KR"/>
        </w:rPr>
        <w:t>B</w:t>
      </w:r>
      <w:r w:rsidR="00011A94" w:rsidRPr="002A66CD">
        <w:t>.3</w:t>
      </w:r>
      <w:r w:rsidR="00263740" w:rsidRPr="002A66CD">
        <w:tab/>
      </w:r>
      <w:r w:rsidRPr="002A66CD">
        <w:t xml:space="preserve">Resource Type </w:t>
      </w:r>
      <w:r w:rsidRPr="002A66CD">
        <w:rPr>
          <w:i/>
        </w:rPr>
        <w:t>svcFwWrapper</w:t>
      </w:r>
      <w:bookmarkEnd w:id="168"/>
      <w:bookmarkEnd w:id="169"/>
      <w:bookmarkEnd w:id="170"/>
      <w:bookmarkEnd w:id="171"/>
    </w:p>
    <w:p w:rsidR="00525AD7" w:rsidRPr="002A66CD" w:rsidRDefault="00525AD7" w:rsidP="00525AD7">
      <w:pPr>
        <w:keepNext/>
        <w:keepLines/>
      </w:pPr>
      <w:r w:rsidRPr="002A66CD">
        <w:t>This specialization of &lt;</w:t>
      </w:r>
      <w:r w:rsidRPr="002A66CD">
        <w:rPr>
          <w:i/>
        </w:rPr>
        <w:t>flexContainer</w:t>
      </w:r>
      <w:r w:rsidRPr="002A66CD">
        <w:t xml:space="preserve">&gt; is intended to be used to wrap a group of child resources related to AllJoyn framework services with minimal overhead. No custom attributes are </w:t>
      </w:r>
      <w:r w:rsidR="009574E5" w:rsidRPr="002A66CD">
        <w:t>needed for this specialization.</w:t>
      </w:r>
    </w:p>
    <w:p w:rsidR="00525AD7" w:rsidRPr="002A66CD" w:rsidRDefault="0039038D" w:rsidP="009574E5">
      <w:pPr>
        <w:pStyle w:val="FL"/>
      </w:pPr>
      <w:r w:rsidRPr="002A66CD">
        <w:object w:dxaOrig="5895" w:dyaOrig="3720">
          <v:shape id="_x0000_i1033" type="#_x0000_t75" style="width:234.6pt;height:169.2pt" o:ole="">
            <v:imagedata r:id="rId27" o:title="" croptop="3665f" cropbottom="2009f" cropleft="3054f" cropright="10113f"/>
          </v:shape>
          <o:OLEObject Type="Embed" ProgID="Visio.Drawing.11" ShapeID="_x0000_i1033" DrawAspect="Content" ObjectID="_1583756828" r:id="rId28"/>
        </w:object>
      </w:r>
    </w:p>
    <w:p w:rsidR="00525AD7" w:rsidRPr="002A66CD" w:rsidRDefault="00525AD7" w:rsidP="009574E5">
      <w:pPr>
        <w:pStyle w:val="TF"/>
      </w:pPr>
      <w:r w:rsidRPr="002A66CD">
        <w:t xml:space="preserve">Figure </w:t>
      </w:r>
      <w:r w:rsidRPr="002A66CD">
        <w:rPr>
          <w:rFonts w:hint="eastAsia"/>
          <w:lang w:eastAsia="ko-KR"/>
        </w:rPr>
        <w:t>B</w:t>
      </w:r>
      <w:r w:rsidRPr="002A66CD">
        <w:t>.</w:t>
      </w:r>
      <w:r w:rsidR="00011A94" w:rsidRPr="002A66CD">
        <w:t>3</w:t>
      </w:r>
      <w:r w:rsidRPr="002A66CD">
        <w:t>-1: Structure of [</w:t>
      </w:r>
      <w:r w:rsidR="00011A94" w:rsidRPr="002A66CD">
        <w:rPr>
          <w:i/>
        </w:rPr>
        <w:t>svcFw</w:t>
      </w:r>
      <w:r w:rsidRPr="002A66CD">
        <w:rPr>
          <w:i/>
        </w:rPr>
        <w:t>Wrapper</w:t>
      </w:r>
      <w:r w:rsidRPr="002A66CD">
        <w:t>] resource</w:t>
      </w:r>
    </w:p>
    <w:p w:rsidR="00525AD7" w:rsidRPr="002A66CD" w:rsidRDefault="00525AD7" w:rsidP="009574E5">
      <w:r w:rsidRPr="002A66CD">
        <w:t>The [</w:t>
      </w:r>
      <w:r w:rsidR="00011A94" w:rsidRPr="002A66CD">
        <w:rPr>
          <w:i/>
        </w:rPr>
        <w:t>svcFw</w:t>
      </w:r>
      <w:r w:rsidRPr="002A66CD">
        <w:rPr>
          <w:i/>
        </w:rPr>
        <w:t>Wrapper</w:t>
      </w:r>
      <w:r w:rsidRPr="002A66CD">
        <w:t xml:space="preserve">] resource shall contain the child resources specified in table </w:t>
      </w:r>
      <w:r w:rsidRPr="002A66CD">
        <w:rPr>
          <w:rFonts w:hint="eastAsia"/>
          <w:lang w:eastAsia="ko-KR"/>
        </w:rPr>
        <w:t>B</w:t>
      </w:r>
      <w:r w:rsidR="00011A94" w:rsidRPr="002A66CD">
        <w:t>.3</w:t>
      </w:r>
      <w:r w:rsidRPr="002A66CD">
        <w:t>-1.</w:t>
      </w:r>
    </w:p>
    <w:p w:rsidR="00525AD7" w:rsidRPr="002A66CD" w:rsidRDefault="00525AD7" w:rsidP="00525AD7">
      <w:pPr>
        <w:pStyle w:val="TH"/>
      </w:pPr>
      <w:r w:rsidRPr="002A66CD">
        <w:lastRenderedPageBreak/>
        <w:t xml:space="preserve">Table </w:t>
      </w:r>
      <w:r w:rsidRPr="002A66CD">
        <w:rPr>
          <w:rFonts w:hint="eastAsia"/>
          <w:lang w:eastAsia="ko-KR"/>
        </w:rPr>
        <w:t>B</w:t>
      </w:r>
      <w:r w:rsidR="00011A94" w:rsidRPr="002A66CD">
        <w:t>.3</w:t>
      </w:r>
      <w:r w:rsidRPr="002A66CD">
        <w:t>-1: Child resources of [</w:t>
      </w:r>
      <w:r w:rsidR="00011A94" w:rsidRPr="002A66CD">
        <w:rPr>
          <w:i/>
        </w:rPr>
        <w:t>svcFw</w:t>
      </w:r>
      <w:r w:rsidRPr="002A66CD">
        <w:rPr>
          <w:i/>
        </w:rPr>
        <w:t>Wrapper</w:t>
      </w:r>
      <w:r w:rsidRPr="002A66CD">
        <w:t>] resource</w:t>
      </w:r>
    </w:p>
    <w:tbl>
      <w:tblPr>
        <w:tblW w:w="1001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1887"/>
        <w:gridCol w:w="1985"/>
        <w:gridCol w:w="1134"/>
        <w:gridCol w:w="2268"/>
        <w:gridCol w:w="2737"/>
      </w:tblGrid>
      <w:tr w:rsidR="00525AD7" w:rsidRPr="002A66CD" w:rsidTr="000E1CEE">
        <w:trPr>
          <w:tblHeader/>
          <w:jc w:val="center"/>
        </w:trPr>
        <w:tc>
          <w:tcPr>
            <w:tcW w:w="1887" w:type="dxa"/>
            <w:shd w:val="clear" w:color="auto" w:fill="DDDDDD"/>
            <w:vAlign w:val="center"/>
          </w:tcPr>
          <w:p w:rsidR="00525AD7" w:rsidRPr="002A66CD" w:rsidRDefault="00525AD7" w:rsidP="009574E5">
            <w:pPr>
              <w:pStyle w:val="TAH"/>
              <w:rPr>
                <w:rFonts w:eastAsia="Arial Unicode MS"/>
              </w:rPr>
            </w:pPr>
            <w:r w:rsidRPr="002A66CD">
              <w:rPr>
                <w:rFonts w:eastAsia="Arial Unicode MS"/>
              </w:rPr>
              <w:t>Child Resources of [</w:t>
            </w:r>
            <w:r w:rsidR="00C152E6" w:rsidRPr="002A66CD">
              <w:rPr>
                <w:i/>
              </w:rPr>
              <w:t>svcFwW</w:t>
            </w:r>
            <w:r w:rsidRPr="002A66CD">
              <w:rPr>
                <w:i/>
              </w:rPr>
              <w:t>rapper</w:t>
            </w:r>
            <w:r w:rsidRPr="002A66CD">
              <w:rPr>
                <w:rFonts w:eastAsia="Arial Unicode MS"/>
              </w:rPr>
              <w:t>]</w:t>
            </w:r>
          </w:p>
        </w:tc>
        <w:tc>
          <w:tcPr>
            <w:tcW w:w="1985" w:type="dxa"/>
            <w:shd w:val="clear" w:color="auto" w:fill="DDDDDD"/>
            <w:vAlign w:val="center"/>
          </w:tcPr>
          <w:p w:rsidR="00525AD7" w:rsidRPr="002A66CD" w:rsidRDefault="00525AD7" w:rsidP="009574E5">
            <w:pPr>
              <w:pStyle w:val="TAH"/>
              <w:rPr>
                <w:rFonts w:eastAsia="Arial Unicode MS"/>
              </w:rPr>
            </w:pPr>
            <w:r w:rsidRPr="002A66CD">
              <w:rPr>
                <w:rFonts w:eastAsia="Arial Unicode MS"/>
              </w:rPr>
              <w:t>Child Resource Type</w:t>
            </w:r>
          </w:p>
        </w:tc>
        <w:tc>
          <w:tcPr>
            <w:tcW w:w="1134" w:type="dxa"/>
            <w:shd w:val="clear" w:color="auto" w:fill="DDDDDD"/>
            <w:vAlign w:val="center"/>
          </w:tcPr>
          <w:p w:rsidR="00525AD7" w:rsidRPr="002A66CD" w:rsidRDefault="00525AD7" w:rsidP="009574E5">
            <w:pPr>
              <w:pStyle w:val="TAH"/>
              <w:rPr>
                <w:rFonts w:eastAsia="Arial Unicode MS"/>
              </w:rPr>
            </w:pPr>
            <w:r w:rsidRPr="002A66CD">
              <w:rPr>
                <w:rFonts w:eastAsia="Arial Unicode MS"/>
              </w:rPr>
              <w:t>Multiplicity</w:t>
            </w:r>
          </w:p>
        </w:tc>
        <w:tc>
          <w:tcPr>
            <w:tcW w:w="2268" w:type="dxa"/>
            <w:shd w:val="clear" w:color="auto" w:fill="DDDDDD"/>
            <w:vAlign w:val="center"/>
          </w:tcPr>
          <w:p w:rsidR="00525AD7" w:rsidRPr="002A66CD" w:rsidRDefault="00525AD7" w:rsidP="009574E5">
            <w:pPr>
              <w:pStyle w:val="TAH"/>
              <w:rPr>
                <w:rFonts w:eastAsia="Arial Unicode MS"/>
              </w:rPr>
            </w:pPr>
            <w:r w:rsidRPr="002A66CD">
              <w:rPr>
                <w:rFonts w:eastAsia="Arial Unicode MS"/>
              </w:rPr>
              <w:t>Description</w:t>
            </w:r>
          </w:p>
        </w:tc>
        <w:tc>
          <w:tcPr>
            <w:tcW w:w="2737" w:type="dxa"/>
            <w:shd w:val="clear" w:color="auto" w:fill="DDDDDD"/>
          </w:tcPr>
          <w:p w:rsidR="00525AD7" w:rsidRPr="002A66CD" w:rsidRDefault="00525AD7" w:rsidP="009574E5">
            <w:pPr>
              <w:pStyle w:val="TAH"/>
              <w:rPr>
                <w:rFonts w:eastAsia="Arial Unicode MS"/>
              </w:rPr>
            </w:pPr>
            <w:r w:rsidRPr="002A66CD">
              <w:rPr>
                <w:rFonts w:eastAsia="Arial Unicode MS"/>
                <w:lang w:eastAsia="zh-CN"/>
              </w:rPr>
              <w:t>[</w:t>
            </w:r>
            <w:r w:rsidR="00C152E6" w:rsidRPr="002A66CD">
              <w:rPr>
                <w:rFonts w:eastAsia="Arial Unicode MS"/>
                <w:i/>
                <w:lang w:eastAsia="zh-CN"/>
              </w:rPr>
              <w:t>svcFw</w:t>
            </w:r>
            <w:r w:rsidRPr="002A66CD">
              <w:rPr>
                <w:rFonts w:eastAsia="Arial Unicode MS"/>
                <w:i/>
                <w:lang w:eastAsia="zh-CN"/>
              </w:rPr>
              <w:t>W</w:t>
            </w:r>
            <w:r w:rsidRPr="002A66CD">
              <w:rPr>
                <w:i/>
              </w:rPr>
              <w:t>rapper</w:t>
            </w:r>
            <w:r w:rsidRPr="002A66CD">
              <w:rPr>
                <w:rFonts w:eastAsia="Arial Unicode MS" w:hint="eastAsia"/>
                <w:i/>
                <w:lang w:eastAsia="zh-CN"/>
              </w:rPr>
              <w:t>Annc</w:t>
            </w:r>
            <w:r w:rsidRPr="002A66CD">
              <w:rPr>
                <w:rFonts w:eastAsia="Arial Unicode MS" w:hint="eastAsia"/>
                <w:lang w:eastAsia="zh-CN"/>
              </w:rPr>
              <w:t>] Child Resource Type</w:t>
            </w:r>
          </w:p>
        </w:tc>
      </w:tr>
      <w:tr w:rsidR="00525AD7" w:rsidRPr="002A66CD" w:rsidTr="000E1CEE">
        <w:trPr>
          <w:jc w:val="center"/>
        </w:trPr>
        <w:tc>
          <w:tcPr>
            <w:tcW w:w="1887" w:type="dxa"/>
          </w:tcPr>
          <w:p w:rsidR="00525AD7" w:rsidRPr="002A66CD" w:rsidRDefault="00525AD7" w:rsidP="009574E5">
            <w:pPr>
              <w:pStyle w:val="TAL"/>
              <w:rPr>
                <w:rFonts w:eastAsia="Arial Unicode MS"/>
                <w:i/>
              </w:rPr>
            </w:pPr>
            <w:r w:rsidRPr="002A66CD">
              <w:rPr>
                <w:rFonts w:eastAsia="Arial Unicode MS"/>
                <w:i/>
              </w:rPr>
              <w:t>[variable]</w:t>
            </w:r>
          </w:p>
        </w:tc>
        <w:tc>
          <w:tcPr>
            <w:tcW w:w="1985" w:type="dxa"/>
          </w:tcPr>
          <w:p w:rsidR="00525AD7" w:rsidRPr="002A66CD" w:rsidRDefault="00525AD7" w:rsidP="009574E5">
            <w:pPr>
              <w:pStyle w:val="TAC"/>
              <w:rPr>
                <w:rFonts w:eastAsia="Arial Unicode MS"/>
                <w:i/>
              </w:rPr>
            </w:pPr>
            <w:r w:rsidRPr="002A66CD">
              <w:rPr>
                <w:rFonts w:eastAsia="Arial Unicode MS"/>
                <w:i/>
              </w:rPr>
              <w:t>&lt;subscription&gt;</w:t>
            </w:r>
          </w:p>
        </w:tc>
        <w:tc>
          <w:tcPr>
            <w:tcW w:w="1134" w:type="dxa"/>
          </w:tcPr>
          <w:p w:rsidR="00525AD7" w:rsidRPr="002A66CD" w:rsidRDefault="00525AD7" w:rsidP="009574E5">
            <w:pPr>
              <w:pStyle w:val="TAC"/>
              <w:rPr>
                <w:rFonts w:eastAsia="Arial Unicode MS"/>
              </w:rPr>
            </w:pPr>
            <w:r w:rsidRPr="002A66CD">
              <w:rPr>
                <w:rFonts w:eastAsia="Arial Unicode MS"/>
              </w:rPr>
              <w:t>0..n</w:t>
            </w:r>
          </w:p>
        </w:tc>
        <w:tc>
          <w:tcPr>
            <w:tcW w:w="2268" w:type="dxa"/>
          </w:tcPr>
          <w:p w:rsidR="00525AD7" w:rsidRPr="002A66CD" w:rsidRDefault="00525AD7" w:rsidP="009574E5">
            <w:pPr>
              <w:pStyle w:val="TAL"/>
              <w:rPr>
                <w:rFonts w:eastAsia="Arial Unicode MS"/>
              </w:rPr>
            </w:pPr>
            <w:r w:rsidRPr="002A66CD">
              <w:rPr>
                <w:rFonts w:eastAsia="Arial Unicode MS"/>
              </w:rPr>
              <w:t xml:space="preserve">See clause 9.6.8 in </w:t>
            </w:r>
            <w:r w:rsidR="007B3EDE" w:rsidRPr="002A66CD">
              <w:rPr>
                <w:rFonts w:eastAsia="Arial Unicode MS"/>
              </w:rPr>
              <w:t>oneM2M TS-0001 [</w:t>
            </w:r>
            <w:r w:rsidR="007B3EDE" w:rsidRPr="002A66CD">
              <w:rPr>
                <w:rFonts w:eastAsia="Arial Unicode MS"/>
              </w:rPr>
              <w:fldChar w:fldCharType="begin"/>
            </w:r>
            <w:r w:rsidR="007B3EDE" w:rsidRPr="002A66CD">
              <w:rPr>
                <w:rFonts w:eastAsia="Arial Unicode MS"/>
              </w:rPr>
              <w:instrText xml:space="preserve"> REF REF_ONEM2MTS_0001 \h  \* MERGEFORMAT </w:instrText>
            </w:r>
            <w:r w:rsidR="007B3EDE" w:rsidRPr="002A66CD">
              <w:rPr>
                <w:rFonts w:eastAsia="Arial Unicode MS"/>
              </w:rPr>
            </w:r>
            <w:r w:rsidR="007B3EDE" w:rsidRPr="002A66CD">
              <w:rPr>
                <w:rFonts w:eastAsia="Arial Unicode MS"/>
              </w:rPr>
              <w:fldChar w:fldCharType="separate"/>
            </w:r>
            <w:r w:rsidR="00F969EE">
              <w:t>1</w:t>
            </w:r>
            <w:r w:rsidR="007B3EDE" w:rsidRPr="002A66CD">
              <w:rPr>
                <w:rFonts w:eastAsia="Arial Unicode MS"/>
              </w:rPr>
              <w:fldChar w:fldCharType="end"/>
            </w:r>
            <w:r w:rsidR="007B3EDE" w:rsidRPr="002A66CD">
              <w:rPr>
                <w:rFonts w:eastAsia="Arial Unicode MS"/>
              </w:rPr>
              <w:t>]</w:t>
            </w:r>
          </w:p>
        </w:tc>
        <w:tc>
          <w:tcPr>
            <w:tcW w:w="2737" w:type="dxa"/>
          </w:tcPr>
          <w:p w:rsidR="00525AD7" w:rsidRPr="002A66CD" w:rsidRDefault="00525AD7" w:rsidP="009574E5">
            <w:pPr>
              <w:pStyle w:val="TAC"/>
              <w:rPr>
                <w:rFonts w:eastAsia="Arial Unicode MS"/>
                <w:i/>
              </w:rPr>
            </w:pPr>
            <w:r w:rsidRPr="002A66CD">
              <w:rPr>
                <w:rFonts w:eastAsia="Arial Unicode MS"/>
                <w:i/>
              </w:rPr>
              <w:t>&lt;subscription&gt;</w:t>
            </w:r>
          </w:p>
        </w:tc>
      </w:tr>
      <w:tr w:rsidR="00525AD7" w:rsidRPr="002A66CD" w:rsidTr="000E1CEE">
        <w:trPr>
          <w:jc w:val="center"/>
        </w:trPr>
        <w:tc>
          <w:tcPr>
            <w:tcW w:w="1887" w:type="dxa"/>
          </w:tcPr>
          <w:p w:rsidR="00525AD7" w:rsidRPr="002A66CD" w:rsidRDefault="00011A94" w:rsidP="009574E5">
            <w:pPr>
              <w:pStyle w:val="TAL"/>
              <w:rPr>
                <w:rFonts w:eastAsia="Arial Unicode MS"/>
                <w:i/>
              </w:rPr>
            </w:pPr>
            <w:r w:rsidRPr="002A66CD">
              <w:rPr>
                <w:rFonts w:eastAsia="Arial Unicode MS"/>
                <w:i/>
              </w:rPr>
              <w:t>[variable]</w:t>
            </w:r>
          </w:p>
        </w:tc>
        <w:tc>
          <w:tcPr>
            <w:tcW w:w="1985" w:type="dxa"/>
          </w:tcPr>
          <w:p w:rsidR="00525AD7" w:rsidRPr="002A66CD" w:rsidRDefault="00525AD7" w:rsidP="009574E5">
            <w:pPr>
              <w:pStyle w:val="TAC"/>
              <w:rPr>
                <w:rFonts w:eastAsia="Arial Unicode MS"/>
                <w:i/>
              </w:rPr>
            </w:pPr>
            <w:r w:rsidRPr="002A66CD">
              <w:rPr>
                <w:rFonts w:eastAsia="Arial Unicode MS"/>
                <w:i/>
              </w:rPr>
              <w:t>&lt;semanticDescriptor&gt;</w:t>
            </w:r>
          </w:p>
        </w:tc>
        <w:tc>
          <w:tcPr>
            <w:tcW w:w="1134" w:type="dxa"/>
          </w:tcPr>
          <w:p w:rsidR="00525AD7" w:rsidRPr="002A66CD" w:rsidRDefault="00525AD7" w:rsidP="009574E5">
            <w:pPr>
              <w:pStyle w:val="TAC"/>
              <w:rPr>
                <w:rFonts w:eastAsia="Arial Unicode MS"/>
              </w:rPr>
            </w:pPr>
            <w:r w:rsidRPr="002A66CD">
              <w:rPr>
                <w:rFonts w:eastAsia="Arial Unicode MS"/>
              </w:rPr>
              <w:t>0..n</w:t>
            </w:r>
          </w:p>
        </w:tc>
        <w:tc>
          <w:tcPr>
            <w:tcW w:w="2268" w:type="dxa"/>
          </w:tcPr>
          <w:p w:rsidR="00525AD7" w:rsidRPr="002A66CD" w:rsidRDefault="00525AD7" w:rsidP="009574E5">
            <w:pPr>
              <w:pStyle w:val="TAL"/>
              <w:rPr>
                <w:rFonts w:eastAsia="Arial Unicode MS"/>
              </w:rPr>
            </w:pPr>
            <w:r w:rsidRPr="002A66CD">
              <w:rPr>
                <w:rFonts w:eastAsia="Arial Unicode MS"/>
              </w:rPr>
              <w:t xml:space="preserve">See clause 9.6.30 in </w:t>
            </w:r>
            <w:r w:rsidR="007B3EDE" w:rsidRPr="002A66CD">
              <w:rPr>
                <w:rFonts w:eastAsia="Arial Unicode MS"/>
              </w:rPr>
              <w:t>oneM2M TS-0001 [</w:t>
            </w:r>
            <w:r w:rsidR="007B3EDE" w:rsidRPr="002A66CD">
              <w:rPr>
                <w:rFonts w:eastAsia="Arial Unicode MS"/>
              </w:rPr>
              <w:fldChar w:fldCharType="begin"/>
            </w:r>
            <w:r w:rsidR="007B3EDE" w:rsidRPr="002A66CD">
              <w:rPr>
                <w:rFonts w:eastAsia="Arial Unicode MS"/>
              </w:rPr>
              <w:instrText xml:space="preserve"> REF REF_ONEM2MTS_0001 \h  \* MERGEFORMAT </w:instrText>
            </w:r>
            <w:r w:rsidR="007B3EDE" w:rsidRPr="002A66CD">
              <w:rPr>
                <w:rFonts w:eastAsia="Arial Unicode MS"/>
              </w:rPr>
            </w:r>
            <w:r w:rsidR="007B3EDE" w:rsidRPr="002A66CD">
              <w:rPr>
                <w:rFonts w:eastAsia="Arial Unicode MS"/>
              </w:rPr>
              <w:fldChar w:fldCharType="separate"/>
            </w:r>
            <w:r w:rsidR="00F969EE">
              <w:t>1</w:t>
            </w:r>
            <w:r w:rsidR="007B3EDE" w:rsidRPr="002A66CD">
              <w:rPr>
                <w:rFonts w:eastAsia="Arial Unicode MS"/>
              </w:rPr>
              <w:fldChar w:fldCharType="end"/>
            </w:r>
            <w:r w:rsidR="007B3EDE" w:rsidRPr="002A66CD">
              <w:rPr>
                <w:rFonts w:eastAsia="Arial Unicode MS"/>
              </w:rPr>
              <w:t>]</w:t>
            </w:r>
          </w:p>
        </w:tc>
        <w:tc>
          <w:tcPr>
            <w:tcW w:w="2737" w:type="dxa"/>
          </w:tcPr>
          <w:p w:rsidR="00525AD7" w:rsidRPr="002A66CD" w:rsidRDefault="00525AD7" w:rsidP="009574E5">
            <w:pPr>
              <w:pStyle w:val="TAC"/>
              <w:rPr>
                <w:rFonts w:eastAsia="Arial Unicode MS"/>
                <w:i/>
              </w:rPr>
            </w:pPr>
            <w:r w:rsidRPr="002A66CD">
              <w:rPr>
                <w:rFonts w:eastAsia="Arial Unicode MS"/>
                <w:i/>
              </w:rPr>
              <w:t>&lt;semanticDescriptor&gt;, &lt;semanticDescriptorAnnc&gt;</w:t>
            </w:r>
          </w:p>
        </w:tc>
      </w:tr>
    </w:tbl>
    <w:p w:rsidR="00525AD7" w:rsidRPr="002A66CD" w:rsidRDefault="00525AD7" w:rsidP="00525AD7"/>
    <w:p w:rsidR="00525AD7" w:rsidRPr="002A66CD" w:rsidRDefault="00525AD7" w:rsidP="00525AD7">
      <w:r w:rsidRPr="002A66CD">
        <w:t>The [</w:t>
      </w:r>
      <w:r w:rsidR="00C152E6" w:rsidRPr="002A66CD">
        <w:rPr>
          <w:i/>
        </w:rPr>
        <w:t>svcFwW</w:t>
      </w:r>
      <w:r w:rsidRPr="002A66CD">
        <w:rPr>
          <w:i/>
        </w:rPr>
        <w:t>rapper</w:t>
      </w:r>
      <w:r w:rsidRPr="002A66CD">
        <w:t xml:space="preserve">] resource shall contain the attributes specified in table </w:t>
      </w:r>
      <w:r w:rsidRPr="002A66CD">
        <w:rPr>
          <w:rFonts w:hint="eastAsia"/>
          <w:lang w:eastAsia="ko-KR"/>
        </w:rPr>
        <w:t>B</w:t>
      </w:r>
      <w:r w:rsidR="00C152E6" w:rsidRPr="002A66CD">
        <w:t>.3</w:t>
      </w:r>
      <w:r w:rsidRPr="002A66CD">
        <w:t>-2.</w:t>
      </w:r>
    </w:p>
    <w:p w:rsidR="00525AD7" w:rsidRPr="002A66CD" w:rsidRDefault="00525AD7" w:rsidP="000E1CEE">
      <w:pPr>
        <w:pStyle w:val="TH"/>
      </w:pPr>
      <w:r w:rsidRPr="002A66CD">
        <w:t xml:space="preserve">Table </w:t>
      </w:r>
      <w:r w:rsidRPr="002A66CD">
        <w:rPr>
          <w:rFonts w:hint="eastAsia"/>
          <w:lang w:eastAsia="ko-KR"/>
        </w:rPr>
        <w:t>B</w:t>
      </w:r>
      <w:r w:rsidR="00C152E6" w:rsidRPr="002A66CD">
        <w:t>.3</w:t>
      </w:r>
      <w:r w:rsidRPr="002A66CD">
        <w:t>-2: Attributes of [</w:t>
      </w:r>
      <w:r w:rsidR="00C152E6" w:rsidRPr="002A66CD">
        <w:rPr>
          <w:i/>
        </w:rPr>
        <w:t>svcFwW</w:t>
      </w:r>
      <w:r w:rsidRPr="002A66CD">
        <w:rPr>
          <w:i/>
        </w:rPr>
        <w:t>rapper</w:t>
      </w:r>
      <w:r w:rsidRPr="002A66CD">
        <w:t>]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304"/>
        <w:gridCol w:w="1077"/>
        <w:gridCol w:w="837"/>
        <w:gridCol w:w="3525"/>
        <w:gridCol w:w="1542"/>
      </w:tblGrid>
      <w:tr w:rsidR="00525AD7" w:rsidRPr="002A66CD" w:rsidTr="000E1CEE">
        <w:trPr>
          <w:tblHeader/>
          <w:jc w:val="center"/>
        </w:trPr>
        <w:tc>
          <w:tcPr>
            <w:tcW w:w="2304" w:type="dxa"/>
            <w:shd w:val="clear" w:color="auto" w:fill="E0E0E0"/>
            <w:vAlign w:val="center"/>
          </w:tcPr>
          <w:p w:rsidR="00525AD7" w:rsidRPr="002A66CD" w:rsidRDefault="00525AD7" w:rsidP="000E1CEE">
            <w:pPr>
              <w:pStyle w:val="TAH"/>
              <w:rPr>
                <w:rFonts w:eastAsia="Arial Unicode MS"/>
              </w:rPr>
            </w:pPr>
            <w:r w:rsidRPr="002A66CD">
              <w:rPr>
                <w:rFonts w:eastAsia="Arial Unicode MS"/>
              </w:rPr>
              <w:t xml:space="preserve">Attributes of </w:t>
            </w:r>
            <w:r w:rsidRPr="002A66CD">
              <w:rPr>
                <w:rFonts w:eastAsia="Arial Unicode MS"/>
              </w:rPr>
              <w:br/>
              <w:t>[</w:t>
            </w:r>
            <w:r w:rsidR="00C152E6" w:rsidRPr="002A66CD">
              <w:rPr>
                <w:rFonts w:eastAsia="Arial Unicode MS"/>
                <w:i/>
              </w:rPr>
              <w:t>svcFwW</w:t>
            </w:r>
            <w:r w:rsidRPr="002A66CD">
              <w:rPr>
                <w:i/>
              </w:rPr>
              <w:t>rapper</w:t>
            </w:r>
            <w:r w:rsidRPr="002A66CD">
              <w:rPr>
                <w:rFonts w:eastAsia="Arial Unicode MS"/>
              </w:rPr>
              <w:t>]</w:t>
            </w:r>
          </w:p>
        </w:tc>
        <w:tc>
          <w:tcPr>
            <w:tcW w:w="1077" w:type="dxa"/>
            <w:shd w:val="clear" w:color="auto" w:fill="E0E0E0"/>
            <w:vAlign w:val="center"/>
          </w:tcPr>
          <w:p w:rsidR="00525AD7" w:rsidRPr="002A66CD" w:rsidRDefault="00525AD7" w:rsidP="000E1CEE">
            <w:pPr>
              <w:pStyle w:val="TAH"/>
              <w:rPr>
                <w:rFonts w:eastAsia="Arial Unicode MS"/>
              </w:rPr>
            </w:pPr>
            <w:r w:rsidRPr="002A66CD">
              <w:rPr>
                <w:rFonts w:eastAsia="Arial Unicode MS"/>
              </w:rPr>
              <w:t>Multiplicity</w:t>
            </w:r>
          </w:p>
        </w:tc>
        <w:tc>
          <w:tcPr>
            <w:tcW w:w="837" w:type="dxa"/>
            <w:shd w:val="clear" w:color="auto" w:fill="E0E0E0"/>
            <w:vAlign w:val="center"/>
          </w:tcPr>
          <w:p w:rsidR="00525AD7" w:rsidRPr="002A66CD" w:rsidRDefault="00525AD7" w:rsidP="000E1CEE">
            <w:pPr>
              <w:pStyle w:val="TAH"/>
              <w:rPr>
                <w:rFonts w:eastAsia="Arial Unicode MS"/>
              </w:rPr>
            </w:pPr>
            <w:r w:rsidRPr="002A66CD">
              <w:rPr>
                <w:rFonts w:eastAsia="Arial Unicode MS"/>
              </w:rPr>
              <w:t>RW/</w:t>
            </w:r>
          </w:p>
          <w:p w:rsidR="00525AD7" w:rsidRPr="002A66CD" w:rsidRDefault="00525AD7" w:rsidP="000E1CEE">
            <w:pPr>
              <w:pStyle w:val="TAH"/>
              <w:rPr>
                <w:rFonts w:eastAsia="Arial Unicode MS"/>
              </w:rPr>
            </w:pPr>
            <w:r w:rsidRPr="002A66CD">
              <w:rPr>
                <w:rFonts w:eastAsia="Arial Unicode MS"/>
              </w:rPr>
              <w:t>RO/</w:t>
            </w:r>
          </w:p>
          <w:p w:rsidR="00525AD7" w:rsidRPr="002A66CD" w:rsidRDefault="00525AD7" w:rsidP="000E1CEE">
            <w:pPr>
              <w:pStyle w:val="TAH"/>
              <w:rPr>
                <w:rFonts w:eastAsia="Arial Unicode MS"/>
              </w:rPr>
            </w:pPr>
            <w:r w:rsidRPr="002A66CD">
              <w:rPr>
                <w:rFonts w:eastAsia="Arial Unicode MS"/>
              </w:rPr>
              <w:t>WO</w:t>
            </w:r>
          </w:p>
        </w:tc>
        <w:tc>
          <w:tcPr>
            <w:tcW w:w="3525" w:type="dxa"/>
            <w:shd w:val="clear" w:color="auto" w:fill="E0E0E0"/>
            <w:vAlign w:val="center"/>
          </w:tcPr>
          <w:p w:rsidR="00525AD7" w:rsidRPr="002A66CD" w:rsidRDefault="00525AD7" w:rsidP="000E1CEE">
            <w:pPr>
              <w:pStyle w:val="TAH"/>
              <w:rPr>
                <w:rFonts w:eastAsia="Arial Unicode MS"/>
              </w:rPr>
            </w:pPr>
            <w:r w:rsidRPr="002A66CD">
              <w:rPr>
                <w:rFonts w:eastAsia="Arial Unicode MS"/>
              </w:rPr>
              <w:t>Description</w:t>
            </w:r>
          </w:p>
        </w:tc>
        <w:tc>
          <w:tcPr>
            <w:tcW w:w="1542" w:type="dxa"/>
            <w:shd w:val="clear" w:color="auto" w:fill="E0E0E0"/>
            <w:vAlign w:val="center"/>
          </w:tcPr>
          <w:p w:rsidR="00525AD7" w:rsidRPr="002A66CD" w:rsidRDefault="00525AD7" w:rsidP="000E1CEE">
            <w:pPr>
              <w:pStyle w:val="TAH"/>
              <w:rPr>
                <w:rFonts w:eastAsia="Arial Unicode MS"/>
              </w:rPr>
            </w:pPr>
            <w:r w:rsidRPr="002A66CD">
              <w:rPr>
                <w:rFonts w:eastAsia="Arial Unicode MS"/>
              </w:rPr>
              <w:t>[</w:t>
            </w:r>
            <w:r w:rsidR="00C152E6" w:rsidRPr="002A66CD">
              <w:rPr>
                <w:rFonts w:eastAsia="Arial Unicode MS"/>
                <w:i/>
              </w:rPr>
              <w:t>svcFwW</w:t>
            </w:r>
            <w:r w:rsidRPr="002A66CD">
              <w:rPr>
                <w:i/>
              </w:rPr>
              <w:t>rapper</w:t>
            </w:r>
            <w:r w:rsidRPr="002A66CD">
              <w:rPr>
                <w:rFonts w:eastAsia="Arial Unicode MS"/>
              </w:rPr>
              <w:t>] Attributes</w:t>
            </w:r>
          </w:p>
        </w:tc>
      </w:tr>
      <w:tr w:rsidR="00525AD7" w:rsidRPr="002A66CD" w:rsidTr="000E1CEE">
        <w:trPr>
          <w:jc w:val="center"/>
        </w:trPr>
        <w:tc>
          <w:tcPr>
            <w:tcW w:w="2304" w:type="dxa"/>
          </w:tcPr>
          <w:p w:rsidR="00525AD7" w:rsidRPr="002A66CD" w:rsidRDefault="00525AD7" w:rsidP="000E1CEE">
            <w:pPr>
              <w:pStyle w:val="TAL"/>
              <w:rPr>
                <w:rFonts w:eastAsia="Arial Unicode MS"/>
                <w:i/>
              </w:rPr>
            </w:pPr>
            <w:r w:rsidRPr="002A66CD">
              <w:rPr>
                <w:rFonts w:eastAsia="Arial Unicode MS"/>
                <w:i/>
              </w:rPr>
              <w:t>resourceType</w:t>
            </w:r>
          </w:p>
        </w:tc>
        <w:tc>
          <w:tcPr>
            <w:tcW w:w="1077" w:type="dxa"/>
          </w:tcPr>
          <w:p w:rsidR="00525AD7" w:rsidRPr="002A66CD" w:rsidRDefault="00525AD7" w:rsidP="000E1CEE">
            <w:pPr>
              <w:pStyle w:val="TAC"/>
              <w:rPr>
                <w:rFonts w:eastAsia="Arial Unicode MS"/>
              </w:rPr>
            </w:pPr>
            <w:r w:rsidRPr="002A66CD">
              <w:rPr>
                <w:rFonts w:eastAsia="Arial Unicode MS"/>
              </w:rPr>
              <w:t>1</w:t>
            </w:r>
          </w:p>
        </w:tc>
        <w:tc>
          <w:tcPr>
            <w:tcW w:w="837" w:type="dxa"/>
          </w:tcPr>
          <w:p w:rsidR="00525AD7" w:rsidRPr="002A66CD" w:rsidRDefault="00525AD7" w:rsidP="000E1CEE">
            <w:pPr>
              <w:pStyle w:val="TAC"/>
              <w:rPr>
                <w:rFonts w:eastAsia="Arial Unicode MS"/>
              </w:rPr>
            </w:pPr>
            <w:r w:rsidRPr="002A66CD">
              <w:rPr>
                <w:rFonts w:eastAsia="Arial Unicode MS"/>
              </w:rPr>
              <w:t>RO</w:t>
            </w:r>
          </w:p>
        </w:tc>
        <w:tc>
          <w:tcPr>
            <w:tcW w:w="3525" w:type="dxa"/>
          </w:tcPr>
          <w:p w:rsidR="00525AD7" w:rsidRPr="002A66CD" w:rsidRDefault="00525AD7" w:rsidP="000E1CEE">
            <w:pPr>
              <w:pStyle w:val="TAL"/>
              <w:rPr>
                <w:rFonts w:eastAsia="Arial Unicode MS"/>
              </w:rPr>
            </w:pPr>
            <w:r w:rsidRPr="002A66CD">
              <w:rPr>
                <w:rFonts w:eastAsia="Arial Unicode MS"/>
              </w:rPr>
              <w:t xml:space="preserve">See clause 9.6.1.3 in </w:t>
            </w:r>
            <w:r w:rsidR="000E1CEE" w:rsidRPr="002A66CD">
              <w:rPr>
                <w:rFonts w:eastAsia="Arial Unicode MS"/>
              </w:rPr>
              <w:t>oneM2M TS-0001 [</w:t>
            </w:r>
            <w:r w:rsidR="000E1CEE" w:rsidRPr="002A66CD">
              <w:rPr>
                <w:rFonts w:eastAsia="Arial Unicode MS"/>
              </w:rPr>
              <w:fldChar w:fldCharType="begin"/>
            </w:r>
            <w:r w:rsidR="000E1CEE" w:rsidRPr="002A66CD">
              <w:rPr>
                <w:rFonts w:eastAsia="Arial Unicode MS"/>
              </w:rPr>
              <w:instrText xml:space="preserve"> REF REF_ONEM2MTS_0001 \h  \* MERGEFORMAT </w:instrText>
            </w:r>
            <w:r w:rsidR="000E1CEE" w:rsidRPr="002A66CD">
              <w:rPr>
                <w:rFonts w:eastAsia="Arial Unicode MS"/>
              </w:rPr>
            </w:r>
            <w:r w:rsidR="000E1CEE" w:rsidRPr="002A66CD">
              <w:rPr>
                <w:rFonts w:eastAsia="Arial Unicode MS"/>
              </w:rPr>
              <w:fldChar w:fldCharType="separate"/>
            </w:r>
            <w:r w:rsidR="00F969EE">
              <w:t>1</w:t>
            </w:r>
            <w:r w:rsidR="000E1CEE" w:rsidRPr="002A66CD">
              <w:rPr>
                <w:rFonts w:eastAsia="Arial Unicode MS"/>
              </w:rPr>
              <w:fldChar w:fldCharType="end"/>
            </w:r>
            <w:r w:rsidR="000E1CEE" w:rsidRPr="002A66CD">
              <w:rPr>
                <w:rFonts w:eastAsia="Arial Unicode MS"/>
              </w:rPr>
              <w:t>]</w:t>
            </w:r>
          </w:p>
        </w:tc>
        <w:tc>
          <w:tcPr>
            <w:tcW w:w="1542" w:type="dxa"/>
          </w:tcPr>
          <w:p w:rsidR="00525AD7" w:rsidRPr="002A66CD" w:rsidRDefault="00525AD7" w:rsidP="000E1CEE">
            <w:pPr>
              <w:pStyle w:val="TAC"/>
              <w:rPr>
                <w:rFonts w:eastAsia="Arial Unicode MS"/>
              </w:rPr>
            </w:pPr>
            <w:r w:rsidRPr="002A66CD">
              <w:rPr>
                <w:rFonts w:eastAsia="Arial Unicode MS"/>
              </w:rPr>
              <w:t>NA</w:t>
            </w:r>
          </w:p>
        </w:tc>
      </w:tr>
      <w:tr w:rsidR="00525AD7" w:rsidRPr="002A66CD" w:rsidTr="000E1CEE">
        <w:trPr>
          <w:jc w:val="center"/>
        </w:trPr>
        <w:tc>
          <w:tcPr>
            <w:tcW w:w="2304" w:type="dxa"/>
          </w:tcPr>
          <w:p w:rsidR="00525AD7" w:rsidRPr="002A66CD" w:rsidRDefault="00525AD7" w:rsidP="000E1CEE">
            <w:pPr>
              <w:pStyle w:val="TAL"/>
              <w:rPr>
                <w:rFonts w:eastAsia="Arial Unicode MS"/>
                <w:i/>
              </w:rPr>
            </w:pPr>
            <w:r w:rsidRPr="002A66CD">
              <w:rPr>
                <w:rFonts w:eastAsia="Arial Unicode MS" w:hint="eastAsia"/>
                <w:i/>
                <w:lang w:eastAsia="ko-KR"/>
              </w:rPr>
              <w:t>resourceID</w:t>
            </w:r>
          </w:p>
        </w:tc>
        <w:tc>
          <w:tcPr>
            <w:tcW w:w="1077" w:type="dxa"/>
          </w:tcPr>
          <w:p w:rsidR="00525AD7" w:rsidRPr="002A66CD" w:rsidRDefault="00525AD7" w:rsidP="000E1CEE">
            <w:pPr>
              <w:pStyle w:val="TAC"/>
              <w:rPr>
                <w:rFonts w:eastAsia="Arial Unicode MS"/>
              </w:rPr>
            </w:pPr>
            <w:r w:rsidRPr="002A66CD">
              <w:rPr>
                <w:rFonts w:eastAsia="Arial Unicode MS" w:hint="eastAsia"/>
                <w:lang w:eastAsia="ko-KR"/>
              </w:rPr>
              <w:t>1</w:t>
            </w:r>
          </w:p>
        </w:tc>
        <w:tc>
          <w:tcPr>
            <w:tcW w:w="837" w:type="dxa"/>
          </w:tcPr>
          <w:p w:rsidR="00525AD7" w:rsidRPr="002A66CD" w:rsidRDefault="00525AD7" w:rsidP="000E1CEE">
            <w:pPr>
              <w:pStyle w:val="TAC"/>
              <w:rPr>
                <w:rFonts w:eastAsia="Arial Unicode MS"/>
              </w:rPr>
            </w:pPr>
            <w:r w:rsidRPr="002A66CD">
              <w:rPr>
                <w:rFonts w:eastAsia="Arial Unicode MS"/>
                <w:lang w:eastAsia="ko-KR"/>
              </w:rPr>
              <w:t>RO</w:t>
            </w:r>
          </w:p>
        </w:tc>
        <w:tc>
          <w:tcPr>
            <w:tcW w:w="3525" w:type="dxa"/>
          </w:tcPr>
          <w:p w:rsidR="00525AD7" w:rsidRPr="002A66CD" w:rsidRDefault="00525AD7" w:rsidP="000E1CEE">
            <w:pPr>
              <w:pStyle w:val="TAL"/>
              <w:rPr>
                <w:rFonts w:eastAsia="Arial Unicode MS"/>
              </w:rPr>
            </w:pPr>
            <w:r w:rsidRPr="002A66CD">
              <w:rPr>
                <w:rFonts w:eastAsia="Arial Unicode MS"/>
              </w:rPr>
              <w:t xml:space="preserve">See clause 9.6.1.3 in </w:t>
            </w:r>
            <w:r w:rsidR="000E1CEE" w:rsidRPr="002A66CD">
              <w:rPr>
                <w:rFonts w:eastAsia="Arial Unicode MS"/>
              </w:rPr>
              <w:t>oneM2M TS-0001 [</w:t>
            </w:r>
            <w:r w:rsidR="000E1CEE" w:rsidRPr="002A66CD">
              <w:rPr>
                <w:rFonts w:eastAsia="Arial Unicode MS"/>
              </w:rPr>
              <w:fldChar w:fldCharType="begin"/>
            </w:r>
            <w:r w:rsidR="000E1CEE" w:rsidRPr="002A66CD">
              <w:rPr>
                <w:rFonts w:eastAsia="Arial Unicode MS"/>
              </w:rPr>
              <w:instrText xml:space="preserve"> REF REF_ONEM2MTS_0001 \h  \* MERGEFORMAT </w:instrText>
            </w:r>
            <w:r w:rsidR="000E1CEE" w:rsidRPr="002A66CD">
              <w:rPr>
                <w:rFonts w:eastAsia="Arial Unicode MS"/>
              </w:rPr>
            </w:r>
            <w:r w:rsidR="000E1CEE" w:rsidRPr="002A66CD">
              <w:rPr>
                <w:rFonts w:eastAsia="Arial Unicode MS"/>
              </w:rPr>
              <w:fldChar w:fldCharType="separate"/>
            </w:r>
            <w:r w:rsidR="00F969EE">
              <w:t>1</w:t>
            </w:r>
            <w:r w:rsidR="000E1CEE" w:rsidRPr="002A66CD">
              <w:rPr>
                <w:rFonts w:eastAsia="Arial Unicode MS"/>
              </w:rPr>
              <w:fldChar w:fldCharType="end"/>
            </w:r>
            <w:r w:rsidR="000E1CEE" w:rsidRPr="002A66CD">
              <w:rPr>
                <w:rFonts w:eastAsia="Arial Unicode MS"/>
              </w:rPr>
              <w:t>]</w:t>
            </w:r>
          </w:p>
        </w:tc>
        <w:tc>
          <w:tcPr>
            <w:tcW w:w="1542" w:type="dxa"/>
          </w:tcPr>
          <w:p w:rsidR="00525AD7" w:rsidRPr="002A66CD" w:rsidRDefault="00525AD7" w:rsidP="000E1CEE">
            <w:pPr>
              <w:pStyle w:val="TAC"/>
              <w:rPr>
                <w:rFonts w:eastAsia="Arial Unicode MS"/>
                <w:lang w:eastAsia="zh-CN"/>
              </w:rPr>
            </w:pPr>
            <w:r w:rsidRPr="002A66CD">
              <w:rPr>
                <w:rFonts w:eastAsia="Arial Unicode MS" w:hint="eastAsia"/>
                <w:lang w:eastAsia="zh-CN"/>
              </w:rPr>
              <w:t>NA</w:t>
            </w:r>
          </w:p>
        </w:tc>
      </w:tr>
      <w:tr w:rsidR="00525AD7" w:rsidRPr="002A66CD" w:rsidTr="000E1CEE">
        <w:trPr>
          <w:jc w:val="center"/>
        </w:trPr>
        <w:tc>
          <w:tcPr>
            <w:tcW w:w="2304" w:type="dxa"/>
          </w:tcPr>
          <w:p w:rsidR="00525AD7" w:rsidRPr="002A66CD" w:rsidRDefault="00525AD7" w:rsidP="000E1CEE">
            <w:pPr>
              <w:pStyle w:val="TAL"/>
              <w:rPr>
                <w:rFonts w:eastAsia="Arial Unicode MS"/>
                <w:i/>
                <w:lang w:eastAsia="ko-KR"/>
              </w:rPr>
            </w:pPr>
            <w:r w:rsidRPr="002A66CD">
              <w:rPr>
                <w:rFonts w:eastAsia="Arial Unicode MS"/>
                <w:i/>
              </w:rPr>
              <w:t>resourceName</w:t>
            </w:r>
          </w:p>
        </w:tc>
        <w:tc>
          <w:tcPr>
            <w:tcW w:w="1077" w:type="dxa"/>
          </w:tcPr>
          <w:p w:rsidR="00525AD7" w:rsidRPr="002A66CD" w:rsidRDefault="00525AD7" w:rsidP="000E1CEE">
            <w:pPr>
              <w:pStyle w:val="TAC"/>
              <w:rPr>
                <w:rFonts w:eastAsia="Arial Unicode MS"/>
                <w:lang w:eastAsia="ko-KR"/>
              </w:rPr>
            </w:pPr>
            <w:r w:rsidRPr="002A66CD">
              <w:rPr>
                <w:rFonts w:eastAsia="Arial Unicode MS"/>
              </w:rPr>
              <w:t>1</w:t>
            </w:r>
          </w:p>
        </w:tc>
        <w:tc>
          <w:tcPr>
            <w:tcW w:w="837" w:type="dxa"/>
          </w:tcPr>
          <w:p w:rsidR="00525AD7" w:rsidRPr="002A66CD" w:rsidRDefault="00525AD7" w:rsidP="000E1CEE">
            <w:pPr>
              <w:pStyle w:val="TAC"/>
              <w:rPr>
                <w:rFonts w:eastAsia="Arial Unicode MS"/>
                <w:lang w:eastAsia="ko-KR"/>
              </w:rPr>
            </w:pPr>
            <w:r w:rsidRPr="002A66CD">
              <w:rPr>
                <w:rFonts w:eastAsia="Arial Unicode MS"/>
              </w:rPr>
              <w:t>WO</w:t>
            </w:r>
          </w:p>
        </w:tc>
        <w:tc>
          <w:tcPr>
            <w:tcW w:w="3525" w:type="dxa"/>
          </w:tcPr>
          <w:p w:rsidR="00525AD7" w:rsidRPr="002A66CD" w:rsidRDefault="00525AD7" w:rsidP="000E1CEE">
            <w:pPr>
              <w:pStyle w:val="TAL"/>
              <w:rPr>
                <w:rFonts w:eastAsia="Arial Unicode MS"/>
              </w:rPr>
            </w:pPr>
            <w:r w:rsidRPr="002A66CD">
              <w:rPr>
                <w:rFonts w:eastAsia="Arial Unicode MS"/>
              </w:rPr>
              <w:t xml:space="preserve">See clause 9.6.1.3 in </w:t>
            </w:r>
            <w:r w:rsidR="000E1CEE" w:rsidRPr="002A66CD">
              <w:rPr>
                <w:rFonts w:eastAsia="Arial Unicode MS"/>
              </w:rPr>
              <w:t>oneM2M TS-0001 [</w:t>
            </w:r>
            <w:r w:rsidR="000E1CEE" w:rsidRPr="002A66CD">
              <w:rPr>
                <w:rFonts w:eastAsia="Arial Unicode MS"/>
              </w:rPr>
              <w:fldChar w:fldCharType="begin"/>
            </w:r>
            <w:r w:rsidR="000E1CEE" w:rsidRPr="002A66CD">
              <w:rPr>
                <w:rFonts w:eastAsia="Arial Unicode MS"/>
              </w:rPr>
              <w:instrText xml:space="preserve"> REF REF_ONEM2MTS_0001 \h  \* MERGEFORMAT </w:instrText>
            </w:r>
            <w:r w:rsidR="000E1CEE" w:rsidRPr="002A66CD">
              <w:rPr>
                <w:rFonts w:eastAsia="Arial Unicode MS"/>
              </w:rPr>
            </w:r>
            <w:r w:rsidR="000E1CEE" w:rsidRPr="002A66CD">
              <w:rPr>
                <w:rFonts w:eastAsia="Arial Unicode MS"/>
              </w:rPr>
              <w:fldChar w:fldCharType="separate"/>
            </w:r>
            <w:r w:rsidR="00F969EE">
              <w:t>1</w:t>
            </w:r>
            <w:r w:rsidR="000E1CEE" w:rsidRPr="002A66CD">
              <w:rPr>
                <w:rFonts w:eastAsia="Arial Unicode MS"/>
              </w:rPr>
              <w:fldChar w:fldCharType="end"/>
            </w:r>
            <w:r w:rsidR="000E1CEE" w:rsidRPr="002A66CD">
              <w:rPr>
                <w:rFonts w:eastAsia="Arial Unicode MS"/>
              </w:rPr>
              <w:t>]</w:t>
            </w:r>
          </w:p>
        </w:tc>
        <w:tc>
          <w:tcPr>
            <w:tcW w:w="1542" w:type="dxa"/>
          </w:tcPr>
          <w:p w:rsidR="00525AD7" w:rsidRPr="002A66CD" w:rsidRDefault="00525AD7" w:rsidP="000E1CEE">
            <w:pPr>
              <w:pStyle w:val="TAC"/>
              <w:rPr>
                <w:rFonts w:eastAsia="Arial Unicode MS"/>
                <w:lang w:eastAsia="zh-CN"/>
              </w:rPr>
            </w:pPr>
            <w:r w:rsidRPr="002A66CD">
              <w:rPr>
                <w:rFonts w:eastAsia="Arial Unicode MS" w:hint="eastAsia"/>
                <w:lang w:eastAsia="zh-CN"/>
              </w:rPr>
              <w:t>NA</w:t>
            </w:r>
          </w:p>
        </w:tc>
      </w:tr>
      <w:tr w:rsidR="00525AD7" w:rsidRPr="002A66CD" w:rsidTr="000E1CEE">
        <w:trPr>
          <w:jc w:val="center"/>
        </w:trPr>
        <w:tc>
          <w:tcPr>
            <w:tcW w:w="2304" w:type="dxa"/>
          </w:tcPr>
          <w:p w:rsidR="00525AD7" w:rsidRPr="002A66CD" w:rsidRDefault="00525AD7" w:rsidP="000E1CEE">
            <w:pPr>
              <w:pStyle w:val="TAL"/>
              <w:rPr>
                <w:rFonts w:eastAsia="Arial Unicode MS"/>
                <w:i/>
              </w:rPr>
            </w:pPr>
            <w:r w:rsidRPr="002A66CD">
              <w:rPr>
                <w:rFonts w:eastAsia="Arial Unicode MS"/>
                <w:i/>
              </w:rPr>
              <w:t>parentID</w:t>
            </w:r>
          </w:p>
        </w:tc>
        <w:tc>
          <w:tcPr>
            <w:tcW w:w="1077" w:type="dxa"/>
          </w:tcPr>
          <w:p w:rsidR="00525AD7" w:rsidRPr="002A66CD" w:rsidRDefault="00525AD7" w:rsidP="000E1CEE">
            <w:pPr>
              <w:pStyle w:val="TAC"/>
              <w:rPr>
                <w:rFonts w:eastAsia="Arial Unicode MS"/>
              </w:rPr>
            </w:pPr>
            <w:r w:rsidRPr="002A66CD">
              <w:rPr>
                <w:rFonts w:eastAsia="Arial Unicode MS"/>
              </w:rPr>
              <w:t>1</w:t>
            </w:r>
          </w:p>
        </w:tc>
        <w:tc>
          <w:tcPr>
            <w:tcW w:w="837" w:type="dxa"/>
          </w:tcPr>
          <w:p w:rsidR="00525AD7" w:rsidRPr="002A66CD" w:rsidRDefault="00525AD7" w:rsidP="000E1CEE">
            <w:pPr>
              <w:pStyle w:val="TAC"/>
              <w:rPr>
                <w:rFonts w:eastAsia="Arial Unicode MS"/>
              </w:rPr>
            </w:pPr>
            <w:r w:rsidRPr="002A66CD">
              <w:rPr>
                <w:rFonts w:eastAsia="Arial Unicode MS"/>
              </w:rPr>
              <w:t>RO</w:t>
            </w:r>
          </w:p>
        </w:tc>
        <w:tc>
          <w:tcPr>
            <w:tcW w:w="3525" w:type="dxa"/>
          </w:tcPr>
          <w:p w:rsidR="00525AD7" w:rsidRPr="002A66CD" w:rsidRDefault="00525AD7" w:rsidP="000E1CEE">
            <w:pPr>
              <w:pStyle w:val="TAL"/>
              <w:rPr>
                <w:rFonts w:eastAsia="Arial Unicode MS"/>
              </w:rPr>
            </w:pPr>
            <w:r w:rsidRPr="002A66CD">
              <w:rPr>
                <w:rFonts w:eastAsia="Arial Unicode MS"/>
              </w:rPr>
              <w:t xml:space="preserve">See clause 9.6.1.3 in </w:t>
            </w:r>
            <w:r w:rsidR="000E1CEE" w:rsidRPr="002A66CD">
              <w:rPr>
                <w:rFonts w:eastAsia="Arial Unicode MS"/>
              </w:rPr>
              <w:t>oneM2M TS-0001 [</w:t>
            </w:r>
            <w:r w:rsidR="000E1CEE" w:rsidRPr="002A66CD">
              <w:rPr>
                <w:rFonts w:eastAsia="Arial Unicode MS"/>
              </w:rPr>
              <w:fldChar w:fldCharType="begin"/>
            </w:r>
            <w:r w:rsidR="000E1CEE" w:rsidRPr="002A66CD">
              <w:rPr>
                <w:rFonts w:eastAsia="Arial Unicode MS"/>
              </w:rPr>
              <w:instrText xml:space="preserve"> REF REF_ONEM2MTS_0001 \h  \* MERGEFORMAT </w:instrText>
            </w:r>
            <w:r w:rsidR="000E1CEE" w:rsidRPr="002A66CD">
              <w:rPr>
                <w:rFonts w:eastAsia="Arial Unicode MS"/>
              </w:rPr>
            </w:r>
            <w:r w:rsidR="000E1CEE" w:rsidRPr="002A66CD">
              <w:rPr>
                <w:rFonts w:eastAsia="Arial Unicode MS"/>
              </w:rPr>
              <w:fldChar w:fldCharType="separate"/>
            </w:r>
            <w:r w:rsidR="00F969EE">
              <w:t>1</w:t>
            </w:r>
            <w:r w:rsidR="000E1CEE" w:rsidRPr="002A66CD">
              <w:rPr>
                <w:rFonts w:eastAsia="Arial Unicode MS"/>
              </w:rPr>
              <w:fldChar w:fldCharType="end"/>
            </w:r>
            <w:r w:rsidR="000E1CEE" w:rsidRPr="002A66CD">
              <w:rPr>
                <w:rFonts w:eastAsia="Arial Unicode MS"/>
              </w:rPr>
              <w:t>]</w:t>
            </w:r>
          </w:p>
        </w:tc>
        <w:tc>
          <w:tcPr>
            <w:tcW w:w="1542" w:type="dxa"/>
          </w:tcPr>
          <w:p w:rsidR="00525AD7" w:rsidRPr="002A66CD" w:rsidRDefault="00525AD7" w:rsidP="000E1CEE">
            <w:pPr>
              <w:pStyle w:val="TAC"/>
              <w:rPr>
                <w:rFonts w:eastAsia="Arial Unicode MS"/>
              </w:rPr>
            </w:pPr>
            <w:r w:rsidRPr="002A66CD">
              <w:rPr>
                <w:rFonts w:eastAsia="Arial Unicode MS"/>
              </w:rPr>
              <w:t>NA</w:t>
            </w:r>
          </w:p>
        </w:tc>
      </w:tr>
      <w:tr w:rsidR="00525AD7" w:rsidRPr="002A66CD" w:rsidTr="000E1CEE">
        <w:trPr>
          <w:jc w:val="center"/>
        </w:trPr>
        <w:tc>
          <w:tcPr>
            <w:tcW w:w="2304" w:type="dxa"/>
          </w:tcPr>
          <w:p w:rsidR="00525AD7" w:rsidRPr="002A66CD" w:rsidRDefault="00525AD7" w:rsidP="000E1CEE">
            <w:pPr>
              <w:pStyle w:val="TAL"/>
              <w:rPr>
                <w:rFonts w:eastAsia="Arial Unicode MS"/>
                <w:i/>
              </w:rPr>
            </w:pPr>
            <w:r w:rsidRPr="002A66CD">
              <w:rPr>
                <w:rFonts w:eastAsia="Arial Unicode MS"/>
                <w:i/>
              </w:rPr>
              <w:t>expirationTime</w:t>
            </w:r>
          </w:p>
        </w:tc>
        <w:tc>
          <w:tcPr>
            <w:tcW w:w="1077" w:type="dxa"/>
          </w:tcPr>
          <w:p w:rsidR="00525AD7" w:rsidRPr="002A66CD" w:rsidRDefault="00525AD7" w:rsidP="000E1CEE">
            <w:pPr>
              <w:pStyle w:val="TAC"/>
              <w:rPr>
                <w:rFonts w:eastAsia="Arial Unicode MS"/>
              </w:rPr>
            </w:pPr>
            <w:r w:rsidRPr="002A66CD">
              <w:rPr>
                <w:rFonts w:eastAsia="Arial Unicode MS"/>
              </w:rPr>
              <w:t>1</w:t>
            </w:r>
          </w:p>
        </w:tc>
        <w:tc>
          <w:tcPr>
            <w:tcW w:w="837" w:type="dxa"/>
          </w:tcPr>
          <w:p w:rsidR="00525AD7" w:rsidRPr="002A66CD" w:rsidRDefault="00525AD7" w:rsidP="000E1CEE">
            <w:pPr>
              <w:pStyle w:val="TAC"/>
              <w:rPr>
                <w:rFonts w:eastAsia="Arial Unicode MS"/>
              </w:rPr>
            </w:pPr>
            <w:r w:rsidRPr="002A66CD">
              <w:rPr>
                <w:rFonts w:eastAsia="Arial Unicode MS"/>
              </w:rPr>
              <w:t>RW</w:t>
            </w:r>
          </w:p>
        </w:tc>
        <w:tc>
          <w:tcPr>
            <w:tcW w:w="3525" w:type="dxa"/>
          </w:tcPr>
          <w:p w:rsidR="00525AD7" w:rsidRPr="002A66CD" w:rsidRDefault="00525AD7" w:rsidP="000E1CEE">
            <w:pPr>
              <w:pStyle w:val="TAL"/>
              <w:rPr>
                <w:rFonts w:eastAsia="Arial Unicode MS"/>
              </w:rPr>
            </w:pPr>
            <w:r w:rsidRPr="002A66CD">
              <w:rPr>
                <w:rFonts w:eastAsia="Arial Unicode MS"/>
              </w:rPr>
              <w:t xml:space="preserve">See clause 9.6.1.3 in </w:t>
            </w:r>
            <w:r w:rsidR="000E1CEE" w:rsidRPr="002A66CD">
              <w:rPr>
                <w:rFonts w:eastAsia="Arial Unicode MS"/>
              </w:rPr>
              <w:t>oneM2M TS-0001 [</w:t>
            </w:r>
            <w:r w:rsidR="000E1CEE" w:rsidRPr="002A66CD">
              <w:rPr>
                <w:rFonts w:eastAsia="Arial Unicode MS"/>
              </w:rPr>
              <w:fldChar w:fldCharType="begin"/>
            </w:r>
            <w:r w:rsidR="000E1CEE" w:rsidRPr="002A66CD">
              <w:rPr>
                <w:rFonts w:eastAsia="Arial Unicode MS"/>
              </w:rPr>
              <w:instrText xml:space="preserve"> REF REF_ONEM2MTS_0001 \h  \* MERGEFORMAT </w:instrText>
            </w:r>
            <w:r w:rsidR="000E1CEE" w:rsidRPr="002A66CD">
              <w:rPr>
                <w:rFonts w:eastAsia="Arial Unicode MS"/>
              </w:rPr>
            </w:r>
            <w:r w:rsidR="000E1CEE" w:rsidRPr="002A66CD">
              <w:rPr>
                <w:rFonts w:eastAsia="Arial Unicode MS"/>
              </w:rPr>
              <w:fldChar w:fldCharType="separate"/>
            </w:r>
            <w:r w:rsidR="00F969EE">
              <w:t>1</w:t>
            </w:r>
            <w:r w:rsidR="000E1CEE" w:rsidRPr="002A66CD">
              <w:rPr>
                <w:rFonts w:eastAsia="Arial Unicode MS"/>
              </w:rPr>
              <w:fldChar w:fldCharType="end"/>
            </w:r>
            <w:r w:rsidR="000E1CEE" w:rsidRPr="002A66CD">
              <w:rPr>
                <w:rFonts w:eastAsia="Arial Unicode MS"/>
              </w:rPr>
              <w:t>]</w:t>
            </w:r>
          </w:p>
        </w:tc>
        <w:tc>
          <w:tcPr>
            <w:tcW w:w="1542" w:type="dxa"/>
          </w:tcPr>
          <w:p w:rsidR="00525AD7" w:rsidRPr="002A66CD" w:rsidRDefault="00525AD7" w:rsidP="000E1CEE">
            <w:pPr>
              <w:pStyle w:val="TAC"/>
              <w:rPr>
                <w:rFonts w:eastAsia="Arial Unicode MS"/>
              </w:rPr>
            </w:pPr>
            <w:r w:rsidRPr="002A66CD">
              <w:rPr>
                <w:rFonts w:eastAsia="Arial Unicode MS"/>
              </w:rPr>
              <w:t>MA</w:t>
            </w:r>
          </w:p>
        </w:tc>
      </w:tr>
      <w:tr w:rsidR="00525AD7" w:rsidRPr="002A66CD" w:rsidTr="000E1CEE">
        <w:trPr>
          <w:jc w:val="center"/>
        </w:trPr>
        <w:tc>
          <w:tcPr>
            <w:tcW w:w="2304" w:type="dxa"/>
          </w:tcPr>
          <w:p w:rsidR="00525AD7" w:rsidRPr="002A66CD" w:rsidRDefault="00525AD7" w:rsidP="000E1CEE">
            <w:pPr>
              <w:pStyle w:val="TAL"/>
              <w:rPr>
                <w:rFonts w:eastAsia="Arial Unicode MS"/>
                <w:i/>
              </w:rPr>
            </w:pPr>
            <w:r w:rsidRPr="002A66CD">
              <w:rPr>
                <w:rFonts w:eastAsia="Arial Unicode MS"/>
                <w:i/>
              </w:rPr>
              <w:t>accessControlPolicyIDs</w:t>
            </w:r>
          </w:p>
        </w:tc>
        <w:tc>
          <w:tcPr>
            <w:tcW w:w="1077" w:type="dxa"/>
          </w:tcPr>
          <w:p w:rsidR="00525AD7" w:rsidRPr="002A66CD" w:rsidRDefault="00525AD7" w:rsidP="000E1CEE">
            <w:pPr>
              <w:pStyle w:val="TAC"/>
              <w:rPr>
                <w:rFonts w:eastAsia="Arial Unicode MS"/>
              </w:rPr>
            </w:pPr>
            <w:r w:rsidRPr="002A66CD">
              <w:rPr>
                <w:rFonts w:eastAsia="Arial Unicode MS"/>
              </w:rPr>
              <w:t>0..1 (L)</w:t>
            </w:r>
          </w:p>
        </w:tc>
        <w:tc>
          <w:tcPr>
            <w:tcW w:w="837" w:type="dxa"/>
          </w:tcPr>
          <w:p w:rsidR="00525AD7" w:rsidRPr="002A66CD" w:rsidRDefault="00525AD7" w:rsidP="000E1CEE">
            <w:pPr>
              <w:pStyle w:val="TAC"/>
              <w:rPr>
                <w:rFonts w:eastAsia="Arial Unicode MS"/>
              </w:rPr>
            </w:pPr>
            <w:r w:rsidRPr="002A66CD">
              <w:rPr>
                <w:rFonts w:eastAsia="Arial Unicode MS"/>
              </w:rPr>
              <w:t>RW</w:t>
            </w:r>
          </w:p>
        </w:tc>
        <w:tc>
          <w:tcPr>
            <w:tcW w:w="3525" w:type="dxa"/>
          </w:tcPr>
          <w:p w:rsidR="00525AD7" w:rsidRPr="002A66CD" w:rsidRDefault="00525AD7" w:rsidP="000E1CEE">
            <w:pPr>
              <w:pStyle w:val="TAL"/>
              <w:rPr>
                <w:rFonts w:eastAsia="Arial Unicode MS"/>
              </w:rPr>
            </w:pPr>
            <w:r w:rsidRPr="002A66CD">
              <w:rPr>
                <w:rFonts w:eastAsia="Arial Unicode MS"/>
              </w:rPr>
              <w:t xml:space="preserve">See clause 9.6.1.3 in </w:t>
            </w:r>
            <w:r w:rsidR="000E1CEE" w:rsidRPr="002A66CD">
              <w:rPr>
                <w:rFonts w:eastAsia="Arial Unicode MS"/>
              </w:rPr>
              <w:t>oneM2M TS-0001 [</w:t>
            </w:r>
            <w:r w:rsidR="000E1CEE" w:rsidRPr="002A66CD">
              <w:rPr>
                <w:rFonts w:eastAsia="Arial Unicode MS"/>
              </w:rPr>
              <w:fldChar w:fldCharType="begin"/>
            </w:r>
            <w:r w:rsidR="000E1CEE" w:rsidRPr="002A66CD">
              <w:rPr>
                <w:rFonts w:eastAsia="Arial Unicode MS"/>
              </w:rPr>
              <w:instrText xml:space="preserve"> REF REF_ONEM2MTS_0001 \h  \* MERGEFORMAT </w:instrText>
            </w:r>
            <w:r w:rsidR="000E1CEE" w:rsidRPr="002A66CD">
              <w:rPr>
                <w:rFonts w:eastAsia="Arial Unicode MS"/>
              </w:rPr>
            </w:r>
            <w:r w:rsidR="000E1CEE" w:rsidRPr="002A66CD">
              <w:rPr>
                <w:rFonts w:eastAsia="Arial Unicode MS"/>
              </w:rPr>
              <w:fldChar w:fldCharType="separate"/>
            </w:r>
            <w:r w:rsidR="00F969EE">
              <w:t>1</w:t>
            </w:r>
            <w:r w:rsidR="000E1CEE" w:rsidRPr="002A66CD">
              <w:rPr>
                <w:rFonts w:eastAsia="Arial Unicode MS"/>
              </w:rPr>
              <w:fldChar w:fldCharType="end"/>
            </w:r>
            <w:r w:rsidR="000E1CEE" w:rsidRPr="002A66CD">
              <w:rPr>
                <w:rFonts w:eastAsia="Arial Unicode MS"/>
              </w:rPr>
              <w:t>]</w:t>
            </w:r>
          </w:p>
        </w:tc>
        <w:tc>
          <w:tcPr>
            <w:tcW w:w="1542" w:type="dxa"/>
          </w:tcPr>
          <w:p w:rsidR="00525AD7" w:rsidRPr="002A66CD" w:rsidRDefault="00525AD7" w:rsidP="000E1CEE">
            <w:pPr>
              <w:pStyle w:val="TAC"/>
              <w:rPr>
                <w:rFonts w:eastAsia="Arial Unicode MS"/>
              </w:rPr>
            </w:pPr>
            <w:r w:rsidRPr="002A66CD">
              <w:rPr>
                <w:rFonts w:eastAsia="Arial Unicode MS"/>
              </w:rPr>
              <w:t>MA</w:t>
            </w:r>
          </w:p>
        </w:tc>
      </w:tr>
      <w:tr w:rsidR="00525AD7" w:rsidRPr="002A66CD" w:rsidTr="000E1CEE">
        <w:trPr>
          <w:jc w:val="center"/>
        </w:trPr>
        <w:tc>
          <w:tcPr>
            <w:tcW w:w="2304" w:type="dxa"/>
          </w:tcPr>
          <w:p w:rsidR="00525AD7" w:rsidRPr="002A66CD" w:rsidRDefault="00525AD7" w:rsidP="000E1CEE">
            <w:pPr>
              <w:pStyle w:val="TAL"/>
              <w:rPr>
                <w:rFonts w:eastAsia="Arial Unicode MS"/>
                <w:i/>
              </w:rPr>
            </w:pPr>
            <w:r w:rsidRPr="002A66CD">
              <w:rPr>
                <w:rFonts w:eastAsia="Arial Unicode MS"/>
                <w:i/>
              </w:rPr>
              <w:t>labels</w:t>
            </w:r>
          </w:p>
        </w:tc>
        <w:tc>
          <w:tcPr>
            <w:tcW w:w="1077" w:type="dxa"/>
          </w:tcPr>
          <w:p w:rsidR="00525AD7" w:rsidRPr="002A66CD" w:rsidRDefault="00525AD7" w:rsidP="000E1CEE">
            <w:pPr>
              <w:pStyle w:val="TAC"/>
              <w:rPr>
                <w:rFonts w:eastAsia="Arial Unicode MS"/>
              </w:rPr>
            </w:pPr>
            <w:r w:rsidRPr="002A66CD">
              <w:rPr>
                <w:rFonts w:eastAsia="Arial Unicode MS"/>
              </w:rPr>
              <w:t>0..1 (L)</w:t>
            </w:r>
          </w:p>
        </w:tc>
        <w:tc>
          <w:tcPr>
            <w:tcW w:w="837" w:type="dxa"/>
          </w:tcPr>
          <w:p w:rsidR="00525AD7" w:rsidRPr="002A66CD" w:rsidRDefault="00525AD7" w:rsidP="000E1CEE">
            <w:pPr>
              <w:pStyle w:val="TAC"/>
              <w:rPr>
                <w:rFonts w:eastAsia="Arial Unicode MS"/>
                <w:lang w:eastAsia="zh-CN"/>
              </w:rPr>
            </w:pPr>
            <w:r w:rsidRPr="002A66CD">
              <w:rPr>
                <w:rFonts w:eastAsia="Arial Unicode MS" w:hint="eastAsia"/>
                <w:lang w:eastAsia="zh-CN"/>
              </w:rPr>
              <w:t>RW</w:t>
            </w:r>
          </w:p>
        </w:tc>
        <w:tc>
          <w:tcPr>
            <w:tcW w:w="3525" w:type="dxa"/>
          </w:tcPr>
          <w:p w:rsidR="00525AD7" w:rsidRPr="002A66CD" w:rsidRDefault="00525AD7" w:rsidP="000E1CEE">
            <w:pPr>
              <w:pStyle w:val="TAL"/>
              <w:rPr>
                <w:rFonts w:eastAsia="Arial Unicode MS"/>
              </w:rPr>
            </w:pPr>
            <w:r w:rsidRPr="002A66CD">
              <w:rPr>
                <w:rFonts w:eastAsia="Arial Unicode MS"/>
              </w:rPr>
              <w:t xml:space="preserve">See clause 9.6.1.3 in </w:t>
            </w:r>
            <w:r w:rsidR="000E1CEE" w:rsidRPr="002A66CD">
              <w:rPr>
                <w:rFonts w:eastAsia="Arial Unicode MS"/>
              </w:rPr>
              <w:t>oneM2M TS-0001 [</w:t>
            </w:r>
            <w:r w:rsidR="000E1CEE" w:rsidRPr="002A66CD">
              <w:rPr>
                <w:rFonts w:eastAsia="Arial Unicode MS"/>
              </w:rPr>
              <w:fldChar w:fldCharType="begin"/>
            </w:r>
            <w:r w:rsidR="000E1CEE" w:rsidRPr="002A66CD">
              <w:rPr>
                <w:rFonts w:eastAsia="Arial Unicode MS"/>
              </w:rPr>
              <w:instrText xml:space="preserve"> REF REF_ONEM2MTS_0001 \h  \* MERGEFORMAT </w:instrText>
            </w:r>
            <w:r w:rsidR="000E1CEE" w:rsidRPr="002A66CD">
              <w:rPr>
                <w:rFonts w:eastAsia="Arial Unicode MS"/>
              </w:rPr>
            </w:r>
            <w:r w:rsidR="000E1CEE" w:rsidRPr="002A66CD">
              <w:rPr>
                <w:rFonts w:eastAsia="Arial Unicode MS"/>
              </w:rPr>
              <w:fldChar w:fldCharType="separate"/>
            </w:r>
            <w:r w:rsidR="00F969EE">
              <w:t>1</w:t>
            </w:r>
            <w:r w:rsidR="000E1CEE" w:rsidRPr="002A66CD">
              <w:rPr>
                <w:rFonts w:eastAsia="Arial Unicode MS"/>
              </w:rPr>
              <w:fldChar w:fldCharType="end"/>
            </w:r>
            <w:r w:rsidR="000E1CEE" w:rsidRPr="002A66CD">
              <w:rPr>
                <w:rFonts w:eastAsia="Arial Unicode MS"/>
              </w:rPr>
              <w:t>]</w:t>
            </w:r>
          </w:p>
        </w:tc>
        <w:tc>
          <w:tcPr>
            <w:tcW w:w="1542" w:type="dxa"/>
          </w:tcPr>
          <w:p w:rsidR="00525AD7" w:rsidRPr="002A66CD" w:rsidRDefault="00525AD7" w:rsidP="000E1CEE">
            <w:pPr>
              <w:pStyle w:val="TAC"/>
              <w:rPr>
                <w:rFonts w:eastAsia="Arial Unicode MS"/>
              </w:rPr>
            </w:pPr>
            <w:r w:rsidRPr="002A66CD">
              <w:rPr>
                <w:rFonts w:eastAsia="Arial Unicode MS"/>
              </w:rPr>
              <w:t>MA</w:t>
            </w:r>
          </w:p>
        </w:tc>
      </w:tr>
      <w:tr w:rsidR="00525AD7" w:rsidRPr="002A66CD" w:rsidTr="000E1CEE">
        <w:trPr>
          <w:jc w:val="center"/>
        </w:trPr>
        <w:tc>
          <w:tcPr>
            <w:tcW w:w="2304" w:type="dxa"/>
          </w:tcPr>
          <w:p w:rsidR="00525AD7" w:rsidRPr="002A66CD" w:rsidRDefault="00525AD7" w:rsidP="000E1CEE">
            <w:pPr>
              <w:pStyle w:val="TAL"/>
              <w:rPr>
                <w:rFonts w:eastAsia="Arial Unicode MS"/>
                <w:i/>
              </w:rPr>
            </w:pPr>
            <w:r w:rsidRPr="002A66CD">
              <w:rPr>
                <w:rFonts w:eastAsia="Arial Unicode MS"/>
                <w:i/>
              </w:rPr>
              <w:t>creationTime</w:t>
            </w:r>
          </w:p>
        </w:tc>
        <w:tc>
          <w:tcPr>
            <w:tcW w:w="1077" w:type="dxa"/>
          </w:tcPr>
          <w:p w:rsidR="00525AD7" w:rsidRPr="002A66CD" w:rsidRDefault="00525AD7" w:rsidP="000E1CEE">
            <w:pPr>
              <w:pStyle w:val="TAC"/>
              <w:rPr>
                <w:rFonts w:eastAsia="Arial Unicode MS"/>
              </w:rPr>
            </w:pPr>
            <w:r w:rsidRPr="002A66CD">
              <w:rPr>
                <w:rFonts w:eastAsia="Arial Unicode MS"/>
              </w:rPr>
              <w:t>1</w:t>
            </w:r>
          </w:p>
        </w:tc>
        <w:tc>
          <w:tcPr>
            <w:tcW w:w="837" w:type="dxa"/>
          </w:tcPr>
          <w:p w:rsidR="00525AD7" w:rsidRPr="002A66CD" w:rsidRDefault="00525AD7" w:rsidP="000E1CEE">
            <w:pPr>
              <w:pStyle w:val="TAC"/>
              <w:rPr>
                <w:rFonts w:eastAsia="Arial Unicode MS"/>
                <w:lang w:eastAsia="zh-CN"/>
              </w:rPr>
            </w:pPr>
            <w:r w:rsidRPr="002A66CD">
              <w:rPr>
                <w:rFonts w:eastAsia="Arial Unicode MS" w:hint="eastAsia"/>
                <w:lang w:eastAsia="zh-CN"/>
              </w:rPr>
              <w:t>RO</w:t>
            </w:r>
          </w:p>
        </w:tc>
        <w:tc>
          <w:tcPr>
            <w:tcW w:w="3525" w:type="dxa"/>
          </w:tcPr>
          <w:p w:rsidR="00525AD7" w:rsidRPr="002A66CD" w:rsidRDefault="00525AD7" w:rsidP="000E1CEE">
            <w:pPr>
              <w:pStyle w:val="TAL"/>
              <w:rPr>
                <w:rFonts w:eastAsia="Arial Unicode MS"/>
              </w:rPr>
            </w:pPr>
            <w:r w:rsidRPr="002A66CD">
              <w:rPr>
                <w:rFonts w:eastAsia="Arial Unicode MS"/>
              </w:rPr>
              <w:t xml:space="preserve">See clause 9.6.1.3 in </w:t>
            </w:r>
            <w:r w:rsidR="000E1CEE" w:rsidRPr="002A66CD">
              <w:rPr>
                <w:rFonts w:eastAsia="Arial Unicode MS"/>
              </w:rPr>
              <w:t>oneM2M TS-0001 [</w:t>
            </w:r>
            <w:r w:rsidR="000E1CEE" w:rsidRPr="002A66CD">
              <w:rPr>
                <w:rFonts w:eastAsia="Arial Unicode MS"/>
              </w:rPr>
              <w:fldChar w:fldCharType="begin"/>
            </w:r>
            <w:r w:rsidR="000E1CEE" w:rsidRPr="002A66CD">
              <w:rPr>
                <w:rFonts w:eastAsia="Arial Unicode MS"/>
              </w:rPr>
              <w:instrText xml:space="preserve"> REF REF_ONEM2MTS_0001 \h  \* MERGEFORMAT </w:instrText>
            </w:r>
            <w:r w:rsidR="000E1CEE" w:rsidRPr="002A66CD">
              <w:rPr>
                <w:rFonts w:eastAsia="Arial Unicode MS"/>
              </w:rPr>
            </w:r>
            <w:r w:rsidR="000E1CEE" w:rsidRPr="002A66CD">
              <w:rPr>
                <w:rFonts w:eastAsia="Arial Unicode MS"/>
              </w:rPr>
              <w:fldChar w:fldCharType="separate"/>
            </w:r>
            <w:r w:rsidR="00F969EE">
              <w:t>1</w:t>
            </w:r>
            <w:r w:rsidR="000E1CEE" w:rsidRPr="002A66CD">
              <w:rPr>
                <w:rFonts w:eastAsia="Arial Unicode MS"/>
              </w:rPr>
              <w:fldChar w:fldCharType="end"/>
            </w:r>
            <w:r w:rsidR="000E1CEE" w:rsidRPr="002A66CD">
              <w:rPr>
                <w:rFonts w:eastAsia="Arial Unicode MS"/>
              </w:rPr>
              <w:t>]</w:t>
            </w:r>
          </w:p>
        </w:tc>
        <w:tc>
          <w:tcPr>
            <w:tcW w:w="1542" w:type="dxa"/>
          </w:tcPr>
          <w:p w:rsidR="00525AD7" w:rsidRPr="002A66CD" w:rsidRDefault="00525AD7" w:rsidP="000E1CEE">
            <w:pPr>
              <w:pStyle w:val="TAC"/>
              <w:rPr>
                <w:rFonts w:eastAsia="Arial Unicode MS"/>
              </w:rPr>
            </w:pPr>
            <w:r w:rsidRPr="002A66CD">
              <w:rPr>
                <w:rFonts w:eastAsia="Arial Unicode MS"/>
              </w:rPr>
              <w:t>NA</w:t>
            </w:r>
          </w:p>
        </w:tc>
      </w:tr>
      <w:tr w:rsidR="00525AD7" w:rsidRPr="002A66CD" w:rsidTr="000E1CEE">
        <w:trPr>
          <w:jc w:val="center"/>
        </w:trPr>
        <w:tc>
          <w:tcPr>
            <w:tcW w:w="2304" w:type="dxa"/>
          </w:tcPr>
          <w:p w:rsidR="00525AD7" w:rsidRPr="002A66CD" w:rsidRDefault="00525AD7" w:rsidP="000E1CEE">
            <w:pPr>
              <w:pStyle w:val="TAL"/>
              <w:rPr>
                <w:rFonts w:eastAsia="Arial Unicode MS"/>
                <w:i/>
              </w:rPr>
            </w:pPr>
            <w:r w:rsidRPr="002A66CD">
              <w:rPr>
                <w:rFonts w:eastAsia="Arial Unicode MS"/>
                <w:i/>
              </w:rPr>
              <w:t>lastModifiedTime</w:t>
            </w:r>
          </w:p>
        </w:tc>
        <w:tc>
          <w:tcPr>
            <w:tcW w:w="1077" w:type="dxa"/>
          </w:tcPr>
          <w:p w:rsidR="00525AD7" w:rsidRPr="002A66CD" w:rsidRDefault="00525AD7" w:rsidP="000E1CEE">
            <w:pPr>
              <w:pStyle w:val="TAC"/>
              <w:rPr>
                <w:rFonts w:eastAsia="Arial Unicode MS"/>
              </w:rPr>
            </w:pPr>
            <w:r w:rsidRPr="002A66CD">
              <w:rPr>
                <w:rFonts w:eastAsia="Arial Unicode MS"/>
              </w:rPr>
              <w:t>1</w:t>
            </w:r>
          </w:p>
        </w:tc>
        <w:tc>
          <w:tcPr>
            <w:tcW w:w="837" w:type="dxa"/>
          </w:tcPr>
          <w:p w:rsidR="00525AD7" w:rsidRPr="002A66CD" w:rsidRDefault="00525AD7" w:rsidP="000E1CEE">
            <w:pPr>
              <w:pStyle w:val="TAC"/>
              <w:rPr>
                <w:rFonts w:eastAsia="Arial Unicode MS"/>
              </w:rPr>
            </w:pPr>
            <w:r w:rsidRPr="002A66CD">
              <w:rPr>
                <w:rFonts w:eastAsia="Arial Unicode MS"/>
              </w:rPr>
              <w:t>RO</w:t>
            </w:r>
          </w:p>
        </w:tc>
        <w:tc>
          <w:tcPr>
            <w:tcW w:w="3525" w:type="dxa"/>
          </w:tcPr>
          <w:p w:rsidR="00525AD7" w:rsidRPr="002A66CD" w:rsidRDefault="00525AD7" w:rsidP="000E1CEE">
            <w:pPr>
              <w:pStyle w:val="TAL"/>
              <w:rPr>
                <w:rFonts w:eastAsia="Arial Unicode MS"/>
              </w:rPr>
            </w:pPr>
            <w:r w:rsidRPr="002A66CD">
              <w:rPr>
                <w:rFonts w:eastAsia="Arial Unicode MS"/>
              </w:rPr>
              <w:t xml:space="preserve">See clause 9.6.1.3 in </w:t>
            </w:r>
            <w:r w:rsidR="000E1CEE" w:rsidRPr="002A66CD">
              <w:rPr>
                <w:rFonts w:eastAsia="Arial Unicode MS"/>
              </w:rPr>
              <w:t>oneM2M TS-0001 [</w:t>
            </w:r>
            <w:r w:rsidR="000E1CEE" w:rsidRPr="002A66CD">
              <w:rPr>
                <w:rFonts w:eastAsia="Arial Unicode MS"/>
              </w:rPr>
              <w:fldChar w:fldCharType="begin"/>
            </w:r>
            <w:r w:rsidR="000E1CEE" w:rsidRPr="002A66CD">
              <w:rPr>
                <w:rFonts w:eastAsia="Arial Unicode MS"/>
              </w:rPr>
              <w:instrText xml:space="preserve"> REF REF_ONEM2MTS_0001 \h  \* MERGEFORMAT </w:instrText>
            </w:r>
            <w:r w:rsidR="000E1CEE" w:rsidRPr="002A66CD">
              <w:rPr>
                <w:rFonts w:eastAsia="Arial Unicode MS"/>
              </w:rPr>
            </w:r>
            <w:r w:rsidR="000E1CEE" w:rsidRPr="002A66CD">
              <w:rPr>
                <w:rFonts w:eastAsia="Arial Unicode MS"/>
              </w:rPr>
              <w:fldChar w:fldCharType="separate"/>
            </w:r>
            <w:r w:rsidR="00F969EE">
              <w:t>1</w:t>
            </w:r>
            <w:r w:rsidR="000E1CEE" w:rsidRPr="002A66CD">
              <w:rPr>
                <w:rFonts w:eastAsia="Arial Unicode MS"/>
              </w:rPr>
              <w:fldChar w:fldCharType="end"/>
            </w:r>
            <w:r w:rsidR="000E1CEE" w:rsidRPr="002A66CD">
              <w:rPr>
                <w:rFonts w:eastAsia="Arial Unicode MS"/>
              </w:rPr>
              <w:t>]</w:t>
            </w:r>
          </w:p>
        </w:tc>
        <w:tc>
          <w:tcPr>
            <w:tcW w:w="1542" w:type="dxa"/>
          </w:tcPr>
          <w:p w:rsidR="00525AD7" w:rsidRPr="002A66CD" w:rsidRDefault="00525AD7" w:rsidP="000E1CEE">
            <w:pPr>
              <w:pStyle w:val="TAC"/>
              <w:rPr>
                <w:rFonts w:eastAsia="Arial Unicode MS"/>
              </w:rPr>
            </w:pPr>
            <w:r w:rsidRPr="002A66CD">
              <w:rPr>
                <w:rFonts w:eastAsia="Arial Unicode MS"/>
              </w:rPr>
              <w:t>NA</w:t>
            </w:r>
          </w:p>
        </w:tc>
      </w:tr>
      <w:tr w:rsidR="00525AD7" w:rsidRPr="002A66CD" w:rsidTr="000E1CEE">
        <w:trPr>
          <w:jc w:val="center"/>
        </w:trPr>
        <w:tc>
          <w:tcPr>
            <w:tcW w:w="2304" w:type="dxa"/>
          </w:tcPr>
          <w:p w:rsidR="00525AD7" w:rsidRPr="002A66CD" w:rsidRDefault="00525AD7" w:rsidP="000E1CEE">
            <w:pPr>
              <w:pStyle w:val="TAL"/>
              <w:rPr>
                <w:rFonts w:eastAsia="Arial Unicode MS"/>
                <w:i/>
              </w:rPr>
            </w:pPr>
            <w:r w:rsidRPr="002A66CD">
              <w:rPr>
                <w:rFonts w:eastAsia="Arial Unicode MS"/>
                <w:i/>
              </w:rPr>
              <w:t>stateTag</w:t>
            </w:r>
          </w:p>
        </w:tc>
        <w:tc>
          <w:tcPr>
            <w:tcW w:w="1077" w:type="dxa"/>
          </w:tcPr>
          <w:p w:rsidR="00525AD7" w:rsidRPr="002A66CD" w:rsidRDefault="00525AD7" w:rsidP="000E1CEE">
            <w:pPr>
              <w:pStyle w:val="TAC"/>
              <w:rPr>
                <w:rFonts w:eastAsia="Arial Unicode MS"/>
              </w:rPr>
            </w:pPr>
            <w:r w:rsidRPr="002A66CD">
              <w:rPr>
                <w:rFonts w:eastAsia="Arial Unicode MS"/>
              </w:rPr>
              <w:t>1</w:t>
            </w:r>
          </w:p>
        </w:tc>
        <w:tc>
          <w:tcPr>
            <w:tcW w:w="837" w:type="dxa"/>
          </w:tcPr>
          <w:p w:rsidR="00525AD7" w:rsidRPr="002A66CD" w:rsidRDefault="00525AD7" w:rsidP="000E1CEE">
            <w:pPr>
              <w:pStyle w:val="TAC"/>
              <w:rPr>
                <w:rFonts w:eastAsia="Arial Unicode MS"/>
              </w:rPr>
            </w:pPr>
            <w:r w:rsidRPr="002A66CD">
              <w:rPr>
                <w:rFonts w:eastAsia="Arial Unicode MS"/>
              </w:rPr>
              <w:t>RO</w:t>
            </w:r>
          </w:p>
        </w:tc>
        <w:tc>
          <w:tcPr>
            <w:tcW w:w="3525" w:type="dxa"/>
          </w:tcPr>
          <w:p w:rsidR="00525AD7" w:rsidRPr="002A66CD" w:rsidRDefault="00525AD7" w:rsidP="000E1CEE">
            <w:pPr>
              <w:pStyle w:val="TAL"/>
              <w:rPr>
                <w:rFonts w:eastAsia="Arial Unicode MS"/>
              </w:rPr>
            </w:pPr>
            <w:r w:rsidRPr="002A66CD">
              <w:t>See clause 9.6.1.3</w:t>
            </w:r>
            <w:r w:rsidRPr="002A66CD">
              <w:rPr>
                <w:rFonts w:eastAsia="Arial Unicode MS"/>
              </w:rPr>
              <w:t xml:space="preserve"> in </w:t>
            </w:r>
            <w:r w:rsidR="000E1CEE" w:rsidRPr="002A66CD">
              <w:rPr>
                <w:rFonts w:eastAsia="Arial Unicode MS"/>
              </w:rPr>
              <w:t>oneM2M TS-0001 [</w:t>
            </w:r>
            <w:r w:rsidR="000E1CEE" w:rsidRPr="002A66CD">
              <w:rPr>
                <w:rFonts w:eastAsia="Arial Unicode MS"/>
              </w:rPr>
              <w:fldChar w:fldCharType="begin"/>
            </w:r>
            <w:r w:rsidR="000E1CEE" w:rsidRPr="002A66CD">
              <w:rPr>
                <w:rFonts w:eastAsia="Arial Unicode MS"/>
              </w:rPr>
              <w:instrText xml:space="preserve"> REF REF_ONEM2MTS_0001 \h  \* MERGEFORMAT </w:instrText>
            </w:r>
            <w:r w:rsidR="000E1CEE" w:rsidRPr="002A66CD">
              <w:rPr>
                <w:rFonts w:eastAsia="Arial Unicode MS"/>
              </w:rPr>
            </w:r>
            <w:r w:rsidR="000E1CEE" w:rsidRPr="002A66CD">
              <w:rPr>
                <w:rFonts w:eastAsia="Arial Unicode MS"/>
              </w:rPr>
              <w:fldChar w:fldCharType="separate"/>
            </w:r>
            <w:r w:rsidR="00F969EE">
              <w:t>1</w:t>
            </w:r>
            <w:r w:rsidR="000E1CEE" w:rsidRPr="002A66CD">
              <w:rPr>
                <w:rFonts w:eastAsia="Arial Unicode MS"/>
              </w:rPr>
              <w:fldChar w:fldCharType="end"/>
            </w:r>
            <w:r w:rsidR="000E1CEE" w:rsidRPr="002A66CD">
              <w:rPr>
                <w:rFonts w:eastAsia="Arial Unicode MS"/>
              </w:rPr>
              <w:t>]</w:t>
            </w:r>
          </w:p>
        </w:tc>
        <w:tc>
          <w:tcPr>
            <w:tcW w:w="1542" w:type="dxa"/>
            <w:shd w:val="clear" w:color="auto" w:fill="auto"/>
          </w:tcPr>
          <w:p w:rsidR="00525AD7" w:rsidRPr="002A66CD" w:rsidRDefault="00525AD7" w:rsidP="000E1CEE">
            <w:pPr>
              <w:pStyle w:val="TAC"/>
            </w:pPr>
            <w:r w:rsidRPr="002A66CD">
              <w:t>OA</w:t>
            </w:r>
          </w:p>
        </w:tc>
      </w:tr>
      <w:tr w:rsidR="00525AD7" w:rsidRPr="002A66CD" w:rsidTr="000E1CEE">
        <w:trPr>
          <w:jc w:val="center"/>
        </w:trPr>
        <w:tc>
          <w:tcPr>
            <w:tcW w:w="2304" w:type="dxa"/>
            <w:shd w:val="clear" w:color="auto" w:fill="auto"/>
          </w:tcPr>
          <w:p w:rsidR="00525AD7" w:rsidRPr="002A66CD" w:rsidRDefault="00525AD7" w:rsidP="000E1CEE">
            <w:pPr>
              <w:pStyle w:val="TAL"/>
              <w:rPr>
                <w:rFonts w:eastAsia="Arial Unicode MS"/>
                <w:i/>
              </w:rPr>
            </w:pPr>
            <w:r w:rsidRPr="002A66CD">
              <w:rPr>
                <w:rFonts w:eastAsia="Arial Unicode MS" w:hint="eastAsia"/>
                <w:i/>
              </w:rPr>
              <w:t>announceTo</w:t>
            </w:r>
          </w:p>
        </w:tc>
        <w:tc>
          <w:tcPr>
            <w:tcW w:w="1077" w:type="dxa"/>
            <w:shd w:val="clear" w:color="auto" w:fill="auto"/>
          </w:tcPr>
          <w:p w:rsidR="00525AD7" w:rsidRPr="002A66CD" w:rsidRDefault="00525AD7" w:rsidP="000E1CEE">
            <w:pPr>
              <w:pStyle w:val="TAC"/>
              <w:rPr>
                <w:rFonts w:eastAsia="Arial Unicode MS"/>
              </w:rPr>
            </w:pPr>
            <w:r w:rsidRPr="002A66CD">
              <w:rPr>
                <w:rFonts w:eastAsia="Arial Unicode MS"/>
              </w:rPr>
              <w:t>0..</w:t>
            </w:r>
            <w:r w:rsidRPr="002A66CD">
              <w:rPr>
                <w:rFonts w:eastAsia="Arial Unicode MS" w:hint="eastAsia"/>
              </w:rPr>
              <w:t>1</w:t>
            </w:r>
            <w:r w:rsidRPr="002A66CD">
              <w:rPr>
                <w:rFonts w:eastAsia="Arial Unicode MS"/>
              </w:rPr>
              <w:t xml:space="preserve"> (L)</w:t>
            </w:r>
          </w:p>
        </w:tc>
        <w:tc>
          <w:tcPr>
            <w:tcW w:w="837" w:type="dxa"/>
            <w:shd w:val="clear" w:color="auto" w:fill="auto"/>
          </w:tcPr>
          <w:p w:rsidR="00525AD7" w:rsidRPr="002A66CD" w:rsidRDefault="00525AD7" w:rsidP="000E1CEE">
            <w:pPr>
              <w:pStyle w:val="TAC"/>
              <w:rPr>
                <w:rFonts w:eastAsia="Arial Unicode MS"/>
              </w:rPr>
            </w:pPr>
            <w:r w:rsidRPr="002A66CD">
              <w:rPr>
                <w:rFonts w:eastAsia="Arial Unicode MS" w:hint="eastAsia"/>
              </w:rPr>
              <w:t>RW</w:t>
            </w:r>
          </w:p>
        </w:tc>
        <w:tc>
          <w:tcPr>
            <w:tcW w:w="3525" w:type="dxa"/>
            <w:shd w:val="clear" w:color="auto" w:fill="auto"/>
          </w:tcPr>
          <w:p w:rsidR="00525AD7" w:rsidRPr="002A66CD" w:rsidRDefault="00525AD7" w:rsidP="000E1CEE">
            <w:pPr>
              <w:pStyle w:val="TAL"/>
            </w:pPr>
            <w:r w:rsidRPr="002A66CD">
              <w:rPr>
                <w:rFonts w:eastAsia="Arial Unicode MS"/>
              </w:rPr>
              <w:t xml:space="preserve">See clause 9.6.1.3 in </w:t>
            </w:r>
            <w:r w:rsidR="000E1CEE" w:rsidRPr="002A66CD">
              <w:rPr>
                <w:rFonts w:eastAsia="Arial Unicode MS"/>
              </w:rPr>
              <w:t>oneM2M TS-0001 [</w:t>
            </w:r>
            <w:r w:rsidR="000E1CEE" w:rsidRPr="002A66CD">
              <w:rPr>
                <w:rFonts w:eastAsia="Arial Unicode MS"/>
              </w:rPr>
              <w:fldChar w:fldCharType="begin"/>
            </w:r>
            <w:r w:rsidR="000E1CEE" w:rsidRPr="002A66CD">
              <w:rPr>
                <w:rFonts w:eastAsia="Arial Unicode MS"/>
              </w:rPr>
              <w:instrText xml:space="preserve"> REF REF_ONEM2MTS_0001 \h  \* MERGEFORMAT </w:instrText>
            </w:r>
            <w:r w:rsidR="000E1CEE" w:rsidRPr="002A66CD">
              <w:rPr>
                <w:rFonts w:eastAsia="Arial Unicode MS"/>
              </w:rPr>
            </w:r>
            <w:r w:rsidR="000E1CEE" w:rsidRPr="002A66CD">
              <w:rPr>
                <w:rFonts w:eastAsia="Arial Unicode MS"/>
              </w:rPr>
              <w:fldChar w:fldCharType="separate"/>
            </w:r>
            <w:r w:rsidR="00F969EE">
              <w:t>1</w:t>
            </w:r>
            <w:r w:rsidR="000E1CEE" w:rsidRPr="002A66CD">
              <w:rPr>
                <w:rFonts w:eastAsia="Arial Unicode MS"/>
              </w:rPr>
              <w:fldChar w:fldCharType="end"/>
            </w:r>
            <w:r w:rsidR="000E1CEE" w:rsidRPr="002A66CD">
              <w:rPr>
                <w:rFonts w:eastAsia="Arial Unicode MS"/>
              </w:rPr>
              <w:t>]</w:t>
            </w:r>
          </w:p>
        </w:tc>
        <w:tc>
          <w:tcPr>
            <w:tcW w:w="1542" w:type="dxa"/>
            <w:shd w:val="clear" w:color="auto" w:fill="auto"/>
          </w:tcPr>
          <w:p w:rsidR="00525AD7" w:rsidRPr="002A66CD" w:rsidRDefault="00525AD7" w:rsidP="000E1CEE">
            <w:pPr>
              <w:pStyle w:val="TAC"/>
            </w:pPr>
            <w:r w:rsidRPr="002A66CD">
              <w:rPr>
                <w:rFonts w:eastAsia="Arial Unicode MS"/>
              </w:rPr>
              <w:t>NA</w:t>
            </w:r>
          </w:p>
        </w:tc>
      </w:tr>
      <w:tr w:rsidR="00525AD7" w:rsidRPr="002A66CD" w:rsidTr="000E1CEE">
        <w:trPr>
          <w:jc w:val="center"/>
        </w:trPr>
        <w:tc>
          <w:tcPr>
            <w:tcW w:w="2304" w:type="dxa"/>
            <w:shd w:val="clear" w:color="auto" w:fill="auto"/>
          </w:tcPr>
          <w:p w:rsidR="00525AD7" w:rsidRPr="002A66CD" w:rsidRDefault="00525AD7" w:rsidP="000E1CEE">
            <w:pPr>
              <w:pStyle w:val="TAL"/>
              <w:rPr>
                <w:rFonts w:eastAsia="Arial Unicode MS"/>
                <w:i/>
              </w:rPr>
            </w:pPr>
            <w:r w:rsidRPr="002A66CD">
              <w:rPr>
                <w:rFonts w:eastAsia="Arial Unicode MS" w:hint="eastAsia"/>
                <w:i/>
              </w:rPr>
              <w:t>announcedAttribute</w:t>
            </w:r>
          </w:p>
        </w:tc>
        <w:tc>
          <w:tcPr>
            <w:tcW w:w="1077" w:type="dxa"/>
            <w:shd w:val="clear" w:color="auto" w:fill="auto"/>
          </w:tcPr>
          <w:p w:rsidR="00525AD7" w:rsidRPr="002A66CD" w:rsidRDefault="00525AD7" w:rsidP="000E1CEE">
            <w:pPr>
              <w:pStyle w:val="TAC"/>
              <w:rPr>
                <w:rFonts w:eastAsia="Arial Unicode MS"/>
              </w:rPr>
            </w:pPr>
            <w:r w:rsidRPr="002A66CD">
              <w:rPr>
                <w:rFonts w:eastAsia="Arial Unicode MS"/>
              </w:rPr>
              <w:t>0..</w:t>
            </w:r>
            <w:r w:rsidRPr="002A66CD">
              <w:rPr>
                <w:rFonts w:eastAsia="Arial Unicode MS" w:hint="eastAsia"/>
              </w:rPr>
              <w:t>1</w:t>
            </w:r>
            <w:r w:rsidRPr="002A66CD">
              <w:rPr>
                <w:rFonts w:eastAsia="Arial Unicode MS"/>
              </w:rPr>
              <w:t xml:space="preserve"> (L)</w:t>
            </w:r>
          </w:p>
        </w:tc>
        <w:tc>
          <w:tcPr>
            <w:tcW w:w="837" w:type="dxa"/>
            <w:shd w:val="clear" w:color="auto" w:fill="auto"/>
          </w:tcPr>
          <w:p w:rsidR="00525AD7" w:rsidRPr="002A66CD" w:rsidRDefault="00525AD7" w:rsidP="000E1CEE">
            <w:pPr>
              <w:pStyle w:val="TAC"/>
              <w:rPr>
                <w:rFonts w:eastAsia="Arial Unicode MS"/>
              </w:rPr>
            </w:pPr>
            <w:r w:rsidRPr="002A66CD">
              <w:rPr>
                <w:rFonts w:eastAsia="Arial Unicode MS" w:hint="eastAsia"/>
              </w:rPr>
              <w:t>RW</w:t>
            </w:r>
          </w:p>
        </w:tc>
        <w:tc>
          <w:tcPr>
            <w:tcW w:w="3525" w:type="dxa"/>
            <w:shd w:val="clear" w:color="auto" w:fill="auto"/>
          </w:tcPr>
          <w:p w:rsidR="00525AD7" w:rsidRPr="002A66CD" w:rsidRDefault="00525AD7" w:rsidP="000E1CEE">
            <w:pPr>
              <w:pStyle w:val="TAL"/>
            </w:pPr>
            <w:r w:rsidRPr="002A66CD">
              <w:rPr>
                <w:rFonts w:eastAsia="Arial Unicode MS"/>
              </w:rPr>
              <w:t xml:space="preserve">See clause 9.6.1.3 in </w:t>
            </w:r>
            <w:r w:rsidR="000E1CEE" w:rsidRPr="002A66CD">
              <w:rPr>
                <w:rFonts w:eastAsia="Arial Unicode MS"/>
              </w:rPr>
              <w:t>oneM2M TS-0001 [</w:t>
            </w:r>
            <w:r w:rsidR="000E1CEE" w:rsidRPr="002A66CD">
              <w:rPr>
                <w:rFonts w:eastAsia="Arial Unicode MS"/>
              </w:rPr>
              <w:fldChar w:fldCharType="begin"/>
            </w:r>
            <w:r w:rsidR="000E1CEE" w:rsidRPr="002A66CD">
              <w:rPr>
                <w:rFonts w:eastAsia="Arial Unicode MS"/>
              </w:rPr>
              <w:instrText xml:space="preserve"> REF REF_ONEM2MTS_0001 \h  \* MERGEFORMAT </w:instrText>
            </w:r>
            <w:r w:rsidR="000E1CEE" w:rsidRPr="002A66CD">
              <w:rPr>
                <w:rFonts w:eastAsia="Arial Unicode MS"/>
              </w:rPr>
            </w:r>
            <w:r w:rsidR="000E1CEE" w:rsidRPr="002A66CD">
              <w:rPr>
                <w:rFonts w:eastAsia="Arial Unicode MS"/>
              </w:rPr>
              <w:fldChar w:fldCharType="separate"/>
            </w:r>
            <w:r w:rsidR="00F969EE">
              <w:t>1</w:t>
            </w:r>
            <w:r w:rsidR="000E1CEE" w:rsidRPr="002A66CD">
              <w:rPr>
                <w:rFonts w:eastAsia="Arial Unicode MS"/>
              </w:rPr>
              <w:fldChar w:fldCharType="end"/>
            </w:r>
            <w:r w:rsidR="000E1CEE" w:rsidRPr="002A66CD">
              <w:rPr>
                <w:rFonts w:eastAsia="Arial Unicode MS"/>
              </w:rPr>
              <w:t>]</w:t>
            </w:r>
          </w:p>
        </w:tc>
        <w:tc>
          <w:tcPr>
            <w:tcW w:w="1542" w:type="dxa"/>
            <w:shd w:val="clear" w:color="auto" w:fill="auto"/>
          </w:tcPr>
          <w:p w:rsidR="00525AD7" w:rsidRPr="002A66CD" w:rsidRDefault="00525AD7" w:rsidP="000E1CEE">
            <w:pPr>
              <w:pStyle w:val="TAC"/>
            </w:pPr>
            <w:r w:rsidRPr="002A66CD">
              <w:rPr>
                <w:rFonts w:eastAsia="Arial Unicode MS"/>
              </w:rPr>
              <w:t>NA</w:t>
            </w:r>
          </w:p>
        </w:tc>
      </w:tr>
      <w:tr w:rsidR="00525AD7" w:rsidRPr="002A66CD" w:rsidTr="000E1CEE">
        <w:trPr>
          <w:jc w:val="center"/>
        </w:trPr>
        <w:tc>
          <w:tcPr>
            <w:tcW w:w="2304" w:type="dxa"/>
            <w:shd w:val="clear" w:color="auto" w:fill="auto"/>
          </w:tcPr>
          <w:p w:rsidR="00525AD7" w:rsidRPr="002A66CD" w:rsidRDefault="00525AD7" w:rsidP="000E1CEE">
            <w:pPr>
              <w:pStyle w:val="TAL"/>
              <w:rPr>
                <w:rFonts w:eastAsia="Arial Unicode MS"/>
                <w:i/>
              </w:rPr>
            </w:pPr>
            <w:r w:rsidRPr="002A66CD">
              <w:rPr>
                <w:rFonts w:eastAsia="Arial Unicode MS"/>
                <w:i/>
                <w:lang w:eastAsia="ko-KR"/>
              </w:rPr>
              <w:t>dynamicAuthorizationConsultationIDs</w:t>
            </w:r>
          </w:p>
        </w:tc>
        <w:tc>
          <w:tcPr>
            <w:tcW w:w="1077" w:type="dxa"/>
            <w:shd w:val="clear" w:color="auto" w:fill="auto"/>
          </w:tcPr>
          <w:p w:rsidR="00525AD7" w:rsidRPr="002A66CD" w:rsidRDefault="00525AD7" w:rsidP="000E1CEE">
            <w:pPr>
              <w:pStyle w:val="TAC"/>
              <w:rPr>
                <w:rFonts w:eastAsia="Arial Unicode MS"/>
              </w:rPr>
            </w:pPr>
            <w:r w:rsidRPr="002A66CD">
              <w:rPr>
                <w:rFonts w:eastAsia="Arial Unicode MS"/>
                <w:lang w:eastAsia="ko-KR"/>
              </w:rPr>
              <w:t>0..1 (L)</w:t>
            </w:r>
          </w:p>
        </w:tc>
        <w:tc>
          <w:tcPr>
            <w:tcW w:w="837" w:type="dxa"/>
            <w:shd w:val="clear" w:color="auto" w:fill="auto"/>
          </w:tcPr>
          <w:p w:rsidR="00525AD7" w:rsidRPr="002A66CD" w:rsidRDefault="00525AD7" w:rsidP="000E1CEE">
            <w:pPr>
              <w:pStyle w:val="TAC"/>
              <w:rPr>
                <w:rFonts w:eastAsia="Arial Unicode MS"/>
              </w:rPr>
            </w:pPr>
            <w:r w:rsidRPr="002A66CD">
              <w:rPr>
                <w:rFonts w:eastAsia="Arial Unicode MS"/>
                <w:lang w:eastAsia="ko-KR"/>
              </w:rPr>
              <w:t>RW</w:t>
            </w:r>
          </w:p>
        </w:tc>
        <w:tc>
          <w:tcPr>
            <w:tcW w:w="3525" w:type="dxa"/>
            <w:shd w:val="clear" w:color="auto" w:fill="auto"/>
          </w:tcPr>
          <w:p w:rsidR="00525AD7" w:rsidRPr="002A66CD" w:rsidRDefault="00525AD7" w:rsidP="000E1CEE">
            <w:pPr>
              <w:pStyle w:val="TAL"/>
              <w:rPr>
                <w:rFonts w:eastAsia="Arial Unicode MS"/>
              </w:rPr>
            </w:pPr>
            <w:r w:rsidRPr="002A66CD">
              <w:rPr>
                <w:rFonts w:eastAsia="Arial Unicode MS"/>
              </w:rPr>
              <w:t xml:space="preserve">See clause 9.6.1.3 in </w:t>
            </w:r>
            <w:r w:rsidR="000E1CEE" w:rsidRPr="002A66CD">
              <w:rPr>
                <w:rFonts w:eastAsia="Arial Unicode MS"/>
              </w:rPr>
              <w:t>oneM2M TS-0001 [</w:t>
            </w:r>
            <w:r w:rsidR="000E1CEE" w:rsidRPr="002A66CD">
              <w:rPr>
                <w:rFonts w:eastAsia="Arial Unicode MS"/>
              </w:rPr>
              <w:fldChar w:fldCharType="begin"/>
            </w:r>
            <w:r w:rsidR="000E1CEE" w:rsidRPr="002A66CD">
              <w:rPr>
                <w:rFonts w:eastAsia="Arial Unicode MS"/>
              </w:rPr>
              <w:instrText xml:space="preserve"> REF REF_ONEM2MTS_0001 \h  \* MERGEFORMAT </w:instrText>
            </w:r>
            <w:r w:rsidR="000E1CEE" w:rsidRPr="002A66CD">
              <w:rPr>
                <w:rFonts w:eastAsia="Arial Unicode MS"/>
              </w:rPr>
            </w:r>
            <w:r w:rsidR="000E1CEE" w:rsidRPr="002A66CD">
              <w:rPr>
                <w:rFonts w:eastAsia="Arial Unicode MS"/>
              </w:rPr>
              <w:fldChar w:fldCharType="separate"/>
            </w:r>
            <w:r w:rsidR="00F969EE">
              <w:t>1</w:t>
            </w:r>
            <w:r w:rsidR="000E1CEE" w:rsidRPr="002A66CD">
              <w:rPr>
                <w:rFonts w:eastAsia="Arial Unicode MS"/>
              </w:rPr>
              <w:fldChar w:fldCharType="end"/>
            </w:r>
            <w:r w:rsidR="000E1CEE" w:rsidRPr="002A66CD">
              <w:rPr>
                <w:rFonts w:eastAsia="Arial Unicode MS"/>
              </w:rPr>
              <w:t>]</w:t>
            </w:r>
          </w:p>
        </w:tc>
        <w:tc>
          <w:tcPr>
            <w:tcW w:w="1542" w:type="dxa"/>
            <w:shd w:val="clear" w:color="auto" w:fill="auto"/>
          </w:tcPr>
          <w:p w:rsidR="00525AD7" w:rsidRPr="002A66CD" w:rsidRDefault="00525AD7" w:rsidP="000E1CEE">
            <w:pPr>
              <w:pStyle w:val="TAC"/>
              <w:rPr>
                <w:rFonts w:eastAsia="Arial Unicode MS"/>
              </w:rPr>
            </w:pPr>
            <w:r w:rsidRPr="002A66CD">
              <w:rPr>
                <w:rFonts w:eastAsia="Arial Unicode MS"/>
                <w:lang w:eastAsia="ko-KR"/>
              </w:rPr>
              <w:t>OA</w:t>
            </w:r>
          </w:p>
        </w:tc>
      </w:tr>
      <w:tr w:rsidR="00525AD7" w:rsidRPr="002A66CD" w:rsidTr="000E1CEE">
        <w:trPr>
          <w:jc w:val="center"/>
        </w:trPr>
        <w:tc>
          <w:tcPr>
            <w:tcW w:w="2304" w:type="dxa"/>
            <w:shd w:val="clear" w:color="auto" w:fill="auto"/>
          </w:tcPr>
          <w:p w:rsidR="00525AD7" w:rsidRPr="002A66CD" w:rsidRDefault="00525AD7" w:rsidP="000E1CEE">
            <w:pPr>
              <w:pStyle w:val="TAL"/>
              <w:rPr>
                <w:rFonts w:eastAsia="Arial Unicode MS"/>
                <w:i/>
              </w:rPr>
            </w:pPr>
            <w:r w:rsidRPr="002A66CD">
              <w:rPr>
                <w:rFonts w:eastAsia="Arial Unicode MS"/>
                <w:i/>
                <w:lang w:eastAsia="zh-CN"/>
              </w:rPr>
              <w:t>container</w:t>
            </w:r>
            <w:r w:rsidRPr="002A66CD">
              <w:rPr>
                <w:rFonts w:eastAsia="Arial Unicode MS" w:hint="eastAsia"/>
                <w:i/>
                <w:lang w:eastAsia="zh-CN"/>
              </w:rPr>
              <w:t>Definition</w:t>
            </w:r>
          </w:p>
        </w:tc>
        <w:tc>
          <w:tcPr>
            <w:tcW w:w="1077" w:type="dxa"/>
            <w:shd w:val="clear" w:color="auto" w:fill="auto"/>
          </w:tcPr>
          <w:p w:rsidR="00525AD7" w:rsidRPr="002A66CD" w:rsidRDefault="00525AD7" w:rsidP="000E1CEE">
            <w:pPr>
              <w:pStyle w:val="TAC"/>
              <w:rPr>
                <w:rFonts w:eastAsia="Arial Unicode MS"/>
                <w:lang w:eastAsia="zh-CN"/>
              </w:rPr>
            </w:pPr>
            <w:r w:rsidRPr="002A66CD">
              <w:rPr>
                <w:rFonts w:eastAsia="Arial Unicode MS" w:hint="eastAsia"/>
                <w:lang w:eastAsia="zh-CN"/>
              </w:rPr>
              <w:t>1</w:t>
            </w:r>
          </w:p>
        </w:tc>
        <w:tc>
          <w:tcPr>
            <w:tcW w:w="837" w:type="dxa"/>
            <w:shd w:val="clear" w:color="auto" w:fill="auto"/>
          </w:tcPr>
          <w:p w:rsidR="00525AD7" w:rsidRPr="002A66CD" w:rsidRDefault="00525AD7" w:rsidP="000E1CEE">
            <w:pPr>
              <w:pStyle w:val="TAC"/>
              <w:rPr>
                <w:rFonts w:eastAsia="Arial Unicode MS"/>
                <w:lang w:eastAsia="zh-CN"/>
              </w:rPr>
            </w:pPr>
            <w:r w:rsidRPr="002A66CD">
              <w:rPr>
                <w:rFonts w:eastAsia="Arial Unicode MS" w:hint="eastAsia"/>
                <w:lang w:eastAsia="zh-CN"/>
              </w:rPr>
              <w:t>WO</w:t>
            </w:r>
          </w:p>
        </w:tc>
        <w:tc>
          <w:tcPr>
            <w:tcW w:w="3525" w:type="dxa"/>
            <w:shd w:val="clear" w:color="auto" w:fill="auto"/>
          </w:tcPr>
          <w:p w:rsidR="00525AD7" w:rsidRPr="002A66CD" w:rsidRDefault="00525AD7" w:rsidP="000E1CEE">
            <w:pPr>
              <w:pStyle w:val="TAL"/>
              <w:rPr>
                <w:rFonts w:eastAsia="Arial Unicode MS"/>
                <w:lang w:eastAsia="ja-JP"/>
              </w:rPr>
            </w:pPr>
            <w:r w:rsidRPr="002A66CD">
              <w:rPr>
                <w:rFonts w:eastAsia="Arial Unicode MS"/>
              </w:rPr>
              <w:t>This contains a reference (URN) to the definition which shall be used by the CSE to statically validate the syntax of the specialization of the [</w:t>
            </w:r>
            <w:r w:rsidRPr="002A66CD">
              <w:rPr>
                <w:rFonts w:eastAsia="Arial Unicode MS"/>
                <w:i/>
              </w:rPr>
              <w:t>wrapper</w:t>
            </w:r>
            <w:r w:rsidRPr="002A66CD">
              <w:rPr>
                <w:rFonts w:eastAsia="Arial Unicode MS"/>
              </w:rPr>
              <w:t>] resour</w:t>
            </w:r>
            <w:r w:rsidRPr="002A66CD">
              <w:rPr>
                <w:rFonts w:eastAsia="Arial Unicode MS"/>
                <w:lang w:eastAsia="ja-JP"/>
              </w:rPr>
              <w:t xml:space="preserve">ce (see </w:t>
            </w:r>
            <w:r w:rsidR="000E1CEE" w:rsidRPr="002A66CD">
              <w:rPr>
                <w:rFonts w:eastAsia="Arial Unicode MS"/>
                <w:lang w:eastAsia="ja-JP"/>
              </w:rPr>
              <w:t>note)</w:t>
            </w:r>
          </w:p>
          <w:p w:rsidR="00525AD7" w:rsidRPr="002A66CD" w:rsidRDefault="000E1CEE" w:rsidP="000E1CEE">
            <w:pPr>
              <w:pStyle w:val="TAL"/>
              <w:rPr>
                <w:rFonts w:eastAsia="Arial Unicode MS"/>
                <w:lang w:eastAsia="ja-JP"/>
              </w:rPr>
            </w:pPr>
            <w:r w:rsidRPr="002A66CD">
              <w:rPr>
                <w:rFonts w:eastAsia="Arial Unicode MS"/>
                <w:lang w:eastAsia="ja-JP"/>
              </w:rPr>
              <w:t>This URN shall refer to:</w:t>
            </w:r>
          </w:p>
          <w:p w:rsidR="00525AD7" w:rsidRPr="002A66CD" w:rsidRDefault="00525AD7" w:rsidP="000E1CEE">
            <w:pPr>
              <w:pStyle w:val="TB1"/>
              <w:rPr>
                <w:rFonts w:eastAsia="Arial Unicode MS"/>
              </w:rPr>
            </w:pPr>
            <w:r w:rsidRPr="002A66CD">
              <w:rPr>
                <w:rFonts w:eastAsia="Arial Unicode MS"/>
                <w:lang w:eastAsia="ja-JP"/>
              </w:rPr>
              <w:t>AllJoyn Interworking, wrapper</w:t>
            </w:r>
          </w:p>
        </w:tc>
        <w:tc>
          <w:tcPr>
            <w:tcW w:w="1542" w:type="dxa"/>
            <w:shd w:val="clear" w:color="auto" w:fill="auto"/>
          </w:tcPr>
          <w:p w:rsidR="00525AD7" w:rsidRPr="002A66CD" w:rsidRDefault="00525AD7" w:rsidP="000E1CEE">
            <w:pPr>
              <w:pStyle w:val="TAC"/>
              <w:rPr>
                <w:rFonts w:eastAsia="Arial Unicode MS"/>
              </w:rPr>
            </w:pPr>
            <w:r w:rsidRPr="002A66CD">
              <w:rPr>
                <w:rFonts w:eastAsia="Arial Unicode MS" w:hint="eastAsia"/>
                <w:lang w:eastAsia="zh-CN"/>
              </w:rPr>
              <w:t>MA</w:t>
            </w:r>
          </w:p>
        </w:tc>
      </w:tr>
      <w:tr w:rsidR="00525AD7" w:rsidRPr="002A66CD" w:rsidTr="000E1CEE">
        <w:trPr>
          <w:jc w:val="center"/>
        </w:trPr>
        <w:tc>
          <w:tcPr>
            <w:tcW w:w="2304" w:type="dxa"/>
            <w:shd w:val="clear" w:color="auto" w:fill="auto"/>
          </w:tcPr>
          <w:p w:rsidR="00525AD7" w:rsidRPr="002A66CD" w:rsidRDefault="00525AD7" w:rsidP="000E1CEE">
            <w:pPr>
              <w:pStyle w:val="TAL"/>
              <w:rPr>
                <w:rFonts w:eastAsia="Arial Unicode MS"/>
                <w:i/>
              </w:rPr>
            </w:pPr>
            <w:r w:rsidRPr="002A66CD">
              <w:rPr>
                <w:rFonts w:eastAsia="Arial Unicode MS"/>
                <w:i/>
                <w:lang w:eastAsia="x-none"/>
              </w:rPr>
              <w:t>creator</w:t>
            </w:r>
          </w:p>
        </w:tc>
        <w:tc>
          <w:tcPr>
            <w:tcW w:w="1077" w:type="dxa"/>
            <w:shd w:val="clear" w:color="auto" w:fill="auto"/>
          </w:tcPr>
          <w:p w:rsidR="00525AD7" w:rsidRPr="002A66CD" w:rsidRDefault="00525AD7" w:rsidP="000E1CEE">
            <w:pPr>
              <w:pStyle w:val="TAC"/>
              <w:rPr>
                <w:rFonts w:eastAsia="Arial Unicode MS"/>
              </w:rPr>
            </w:pPr>
            <w:r w:rsidRPr="002A66CD">
              <w:rPr>
                <w:rFonts w:eastAsia="Arial Unicode MS" w:hint="eastAsia"/>
                <w:lang w:eastAsia="zh-CN"/>
              </w:rPr>
              <w:t>0..</w:t>
            </w:r>
            <w:r w:rsidRPr="002A66CD">
              <w:rPr>
                <w:rFonts w:eastAsia="Arial Unicode MS"/>
                <w:lang w:eastAsia="x-none"/>
              </w:rPr>
              <w:t>1</w:t>
            </w:r>
          </w:p>
        </w:tc>
        <w:tc>
          <w:tcPr>
            <w:tcW w:w="837" w:type="dxa"/>
            <w:shd w:val="clear" w:color="auto" w:fill="auto"/>
          </w:tcPr>
          <w:p w:rsidR="00525AD7" w:rsidRPr="002A66CD" w:rsidRDefault="00525AD7" w:rsidP="000E1CEE">
            <w:pPr>
              <w:pStyle w:val="TAC"/>
              <w:rPr>
                <w:rFonts w:eastAsia="Arial Unicode MS"/>
                <w:lang w:eastAsia="zh-CN"/>
              </w:rPr>
            </w:pPr>
            <w:r w:rsidRPr="002A66CD">
              <w:rPr>
                <w:rFonts w:eastAsia="Arial Unicode MS" w:hint="eastAsia"/>
                <w:lang w:eastAsia="zh-CN"/>
              </w:rPr>
              <w:t>RO</w:t>
            </w:r>
          </w:p>
        </w:tc>
        <w:tc>
          <w:tcPr>
            <w:tcW w:w="3525" w:type="dxa"/>
            <w:shd w:val="clear" w:color="auto" w:fill="auto"/>
          </w:tcPr>
          <w:p w:rsidR="00525AD7" w:rsidRPr="002A66CD" w:rsidRDefault="00525AD7" w:rsidP="000E1CEE">
            <w:pPr>
              <w:pStyle w:val="TAL"/>
              <w:rPr>
                <w:rFonts w:eastAsia="Arial Unicode MS"/>
              </w:rPr>
            </w:pPr>
            <w:r w:rsidRPr="002A66CD">
              <w:rPr>
                <w:rFonts w:eastAsia="Arial Unicode MS"/>
              </w:rPr>
              <w:t>The AE-ID or CSE-ID of the entity which created the resource</w:t>
            </w:r>
          </w:p>
        </w:tc>
        <w:tc>
          <w:tcPr>
            <w:tcW w:w="1542" w:type="dxa"/>
            <w:shd w:val="clear" w:color="auto" w:fill="auto"/>
          </w:tcPr>
          <w:p w:rsidR="00525AD7" w:rsidRPr="002A66CD" w:rsidRDefault="00525AD7" w:rsidP="000E1CEE">
            <w:pPr>
              <w:pStyle w:val="TAC"/>
              <w:rPr>
                <w:rFonts w:eastAsia="Arial Unicode MS"/>
              </w:rPr>
            </w:pPr>
            <w:r w:rsidRPr="002A66CD">
              <w:rPr>
                <w:rFonts w:eastAsia="Arial Unicode MS"/>
              </w:rPr>
              <w:t>NA</w:t>
            </w:r>
          </w:p>
        </w:tc>
      </w:tr>
      <w:tr w:rsidR="00525AD7" w:rsidRPr="002A66CD" w:rsidTr="000E1CEE">
        <w:trPr>
          <w:jc w:val="center"/>
        </w:trPr>
        <w:tc>
          <w:tcPr>
            <w:tcW w:w="2304" w:type="dxa"/>
          </w:tcPr>
          <w:p w:rsidR="00525AD7" w:rsidRPr="002A66CD" w:rsidRDefault="00525AD7" w:rsidP="000E1CEE">
            <w:pPr>
              <w:pStyle w:val="TAL"/>
              <w:rPr>
                <w:rFonts w:eastAsia="Arial Unicode MS"/>
                <w:i/>
                <w:lang w:eastAsia="x-none"/>
              </w:rPr>
            </w:pPr>
            <w:r w:rsidRPr="002A66CD">
              <w:rPr>
                <w:rFonts w:eastAsia="Arial Unicode MS"/>
                <w:i/>
              </w:rPr>
              <w:t>ontologyRef</w:t>
            </w:r>
          </w:p>
        </w:tc>
        <w:tc>
          <w:tcPr>
            <w:tcW w:w="1077" w:type="dxa"/>
          </w:tcPr>
          <w:p w:rsidR="00525AD7" w:rsidRPr="002A66CD" w:rsidRDefault="00525AD7" w:rsidP="000E1CEE">
            <w:pPr>
              <w:pStyle w:val="TAC"/>
              <w:rPr>
                <w:rFonts w:eastAsia="Arial Unicode MS"/>
                <w:lang w:eastAsia="x-none"/>
              </w:rPr>
            </w:pPr>
            <w:r w:rsidRPr="002A66CD">
              <w:rPr>
                <w:rFonts w:eastAsia="Arial Unicode MS"/>
              </w:rPr>
              <w:t>0..1</w:t>
            </w:r>
          </w:p>
        </w:tc>
        <w:tc>
          <w:tcPr>
            <w:tcW w:w="837" w:type="dxa"/>
          </w:tcPr>
          <w:p w:rsidR="00525AD7" w:rsidRPr="002A66CD" w:rsidRDefault="00525AD7" w:rsidP="000E1CEE">
            <w:pPr>
              <w:pStyle w:val="TAC"/>
              <w:rPr>
                <w:rFonts w:eastAsia="Arial Unicode MS"/>
                <w:lang w:eastAsia="x-none"/>
              </w:rPr>
            </w:pPr>
            <w:r w:rsidRPr="002A66CD">
              <w:rPr>
                <w:rFonts w:eastAsia="Arial Unicode MS"/>
              </w:rPr>
              <w:t>RW</w:t>
            </w:r>
          </w:p>
        </w:tc>
        <w:tc>
          <w:tcPr>
            <w:tcW w:w="3525" w:type="dxa"/>
          </w:tcPr>
          <w:p w:rsidR="00525AD7" w:rsidRPr="002A66CD" w:rsidRDefault="00525AD7" w:rsidP="000E1CEE">
            <w:pPr>
              <w:pStyle w:val="TAL"/>
              <w:rPr>
                <w:lang w:eastAsia="ko-KR"/>
              </w:rPr>
            </w:pPr>
            <w:r w:rsidRPr="002A66CD">
              <w:rPr>
                <w:lang w:eastAsia="ko-KR"/>
              </w:rPr>
              <w:t>A reference (URI) of the ontology used to represent the information that is stored in the present [</w:t>
            </w:r>
            <w:r w:rsidRPr="002A66CD">
              <w:rPr>
                <w:i/>
                <w:lang w:eastAsia="ko-KR"/>
              </w:rPr>
              <w:t>svcObjWrapper</w:t>
            </w:r>
            <w:r w:rsidRPr="002A66CD">
              <w:rPr>
                <w:lang w:eastAsia="ko-KR"/>
              </w:rPr>
              <w:t>] resource</w:t>
            </w:r>
          </w:p>
        </w:tc>
        <w:tc>
          <w:tcPr>
            <w:tcW w:w="1542" w:type="dxa"/>
          </w:tcPr>
          <w:p w:rsidR="00525AD7" w:rsidRPr="002A66CD" w:rsidRDefault="00525AD7" w:rsidP="000E1CEE">
            <w:pPr>
              <w:pStyle w:val="TAC"/>
              <w:rPr>
                <w:lang w:eastAsia="ko-KR"/>
              </w:rPr>
            </w:pPr>
            <w:r w:rsidRPr="002A66CD">
              <w:rPr>
                <w:lang w:eastAsia="ko-KR"/>
              </w:rPr>
              <w:t>OA</w:t>
            </w:r>
          </w:p>
        </w:tc>
      </w:tr>
      <w:tr w:rsidR="00525AD7" w:rsidRPr="002A66CD" w:rsidTr="00612195">
        <w:trPr>
          <w:jc w:val="center"/>
        </w:trPr>
        <w:tc>
          <w:tcPr>
            <w:tcW w:w="9285" w:type="dxa"/>
            <w:gridSpan w:val="5"/>
          </w:tcPr>
          <w:p w:rsidR="00525AD7" w:rsidRPr="002A66CD" w:rsidRDefault="00525AD7" w:rsidP="000E1CEE">
            <w:pPr>
              <w:pStyle w:val="TAN"/>
              <w:rPr>
                <w:rFonts w:cs="Arial"/>
                <w:szCs w:val="18"/>
                <w:lang w:eastAsia="ko-KR"/>
              </w:rPr>
            </w:pPr>
            <w:r w:rsidRPr="002A66CD">
              <w:rPr>
                <w:lang w:eastAsia="ko-KR"/>
              </w:rPr>
              <w:t>NOTE</w:t>
            </w:r>
            <w:r w:rsidR="000E1CEE" w:rsidRPr="002A66CD">
              <w:rPr>
                <w:lang w:eastAsia="ko-KR"/>
              </w:rPr>
              <w:t>:</w:t>
            </w:r>
            <w:r w:rsidR="000E1CEE" w:rsidRPr="002A66CD">
              <w:rPr>
                <w:lang w:eastAsia="ko-KR"/>
              </w:rPr>
              <w:tab/>
            </w:r>
            <w:r w:rsidRPr="002A66CD">
              <w:rPr>
                <w:lang w:eastAsia="ko-KR"/>
              </w:rPr>
              <w:t>The reference is a URN and not URL: the CSE does not retrieve the definition of the [</w:t>
            </w:r>
            <w:r w:rsidRPr="002A66CD">
              <w:rPr>
                <w:i/>
                <w:lang w:eastAsia="ko-KR"/>
              </w:rPr>
              <w:t>wrapper</w:t>
            </w:r>
            <w:r w:rsidRPr="002A66CD">
              <w:rPr>
                <w:lang w:eastAsia="ko-KR"/>
              </w:rPr>
              <w:t xml:space="preserve">] resource </w:t>
            </w:r>
            <w:r w:rsidRPr="002A66CD">
              <w:t>dynamically</w:t>
            </w:r>
            <w:r w:rsidRPr="002A66CD">
              <w:rPr>
                <w:i/>
              </w:rPr>
              <w:t>.</w:t>
            </w:r>
          </w:p>
        </w:tc>
      </w:tr>
    </w:tbl>
    <w:p w:rsidR="00525AD7" w:rsidRPr="002A66CD" w:rsidRDefault="00525AD7" w:rsidP="00D74F6A">
      <w:pPr>
        <w:rPr>
          <w:rFonts w:eastAsia="SimSun"/>
          <w:lang w:eastAsia="zh-CN"/>
        </w:rPr>
      </w:pPr>
    </w:p>
    <w:p w:rsidR="00D74F6A" w:rsidRPr="002A66CD" w:rsidRDefault="00D74F6A" w:rsidP="000E1CEE">
      <w:pPr>
        <w:pStyle w:val="Heading1"/>
      </w:pPr>
      <w:bookmarkStart w:id="172" w:name="_Toc446583127"/>
      <w:bookmarkStart w:id="173" w:name="_Toc446600183"/>
      <w:bookmarkStart w:id="174" w:name="_Toc446600558"/>
      <w:bookmarkStart w:id="175" w:name="_Toc446600666"/>
      <w:r w:rsidRPr="002A66CD">
        <w:rPr>
          <w:rFonts w:hint="eastAsia"/>
          <w:lang w:eastAsia="ko-KR"/>
        </w:rPr>
        <w:t>B</w:t>
      </w:r>
      <w:r w:rsidRPr="002A66CD">
        <w:t>.</w:t>
      </w:r>
      <w:r w:rsidR="002D269F" w:rsidRPr="002A66CD">
        <w:t>4</w:t>
      </w:r>
      <w:r w:rsidR="000E1CEE" w:rsidRPr="002A66CD">
        <w:tab/>
      </w:r>
      <w:r w:rsidRPr="002A66CD">
        <w:t xml:space="preserve">Resource Type </w:t>
      </w:r>
      <w:r w:rsidRPr="002A66CD">
        <w:rPr>
          <w:i/>
        </w:rPr>
        <w:t>allJoynApp</w:t>
      </w:r>
      <w:bookmarkEnd w:id="172"/>
      <w:bookmarkEnd w:id="173"/>
      <w:bookmarkEnd w:id="174"/>
      <w:bookmarkEnd w:id="175"/>
    </w:p>
    <w:p w:rsidR="00D74F6A" w:rsidRPr="002A66CD" w:rsidRDefault="00D74F6A" w:rsidP="000E1CEE">
      <w:r w:rsidRPr="002A66CD">
        <w:t>This specialization of &lt;</w:t>
      </w:r>
      <w:r w:rsidRPr="002A66CD">
        <w:rPr>
          <w:i/>
        </w:rPr>
        <w:t>flexContainer</w:t>
      </w:r>
      <w:r w:rsidRPr="002A66CD">
        <w:t>&gt; is used to represent a specific instance of an AllJoyn application.</w:t>
      </w:r>
      <w:r w:rsidRPr="002A66CD">
        <w:rPr>
          <w:rFonts w:eastAsia="Arial Unicode MS"/>
          <w:i/>
        </w:rPr>
        <w:t xml:space="preserve"> </w:t>
      </w:r>
      <w:r w:rsidRPr="002A66CD">
        <w:rPr>
          <w:rFonts w:eastAsia="Arial Unicode MS"/>
        </w:rPr>
        <w:t>The name of an instance of this resource type shall be set to the Well-Known-Name of the represented AllJoyn application instance at the local AllJoyn bus for which interworking is enabled through this resource and its children.</w:t>
      </w:r>
    </w:p>
    <w:p w:rsidR="00D74F6A" w:rsidRPr="002A66CD" w:rsidRDefault="000E1CEE" w:rsidP="000E1CEE">
      <w:pPr>
        <w:pStyle w:val="FL"/>
      </w:pPr>
      <w:r w:rsidRPr="002A66CD">
        <w:object w:dxaOrig="5924" w:dyaOrig="5298">
          <v:shape id="_x0000_i1034" type="#_x0000_t75" style="width:232.8pt;height:234pt" o:ole="">
            <v:imagedata r:id="rId29" o:title="" croptop="3873f" cropbottom="3872f" cropleft="3463f" cropright="10523f"/>
          </v:shape>
          <o:OLEObject Type="Embed" ProgID="Visio.Drawing.11" ShapeID="_x0000_i1034" DrawAspect="Content" ObjectID="_1583756829" r:id="rId30"/>
        </w:object>
      </w:r>
    </w:p>
    <w:p w:rsidR="00D74F6A" w:rsidRPr="002A66CD" w:rsidRDefault="00D74F6A" w:rsidP="000E1CEE">
      <w:pPr>
        <w:pStyle w:val="TF"/>
      </w:pPr>
      <w:r w:rsidRPr="002A66CD">
        <w:t xml:space="preserve">Figure </w:t>
      </w:r>
      <w:r w:rsidRPr="002A66CD">
        <w:rPr>
          <w:rFonts w:hint="eastAsia"/>
          <w:lang w:eastAsia="ko-KR"/>
        </w:rPr>
        <w:t>B</w:t>
      </w:r>
      <w:r w:rsidRPr="002A66CD">
        <w:t>.</w:t>
      </w:r>
      <w:r w:rsidR="00790D3F" w:rsidRPr="002A66CD">
        <w:t>4</w:t>
      </w:r>
      <w:r w:rsidRPr="002A66CD">
        <w:t>-1: Structure of [</w:t>
      </w:r>
      <w:r w:rsidRPr="002A66CD">
        <w:rPr>
          <w:i/>
        </w:rPr>
        <w:t>allJoynApp</w:t>
      </w:r>
      <w:r w:rsidRPr="002A66CD">
        <w:t>] resource</w:t>
      </w:r>
    </w:p>
    <w:p w:rsidR="00D74F6A" w:rsidRPr="002A66CD" w:rsidRDefault="00D74F6A" w:rsidP="00D74F6A">
      <w:r w:rsidRPr="002A66CD">
        <w:t>The [</w:t>
      </w:r>
      <w:r w:rsidRPr="002A66CD">
        <w:rPr>
          <w:i/>
        </w:rPr>
        <w:t>allJoynApp</w:t>
      </w:r>
      <w:r w:rsidRPr="002A66CD">
        <w:t xml:space="preserve">] resource shall contain the child resources specified in table </w:t>
      </w:r>
      <w:r w:rsidRPr="002A66CD">
        <w:rPr>
          <w:rFonts w:hint="eastAsia"/>
          <w:lang w:eastAsia="ko-KR"/>
        </w:rPr>
        <w:t>B</w:t>
      </w:r>
      <w:r w:rsidRPr="002A66CD">
        <w:t>.</w:t>
      </w:r>
      <w:r w:rsidR="00790D3F" w:rsidRPr="002A66CD">
        <w:t>4</w:t>
      </w:r>
      <w:r w:rsidRPr="002A66CD">
        <w:t>-1.</w:t>
      </w:r>
    </w:p>
    <w:p w:rsidR="00D74F6A" w:rsidRPr="002A66CD" w:rsidRDefault="00D74F6A" w:rsidP="000E1CEE">
      <w:pPr>
        <w:pStyle w:val="TH"/>
      </w:pPr>
      <w:r w:rsidRPr="002A66CD">
        <w:t xml:space="preserve">Table </w:t>
      </w:r>
      <w:r w:rsidRPr="002A66CD">
        <w:rPr>
          <w:rFonts w:hint="eastAsia"/>
          <w:lang w:eastAsia="ko-KR"/>
        </w:rPr>
        <w:t>B</w:t>
      </w:r>
      <w:r w:rsidRPr="002A66CD">
        <w:t>.</w:t>
      </w:r>
      <w:r w:rsidR="00790D3F" w:rsidRPr="002A66CD">
        <w:t>4</w:t>
      </w:r>
      <w:r w:rsidRPr="002A66CD">
        <w:t>-1: Child resources of [</w:t>
      </w:r>
      <w:r w:rsidRPr="002A66CD">
        <w:rPr>
          <w:i/>
        </w:rPr>
        <w:t>allJoynApp</w:t>
      </w:r>
      <w:r w:rsidRPr="002A66CD">
        <w:t>] resource</w:t>
      </w:r>
    </w:p>
    <w:tbl>
      <w:tblPr>
        <w:tblW w:w="1001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1887"/>
        <w:gridCol w:w="1985"/>
        <w:gridCol w:w="1134"/>
        <w:gridCol w:w="2268"/>
        <w:gridCol w:w="2737"/>
      </w:tblGrid>
      <w:tr w:rsidR="00D74F6A" w:rsidRPr="002A66CD" w:rsidTr="000E1CEE">
        <w:trPr>
          <w:tblHeader/>
          <w:jc w:val="center"/>
        </w:trPr>
        <w:tc>
          <w:tcPr>
            <w:tcW w:w="1887" w:type="dxa"/>
            <w:shd w:val="clear" w:color="auto" w:fill="DDDDDD"/>
            <w:vAlign w:val="center"/>
          </w:tcPr>
          <w:p w:rsidR="00D74F6A" w:rsidRPr="002A66CD" w:rsidRDefault="00D74F6A" w:rsidP="000E1CEE">
            <w:pPr>
              <w:pStyle w:val="TAH"/>
              <w:rPr>
                <w:rFonts w:eastAsia="Arial Unicode MS"/>
              </w:rPr>
            </w:pPr>
            <w:r w:rsidRPr="002A66CD">
              <w:rPr>
                <w:rFonts w:eastAsia="Arial Unicode MS"/>
              </w:rPr>
              <w:t>Child Resources of [</w:t>
            </w:r>
            <w:r w:rsidRPr="002A66CD">
              <w:rPr>
                <w:i/>
              </w:rPr>
              <w:t>allJoynApp</w:t>
            </w:r>
            <w:r w:rsidRPr="002A66CD">
              <w:rPr>
                <w:rFonts w:eastAsia="Arial Unicode MS"/>
              </w:rPr>
              <w:t>]</w:t>
            </w:r>
          </w:p>
        </w:tc>
        <w:tc>
          <w:tcPr>
            <w:tcW w:w="1985" w:type="dxa"/>
            <w:shd w:val="clear" w:color="auto" w:fill="DDDDDD"/>
            <w:vAlign w:val="center"/>
          </w:tcPr>
          <w:p w:rsidR="00D74F6A" w:rsidRPr="002A66CD" w:rsidRDefault="00D74F6A" w:rsidP="000E1CEE">
            <w:pPr>
              <w:pStyle w:val="TAH"/>
              <w:rPr>
                <w:rFonts w:eastAsia="Arial Unicode MS"/>
              </w:rPr>
            </w:pPr>
            <w:r w:rsidRPr="002A66CD">
              <w:rPr>
                <w:rFonts w:eastAsia="Arial Unicode MS"/>
              </w:rPr>
              <w:t>Child Resource Type</w:t>
            </w:r>
          </w:p>
        </w:tc>
        <w:tc>
          <w:tcPr>
            <w:tcW w:w="1134" w:type="dxa"/>
            <w:shd w:val="clear" w:color="auto" w:fill="DDDDDD"/>
            <w:vAlign w:val="center"/>
          </w:tcPr>
          <w:p w:rsidR="00D74F6A" w:rsidRPr="002A66CD" w:rsidRDefault="00D74F6A" w:rsidP="000E1CEE">
            <w:pPr>
              <w:pStyle w:val="TAH"/>
              <w:rPr>
                <w:rFonts w:eastAsia="Arial Unicode MS"/>
              </w:rPr>
            </w:pPr>
            <w:r w:rsidRPr="002A66CD">
              <w:rPr>
                <w:rFonts w:eastAsia="Arial Unicode MS"/>
              </w:rPr>
              <w:t>Multiplicity</w:t>
            </w:r>
          </w:p>
        </w:tc>
        <w:tc>
          <w:tcPr>
            <w:tcW w:w="2268" w:type="dxa"/>
            <w:shd w:val="clear" w:color="auto" w:fill="DDDDDD"/>
            <w:vAlign w:val="center"/>
          </w:tcPr>
          <w:p w:rsidR="00D74F6A" w:rsidRPr="002A66CD" w:rsidRDefault="00D74F6A" w:rsidP="000E1CEE">
            <w:pPr>
              <w:pStyle w:val="TAH"/>
              <w:rPr>
                <w:rFonts w:eastAsia="Arial Unicode MS"/>
              </w:rPr>
            </w:pPr>
            <w:r w:rsidRPr="002A66CD">
              <w:rPr>
                <w:rFonts w:eastAsia="Arial Unicode MS"/>
              </w:rPr>
              <w:t>Description</w:t>
            </w:r>
          </w:p>
        </w:tc>
        <w:tc>
          <w:tcPr>
            <w:tcW w:w="2737" w:type="dxa"/>
            <w:shd w:val="clear" w:color="auto" w:fill="DDDDDD"/>
          </w:tcPr>
          <w:p w:rsidR="00D74F6A" w:rsidRPr="002A66CD" w:rsidRDefault="00D74F6A" w:rsidP="000E1CEE">
            <w:pPr>
              <w:pStyle w:val="TAH"/>
              <w:rPr>
                <w:rFonts w:eastAsia="Arial Unicode MS"/>
              </w:rPr>
            </w:pPr>
            <w:r w:rsidRPr="002A66CD">
              <w:rPr>
                <w:rFonts w:eastAsia="Arial Unicode MS"/>
                <w:lang w:eastAsia="zh-CN"/>
              </w:rPr>
              <w:t>[</w:t>
            </w:r>
            <w:r w:rsidRPr="002A66CD">
              <w:rPr>
                <w:rFonts w:eastAsia="Arial Unicode MS"/>
                <w:i/>
                <w:lang w:eastAsia="zh-CN"/>
              </w:rPr>
              <w:t>allJoynApp</w:t>
            </w:r>
            <w:r w:rsidRPr="002A66CD">
              <w:rPr>
                <w:rFonts w:eastAsia="Arial Unicode MS" w:hint="eastAsia"/>
                <w:i/>
                <w:lang w:eastAsia="zh-CN"/>
              </w:rPr>
              <w:t>Annc</w:t>
            </w:r>
            <w:r w:rsidRPr="002A66CD">
              <w:rPr>
                <w:rFonts w:eastAsia="Arial Unicode MS"/>
                <w:lang w:eastAsia="zh-CN"/>
              </w:rPr>
              <w:t>]</w:t>
            </w:r>
            <w:r w:rsidRPr="002A66CD">
              <w:rPr>
                <w:rFonts w:eastAsia="Arial Unicode MS" w:hint="eastAsia"/>
                <w:lang w:eastAsia="zh-CN"/>
              </w:rPr>
              <w:t xml:space="preserve"> Child Resource Type</w:t>
            </w:r>
          </w:p>
        </w:tc>
      </w:tr>
      <w:tr w:rsidR="00D74F6A" w:rsidRPr="002A66CD" w:rsidTr="000E1CEE">
        <w:trPr>
          <w:jc w:val="center"/>
        </w:trPr>
        <w:tc>
          <w:tcPr>
            <w:tcW w:w="1887" w:type="dxa"/>
          </w:tcPr>
          <w:p w:rsidR="00D74F6A" w:rsidRPr="002A66CD" w:rsidRDefault="000E1CEE" w:rsidP="000E1CEE">
            <w:pPr>
              <w:pStyle w:val="TAL"/>
              <w:rPr>
                <w:rFonts w:eastAsia="Arial Unicode MS"/>
                <w:i/>
              </w:rPr>
            </w:pPr>
            <w:r w:rsidRPr="002A66CD">
              <w:rPr>
                <w:rFonts w:eastAsia="Arial Unicode MS"/>
                <w:i/>
              </w:rPr>
              <w:t>[variable]</w:t>
            </w:r>
          </w:p>
        </w:tc>
        <w:tc>
          <w:tcPr>
            <w:tcW w:w="1985" w:type="dxa"/>
          </w:tcPr>
          <w:p w:rsidR="00D74F6A" w:rsidRPr="002A66CD" w:rsidRDefault="00D74F6A" w:rsidP="000E1CEE">
            <w:pPr>
              <w:pStyle w:val="TAC"/>
              <w:rPr>
                <w:rFonts w:eastAsia="Arial Unicode MS"/>
                <w:i/>
              </w:rPr>
            </w:pPr>
            <w:r w:rsidRPr="002A66CD">
              <w:rPr>
                <w:rFonts w:eastAsia="Arial Unicode MS"/>
                <w:i/>
              </w:rPr>
              <w:t>&lt;subscription&gt;</w:t>
            </w:r>
          </w:p>
        </w:tc>
        <w:tc>
          <w:tcPr>
            <w:tcW w:w="1134" w:type="dxa"/>
          </w:tcPr>
          <w:p w:rsidR="00D74F6A" w:rsidRPr="002A66CD" w:rsidRDefault="00D74F6A" w:rsidP="000E1CEE">
            <w:pPr>
              <w:pStyle w:val="TAC"/>
              <w:rPr>
                <w:rFonts w:eastAsia="Arial Unicode MS"/>
              </w:rPr>
            </w:pPr>
            <w:r w:rsidRPr="002A66CD">
              <w:rPr>
                <w:rFonts w:eastAsia="Arial Unicode MS"/>
              </w:rPr>
              <w:t>0..n</w:t>
            </w:r>
          </w:p>
        </w:tc>
        <w:tc>
          <w:tcPr>
            <w:tcW w:w="2268" w:type="dxa"/>
          </w:tcPr>
          <w:p w:rsidR="00D74F6A" w:rsidRPr="002A66CD" w:rsidRDefault="00D74F6A" w:rsidP="000E1CEE">
            <w:pPr>
              <w:pStyle w:val="TAL"/>
              <w:rPr>
                <w:rFonts w:eastAsia="Arial Unicode MS"/>
              </w:rPr>
            </w:pPr>
            <w:r w:rsidRPr="002A66CD">
              <w:rPr>
                <w:rFonts w:eastAsia="Arial Unicode MS"/>
              </w:rPr>
              <w:t xml:space="preserve">See clause 9.6.8 in </w:t>
            </w:r>
            <w:r w:rsidR="000E1CEE" w:rsidRPr="002A66CD">
              <w:rPr>
                <w:rFonts w:eastAsia="Arial Unicode MS"/>
              </w:rPr>
              <w:t>oneM2M TS-0001 [</w:t>
            </w:r>
            <w:r w:rsidR="000E1CEE" w:rsidRPr="002A66CD">
              <w:rPr>
                <w:rFonts w:eastAsia="Arial Unicode MS"/>
              </w:rPr>
              <w:fldChar w:fldCharType="begin"/>
            </w:r>
            <w:r w:rsidR="000E1CEE" w:rsidRPr="002A66CD">
              <w:rPr>
                <w:rFonts w:eastAsia="Arial Unicode MS"/>
              </w:rPr>
              <w:instrText xml:space="preserve"> REF REF_ONEM2MTS_0001 \h  \* MERGEFORMAT </w:instrText>
            </w:r>
            <w:r w:rsidR="000E1CEE" w:rsidRPr="002A66CD">
              <w:rPr>
                <w:rFonts w:eastAsia="Arial Unicode MS"/>
              </w:rPr>
            </w:r>
            <w:r w:rsidR="000E1CEE" w:rsidRPr="002A66CD">
              <w:rPr>
                <w:rFonts w:eastAsia="Arial Unicode MS"/>
              </w:rPr>
              <w:fldChar w:fldCharType="separate"/>
            </w:r>
            <w:r w:rsidR="00F969EE">
              <w:t>1</w:t>
            </w:r>
            <w:r w:rsidR="000E1CEE" w:rsidRPr="002A66CD">
              <w:rPr>
                <w:rFonts w:eastAsia="Arial Unicode MS"/>
              </w:rPr>
              <w:fldChar w:fldCharType="end"/>
            </w:r>
            <w:r w:rsidR="000E1CEE" w:rsidRPr="002A66CD">
              <w:rPr>
                <w:rFonts w:eastAsia="Arial Unicode MS"/>
              </w:rPr>
              <w:t>]</w:t>
            </w:r>
          </w:p>
        </w:tc>
        <w:tc>
          <w:tcPr>
            <w:tcW w:w="2737" w:type="dxa"/>
          </w:tcPr>
          <w:p w:rsidR="00D74F6A" w:rsidRPr="002A66CD" w:rsidRDefault="00D74F6A" w:rsidP="00F83D12">
            <w:pPr>
              <w:pStyle w:val="TAL"/>
              <w:jc w:val="center"/>
              <w:rPr>
                <w:rFonts w:eastAsia="Arial Unicode MS"/>
                <w:i/>
              </w:rPr>
            </w:pPr>
            <w:r w:rsidRPr="002A66CD">
              <w:rPr>
                <w:rFonts w:eastAsia="Arial Unicode MS"/>
                <w:i/>
              </w:rPr>
              <w:t>&lt;subscription&gt;</w:t>
            </w:r>
          </w:p>
        </w:tc>
      </w:tr>
      <w:tr w:rsidR="002A21FA" w:rsidRPr="002A66CD" w:rsidTr="000E1CEE">
        <w:trPr>
          <w:jc w:val="center"/>
        </w:trPr>
        <w:tc>
          <w:tcPr>
            <w:tcW w:w="1887" w:type="dxa"/>
          </w:tcPr>
          <w:p w:rsidR="002A21FA" w:rsidRPr="002A66CD" w:rsidRDefault="002A21FA" w:rsidP="000E1CEE">
            <w:pPr>
              <w:pStyle w:val="TAL"/>
              <w:rPr>
                <w:rFonts w:eastAsia="Arial Unicode MS"/>
                <w:i/>
              </w:rPr>
            </w:pPr>
            <w:r w:rsidRPr="002A66CD">
              <w:rPr>
                <w:rFonts w:eastAsia="Arial Unicode MS"/>
                <w:i/>
              </w:rPr>
              <w:t>[variable]</w:t>
            </w:r>
          </w:p>
        </w:tc>
        <w:tc>
          <w:tcPr>
            <w:tcW w:w="1985" w:type="dxa"/>
          </w:tcPr>
          <w:p w:rsidR="002A21FA" w:rsidRPr="002A66CD" w:rsidRDefault="002A21FA" w:rsidP="000E1CEE">
            <w:pPr>
              <w:pStyle w:val="TAC"/>
              <w:rPr>
                <w:rFonts w:eastAsia="Arial Unicode MS"/>
                <w:i/>
              </w:rPr>
            </w:pPr>
            <w:r w:rsidRPr="002A66CD">
              <w:rPr>
                <w:rFonts w:eastAsia="Arial Unicode MS"/>
                <w:i/>
              </w:rPr>
              <w:t>&lt;semanticDescriptor&gt;</w:t>
            </w:r>
          </w:p>
        </w:tc>
        <w:tc>
          <w:tcPr>
            <w:tcW w:w="1134" w:type="dxa"/>
          </w:tcPr>
          <w:p w:rsidR="002A21FA" w:rsidRPr="002A66CD" w:rsidRDefault="002A21FA" w:rsidP="000E1CEE">
            <w:pPr>
              <w:pStyle w:val="TAC"/>
              <w:rPr>
                <w:rFonts w:eastAsia="Arial Unicode MS"/>
              </w:rPr>
            </w:pPr>
            <w:r w:rsidRPr="002A66CD">
              <w:rPr>
                <w:rFonts w:eastAsia="Arial Unicode MS"/>
              </w:rPr>
              <w:t>0..n</w:t>
            </w:r>
          </w:p>
        </w:tc>
        <w:tc>
          <w:tcPr>
            <w:tcW w:w="2268" w:type="dxa"/>
          </w:tcPr>
          <w:p w:rsidR="002A21FA" w:rsidRPr="002A66CD" w:rsidRDefault="002A21FA" w:rsidP="000E1CEE">
            <w:pPr>
              <w:pStyle w:val="TAL"/>
              <w:rPr>
                <w:rFonts w:eastAsia="Arial Unicode MS"/>
              </w:rPr>
            </w:pPr>
            <w:r w:rsidRPr="002A66CD">
              <w:rPr>
                <w:rFonts w:eastAsia="Arial Unicode MS"/>
              </w:rPr>
              <w:t xml:space="preserve">See clause 9.6.30 in </w:t>
            </w:r>
            <w:r w:rsidR="000E1CEE" w:rsidRPr="002A66CD">
              <w:rPr>
                <w:rFonts w:eastAsia="Arial Unicode MS"/>
              </w:rPr>
              <w:t>oneM2M TS-0001 [</w:t>
            </w:r>
            <w:r w:rsidR="000E1CEE" w:rsidRPr="002A66CD">
              <w:rPr>
                <w:rFonts w:eastAsia="Arial Unicode MS"/>
              </w:rPr>
              <w:fldChar w:fldCharType="begin"/>
            </w:r>
            <w:r w:rsidR="000E1CEE" w:rsidRPr="002A66CD">
              <w:rPr>
                <w:rFonts w:eastAsia="Arial Unicode MS"/>
              </w:rPr>
              <w:instrText xml:space="preserve"> REF REF_ONEM2MTS_0001 \h  \* MERGEFORMAT </w:instrText>
            </w:r>
            <w:r w:rsidR="000E1CEE" w:rsidRPr="002A66CD">
              <w:rPr>
                <w:rFonts w:eastAsia="Arial Unicode MS"/>
              </w:rPr>
            </w:r>
            <w:r w:rsidR="000E1CEE" w:rsidRPr="002A66CD">
              <w:rPr>
                <w:rFonts w:eastAsia="Arial Unicode MS"/>
              </w:rPr>
              <w:fldChar w:fldCharType="separate"/>
            </w:r>
            <w:r w:rsidR="00F969EE">
              <w:t>1</w:t>
            </w:r>
            <w:r w:rsidR="000E1CEE" w:rsidRPr="002A66CD">
              <w:rPr>
                <w:rFonts w:eastAsia="Arial Unicode MS"/>
              </w:rPr>
              <w:fldChar w:fldCharType="end"/>
            </w:r>
            <w:r w:rsidR="000E1CEE" w:rsidRPr="002A66CD">
              <w:rPr>
                <w:rFonts w:eastAsia="Arial Unicode MS"/>
              </w:rPr>
              <w:t>]</w:t>
            </w:r>
          </w:p>
        </w:tc>
        <w:tc>
          <w:tcPr>
            <w:tcW w:w="2737" w:type="dxa"/>
          </w:tcPr>
          <w:p w:rsidR="002A21FA" w:rsidRPr="002A66CD" w:rsidRDefault="002A21FA" w:rsidP="005B7BAB">
            <w:pPr>
              <w:pStyle w:val="TAH"/>
              <w:rPr>
                <w:rFonts w:eastAsia="Arial Unicode MS"/>
                <w:b w:val="0"/>
                <w:i/>
              </w:rPr>
            </w:pPr>
            <w:r w:rsidRPr="002A66CD">
              <w:rPr>
                <w:rFonts w:eastAsia="Arial Unicode MS"/>
                <w:b w:val="0"/>
                <w:i/>
              </w:rPr>
              <w:t>&lt;semanticDescriptor&gt;, &lt;semanticDescriptorAnnc&gt;</w:t>
            </w:r>
          </w:p>
        </w:tc>
      </w:tr>
      <w:tr w:rsidR="00D74F6A" w:rsidRPr="002A66CD" w:rsidTr="000E1CEE">
        <w:trPr>
          <w:jc w:val="center"/>
        </w:trPr>
        <w:tc>
          <w:tcPr>
            <w:tcW w:w="1887" w:type="dxa"/>
          </w:tcPr>
          <w:p w:rsidR="00D74F6A" w:rsidRPr="002A66CD" w:rsidRDefault="00D74F6A" w:rsidP="000E1CEE">
            <w:pPr>
              <w:pStyle w:val="TAL"/>
              <w:rPr>
                <w:rFonts w:eastAsia="Arial Unicode MS"/>
                <w:i/>
              </w:rPr>
            </w:pPr>
            <w:r w:rsidRPr="002A66CD">
              <w:rPr>
                <w:rFonts w:eastAsia="Arial Unicode MS"/>
                <w:i/>
              </w:rPr>
              <w:t>[variable]</w:t>
            </w:r>
          </w:p>
        </w:tc>
        <w:tc>
          <w:tcPr>
            <w:tcW w:w="1985" w:type="dxa"/>
          </w:tcPr>
          <w:p w:rsidR="00D74F6A" w:rsidRPr="002A66CD" w:rsidRDefault="00D74F6A" w:rsidP="000E1CEE">
            <w:pPr>
              <w:pStyle w:val="TAC"/>
              <w:rPr>
                <w:rFonts w:eastAsia="Arial Unicode MS"/>
                <w:i/>
              </w:rPr>
            </w:pPr>
            <w:r w:rsidRPr="002A66CD">
              <w:rPr>
                <w:rFonts w:eastAsia="Arial Unicode MS"/>
                <w:i/>
              </w:rPr>
              <w:t>[allJoynSvcObject]</w:t>
            </w:r>
          </w:p>
        </w:tc>
        <w:tc>
          <w:tcPr>
            <w:tcW w:w="1134" w:type="dxa"/>
          </w:tcPr>
          <w:p w:rsidR="00D74F6A" w:rsidRPr="002A66CD" w:rsidRDefault="00D74F6A" w:rsidP="000E1CEE">
            <w:pPr>
              <w:pStyle w:val="TAC"/>
              <w:rPr>
                <w:rFonts w:eastAsia="Arial Unicode MS"/>
              </w:rPr>
            </w:pPr>
            <w:r w:rsidRPr="002A66CD">
              <w:rPr>
                <w:rFonts w:eastAsia="Arial Unicode MS"/>
              </w:rPr>
              <w:t>0..n</w:t>
            </w:r>
          </w:p>
        </w:tc>
        <w:tc>
          <w:tcPr>
            <w:tcW w:w="2268" w:type="dxa"/>
          </w:tcPr>
          <w:p w:rsidR="00D74F6A" w:rsidRPr="002A66CD" w:rsidRDefault="00D74F6A" w:rsidP="000E1CEE">
            <w:pPr>
              <w:pStyle w:val="TAL"/>
              <w:rPr>
                <w:rFonts w:eastAsia="Arial Unicode MS"/>
              </w:rPr>
            </w:pPr>
            <w:r w:rsidRPr="002A66CD">
              <w:rPr>
                <w:rFonts w:eastAsia="Arial Unicode MS"/>
              </w:rPr>
              <w:t xml:space="preserve">See clause </w:t>
            </w:r>
            <w:r w:rsidRPr="002A66CD">
              <w:rPr>
                <w:rFonts w:eastAsia="Arial Unicode MS" w:hint="eastAsia"/>
                <w:lang w:eastAsia="ko-KR"/>
              </w:rPr>
              <w:t>B</w:t>
            </w:r>
            <w:r w:rsidRPr="002A66CD">
              <w:rPr>
                <w:rFonts w:eastAsia="Arial Unicode MS"/>
              </w:rPr>
              <w:t>.</w:t>
            </w:r>
            <w:r w:rsidR="00790D3F" w:rsidRPr="002A66CD">
              <w:rPr>
                <w:rFonts w:eastAsia="Arial Unicode MS"/>
              </w:rPr>
              <w:t>5</w:t>
            </w:r>
            <w:r w:rsidR="000E1CEE" w:rsidRPr="002A66CD">
              <w:rPr>
                <w:rFonts w:eastAsia="Arial Unicode MS"/>
              </w:rPr>
              <w:t xml:space="preserve"> in the present document</w:t>
            </w:r>
          </w:p>
        </w:tc>
        <w:tc>
          <w:tcPr>
            <w:tcW w:w="2737" w:type="dxa"/>
          </w:tcPr>
          <w:p w:rsidR="00D74F6A" w:rsidRPr="002A66CD" w:rsidRDefault="00D74F6A" w:rsidP="00F83D12">
            <w:pPr>
              <w:pStyle w:val="TAL"/>
              <w:jc w:val="center"/>
              <w:rPr>
                <w:rFonts w:eastAsia="Arial Unicode MS"/>
                <w:i/>
              </w:rPr>
            </w:pPr>
            <w:r w:rsidRPr="002A66CD">
              <w:rPr>
                <w:rFonts w:eastAsia="Arial Unicode MS"/>
              </w:rPr>
              <w:t>[</w:t>
            </w:r>
            <w:r w:rsidRPr="002A66CD">
              <w:rPr>
                <w:rFonts w:eastAsia="Arial Unicode MS"/>
                <w:i/>
              </w:rPr>
              <w:t>allJoynSvcObject</w:t>
            </w:r>
            <w:r w:rsidRPr="002A66CD">
              <w:rPr>
                <w:rFonts w:eastAsia="Arial Unicode MS"/>
              </w:rPr>
              <w:t>]</w:t>
            </w:r>
          </w:p>
          <w:p w:rsidR="00D74F6A" w:rsidRPr="002A66CD" w:rsidRDefault="00D74F6A" w:rsidP="00F83D12">
            <w:pPr>
              <w:pStyle w:val="TAL"/>
              <w:jc w:val="center"/>
              <w:rPr>
                <w:rFonts w:eastAsia="Arial Unicode MS"/>
                <w:i/>
              </w:rPr>
            </w:pPr>
            <w:r w:rsidRPr="002A66CD">
              <w:rPr>
                <w:rFonts w:eastAsia="Arial Unicode MS"/>
              </w:rPr>
              <w:t>[</w:t>
            </w:r>
            <w:r w:rsidRPr="002A66CD">
              <w:rPr>
                <w:rFonts w:eastAsia="Arial Unicode MS"/>
                <w:i/>
              </w:rPr>
              <w:t>allJoynSvcObjectAnnc</w:t>
            </w:r>
            <w:r w:rsidRPr="002A66CD">
              <w:rPr>
                <w:rFonts w:eastAsia="Arial Unicode MS"/>
              </w:rPr>
              <w:t>]</w:t>
            </w:r>
          </w:p>
        </w:tc>
      </w:tr>
    </w:tbl>
    <w:p w:rsidR="00D74F6A" w:rsidRPr="002A66CD" w:rsidRDefault="00D74F6A" w:rsidP="00D74F6A"/>
    <w:p w:rsidR="00D74F6A" w:rsidRPr="002A66CD" w:rsidRDefault="00D74F6A" w:rsidP="00D74F6A">
      <w:r w:rsidRPr="002A66CD">
        <w:t>The [</w:t>
      </w:r>
      <w:r w:rsidRPr="002A66CD">
        <w:rPr>
          <w:i/>
        </w:rPr>
        <w:t>allJoynApp</w:t>
      </w:r>
      <w:r w:rsidRPr="002A66CD">
        <w:t xml:space="preserve">] resource shall contain the attributes specified in table </w:t>
      </w:r>
      <w:r w:rsidR="00E548B9" w:rsidRPr="002A66CD">
        <w:t>B</w:t>
      </w:r>
      <w:r w:rsidRPr="002A66CD">
        <w:t>.</w:t>
      </w:r>
      <w:r w:rsidR="00E548B9" w:rsidRPr="002A66CD">
        <w:t>4</w:t>
      </w:r>
      <w:r w:rsidRPr="002A66CD">
        <w:t>-2.</w:t>
      </w:r>
    </w:p>
    <w:p w:rsidR="00D74F6A" w:rsidRPr="002A66CD" w:rsidRDefault="00D74F6A" w:rsidP="000E1CEE">
      <w:pPr>
        <w:pStyle w:val="TH"/>
      </w:pPr>
      <w:r w:rsidRPr="002A66CD">
        <w:lastRenderedPageBreak/>
        <w:t xml:space="preserve">Table </w:t>
      </w:r>
      <w:r w:rsidR="00790D3F" w:rsidRPr="002A66CD">
        <w:t>B</w:t>
      </w:r>
      <w:r w:rsidRPr="002A66CD">
        <w:t>.</w:t>
      </w:r>
      <w:r w:rsidR="00790D3F" w:rsidRPr="002A66CD">
        <w:t>4</w:t>
      </w:r>
      <w:r w:rsidRPr="002A66CD">
        <w:t>-2: Attributes of [</w:t>
      </w:r>
      <w:r w:rsidRPr="002A66CD">
        <w:rPr>
          <w:i/>
        </w:rPr>
        <w:t>allJoynApp</w:t>
      </w:r>
      <w:r w:rsidRPr="002A66CD">
        <w:t>]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304"/>
        <w:gridCol w:w="1077"/>
        <w:gridCol w:w="695"/>
        <w:gridCol w:w="3757"/>
        <w:gridCol w:w="1452"/>
      </w:tblGrid>
      <w:tr w:rsidR="00D74F6A" w:rsidRPr="002A66CD" w:rsidTr="000E1CEE">
        <w:trPr>
          <w:tblHeader/>
          <w:jc w:val="center"/>
        </w:trPr>
        <w:tc>
          <w:tcPr>
            <w:tcW w:w="2304" w:type="dxa"/>
            <w:shd w:val="clear" w:color="auto" w:fill="E0E0E0"/>
            <w:vAlign w:val="center"/>
          </w:tcPr>
          <w:p w:rsidR="00D74F6A" w:rsidRPr="002A66CD" w:rsidRDefault="00D74F6A" w:rsidP="000E1CEE">
            <w:pPr>
              <w:pStyle w:val="TAH"/>
              <w:rPr>
                <w:rFonts w:eastAsia="Arial Unicode MS"/>
              </w:rPr>
            </w:pPr>
            <w:r w:rsidRPr="002A66CD">
              <w:rPr>
                <w:rFonts w:eastAsia="Arial Unicode MS"/>
              </w:rPr>
              <w:t xml:space="preserve">Attributes of </w:t>
            </w:r>
            <w:r w:rsidRPr="002A66CD">
              <w:rPr>
                <w:rFonts w:eastAsia="Arial Unicode MS"/>
              </w:rPr>
              <w:br/>
              <w:t>[</w:t>
            </w:r>
            <w:r w:rsidRPr="002A66CD">
              <w:rPr>
                <w:i/>
              </w:rPr>
              <w:t>allJoynApp</w:t>
            </w:r>
            <w:r w:rsidRPr="002A66CD">
              <w:rPr>
                <w:rFonts w:eastAsia="Arial Unicode MS"/>
              </w:rPr>
              <w:t>]</w:t>
            </w:r>
          </w:p>
        </w:tc>
        <w:tc>
          <w:tcPr>
            <w:tcW w:w="1077" w:type="dxa"/>
            <w:shd w:val="clear" w:color="auto" w:fill="E0E0E0"/>
            <w:vAlign w:val="center"/>
          </w:tcPr>
          <w:p w:rsidR="00D74F6A" w:rsidRPr="002A66CD" w:rsidRDefault="00D74F6A" w:rsidP="000E1CEE">
            <w:pPr>
              <w:pStyle w:val="TAH"/>
              <w:rPr>
                <w:rFonts w:eastAsia="Arial Unicode MS"/>
              </w:rPr>
            </w:pPr>
            <w:r w:rsidRPr="002A66CD">
              <w:rPr>
                <w:rFonts w:eastAsia="Arial Unicode MS"/>
              </w:rPr>
              <w:t>Multiplicity</w:t>
            </w:r>
          </w:p>
        </w:tc>
        <w:tc>
          <w:tcPr>
            <w:tcW w:w="695" w:type="dxa"/>
            <w:shd w:val="clear" w:color="auto" w:fill="E0E0E0"/>
            <w:vAlign w:val="center"/>
          </w:tcPr>
          <w:p w:rsidR="00D74F6A" w:rsidRPr="002A66CD" w:rsidRDefault="00D74F6A" w:rsidP="000E1CEE">
            <w:pPr>
              <w:pStyle w:val="TAH"/>
              <w:rPr>
                <w:rFonts w:eastAsia="Arial Unicode MS"/>
              </w:rPr>
            </w:pPr>
            <w:r w:rsidRPr="002A66CD">
              <w:rPr>
                <w:rFonts w:eastAsia="Arial Unicode MS"/>
              </w:rPr>
              <w:t>RW/</w:t>
            </w:r>
          </w:p>
          <w:p w:rsidR="00D74F6A" w:rsidRPr="002A66CD" w:rsidRDefault="00D74F6A" w:rsidP="000E1CEE">
            <w:pPr>
              <w:pStyle w:val="TAH"/>
              <w:rPr>
                <w:rFonts w:eastAsia="Arial Unicode MS"/>
              </w:rPr>
            </w:pPr>
            <w:r w:rsidRPr="002A66CD">
              <w:rPr>
                <w:rFonts w:eastAsia="Arial Unicode MS"/>
              </w:rPr>
              <w:t>RO/</w:t>
            </w:r>
          </w:p>
          <w:p w:rsidR="00D74F6A" w:rsidRPr="002A66CD" w:rsidRDefault="00D74F6A" w:rsidP="000E1CEE">
            <w:pPr>
              <w:pStyle w:val="TAH"/>
              <w:rPr>
                <w:rFonts w:eastAsia="Arial Unicode MS"/>
              </w:rPr>
            </w:pPr>
            <w:r w:rsidRPr="002A66CD">
              <w:rPr>
                <w:rFonts w:eastAsia="Arial Unicode MS"/>
              </w:rPr>
              <w:t>WO</w:t>
            </w:r>
          </w:p>
        </w:tc>
        <w:tc>
          <w:tcPr>
            <w:tcW w:w="3757" w:type="dxa"/>
            <w:shd w:val="clear" w:color="auto" w:fill="E0E0E0"/>
            <w:vAlign w:val="center"/>
          </w:tcPr>
          <w:p w:rsidR="00D74F6A" w:rsidRPr="002A66CD" w:rsidRDefault="00D74F6A" w:rsidP="000E1CEE">
            <w:pPr>
              <w:pStyle w:val="TAH"/>
              <w:rPr>
                <w:rFonts w:eastAsia="Arial Unicode MS"/>
              </w:rPr>
            </w:pPr>
            <w:r w:rsidRPr="002A66CD">
              <w:rPr>
                <w:rFonts w:eastAsia="Arial Unicode MS"/>
              </w:rPr>
              <w:t>Description</w:t>
            </w:r>
          </w:p>
        </w:tc>
        <w:tc>
          <w:tcPr>
            <w:tcW w:w="1452" w:type="dxa"/>
            <w:shd w:val="clear" w:color="auto" w:fill="E0E0E0"/>
            <w:vAlign w:val="center"/>
          </w:tcPr>
          <w:p w:rsidR="00D74F6A" w:rsidRPr="002A66CD" w:rsidRDefault="00D74F6A" w:rsidP="000E1CEE">
            <w:pPr>
              <w:pStyle w:val="TAH"/>
              <w:rPr>
                <w:rFonts w:eastAsia="Arial Unicode MS"/>
              </w:rPr>
            </w:pPr>
            <w:r w:rsidRPr="002A66CD">
              <w:rPr>
                <w:rFonts w:eastAsia="Arial Unicode MS"/>
              </w:rPr>
              <w:t>[</w:t>
            </w:r>
            <w:r w:rsidRPr="002A66CD">
              <w:rPr>
                <w:i/>
              </w:rPr>
              <w:t>allJoynApp ainer</w:t>
            </w:r>
            <w:r w:rsidRPr="002A66CD">
              <w:rPr>
                <w:rFonts w:eastAsia="Arial Unicode MS"/>
                <w:i/>
              </w:rPr>
              <w:t>Annc</w:t>
            </w:r>
            <w:r w:rsidRPr="002A66CD">
              <w:rPr>
                <w:rFonts w:eastAsia="Arial Unicode MS"/>
              </w:rPr>
              <w:t>] Attributes</w:t>
            </w:r>
          </w:p>
        </w:tc>
      </w:tr>
      <w:tr w:rsidR="00D74F6A" w:rsidRPr="002A66CD" w:rsidTr="000E1CEE">
        <w:trPr>
          <w:jc w:val="center"/>
        </w:trPr>
        <w:tc>
          <w:tcPr>
            <w:tcW w:w="2304" w:type="dxa"/>
          </w:tcPr>
          <w:p w:rsidR="00D74F6A" w:rsidRPr="002A66CD" w:rsidRDefault="00D74F6A" w:rsidP="000E1CEE">
            <w:pPr>
              <w:pStyle w:val="TAL"/>
              <w:rPr>
                <w:rFonts w:eastAsia="Arial Unicode MS"/>
                <w:i/>
              </w:rPr>
            </w:pPr>
            <w:r w:rsidRPr="002A66CD">
              <w:rPr>
                <w:rFonts w:eastAsia="Arial Unicode MS"/>
                <w:i/>
              </w:rPr>
              <w:t>resourceType</w:t>
            </w:r>
          </w:p>
        </w:tc>
        <w:tc>
          <w:tcPr>
            <w:tcW w:w="1077" w:type="dxa"/>
          </w:tcPr>
          <w:p w:rsidR="00D74F6A" w:rsidRPr="002A66CD" w:rsidRDefault="00D74F6A" w:rsidP="000E1CEE">
            <w:pPr>
              <w:pStyle w:val="TAC"/>
              <w:rPr>
                <w:rFonts w:eastAsia="Arial Unicode MS"/>
              </w:rPr>
            </w:pPr>
            <w:r w:rsidRPr="002A66CD">
              <w:rPr>
                <w:rFonts w:eastAsia="Arial Unicode MS"/>
              </w:rPr>
              <w:t>1</w:t>
            </w:r>
          </w:p>
        </w:tc>
        <w:tc>
          <w:tcPr>
            <w:tcW w:w="695" w:type="dxa"/>
          </w:tcPr>
          <w:p w:rsidR="00D74F6A" w:rsidRPr="002A66CD" w:rsidRDefault="00D74F6A" w:rsidP="000E1CEE">
            <w:pPr>
              <w:pStyle w:val="TAC"/>
              <w:rPr>
                <w:rFonts w:eastAsia="Arial Unicode MS"/>
              </w:rPr>
            </w:pPr>
            <w:r w:rsidRPr="002A66CD">
              <w:rPr>
                <w:rFonts w:eastAsia="Arial Unicode MS"/>
              </w:rPr>
              <w:t>RO</w:t>
            </w:r>
          </w:p>
        </w:tc>
        <w:tc>
          <w:tcPr>
            <w:tcW w:w="3757" w:type="dxa"/>
          </w:tcPr>
          <w:p w:rsidR="00D74F6A" w:rsidRPr="002A66CD" w:rsidRDefault="00D74F6A" w:rsidP="000E1CEE">
            <w:pPr>
              <w:pStyle w:val="TAL"/>
              <w:rPr>
                <w:rFonts w:eastAsia="Arial Unicode MS"/>
              </w:rPr>
            </w:pPr>
            <w:r w:rsidRPr="002A66CD">
              <w:rPr>
                <w:rFonts w:eastAsia="Arial Unicode MS"/>
              </w:rPr>
              <w:t xml:space="preserve">See clause 9.6.1.3 in </w:t>
            </w:r>
            <w:r w:rsidR="000E1CEE" w:rsidRPr="002A66CD">
              <w:rPr>
                <w:rFonts w:eastAsia="Arial Unicode MS"/>
              </w:rPr>
              <w:t>oneM2M TS-0001 [</w:t>
            </w:r>
            <w:r w:rsidR="000E1CEE" w:rsidRPr="002A66CD">
              <w:rPr>
                <w:rFonts w:eastAsia="Arial Unicode MS"/>
              </w:rPr>
              <w:fldChar w:fldCharType="begin"/>
            </w:r>
            <w:r w:rsidR="000E1CEE" w:rsidRPr="002A66CD">
              <w:rPr>
                <w:rFonts w:eastAsia="Arial Unicode MS"/>
              </w:rPr>
              <w:instrText xml:space="preserve"> REF REF_ONEM2MTS_0001 \h  \* MERGEFORMAT </w:instrText>
            </w:r>
            <w:r w:rsidR="000E1CEE" w:rsidRPr="002A66CD">
              <w:rPr>
                <w:rFonts w:eastAsia="Arial Unicode MS"/>
              </w:rPr>
            </w:r>
            <w:r w:rsidR="000E1CEE" w:rsidRPr="002A66CD">
              <w:rPr>
                <w:rFonts w:eastAsia="Arial Unicode MS"/>
              </w:rPr>
              <w:fldChar w:fldCharType="separate"/>
            </w:r>
            <w:r w:rsidR="00F969EE">
              <w:t>1</w:t>
            </w:r>
            <w:r w:rsidR="000E1CEE" w:rsidRPr="002A66CD">
              <w:rPr>
                <w:rFonts w:eastAsia="Arial Unicode MS"/>
              </w:rPr>
              <w:fldChar w:fldCharType="end"/>
            </w:r>
            <w:r w:rsidR="000E1CEE" w:rsidRPr="002A66CD">
              <w:rPr>
                <w:rFonts w:eastAsia="Arial Unicode MS"/>
              </w:rPr>
              <w:t>]</w:t>
            </w:r>
          </w:p>
        </w:tc>
        <w:tc>
          <w:tcPr>
            <w:tcW w:w="1452" w:type="dxa"/>
          </w:tcPr>
          <w:p w:rsidR="00D74F6A" w:rsidRPr="002A66CD" w:rsidRDefault="00D74F6A" w:rsidP="000E1CEE">
            <w:pPr>
              <w:pStyle w:val="TAC"/>
              <w:rPr>
                <w:rFonts w:eastAsia="Arial Unicode MS"/>
              </w:rPr>
            </w:pPr>
            <w:r w:rsidRPr="002A66CD">
              <w:rPr>
                <w:rFonts w:eastAsia="Arial Unicode MS"/>
              </w:rPr>
              <w:t>NA</w:t>
            </w:r>
          </w:p>
        </w:tc>
      </w:tr>
      <w:tr w:rsidR="00D74F6A" w:rsidRPr="002A66CD" w:rsidTr="000E1CEE">
        <w:trPr>
          <w:jc w:val="center"/>
        </w:trPr>
        <w:tc>
          <w:tcPr>
            <w:tcW w:w="2304" w:type="dxa"/>
          </w:tcPr>
          <w:p w:rsidR="00D74F6A" w:rsidRPr="002A66CD" w:rsidRDefault="00D74F6A" w:rsidP="000E1CEE">
            <w:pPr>
              <w:pStyle w:val="TAL"/>
              <w:rPr>
                <w:rFonts w:eastAsia="Arial Unicode MS"/>
                <w:i/>
              </w:rPr>
            </w:pPr>
            <w:r w:rsidRPr="002A66CD">
              <w:rPr>
                <w:rFonts w:eastAsia="Arial Unicode MS" w:hint="eastAsia"/>
                <w:i/>
                <w:lang w:eastAsia="ko-KR"/>
              </w:rPr>
              <w:t>resourceID</w:t>
            </w:r>
          </w:p>
        </w:tc>
        <w:tc>
          <w:tcPr>
            <w:tcW w:w="1077" w:type="dxa"/>
          </w:tcPr>
          <w:p w:rsidR="00D74F6A" w:rsidRPr="002A66CD" w:rsidRDefault="00D74F6A" w:rsidP="000E1CEE">
            <w:pPr>
              <w:pStyle w:val="TAC"/>
              <w:rPr>
                <w:rFonts w:eastAsia="Arial Unicode MS"/>
              </w:rPr>
            </w:pPr>
            <w:r w:rsidRPr="002A66CD">
              <w:rPr>
                <w:rFonts w:eastAsia="Arial Unicode MS" w:hint="eastAsia"/>
                <w:lang w:eastAsia="ko-KR"/>
              </w:rPr>
              <w:t>1</w:t>
            </w:r>
          </w:p>
        </w:tc>
        <w:tc>
          <w:tcPr>
            <w:tcW w:w="695" w:type="dxa"/>
          </w:tcPr>
          <w:p w:rsidR="00D74F6A" w:rsidRPr="002A66CD" w:rsidRDefault="00D74F6A" w:rsidP="000E1CEE">
            <w:pPr>
              <w:pStyle w:val="TAC"/>
              <w:rPr>
                <w:rFonts w:eastAsia="Arial Unicode MS"/>
              </w:rPr>
            </w:pPr>
            <w:r w:rsidRPr="002A66CD">
              <w:rPr>
                <w:rFonts w:eastAsia="Arial Unicode MS"/>
                <w:lang w:eastAsia="ko-KR"/>
              </w:rPr>
              <w:t>RO</w:t>
            </w:r>
          </w:p>
        </w:tc>
        <w:tc>
          <w:tcPr>
            <w:tcW w:w="3757" w:type="dxa"/>
          </w:tcPr>
          <w:p w:rsidR="00D74F6A" w:rsidRPr="002A66CD" w:rsidRDefault="00D74F6A" w:rsidP="000E1CEE">
            <w:pPr>
              <w:pStyle w:val="TAL"/>
              <w:rPr>
                <w:rFonts w:eastAsia="Arial Unicode MS"/>
              </w:rPr>
            </w:pPr>
            <w:r w:rsidRPr="002A66CD">
              <w:rPr>
                <w:rFonts w:eastAsia="Arial Unicode MS"/>
              </w:rPr>
              <w:t xml:space="preserve">See clause 9.6.1.3 in </w:t>
            </w:r>
            <w:r w:rsidR="000E1CEE" w:rsidRPr="002A66CD">
              <w:rPr>
                <w:rFonts w:eastAsia="Arial Unicode MS"/>
              </w:rPr>
              <w:t>oneM2M TS-0001 [</w:t>
            </w:r>
            <w:r w:rsidR="000E1CEE" w:rsidRPr="002A66CD">
              <w:rPr>
                <w:rFonts w:eastAsia="Arial Unicode MS"/>
              </w:rPr>
              <w:fldChar w:fldCharType="begin"/>
            </w:r>
            <w:r w:rsidR="000E1CEE" w:rsidRPr="002A66CD">
              <w:rPr>
                <w:rFonts w:eastAsia="Arial Unicode MS"/>
              </w:rPr>
              <w:instrText xml:space="preserve"> REF REF_ONEM2MTS_0001 \h  \* MERGEFORMAT </w:instrText>
            </w:r>
            <w:r w:rsidR="000E1CEE" w:rsidRPr="002A66CD">
              <w:rPr>
                <w:rFonts w:eastAsia="Arial Unicode MS"/>
              </w:rPr>
            </w:r>
            <w:r w:rsidR="000E1CEE" w:rsidRPr="002A66CD">
              <w:rPr>
                <w:rFonts w:eastAsia="Arial Unicode MS"/>
              </w:rPr>
              <w:fldChar w:fldCharType="separate"/>
            </w:r>
            <w:r w:rsidR="00F969EE">
              <w:t>1</w:t>
            </w:r>
            <w:r w:rsidR="000E1CEE" w:rsidRPr="002A66CD">
              <w:rPr>
                <w:rFonts w:eastAsia="Arial Unicode MS"/>
              </w:rPr>
              <w:fldChar w:fldCharType="end"/>
            </w:r>
            <w:r w:rsidR="000E1CEE" w:rsidRPr="002A66CD">
              <w:rPr>
                <w:rFonts w:eastAsia="Arial Unicode MS"/>
              </w:rPr>
              <w:t>]</w:t>
            </w:r>
          </w:p>
        </w:tc>
        <w:tc>
          <w:tcPr>
            <w:tcW w:w="1452" w:type="dxa"/>
          </w:tcPr>
          <w:p w:rsidR="00D74F6A" w:rsidRPr="002A66CD" w:rsidRDefault="00D74F6A" w:rsidP="000E1CEE">
            <w:pPr>
              <w:pStyle w:val="TAC"/>
              <w:rPr>
                <w:rFonts w:eastAsia="Arial Unicode MS"/>
                <w:lang w:eastAsia="zh-CN"/>
              </w:rPr>
            </w:pPr>
            <w:r w:rsidRPr="002A66CD">
              <w:rPr>
                <w:rFonts w:eastAsia="Arial Unicode MS" w:hint="eastAsia"/>
                <w:lang w:eastAsia="zh-CN"/>
              </w:rPr>
              <w:t>NA</w:t>
            </w:r>
          </w:p>
        </w:tc>
      </w:tr>
      <w:tr w:rsidR="00D74F6A" w:rsidRPr="002A66CD" w:rsidTr="000E1CEE">
        <w:trPr>
          <w:jc w:val="center"/>
        </w:trPr>
        <w:tc>
          <w:tcPr>
            <w:tcW w:w="2304" w:type="dxa"/>
          </w:tcPr>
          <w:p w:rsidR="00D74F6A" w:rsidRPr="002A66CD" w:rsidRDefault="00D74F6A" w:rsidP="000E1CEE">
            <w:pPr>
              <w:pStyle w:val="TAL"/>
              <w:rPr>
                <w:rFonts w:eastAsia="Arial Unicode MS"/>
                <w:i/>
                <w:lang w:eastAsia="ko-KR"/>
              </w:rPr>
            </w:pPr>
            <w:r w:rsidRPr="002A66CD">
              <w:rPr>
                <w:rFonts w:eastAsia="Arial Unicode MS"/>
                <w:i/>
              </w:rPr>
              <w:t>resourceName</w:t>
            </w:r>
          </w:p>
        </w:tc>
        <w:tc>
          <w:tcPr>
            <w:tcW w:w="1077" w:type="dxa"/>
          </w:tcPr>
          <w:p w:rsidR="00D74F6A" w:rsidRPr="002A66CD" w:rsidRDefault="00D74F6A" w:rsidP="000E1CEE">
            <w:pPr>
              <w:pStyle w:val="TAC"/>
              <w:rPr>
                <w:rFonts w:eastAsia="Arial Unicode MS"/>
                <w:lang w:eastAsia="ko-KR"/>
              </w:rPr>
            </w:pPr>
            <w:r w:rsidRPr="002A66CD">
              <w:rPr>
                <w:rFonts w:eastAsia="Arial Unicode MS"/>
              </w:rPr>
              <w:t>1</w:t>
            </w:r>
          </w:p>
        </w:tc>
        <w:tc>
          <w:tcPr>
            <w:tcW w:w="695" w:type="dxa"/>
          </w:tcPr>
          <w:p w:rsidR="00D74F6A" w:rsidRPr="002A66CD" w:rsidRDefault="00D74F6A" w:rsidP="000E1CEE">
            <w:pPr>
              <w:pStyle w:val="TAC"/>
              <w:rPr>
                <w:rFonts w:eastAsia="Arial Unicode MS"/>
                <w:lang w:eastAsia="ko-KR"/>
              </w:rPr>
            </w:pPr>
            <w:r w:rsidRPr="002A66CD">
              <w:rPr>
                <w:rFonts w:eastAsia="Arial Unicode MS"/>
              </w:rPr>
              <w:t>WO</w:t>
            </w:r>
          </w:p>
        </w:tc>
        <w:tc>
          <w:tcPr>
            <w:tcW w:w="3757" w:type="dxa"/>
          </w:tcPr>
          <w:p w:rsidR="00D74F6A" w:rsidRPr="002A66CD" w:rsidRDefault="00D74F6A" w:rsidP="000E1CEE">
            <w:pPr>
              <w:pStyle w:val="TAL"/>
              <w:rPr>
                <w:rFonts w:eastAsia="Arial Unicode MS"/>
              </w:rPr>
            </w:pPr>
            <w:r w:rsidRPr="002A66CD">
              <w:rPr>
                <w:rFonts w:eastAsia="Arial Unicode MS"/>
              </w:rPr>
              <w:t xml:space="preserve">See clause 9.6.1.3 in </w:t>
            </w:r>
            <w:r w:rsidR="000E1CEE" w:rsidRPr="002A66CD">
              <w:rPr>
                <w:rFonts w:eastAsia="Arial Unicode MS"/>
              </w:rPr>
              <w:t>oneM2M TS-0001 [</w:t>
            </w:r>
            <w:r w:rsidR="000E1CEE" w:rsidRPr="002A66CD">
              <w:rPr>
                <w:rFonts w:eastAsia="Arial Unicode MS"/>
              </w:rPr>
              <w:fldChar w:fldCharType="begin"/>
            </w:r>
            <w:r w:rsidR="000E1CEE" w:rsidRPr="002A66CD">
              <w:rPr>
                <w:rFonts w:eastAsia="Arial Unicode MS"/>
              </w:rPr>
              <w:instrText xml:space="preserve"> REF REF_ONEM2MTS_0001 \h  \* MERGEFORMAT </w:instrText>
            </w:r>
            <w:r w:rsidR="000E1CEE" w:rsidRPr="002A66CD">
              <w:rPr>
                <w:rFonts w:eastAsia="Arial Unicode MS"/>
              </w:rPr>
            </w:r>
            <w:r w:rsidR="000E1CEE" w:rsidRPr="002A66CD">
              <w:rPr>
                <w:rFonts w:eastAsia="Arial Unicode MS"/>
              </w:rPr>
              <w:fldChar w:fldCharType="separate"/>
            </w:r>
            <w:r w:rsidR="00F969EE">
              <w:t>1</w:t>
            </w:r>
            <w:r w:rsidR="000E1CEE" w:rsidRPr="002A66CD">
              <w:rPr>
                <w:rFonts w:eastAsia="Arial Unicode MS"/>
              </w:rPr>
              <w:fldChar w:fldCharType="end"/>
            </w:r>
            <w:r w:rsidR="000E1CEE" w:rsidRPr="002A66CD">
              <w:rPr>
                <w:rFonts w:eastAsia="Arial Unicode MS"/>
              </w:rPr>
              <w:t>]</w:t>
            </w:r>
          </w:p>
        </w:tc>
        <w:tc>
          <w:tcPr>
            <w:tcW w:w="1452" w:type="dxa"/>
          </w:tcPr>
          <w:p w:rsidR="00D74F6A" w:rsidRPr="002A66CD" w:rsidRDefault="00D74F6A" w:rsidP="000E1CEE">
            <w:pPr>
              <w:pStyle w:val="TAC"/>
              <w:rPr>
                <w:rFonts w:eastAsia="Arial Unicode MS"/>
                <w:lang w:eastAsia="zh-CN"/>
              </w:rPr>
            </w:pPr>
            <w:r w:rsidRPr="002A66CD">
              <w:rPr>
                <w:rFonts w:eastAsia="Arial Unicode MS" w:hint="eastAsia"/>
                <w:lang w:eastAsia="zh-CN"/>
              </w:rPr>
              <w:t>NA</w:t>
            </w:r>
          </w:p>
        </w:tc>
      </w:tr>
      <w:tr w:rsidR="00D74F6A" w:rsidRPr="002A66CD" w:rsidTr="000E1CEE">
        <w:trPr>
          <w:jc w:val="center"/>
        </w:trPr>
        <w:tc>
          <w:tcPr>
            <w:tcW w:w="2304" w:type="dxa"/>
          </w:tcPr>
          <w:p w:rsidR="00D74F6A" w:rsidRPr="002A66CD" w:rsidRDefault="00D74F6A" w:rsidP="000E1CEE">
            <w:pPr>
              <w:pStyle w:val="TAL"/>
              <w:rPr>
                <w:rFonts w:eastAsia="Arial Unicode MS"/>
                <w:i/>
              </w:rPr>
            </w:pPr>
            <w:r w:rsidRPr="002A66CD">
              <w:rPr>
                <w:rFonts w:eastAsia="Arial Unicode MS"/>
                <w:i/>
              </w:rPr>
              <w:t>parentID</w:t>
            </w:r>
          </w:p>
        </w:tc>
        <w:tc>
          <w:tcPr>
            <w:tcW w:w="1077" w:type="dxa"/>
          </w:tcPr>
          <w:p w:rsidR="00D74F6A" w:rsidRPr="002A66CD" w:rsidRDefault="00D74F6A" w:rsidP="000E1CEE">
            <w:pPr>
              <w:pStyle w:val="TAC"/>
              <w:rPr>
                <w:rFonts w:eastAsia="Arial Unicode MS"/>
              </w:rPr>
            </w:pPr>
            <w:r w:rsidRPr="002A66CD">
              <w:rPr>
                <w:rFonts w:eastAsia="Arial Unicode MS"/>
              </w:rPr>
              <w:t>1</w:t>
            </w:r>
          </w:p>
        </w:tc>
        <w:tc>
          <w:tcPr>
            <w:tcW w:w="695" w:type="dxa"/>
          </w:tcPr>
          <w:p w:rsidR="00D74F6A" w:rsidRPr="002A66CD" w:rsidRDefault="00D74F6A" w:rsidP="000E1CEE">
            <w:pPr>
              <w:pStyle w:val="TAC"/>
              <w:rPr>
                <w:rFonts w:eastAsia="Arial Unicode MS"/>
              </w:rPr>
            </w:pPr>
            <w:r w:rsidRPr="002A66CD">
              <w:rPr>
                <w:rFonts w:eastAsia="Arial Unicode MS"/>
              </w:rPr>
              <w:t>RO</w:t>
            </w:r>
          </w:p>
        </w:tc>
        <w:tc>
          <w:tcPr>
            <w:tcW w:w="3757" w:type="dxa"/>
          </w:tcPr>
          <w:p w:rsidR="00D74F6A" w:rsidRPr="002A66CD" w:rsidRDefault="00D74F6A" w:rsidP="000E1CEE">
            <w:pPr>
              <w:pStyle w:val="TAL"/>
              <w:rPr>
                <w:rFonts w:eastAsia="Arial Unicode MS"/>
              </w:rPr>
            </w:pPr>
            <w:r w:rsidRPr="002A66CD">
              <w:rPr>
                <w:rFonts w:eastAsia="Arial Unicode MS"/>
              </w:rPr>
              <w:t xml:space="preserve">See clause 9.6.1.3 in </w:t>
            </w:r>
            <w:r w:rsidR="000E1CEE" w:rsidRPr="002A66CD">
              <w:rPr>
                <w:rFonts w:eastAsia="Arial Unicode MS"/>
              </w:rPr>
              <w:t>oneM2M TS-0001 [</w:t>
            </w:r>
            <w:r w:rsidR="000E1CEE" w:rsidRPr="002A66CD">
              <w:rPr>
                <w:rFonts w:eastAsia="Arial Unicode MS"/>
              </w:rPr>
              <w:fldChar w:fldCharType="begin"/>
            </w:r>
            <w:r w:rsidR="000E1CEE" w:rsidRPr="002A66CD">
              <w:rPr>
                <w:rFonts w:eastAsia="Arial Unicode MS"/>
              </w:rPr>
              <w:instrText xml:space="preserve"> REF REF_ONEM2MTS_0001 \h  \* MERGEFORMAT </w:instrText>
            </w:r>
            <w:r w:rsidR="000E1CEE" w:rsidRPr="002A66CD">
              <w:rPr>
                <w:rFonts w:eastAsia="Arial Unicode MS"/>
              </w:rPr>
            </w:r>
            <w:r w:rsidR="000E1CEE" w:rsidRPr="002A66CD">
              <w:rPr>
                <w:rFonts w:eastAsia="Arial Unicode MS"/>
              </w:rPr>
              <w:fldChar w:fldCharType="separate"/>
            </w:r>
            <w:r w:rsidR="00F969EE">
              <w:t>1</w:t>
            </w:r>
            <w:r w:rsidR="000E1CEE" w:rsidRPr="002A66CD">
              <w:rPr>
                <w:rFonts w:eastAsia="Arial Unicode MS"/>
              </w:rPr>
              <w:fldChar w:fldCharType="end"/>
            </w:r>
            <w:r w:rsidR="000E1CEE" w:rsidRPr="002A66CD">
              <w:rPr>
                <w:rFonts w:eastAsia="Arial Unicode MS"/>
              </w:rPr>
              <w:t>]</w:t>
            </w:r>
          </w:p>
        </w:tc>
        <w:tc>
          <w:tcPr>
            <w:tcW w:w="1452" w:type="dxa"/>
          </w:tcPr>
          <w:p w:rsidR="00D74F6A" w:rsidRPr="002A66CD" w:rsidRDefault="00D74F6A" w:rsidP="000E1CEE">
            <w:pPr>
              <w:pStyle w:val="TAC"/>
              <w:rPr>
                <w:rFonts w:eastAsia="Arial Unicode MS"/>
              </w:rPr>
            </w:pPr>
            <w:r w:rsidRPr="002A66CD">
              <w:rPr>
                <w:rFonts w:eastAsia="Arial Unicode MS"/>
              </w:rPr>
              <w:t>NA</w:t>
            </w:r>
          </w:p>
        </w:tc>
      </w:tr>
      <w:tr w:rsidR="00D74F6A" w:rsidRPr="002A66CD" w:rsidTr="000E1CEE">
        <w:trPr>
          <w:jc w:val="center"/>
        </w:trPr>
        <w:tc>
          <w:tcPr>
            <w:tcW w:w="2304" w:type="dxa"/>
          </w:tcPr>
          <w:p w:rsidR="00D74F6A" w:rsidRPr="002A66CD" w:rsidRDefault="00D74F6A" w:rsidP="000E1CEE">
            <w:pPr>
              <w:pStyle w:val="TAL"/>
              <w:rPr>
                <w:rFonts w:eastAsia="Arial Unicode MS"/>
                <w:i/>
              </w:rPr>
            </w:pPr>
            <w:r w:rsidRPr="002A66CD">
              <w:rPr>
                <w:rFonts w:eastAsia="Arial Unicode MS"/>
                <w:i/>
              </w:rPr>
              <w:t>expirationTime</w:t>
            </w:r>
          </w:p>
        </w:tc>
        <w:tc>
          <w:tcPr>
            <w:tcW w:w="1077" w:type="dxa"/>
          </w:tcPr>
          <w:p w:rsidR="00D74F6A" w:rsidRPr="002A66CD" w:rsidRDefault="00D74F6A" w:rsidP="000E1CEE">
            <w:pPr>
              <w:pStyle w:val="TAC"/>
              <w:rPr>
                <w:rFonts w:eastAsia="Arial Unicode MS"/>
              </w:rPr>
            </w:pPr>
            <w:r w:rsidRPr="002A66CD">
              <w:rPr>
                <w:rFonts w:eastAsia="Arial Unicode MS"/>
              </w:rPr>
              <w:t>1</w:t>
            </w:r>
          </w:p>
        </w:tc>
        <w:tc>
          <w:tcPr>
            <w:tcW w:w="695" w:type="dxa"/>
          </w:tcPr>
          <w:p w:rsidR="00D74F6A" w:rsidRPr="002A66CD" w:rsidRDefault="00D74F6A" w:rsidP="000E1CEE">
            <w:pPr>
              <w:pStyle w:val="TAC"/>
              <w:rPr>
                <w:rFonts w:eastAsia="Arial Unicode MS"/>
              </w:rPr>
            </w:pPr>
            <w:r w:rsidRPr="002A66CD">
              <w:rPr>
                <w:rFonts w:eastAsia="Arial Unicode MS"/>
              </w:rPr>
              <w:t>RW</w:t>
            </w:r>
          </w:p>
        </w:tc>
        <w:tc>
          <w:tcPr>
            <w:tcW w:w="3757" w:type="dxa"/>
          </w:tcPr>
          <w:p w:rsidR="00D74F6A" w:rsidRPr="002A66CD" w:rsidRDefault="00D74F6A" w:rsidP="000E1CEE">
            <w:pPr>
              <w:pStyle w:val="TAL"/>
              <w:rPr>
                <w:rFonts w:eastAsia="Arial Unicode MS"/>
              </w:rPr>
            </w:pPr>
            <w:r w:rsidRPr="002A66CD">
              <w:rPr>
                <w:rFonts w:eastAsia="Arial Unicode MS"/>
              </w:rPr>
              <w:t xml:space="preserve">See clause 9.6.1.3 in </w:t>
            </w:r>
            <w:r w:rsidR="000E1CEE" w:rsidRPr="002A66CD">
              <w:rPr>
                <w:rFonts w:eastAsia="Arial Unicode MS"/>
              </w:rPr>
              <w:t>oneM2M TS-0001 [</w:t>
            </w:r>
            <w:r w:rsidR="000E1CEE" w:rsidRPr="002A66CD">
              <w:rPr>
                <w:rFonts w:eastAsia="Arial Unicode MS"/>
              </w:rPr>
              <w:fldChar w:fldCharType="begin"/>
            </w:r>
            <w:r w:rsidR="000E1CEE" w:rsidRPr="002A66CD">
              <w:rPr>
                <w:rFonts w:eastAsia="Arial Unicode MS"/>
              </w:rPr>
              <w:instrText xml:space="preserve"> REF REF_ONEM2MTS_0001 \h  \* MERGEFORMAT </w:instrText>
            </w:r>
            <w:r w:rsidR="000E1CEE" w:rsidRPr="002A66CD">
              <w:rPr>
                <w:rFonts w:eastAsia="Arial Unicode MS"/>
              </w:rPr>
            </w:r>
            <w:r w:rsidR="000E1CEE" w:rsidRPr="002A66CD">
              <w:rPr>
                <w:rFonts w:eastAsia="Arial Unicode MS"/>
              </w:rPr>
              <w:fldChar w:fldCharType="separate"/>
            </w:r>
            <w:r w:rsidR="00F969EE">
              <w:t>1</w:t>
            </w:r>
            <w:r w:rsidR="000E1CEE" w:rsidRPr="002A66CD">
              <w:rPr>
                <w:rFonts w:eastAsia="Arial Unicode MS"/>
              </w:rPr>
              <w:fldChar w:fldCharType="end"/>
            </w:r>
            <w:r w:rsidR="000E1CEE" w:rsidRPr="002A66CD">
              <w:rPr>
                <w:rFonts w:eastAsia="Arial Unicode MS"/>
              </w:rPr>
              <w:t>]</w:t>
            </w:r>
          </w:p>
        </w:tc>
        <w:tc>
          <w:tcPr>
            <w:tcW w:w="1452" w:type="dxa"/>
          </w:tcPr>
          <w:p w:rsidR="00D74F6A" w:rsidRPr="002A66CD" w:rsidRDefault="00D74F6A" w:rsidP="000E1CEE">
            <w:pPr>
              <w:pStyle w:val="TAC"/>
              <w:rPr>
                <w:rFonts w:eastAsia="Arial Unicode MS"/>
              </w:rPr>
            </w:pPr>
            <w:r w:rsidRPr="002A66CD">
              <w:rPr>
                <w:rFonts w:eastAsia="Arial Unicode MS"/>
              </w:rPr>
              <w:t>MA</w:t>
            </w:r>
          </w:p>
        </w:tc>
      </w:tr>
      <w:tr w:rsidR="00D74F6A" w:rsidRPr="002A66CD" w:rsidTr="000E1CEE">
        <w:trPr>
          <w:jc w:val="center"/>
        </w:trPr>
        <w:tc>
          <w:tcPr>
            <w:tcW w:w="2304" w:type="dxa"/>
          </w:tcPr>
          <w:p w:rsidR="00D74F6A" w:rsidRPr="002A66CD" w:rsidRDefault="00D74F6A" w:rsidP="000E1CEE">
            <w:pPr>
              <w:pStyle w:val="TAL"/>
              <w:rPr>
                <w:rFonts w:eastAsia="Arial Unicode MS"/>
                <w:i/>
              </w:rPr>
            </w:pPr>
            <w:r w:rsidRPr="002A66CD">
              <w:rPr>
                <w:rFonts w:eastAsia="Arial Unicode MS"/>
                <w:i/>
              </w:rPr>
              <w:t>accessControlPolicyIDs</w:t>
            </w:r>
          </w:p>
        </w:tc>
        <w:tc>
          <w:tcPr>
            <w:tcW w:w="1077" w:type="dxa"/>
          </w:tcPr>
          <w:p w:rsidR="00D74F6A" w:rsidRPr="002A66CD" w:rsidRDefault="00D74F6A" w:rsidP="000E1CEE">
            <w:pPr>
              <w:pStyle w:val="TAC"/>
              <w:rPr>
                <w:rFonts w:eastAsia="Arial Unicode MS"/>
              </w:rPr>
            </w:pPr>
            <w:r w:rsidRPr="002A66CD">
              <w:rPr>
                <w:rFonts w:eastAsia="Arial Unicode MS"/>
              </w:rPr>
              <w:t>0..1 (L)</w:t>
            </w:r>
          </w:p>
        </w:tc>
        <w:tc>
          <w:tcPr>
            <w:tcW w:w="695" w:type="dxa"/>
          </w:tcPr>
          <w:p w:rsidR="00D74F6A" w:rsidRPr="002A66CD" w:rsidRDefault="00D74F6A" w:rsidP="000E1CEE">
            <w:pPr>
              <w:pStyle w:val="TAC"/>
              <w:rPr>
                <w:rFonts w:eastAsia="Arial Unicode MS"/>
              </w:rPr>
            </w:pPr>
            <w:r w:rsidRPr="002A66CD">
              <w:rPr>
                <w:rFonts w:eastAsia="Arial Unicode MS"/>
              </w:rPr>
              <w:t>RW</w:t>
            </w:r>
          </w:p>
        </w:tc>
        <w:tc>
          <w:tcPr>
            <w:tcW w:w="3757" w:type="dxa"/>
          </w:tcPr>
          <w:p w:rsidR="00D74F6A" w:rsidRPr="002A66CD" w:rsidRDefault="00D74F6A" w:rsidP="000E1CEE">
            <w:pPr>
              <w:pStyle w:val="TAL"/>
              <w:rPr>
                <w:rFonts w:eastAsia="Arial Unicode MS"/>
              </w:rPr>
            </w:pPr>
            <w:r w:rsidRPr="002A66CD">
              <w:rPr>
                <w:rFonts w:eastAsia="Arial Unicode MS"/>
              </w:rPr>
              <w:t xml:space="preserve">See clause 9.6.1.3 in </w:t>
            </w:r>
            <w:r w:rsidR="000E1CEE" w:rsidRPr="002A66CD">
              <w:rPr>
                <w:rFonts w:eastAsia="Arial Unicode MS"/>
              </w:rPr>
              <w:t>oneM2M TS-0001 [</w:t>
            </w:r>
            <w:r w:rsidR="000E1CEE" w:rsidRPr="002A66CD">
              <w:rPr>
                <w:rFonts w:eastAsia="Arial Unicode MS"/>
              </w:rPr>
              <w:fldChar w:fldCharType="begin"/>
            </w:r>
            <w:r w:rsidR="000E1CEE" w:rsidRPr="002A66CD">
              <w:rPr>
                <w:rFonts w:eastAsia="Arial Unicode MS"/>
              </w:rPr>
              <w:instrText xml:space="preserve"> REF REF_ONEM2MTS_0001 \h  \* MERGEFORMAT </w:instrText>
            </w:r>
            <w:r w:rsidR="000E1CEE" w:rsidRPr="002A66CD">
              <w:rPr>
                <w:rFonts w:eastAsia="Arial Unicode MS"/>
              </w:rPr>
            </w:r>
            <w:r w:rsidR="000E1CEE" w:rsidRPr="002A66CD">
              <w:rPr>
                <w:rFonts w:eastAsia="Arial Unicode MS"/>
              </w:rPr>
              <w:fldChar w:fldCharType="separate"/>
            </w:r>
            <w:r w:rsidR="00F969EE">
              <w:t>1</w:t>
            </w:r>
            <w:r w:rsidR="000E1CEE" w:rsidRPr="002A66CD">
              <w:rPr>
                <w:rFonts w:eastAsia="Arial Unicode MS"/>
              </w:rPr>
              <w:fldChar w:fldCharType="end"/>
            </w:r>
            <w:r w:rsidR="000E1CEE" w:rsidRPr="002A66CD">
              <w:rPr>
                <w:rFonts w:eastAsia="Arial Unicode MS"/>
              </w:rPr>
              <w:t>]</w:t>
            </w:r>
          </w:p>
        </w:tc>
        <w:tc>
          <w:tcPr>
            <w:tcW w:w="1452" w:type="dxa"/>
          </w:tcPr>
          <w:p w:rsidR="00D74F6A" w:rsidRPr="002A66CD" w:rsidRDefault="00D74F6A" w:rsidP="000E1CEE">
            <w:pPr>
              <w:pStyle w:val="TAC"/>
              <w:rPr>
                <w:rFonts w:eastAsia="Arial Unicode MS"/>
              </w:rPr>
            </w:pPr>
            <w:r w:rsidRPr="002A66CD">
              <w:rPr>
                <w:rFonts w:eastAsia="Arial Unicode MS"/>
              </w:rPr>
              <w:t>MA</w:t>
            </w:r>
          </w:p>
        </w:tc>
      </w:tr>
      <w:tr w:rsidR="00D74F6A" w:rsidRPr="002A66CD" w:rsidTr="000E1CEE">
        <w:trPr>
          <w:jc w:val="center"/>
        </w:trPr>
        <w:tc>
          <w:tcPr>
            <w:tcW w:w="2304" w:type="dxa"/>
          </w:tcPr>
          <w:p w:rsidR="00D74F6A" w:rsidRPr="002A66CD" w:rsidRDefault="00D74F6A" w:rsidP="000E1CEE">
            <w:pPr>
              <w:pStyle w:val="TAL"/>
              <w:rPr>
                <w:rFonts w:eastAsia="Arial Unicode MS"/>
                <w:i/>
              </w:rPr>
            </w:pPr>
            <w:r w:rsidRPr="002A66CD">
              <w:rPr>
                <w:rFonts w:eastAsia="Arial Unicode MS"/>
                <w:i/>
              </w:rPr>
              <w:t>labels</w:t>
            </w:r>
          </w:p>
        </w:tc>
        <w:tc>
          <w:tcPr>
            <w:tcW w:w="1077" w:type="dxa"/>
          </w:tcPr>
          <w:p w:rsidR="00D74F6A" w:rsidRPr="002A66CD" w:rsidRDefault="00D74F6A" w:rsidP="000E1CEE">
            <w:pPr>
              <w:pStyle w:val="TAC"/>
              <w:rPr>
                <w:rFonts w:eastAsia="Arial Unicode MS"/>
              </w:rPr>
            </w:pPr>
            <w:r w:rsidRPr="002A66CD">
              <w:rPr>
                <w:rFonts w:eastAsia="Arial Unicode MS"/>
              </w:rPr>
              <w:t>0..1 (L)</w:t>
            </w:r>
          </w:p>
        </w:tc>
        <w:tc>
          <w:tcPr>
            <w:tcW w:w="695" w:type="dxa"/>
          </w:tcPr>
          <w:p w:rsidR="00D74F6A" w:rsidRPr="002A66CD" w:rsidRDefault="00D74F6A" w:rsidP="000E1CEE">
            <w:pPr>
              <w:pStyle w:val="TAC"/>
              <w:rPr>
                <w:rFonts w:eastAsia="Arial Unicode MS"/>
                <w:lang w:eastAsia="zh-CN"/>
              </w:rPr>
            </w:pPr>
            <w:r w:rsidRPr="002A66CD">
              <w:rPr>
                <w:rFonts w:eastAsia="Arial Unicode MS" w:hint="eastAsia"/>
                <w:lang w:eastAsia="zh-CN"/>
              </w:rPr>
              <w:t>RW</w:t>
            </w:r>
          </w:p>
        </w:tc>
        <w:tc>
          <w:tcPr>
            <w:tcW w:w="3757" w:type="dxa"/>
          </w:tcPr>
          <w:p w:rsidR="00D74F6A" w:rsidRPr="002A66CD" w:rsidRDefault="00D74F6A" w:rsidP="000E1CEE">
            <w:pPr>
              <w:pStyle w:val="TAL"/>
              <w:rPr>
                <w:rFonts w:eastAsia="Arial Unicode MS"/>
              </w:rPr>
            </w:pPr>
            <w:r w:rsidRPr="002A66CD">
              <w:rPr>
                <w:rFonts w:eastAsia="Arial Unicode MS"/>
              </w:rPr>
              <w:t xml:space="preserve">See clause 9.6.1.3 in </w:t>
            </w:r>
            <w:r w:rsidR="000E1CEE" w:rsidRPr="002A66CD">
              <w:rPr>
                <w:rFonts w:eastAsia="Arial Unicode MS"/>
              </w:rPr>
              <w:t>oneM2M TS-0001 [</w:t>
            </w:r>
            <w:r w:rsidR="000E1CEE" w:rsidRPr="002A66CD">
              <w:rPr>
                <w:rFonts w:eastAsia="Arial Unicode MS"/>
              </w:rPr>
              <w:fldChar w:fldCharType="begin"/>
            </w:r>
            <w:r w:rsidR="000E1CEE" w:rsidRPr="002A66CD">
              <w:rPr>
                <w:rFonts w:eastAsia="Arial Unicode MS"/>
              </w:rPr>
              <w:instrText xml:space="preserve"> REF REF_ONEM2MTS_0001 \h  \* MERGEFORMAT </w:instrText>
            </w:r>
            <w:r w:rsidR="000E1CEE" w:rsidRPr="002A66CD">
              <w:rPr>
                <w:rFonts w:eastAsia="Arial Unicode MS"/>
              </w:rPr>
            </w:r>
            <w:r w:rsidR="000E1CEE" w:rsidRPr="002A66CD">
              <w:rPr>
                <w:rFonts w:eastAsia="Arial Unicode MS"/>
              </w:rPr>
              <w:fldChar w:fldCharType="separate"/>
            </w:r>
            <w:r w:rsidR="00F969EE">
              <w:t>1</w:t>
            </w:r>
            <w:r w:rsidR="000E1CEE" w:rsidRPr="002A66CD">
              <w:rPr>
                <w:rFonts w:eastAsia="Arial Unicode MS"/>
              </w:rPr>
              <w:fldChar w:fldCharType="end"/>
            </w:r>
            <w:r w:rsidR="000E1CEE" w:rsidRPr="002A66CD">
              <w:rPr>
                <w:rFonts w:eastAsia="Arial Unicode MS"/>
              </w:rPr>
              <w:t>]</w:t>
            </w:r>
          </w:p>
        </w:tc>
        <w:tc>
          <w:tcPr>
            <w:tcW w:w="1452" w:type="dxa"/>
          </w:tcPr>
          <w:p w:rsidR="00D74F6A" w:rsidRPr="002A66CD" w:rsidRDefault="00D74F6A" w:rsidP="000E1CEE">
            <w:pPr>
              <w:pStyle w:val="TAC"/>
              <w:rPr>
                <w:rFonts w:eastAsia="Arial Unicode MS"/>
              </w:rPr>
            </w:pPr>
            <w:r w:rsidRPr="002A66CD">
              <w:rPr>
                <w:rFonts w:eastAsia="Arial Unicode MS"/>
              </w:rPr>
              <w:t>MA</w:t>
            </w:r>
          </w:p>
        </w:tc>
      </w:tr>
      <w:tr w:rsidR="00D74F6A" w:rsidRPr="002A66CD" w:rsidTr="000E1CEE">
        <w:trPr>
          <w:jc w:val="center"/>
        </w:trPr>
        <w:tc>
          <w:tcPr>
            <w:tcW w:w="2304" w:type="dxa"/>
          </w:tcPr>
          <w:p w:rsidR="00D74F6A" w:rsidRPr="002A66CD" w:rsidRDefault="00D74F6A" w:rsidP="000E1CEE">
            <w:pPr>
              <w:pStyle w:val="TAL"/>
              <w:rPr>
                <w:rFonts w:eastAsia="Arial Unicode MS"/>
                <w:i/>
              </w:rPr>
            </w:pPr>
            <w:r w:rsidRPr="002A66CD">
              <w:rPr>
                <w:rFonts w:eastAsia="Arial Unicode MS"/>
                <w:i/>
              </w:rPr>
              <w:t>creationTime</w:t>
            </w:r>
          </w:p>
        </w:tc>
        <w:tc>
          <w:tcPr>
            <w:tcW w:w="1077" w:type="dxa"/>
          </w:tcPr>
          <w:p w:rsidR="00D74F6A" w:rsidRPr="002A66CD" w:rsidRDefault="00D74F6A" w:rsidP="000E1CEE">
            <w:pPr>
              <w:pStyle w:val="TAC"/>
              <w:rPr>
                <w:rFonts w:eastAsia="Arial Unicode MS"/>
              </w:rPr>
            </w:pPr>
            <w:r w:rsidRPr="002A66CD">
              <w:rPr>
                <w:rFonts w:eastAsia="Arial Unicode MS"/>
              </w:rPr>
              <w:t>1</w:t>
            </w:r>
          </w:p>
        </w:tc>
        <w:tc>
          <w:tcPr>
            <w:tcW w:w="695" w:type="dxa"/>
          </w:tcPr>
          <w:p w:rsidR="00D74F6A" w:rsidRPr="002A66CD" w:rsidRDefault="00D74F6A" w:rsidP="000E1CEE">
            <w:pPr>
              <w:pStyle w:val="TAC"/>
              <w:rPr>
                <w:rFonts w:eastAsia="Arial Unicode MS"/>
                <w:lang w:eastAsia="zh-CN"/>
              </w:rPr>
            </w:pPr>
            <w:r w:rsidRPr="002A66CD">
              <w:rPr>
                <w:rFonts w:eastAsia="Arial Unicode MS" w:hint="eastAsia"/>
                <w:lang w:eastAsia="zh-CN"/>
              </w:rPr>
              <w:t>RO</w:t>
            </w:r>
          </w:p>
        </w:tc>
        <w:tc>
          <w:tcPr>
            <w:tcW w:w="3757" w:type="dxa"/>
          </w:tcPr>
          <w:p w:rsidR="00D74F6A" w:rsidRPr="002A66CD" w:rsidRDefault="00D74F6A" w:rsidP="000E1CEE">
            <w:pPr>
              <w:pStyle w:val="TAL"/>
              <w:rPr>
                <w:rFonts w:eastAsia="Arial Unicode MS"/>
              </w:rPr>
            </w:pPr>
            <w:r w:rsidRPr="002A66CD">
              <w:rPr>
                <w:rFonts w:eastAsia="Arial Unicode MS"/>
              </w:rPr>
              <w:t xml:space="preserve">See clause 9.6.1.3 in </w:t>
            </w:r>
            <w:r w:rsidR="000E1CEE" w:rsidRPr="002A66CD">
              <w:rPr>
                <w:rFonts w:eastAsia="Arial Unicode MS"/>
              </w:rPr>
              <w:t>oneM2M TS-0001 [</w:t>
            </w:r>
            <w:r w:rsidR="000E1CEE" w:rsidRPr="002A66CD">
              <w:rPr>
                <w:rFonts w:eastAsia="Arial Unicode MS"/>
              </w:rPr>
              <w:fldChar w:fldCharType="begin"/>
            </w:r>
            <w:r w:rsidR="000E1CEE" w:rsidRPr="002A66CD">
              <w:rPr>
                <w:rFonts w:eastAsia="Arial Unicode MS"/>
              </w:rPr>
              <w:instrText xml:space="preserve"> REF REF_ONEM2MTS_0001 \h  \* MERGEFORMAT </w:instrText>
            </w:r>
            <w:r w:rsidR="000E1CEE" w:rsidRPr="002A66CD">
              <w:rPr>
                <w:rFonts w:eastAsia="Arial Unicode MS"/>
              </w:rPr>
            </w:r>
            <w:r w:rsidR="000E1CEE" w:rsidRPr="002A66CD">
              <w:rPr>
                <w:rFonts w:eastAsia="Arial Unicode MS"/>
              </w:rPr>
              <w:fldChar w:fldCharType="separate"/>
            </w:r>
            <w:r w:rsidR="00F969EE">
              <w:t>1</w:t>
            </w:r>
            <w:r w:rsidR="000E1CEE" w:rsidRPr="002A66CD">
              <w:rPr>
                <w:rFonts w:eastAsia="Arial Unicode MS"/>
              </w:rPr>
              <w:fldChar w:fldCharType="end"/>
            </w:r>
            <w:r w:rsidR="000E1CEE" w:rsidRPr="002A66CD">
              <w:rPr>
                <w:rFonts w:eastAsia="Arial Unicode MS"/>
              </w:rPr>
              <w:t>]</w:t>
            </w:r>
          </w:p>
        </w:tc>
        <w:tc>
          <w:tcPr>
            <w:tcW w:w="1452" w:type="dxa"/>
          </w:tcPr>
          <w:p w:rsidR="00D74F6A" w:rsidRPr="002A66CD" w:rsidRDefault="00D74F6A" w:rsidP="000E1CEE">
            <w:pPr>
              <w:pStyle w:val="TAC"/>
              <w:rPr>
                <w:rFonts w:eastAsia="Arial Unicode MS"/>
              </w:rPr>
            </w:pPr>
            <w:r w:rsidRPr="002A66CD">
              <w:rPr>
                <w:rFonts w:eastAsia="Arial Unicode MS"/>
              </w:rPr>
              <w:t>NA</w:t>
            </w:r>
          </w:p>
        </w:tc>
      </w:tr>
      <w:tr w:rsidR="00D74F6A" w:rsidRPr="002A66CD" w:rsidTr="000E1CEE">
        <w:trPr>
          <w:jc w:val="center"/>
        </w:trPr>
        <w:tc>
          <w:tcPr>
            <w:tcW w:w="2304" w:type="dxa"/>
          </w:tcPr>
          <w:p w:rsidR="00D74F6A" w:rsidRPr="002A66CD" w:rsidRDefault="00D74F6A" w:rsidP="000E1CEE">
            <w:pPr>
              <w:pStyle w:val="TAL"/>
              <w:rPr>
                <w:rFonts w:eastAsia="Arial Unicode MS"/>
                <w:i/>
              </w:rPr>
            </w:pPr>
            <w:r w:rsidRPr="002A66CD">
              <w:rPr>
                <w:rFonts w:eastAsia="Arial Unicode MS"/>
                <w:i/>
              </w:rPr>
              <w:t>lastModifiedTime</w:t>
            </w:r>
          </w:p>
        </w:tc>
        <w:tc>
          <w:tcPr>
            <w:tcW w:w="1077" w:type="dxa"/>
          </w:tcPr>
          <w:p w:rsidR="00D74F6A" w:rsidRPr="002A66CD" w:rsidRDefault="00D74F6A" w:rsidP="000E1CEE">
            <w:pPr>
              <w:pStyle w:val="TAC"/>
              <w:rPr>
                <w:rFonts w:eastAsia="Arial Unicode MS"/>
              </w:rPr>
            </w:pPr>
            <w:r w:rsidRPr="002A66CD">
              <w:rPr>
                <w:rFonts w:eastAsia="Arial Unicode MS"/>
              </w:rPr>
              <w:t>1</w:t>
            </w:r>
          </w:p>
        </w:tc>
        <w:tc>
          <w:tcPr>
            <w:tcW w:w="695" w:type="dxa"/>
          </w:tcPr>
          <w:p w:rsidR="00D74F6A" w:rsidRPr="002A66CD" w:rsidRDefault="00D74F6A" w:rsidP="000E1CEE">
            <w:pPr>
              <w:pStyle w:val="TAC"/>
              <w:rPr>
                <w:rFonts w:eastAsia="Arial Unicode MS"/>
              </w:rPr>
            </w:pPr>
            <w:r w:rsidRPr="002A66CD">
              <w:rPr>
                <w:rFonts w:eastAsia="Arial Unicode MS"/>
              </w:rPr>
              <w:t>RO</w:t>
            </w:r>
          </w:p>
        </w:tc>
        <w:tc>
          <w:tcPr>
            <w:tcW w:w="3757" w:type="dxa"/>
          </w:tcPr>
          <w:p w:rsidR="00D74F6A" w:rsidRPr="002A66CD" w:rsidRDefault="00D74F6A" w:rsidP="000E1CEE">
            <w:pPr>
              <w:pStyle w:val="TAL"/>
              <w:rPr>
                <w:rFonts w:eastAsia="Arial Unicode MS"/>
              </w:rPr>
            </w:pPr>
            <w:r w:rsidRPr="002A66CD">
              <w:rPr>
                <w:rFonts w:eastAsia="Arial Unicode MS"/>
              </w:rPr>
              <w:t xml:space="preserve">See clause 9.6.1.3 in </w:t>
            </w:r>
            <w:r w:rsidR="000E1CEE" w:rsidRPr="002A66CD">
              <w:rPr>
                <w:rFonts w:eastAsia="Arial Unicode MS"/>
              </w:rPr>
              <w:t>oneM2M TS-0001 [</w:t>
            </w:r>
            <w:r w:rsidR="000E1CEE" w:rsidRPr="002A66CD">
              <w:rPr>
                <w:rFonts w:eastAsia="Arial Unicode MS"/>
              </w:rPr>
              <w:fldChar w:fldCharType="begin"/>
            </w:r>
            <w:r w:rsidR="000E1CEE" w:rsidRPr="002A66CD">
              <w:rPr>
                <w:rFonts w:eastAsia="Arial Unicode MS"/>
              </w:rPr>
              <w:instrText xml:space="preserve"> REF REF_ONEM2MTS_0001 \h  \* MERGEFORMAT </w:instrText>
            </w:r>
            <w:r w:rsidR="000E1CEE" w:rsidRPr="002A66CD">
              <w:rPr>
                <w:rFonts w:eastAsia="Arial Unicode MS"/>
              </w:rPr>
            </w:r>
            <w:r w:rsidR="000E1CEE" w:rsidRPr="002A66CD">
              <w:rPr>
                <w:rFonts w:eastAsia="Arial Unicode MS"/>
              </w:rPr>
              <w:fldChar w:fldCharType="separate"/>
            </w:r>
            <w:r w:rsidR="00F969EE">
              <w:t>1</w:t>
            </w:r>
            <w:r w:rsidR="000E1CEE" w:rsidRPr="002A66CD">
              <w:rPr>
                <w:rFonts w:eastAsia="Arial Unicode MS"/>
              </w:rPr>
              <w:fldChar w:fldCharType="end"/>
            </w:r>
            <w:r w:rsidR="000E1CEE" w:rsidRPr="002A66CD">
              <w:rPr>
                <w:rFonts w:eastAsia="Arial Unicode MS"/>
              </w:rPr>
              <w:t>]</w:t>
            </w:r>
          </w:p>
        </w:tc>
        <w:tc>
          <w:tcPr>
            <w:tcW w:w="1452" w:type="dxa"/>
          </w:tcPr>
          <w:p w:rsidR="00D74F6A" w:rsidRPr="002A66CD" w:rsidRDefault="00D74F6A" w:rsidP="000E1CEE">
            <w:pPr>
              <w:pStyle w:val="TAC"/>
              <w:rPr>
                <w:rFonts w:eastAsia="Arial Unicode MS"/>
              </w:rPr>
            </w:pPr>
            <w:r w:rsidRPr="002A66CD">
              <w:rPr>
                <w:rFonts w:eastAsia="Arial Unicode MS"/>
              </w:rPr>
              <w:t>NA</w:t>
            </w:r>
          </w:p>
        </w:tc>
      </w:tr>
      <w:tr w:rsidR="00D74F6A" w:rsidRPr="002A66CD" w:rsidTr="000E1CEE">
        <w:trPr>
          <w:jc w:val="center"/>
        </w:trPr>
        <w:tc>
          <w:tcPr>
            <w:tcW w:w="2304" w:type="dxa"/>
          </w:tcPr>
          <w:p w:rsidR="00D74F6A" w:rsidRPr="002A66CD" w:rsidRDefault="00D74F6A" w:rsidP="000E1CEE">
            <w:pPr>
              <w:pStyle w:val="TAL"/>
              <w:rPr>
                <w:rFonts w:eastAsia="Arial Unicode MS"/>
                <w:i/>
              </w:rPr>
            </w:pPr>
            <w:r w:rsidRPr="002A66CD">
              <w:rPr>
                <w:rFonts w:eastAsia="Arial Unicode MS"/>
                <w:i/>
              </w:rPr>
              <w:t>stateTag</w:t>
            </w:r>
          </w:p>
        </w:tc>
        <w:tc>
          <w:tcPr>
            <w:tcW w:w="1077" w:type="dxa"/>
          </w:tcPr>
          <w:p w:rsidR="00D74F6A" w:rsidRPr="002A66CD" w:rsidRDefault="00D74F6A" w:rsidP="000E1CEE">
            <w:pPr>
              <w:pStyle w:val="TAC"/>
              <w:rPr>
                <w:rFonts w:eastAsia="Arial Unicode MS"/>
              </w:rPr>
            </w:pPr>
            <w:r w:rsidRPr="002A66CD">
              <w:rPr>
                <w:rFonts w:eastAsia="Arial Unicode MS"/>
              </w:rPr>
              <w:t>1</w:t>
            </w:r>
          </w:p>
        </w:tc>
        <w:tc>
          <w:tcPr>
            <w:tcW w:w="695" w:type="dxa"/>
          </w:tcPr>
          <w:p w:rsidR="00D74F6A" w:rsidRPr="002A66CD" w:rsidRDefault="00D74F6A" w:rsidP="000E1CEE">
            <w:pPr>
              <w:pStyle w:val="TAC"/>
              <w:rPr>
                <w:rFonts w:eastAsia="Arial Unicode MS"/>
              </w:rPr>
            </w:pPr>
            <w:r w:rsidRPr="002A66CD">
              <w:rPr>
                <w:rFonts w:eastAsia="Arial Unicode MS"/>
              </w:rPr>
              <w:t>RO</w:t>
            </w:r>
          </w:p>
        </w:tc>
        <w:tc>
          <w:tcPr>
            <w:tcW w:w="3757" w:type="dxa"/>
          </w:tcPr>
          <w:p w:rsidR="00D74F6A" w:rsidRPr="002A66CD" w:rsidRDefault="00D74F6A" w:rsidP="000E1CEE">
            <w:pPr>
              <w:pStyle w:val="TAL"/>
              <w:rPr>
                <w:rFonts w:eastAsia="Arial Unicode MS"/>
              </w:rPr>
            </w:pPr>
            <w:r w:rsidRPr="002A66CD">
              <w:t>See clause 9.6.1.3</w:t>
            </w:r>
            <w:r w:rsidRPr="002A66CD">
              <w:rPr>
                <w:rFonts w:eastAsia="Arial Unicode MS"/>
              </w:rPr>
              <w:t xml:space="preserve"> in </w:t>
            </w:r>
            <w:r w:rsidR="000E1CEE" w:rsidRPr="002A66CD">
              <w:rPr>
                <w:rFonts w:eastAsia="Arial Unicode MS"/>
              </w:rPr>
              <w:t>oneM2M TS-0001 [</w:t>
            </w:r>
            <w:r w:rsidR="000E1CEE" w:rsidRPr="002A66CD">
              <w:rPr>
                <w:rFonts w:eastAsia="Arial Unicode MS"/>
              </w:rPr>
              <w:fldChar w:fldCharType="begin"/>
            </w:r>
            <w:r w:rsidR="000E1CEE" w:rsidRPr="002A66CD">
              <w:rPr>
                <w:rFonts w:eastAsia="Arial Unicode MS"/>
              </w:rPr>
              <w:instrText xml:space="preserve"> REF REF_ONEM2MTS_0001 \h  \* MERGEFORMAT </w:instrText>
            </w:r>
            <w:r w:rsidR="000E1CEE" w:rsidRPr="002A66CD">
              <w:rPr>
                <w:rFonts w:eastAsia="Arial Unicode MS"/>
              </w:rPr>
            </w:r>
            <w:r w:rsidR="000E1CEE" w:rsidRPr="002A66CD">
              <w:rPr>
                <w:rFonts w:eastAsia="Arial Unicode MS"/>
              </w:rPr>
              <w:fldChar w:fldCharType="separate"/>
            </w:r>
            <w:r w:rsidR="00F969EE">
              <w:t>1</w:t>
            </w:r>
            <w:r w:rsidR="000E1CEE" w:rsidRPr="002A66CD">
              <w:rPr>
                <w:rFonts w:eastAsia="Arial Unicode MS"/>
              </w:rPr>
              <w:fldChar w:fldCharType="end"/>
            </w:r>
            <w:r w:rsidR="000E1CEE" w:rsidRPr="002A66CD">
              <w:rPr>
                <w:rFonts w:eastAsia="Arial Unicode MS"/>
              </w:rPr>
              <w:t>]</w:t>
            </w:r>
          </w:p>
        </w:tc>
        <w:tc>
          <w:tcPr>
            <w:tcW w:w="1452" w:type="dxa"/>
            <w:shd w:val="clear" w:color="auto" w:fill="auto"/>
          </w:tcPr>
          <w:p w:rsidR="00D74F6A" w:rsidRPr="002A66CD" w:rsidRDefault="00D74F6A" w:rsidP="000E1CEE">
            <w:pPr>
              <w:pStyle w:val="TAC"/>
            </w:pPr>
            <w:r w:rsidRPr="002A66CD">
              <w:t>OA</w:t>
            </w:r>
          </w:p>
        </w:tc>
      </w:tr>
      <w:tr w:rsidR="00D74F6A" w:rsidRPr="002A66CD" w:rsidTr="000E1CEE">
        <w:trPr>
          <w:jc w:val="center"/>
        </w:trPr>
        <w:tc>
          <w:tcPr>
            <w:tcW w:w="2304" w:type="dxa"/>
            <w:shd w:val="clear" w:color="auto" w:fill="auto"/>
          </w:tcPr>
          <w:p w:rsidR="00D74F6A" w:rsidRPr="002A66CD" w:rsidRDefault="00D74F6A" w:rsidP="000E1CEE">
            <w:pPr>
              <w:pStyle w:val="TAL"/>
              <w:rPr>
                <w:rFonts w:eastAsia="Arial Unicode MS"/>
                <w:i/>
              </w:rPr>
            </w:pPr>
            <w:r w:rsidRPr="002A66CD">
              <w:rPr>
                <w:rFonts w:eastAsia="Arial Unicode MS" w:hint="eastAsia"/>
                <w:i/>
              </w:rPr>
              <w:t>announceTo</w:t>
            </w:r>
          </w:p>
        </w:tc>
        <w:tc>
          <w:tcPr>
            <w:tcW w:w="1077" w:type="dxa"/>
            <w:shd w:val="clear" w:color="auto" w:fill="auto"/>
          </w:tcPr>
          <w:p w:rsidR="00D74F6A" w:rsidRPr="002A66CD" w:rsidRDefault="00D74F6A" w:rsidP="000E1CEE">
            <w:pPr>
              <w:pStyle w:val="TAC"/>
              <w:rPr>
                <w:rFonts w:eastAsia="Arial Unicode MS"/>
              </w:rPr>
            </w:pPr>
            <w:r w:rsidRPr="002A66CD">
              <w:rPr>
                <w:rFonts w:eastAsia="Arial Unicode MS"/>
              </w:rPr>
              <w:t>0..</w:t>
            </w:r>
            <w:r w:rsidRPr="002A66CD">
              <w:rPr>
                <w:rFonts w:eastAsia="Arial Unicode MS" w:hint="eastAsia"/>
              </w:rPr>
              <w:t>1</w:t>
            </w:r>
            <w:r w:rsidRPr="002A66CD">
              <w:rPr>
                <w:rFonts w:eastAsia="Arial Unicode MS"/>
              </w:rPr>
              <w:t xml:space="preserve"> (L)</w:t>
            </w:r>
          </w:p>
        </w:tc>
        <w:tc>
          <w:tcPr>
            <w:tcW w:w="695" w:type="dxa"/>
            <w:shd w:val="clear" w:color="auto" w:fill="auto"/>
          </w:tcPr>
          <w:p w:rsidR="00D74F6A" w:rsidRPr="002A66CD" w:rsidRDefault="00D74F6A" w:rsidP="000E1CEE">
            <w:pPr>
              <w:pStyle w:val="TAC"/>
              <w:rPr>
                <w:rFonts w:eastAsia="Arial Unicode MS"/>
              </w:rPr>
            </w:pPr>
            <w:r w:rsidRPr="002A66CD">
              <w:rPr>
                <w:rFonts w:eastAsia="Arial Unicode MS" w:hint="eastAsia"/>
              </w:rPr>
              <w:t>RW</w:t>
            </w:r>
          </w:p>
        </w:tc>
        <w:tc>
          <w:tcPr>
            <w:tcW w:w="3757" w:type="dxa"/>
            <w:shd w:val="clear" w:color="auto" w:fill="auto"/>
          </w:tcPr>
          <w:p w:rsidR="00D74F6A" w:rsidRPr="002A66CD" w:rsidRDefault="00D74F6A" w:rsidP="000E1CEE">
            <w:pPr>
              <w:pStyle w:val="TAL"/>
            </w:pPr>
            <w:r w:rsidRPr="002A66CD">
              <w:rPr>
                <w:rFonts w:eastAsia="Arial Unicode MS"/>
              </w:rPr>
              <w:t xml:space="preserve">See clause 9.6.1.3 in </w:t>
            </w:r>
            <w:r w:rsidR="000E1CEE" w:rsidRPr="002A66CD">
              <w:rPr>
                <w:rFonts w:eastAsia="Arial Unicode MS"/>
              </w:rPr>
              <w:t>oneM2M TS-0001 [</w:t>
            </w:r>
            <w:r w:rsidR="000E1CEE" w:rsidRPr="002A66CD">
              <w:rPr>
                <w:rFonts w:eastAsia="Arial Unicode MS"/>
              </w:rPr>
              <w:fldChar w:fldCharType="begin"/>
            </w:r>
            <w:r w:rsidR="000E1CEE" w:rsidRPr="002A66CD">
              <w:rPr>
                <w:rFonts w:eastAsia="Arial Unicode MS"/>
              </w:rPr>
              <w:instrText xml:space="preserve"> REF REF_ONEM2MTS_0001 \h  \* MERGEFORMAT </w:instrText>
            </w:r>
            <w:r w:rsidR="000E1CEE" w:rsidRPr="002A66CD">
              <w:rPr>
                <w:rFonts w:eastAsia="Arial Unicode MS"/>
              </w:rPr>
            </w:r>
            <w:r w:rsidR="000E1CEE" w:rsidRPr="002A66CD">
              <w:rPr>
                <w:rFonts w:eastAsia="Arial Unicode MS"/>
              </w:rPr>
              <w:fldChar w:fldCharType="separate"/>
            </w:r>
            <w:r w:rsidR="00F969EE">
              <w:t>1</w:t>
            </w:r>
            <w:r w:rsidR="000E1CEE" w:rsidRPr="002A66CD">
              <w:rPr>
                <w:rFonts w:eastAsia="Arial Unicode MS"/>
              </w:rPr>
              <w:fldChar w:fldCharType="end"/>
            </w:r>
            <w:r w:rsidR="000E1CEE" w:rsidRPr="002A66CD">
              <w:rPr>
                <w:rFonts w:eastAsia="Arial Unicode MS"/>
              </w:rPr>
              <w:t>]</w:t>
            </w:r>
          </w:p>
        </w:tc>
        <w:tc>
          <w:tcPr>
            <w:tcW w:w="1452" w:type="dxa"/>
            <w:shd w:val="clear" w:color="auto" w:fill="auto"/>
          </w:tcPr>
          <w:p w:rsidR="00D74F6A" w:rsidRPr="002A66CD" w:rsidRDefault="00D74F6A" w:rsidP="000E1CEE">
            <w:pPr>
              <w:pStyle w:val="TAC"/>
            </w:pPr>
            <w:r w:rsidRPr="002A66CD">
              <w:rPr>
                <w:rFonts w:eastAsia="Arial Unicode MS"/>
              </w:rPr>
              <w:t>NA</w:t>
            </w:r>
          </w:p>
        </w:tc>
      </w:tr>
      <w:tr w:rsidR="00D74F6A" w:rsidRPr="002A66CD" w:rsidTr="000E1CEE">
        <w:trPr>
          <w:jc w:val="center"/>
        </w:trPr>
        <w:tc>
          <w:tcPr>
            <w:tcW w:w="2304" w:type="dxa"/>
            <w:shd w:val="clear" w:color="auto" w:fill="auto"/>
          </w:tcPr>
          <w:p w:rsidR="00D74F6A" w:rsidRPr="002A66CD" w:rsidRDefault="00D74F6A" w:rsidP="000E1CEE">
            <w:pPr>
              <w:pStyle w:val="TAL"/>
              <w:rPr>
                <w:rFonts w:eastAsia="Arial Unicode MS"/>
                <w:i/>
              </w:rPr>
            </w:pPr>
            <w:r w:rsidRPr="002A66CD">
              <w:rPr>
                <w:rFonts w:eastAsia="Arial Unicode MS" w:hint="eastAsia"/>
                <w:i/>
              </w:rPr>
              <w:t>announcedAttribute</w:t>
            </w:r>
          </w:p>
        </w:tc>
        <w:tc>
          <w:tcPr>
            <w:tcW w:w="1077" w:type="dxa"/>
            <w:shd w:val="clear" w:color="auto" w:fill="auto"/>
          </w:tcPr>
          <w:p w:rsidR="00D74F6A" w:rsidRPr="002A66CD" w:rsidRDefault="00D74F6A" w:rsidP="000E1CEE">
            <w:pPr>
              <w:pStyle w:val="TAC"/>
              <w:rPr>
                <w:rFonts w:eastAsia="Arial Unicode MS"/>
              </w:rPr>
            </w:pPr>
            <w:r w:rsidRPr="002A66CD">
              <w:rPr>
                <w:rFonts w:eastAsia="Arial Unicode MS"/>
              </w:rPr>
              <w:t>0..</w:t>
            </w:r>
            <w:r w:rsidRPr="002A66CD">
              <w:rPr>
                <w:rFonts w:eastAsia="Arial Unicode MS" w:hint="eastAsia"/>
              </w:rPr>
              <w:t>1</w:t>
            </w:r>
            <w:r w:rsidRPr="002A66CD">
              <w:rPr>
                <w:rFonts w:eastAsia="Arial Unicode MS"/>
              </w:rPr>
              <w:t xml:space="preserve"> (L)</w:t>
            </w:r>
          </w:p>
        </w:tc>
        <w:tc>
          <w:tcPr>
            <w:tcW w:w="695" w:type="dxa"/>
            <w:shd w:val="clear" w:color="auto" w:fill="auto"/>
          </w:tcPr>
          <w:p w:rsidR="00D74F6A" w:rsidRPr="002A66CD" w:rsidRDefault="00D74F6A" w:rsidP="000E1CEE">
            <w:pPr>
              <w:pStyle w:val="TAC"/>
              <w:rPr>
                <w:rFonts w:eastAsia="Arial Unicode MS"/>
              </w:rPr>
            </w:pPr>
            <w:r w:rsidRPr="002A66CD">
              <w:rPr>
                <w:rFonts w:eastAsia="Arial Unicode MS" w:hint="eastAsia"/>
              </w:rPr>
              <w:t>RW</w:t>
            </w:r>
          </w:p>
        </w:tc>
        <w:tc>
          <w:tcPr>
            <w:tcW w:w="3757" w:type="dxa"/>
            <w:shd w:val="clear" w:color="auto" w:fill="auto"/>
          </w:tcPr>
          <w:p w:rsidR="00D74F6A" w:rsidRPr="002A66CD" w:rsidRDefault="00D74F6A" w:rsidP="000E1CEE">
            <w:pPr>
              <w:pStyle w:val="TAL"/>
            </w:pPr>
            <w:r w:rsidRPr="002A66CD">
              <w:rPr>
                <w:rFonts w:eastAsia="Arial Unicode MS"/>
              </w:rPr>
              <w:t xml:space="preserve">See clause 9.6.1.3 in </w:t>
            </w:r>
            <w:r w:rsidR="000E1CEE" w:rsidRPr="002A66CD">
              <w:rPr>
                <w:rFonts w:eastAsia="Arial Unicode MS"/>
              </w:rPr>
              <w:t>oneM2M TS-0001 [</w:t>
            </w:r>
            <w:r w:rsidR="000E1CEE" w:rsidRPr="002A66CD">
              <w:rPr>
                <w:rFonts w:eastAsia="Arial Unicode MS"/>
              </w:rPr>
              <w:fldChar w:fldCharType="begin"/>
            </w:r>
            <w:r w:rsidR="000E1CEE" w:rsidRPr="002A66CD">
              <w:rPr>
                <w:rFonts w:eastAsia="Arial Unicode MS"/>
              </w:rPr>
              <w:instrText xml:space="preserve"> REF REF_ONEM2MTS_0001 \h  \* MERGEFORMAT </w:instrText>
            </w:r>
            <w:r w:rsidR="000E1CEE" w:rsidRPr="002A66CD">
              <w:rPr>
                <w:rFonts w:eastAsia="Arial Unicode MS"/>
              </w:rPr>
            </w:r>
            <w:r w:rsidR="000E1CEE" w:rsidRPr="002A66CD">
              <w:rPr>
                <w:rFonts w:eastAsia="Arial Unicode MS"/>
              </w:rPr>
              <w:fldChar w:fldCharType="separate"/>
            </w:r>
            <w:r w:rsidR="00F969EE">
              <w:t>1</w:t>
            </w:r>
            <w:r w:rsidR="000E1CEE" w:rsidRPr="002A66CD">
              <w:rPr>
                <w:rFonts w:eastAsia="Arial Unicode MS"/>
              </w:rPr>
              <w:fldChar w:fldCharType="end"/>
            </w:r>
            <w:r w:rsidR="000E1CEE" w:rsidRPr="002A66CD">
              <w:rPr>
                <w:rFonts w:eastAsia="Arial Unicode MS"/>
              </w:rPr>
              <w:t>]</w:t>
            </w:r>
          </w:p>
        </w:tc>
        <w:tc>
          <w:tcPr>
            <w:tcW w:w="1452" w:type="dxa"/>
            <w:shd w:val="clear" w:color="auto" w:fill="auto"/>
          </w:tcPr>
          <w:p w:rsidR="00D74F6A" w:rsidRPr="002A66CD" w:rsidRDefault="00D74F6A" w:rsidP="000E1CEE">
            <w:pPr>
              <w:pStyle w:val="TAC"/>
            </w:pPr>
            <w:r w:rsidRPr="002A66CD">
              <w:rPr>
                <w:rFonts w:eastAsia="Arial Unicode MS"/>
              </w:rPr>
              <w:t>NA</w:t>
            </w:r>
          </w:p>
        </w:tc>
      </w:tr>
      <w:tr w:rsidR="00A45CB6" w:rsidRPr="002A66CD" w:rsidTr="000E1CEE">
        <w:trPr>
          <w:jc w:val="center"/>
        </w:trPr>
        <w:tc>
          <w:tcPr>
            <w:tcW w:w="2304" w:type="dxa"/>
            <w:shd w:val="clear" w:color="auto" w:fill="auto"/>
          </w:tcPr>
          <w:p w:rsidR="00A45CB6" w:rsidRPr="002A66CD" w:rsidRDefault="00A45CB6" w:rsidP="000E1CEE">
            <w:pPr>
              <w:pStyle w:val="TAL"/>
              <w:rPr>
                <w:rFonts w:eastAsia="Arial Unicode MS"/>
                <w:i/>
              </w:rPr>
            </w:pPr>
            <w:r w:rsidRPr="002A66CD">
              <w:rPr>
                <w:rFonts w:eastAsia="Arial Unicode MS"/>
                <w:i/>
                <w:lang w:eastAsia="ko-KR"/>
              </w:rPr>
              <w:t>dynamicAuthorizationConsultationIDs</w:t>
            </w:r>
          </w:p>
        </w:tc>
        <w:tc>
          <w:tcPr>
            <w:tcW w:w="1077" w:type="dxa"/>
            <w:shd w:val="clear" w:color="auto" w:fill="auto"/>
          </w:tcPr>
          <w:p w:rsidR="00A45CB6" w:rsidRPr="002A66CD" w:rsidRDefault="00A45CB6" w:rsidP="000E1CEE">
            <w:pPr>
              <w:pStyle w:val="TAC"/>
              <w:rPr>
                <w:rFonts w:eastAsia="Arial Unicode MS"/>
              </w:rPr>
            </w:pPr>
            <w:r w:rsidRPr="002A66CD">
              <w:rPr>
                <w:rFonts w:eastAsia="Arial Unicode MS"/>
                <w:lang w:eastAsia="ko-KR"/>
              </w:rPr>
              <w:t>0..1 (L)</w:t>
            </w:r>
          </w:p>
        </w:tc>
        <w:tc>
          <w:tcPr>
            <w:tcW w:w="695" w:type="dxa"/>
            <w:shd w:val="clear" w:color="auto" w:fill="auto"/>
          </w:tcPr>
          <w:p w:rsidR="00A45CB6" w:rsidRPr="002A66CD" w:rsidRDefault="00A45CB6" w:rsidP="000E1CEE">
            <w:pPr>
              <w:pStyle w:val="TAC"/>
              <w:rPr>
                <w:rFonts w:eastAsia="Arial Unicode MS"/>
              </w:rPr>
            </w:pPr>
            <w:r w:rsidRPr="002A66CD">
              <w:rPr>
                <w:rFonts w:eastAsia="Arial Unicode MS"/>
                <w:lang w:eastAsia="ko-KR"/>
              </w:rPr>
              <w:t>RW</w:t>
            </w:r>
          </w:p>
        </w:tc>
        <w:tc>
          <w:tcPr>
            <w:tcW w:w="3757" w:type="dxa"/>
            <w:shd w:val="clear" w:color="auto" w:fill="auto"/>
          </w:tcPr>
          <w:p w:rsidR="00A45CB6" w:rsidRPr="002A66CD" w:rsidRDefault="00A45CB6" w:rsidP="000E1CEE">
            <w:pPr>
              <w:pStyle w:val="TAL"/>
              <w:rPr>
                <w:rFonts w:eastAsia="Arial Unicode MS"/>
              </w:rPr>
            </w:pPr>
            <w:r w:rsidRPr="002A66CD">
              <w:rPr>
                <w:rFonts w:eastAsia="Arial Unicode MS"/>
              </w:rPr>
              <w:t xml:space="preserve">See clause 9.6.1.3 in </w:t>
            </w:r>
            <w:r w:rsidR="000E1CEE" w:rsidRPr="002A66CD">
              <w:rPr>
                <w:rFonts w:eastAsia="Arial Unicode MS"/>
              </w:rPr>
              <w:t>oneM2M TS-0001 [</w:t>
            </w:r>
            <w:r w:rsidR="000E1CEE" w:rsidRPr="002A66CD">
              <w:rPr>
                <w:rFonts w:eastAsia="Arial Unicode MS"/>
              </w:rPr>
              <w:fldChar w:fldCharType="begin"/>
            </w:r>
            <w:r w:rsidR="000E1CEE" w:rsidRPr="002A66CD">
              <w:rPr>
                <w:rFonts w:eastAsia="Arial Unicode MS"/>
              </w:rPr>
              <w:instrText xml:space="preserve"> REF REF_ONEM2MTS_0001 \h  \* MERGEFORMAT </w:instrText>
            </w:r>
            <w:r w:rsidR="000E1CEE" w:rsidRPr="002A66CD">
              <w:rPr>
                <w:rFonts w:eastAsia="Arial Unicode MS"/>
              </w:rPr>
            </w:r>
            <w:r w:rsidR="000E1CEE" w:rsidRPr="002A66CD">
              <w:rPr>
                <w:rFonts w:eastAsia="Arial Unicode MS"/>
              </w:rPr>
              <w:fldChar w:fldCharType="separate"/>
            </w:r>
            <w:r w:rsidR="00F969EE">
              <w:t>1</w:t>
            </w:r>
            <w:r w:rsidR="000E1CEE" w:rsidRPr="002A66CD">
              <w:rPr>
                <w:rFonts w:eastAsia="Arial Unicode MS"/>
              </w:rPr>
              <w:fldChar w:fldCharType="end"/>
            </w:r>
            <w:r w:rsidR="000E1CEE" w:rsidRPr="002A66CD">
              <w:rPr>
                <w:rFonts w:eastAsia="Arial Unicode MS"/>
              </w:rPr>
              <w:t>]</w:t>
            </w:r>
          </w:p>
        </w:tc>
        <w:tc>
          <w:tcPr>
            <w:tcW w:w="1452" w:type="dxa"/>
            <w:shd w:val="clear" w:color="auto" w:fill="auto"/>
          </w:tcPr>
          <w:p w:rsidR="00A45CB6" w:rsidRPr="002A66CD" w:rsidRDefault="00A45CB6" w:rsidP="000E1CEE">
            <w:pPr>
              <w:pStyle w:val="TAC"/>
              <w:rPr>
                <w:rFonts w:eastAsia="Arial Unicode MS"/>
              </w:rPr>
            </w:pPr>
            <w:r w:rsidRPr="002A66CD">
              <w:rPr>
                <w:rFonts w:eastAsia="Arial Unicode MS"/>
                <w:lang w:eastAsia="ko-KR"/>
              </w:rPr>
              <w:t>OA</w:t>
            </w:r>
          </w:p>
        </w:tc>
      </w:tr>
      <w:tr w:rsidR="00D74F6A" w:rsidRPr="002A66CD" w:rsidTr="000E1CEE">
        <w:trPr>
          <w:jc w:val="center"/>
        </w:trPr>
        <w:tc>
          <w:tcPr>
            <w:tcW w:w="2304" w:type="dxa"/>
            <w:shd w:val="clear" w:color="auto" w:fill="auto"/>
          </w:tcPr>
          <w:p w:rsidR="00D74F6A" w:rsidRPr="002A66CD" w:rsidRDefault="00D74F6A" w:rsidP="000E1CEE">
            <w:pPr>
              <w:pStyle w:val="TAL"/>
              <w:rPr>
                <w:rFonts w:eastAsia="Arial Unicode MS"/>
                <w:i/>
              </w:rPr>
            </w:pPr>
            <w:r w:rsidRPr="002A66CD">
              <w:rPr>
                <w:rFonts w:eastAsia="Arial Unicode MS"/>
                <w:i/>
                <w:lang w:eastAsia="zh-CN"/>
              </w:rPr>
              <w:t>container</w:t>
            </w:r>
            <w:r w:rsidRPr="002A66CD">
              <w:rPr>
                <w:rFonts w:eastAsia="Arial Unicode MS" w:hint="eastAsia"/>
                <w:i/>
                <w:lang w:eastAsia="zh-CN"/>
              </w:rPr>
              <w:t>Definition</w:t>
            </w:r>
          </w:p>
        </w:tc>
        <w:tc>
          <w:tcPr>
            <w:tcW w:w="1077" w:type="dxa"/>
            <w:shd w:val="clear" w:color="auto" w:fill="auto"/>
          </w:tcPr>
          <w:p w:rsidR="00D74F6A" w:rsidRPr="002A66CD" w:rsidRDefault="00D74F6A" w:rsidP="000E1CEE">
            <w:pPr>
              <w:pStyle w:val="TAC"/>
              <w:rPr>
                <w:rFonts w:eastAsia="Arial Unicode MS"/>
                <w:lang w:eastAsia="zh-CN"/>
              </w:rPr>
            </w:pPr>
            <w:r w:rsidRPr="002A66CD">
              <w:rPr>
                <w:rFonts w:eastAsia="Arial Unicode MS" w:hint="eastAsia"/>
                <w:lang w:eastAsia="zh-CN"/>
              </w:rPr>
              <w:t>1</w:t>
            </w:r>
          </w:p>
        </w:tc>
        <w:tc>
          <w:tcPr>
            <w:tcW w:w="695" w:type="dxa"/>
            <w:shd w:val="clear" w:color="auto" w:fill="auto"/>
          </w:tcPr>
          <w:p w:rsidR="00D74F6A" w:rsidRPr="002A66CD" w:rsidRDefault="00D74F6A" w:rsidP="000E1CEE">
            <w:pPr>
              <w:pStyle w:val="TAC"/>
              <w:rPr>
                <w:rFonts w:eastAsia="Arial Unicode MS"/>
                <w:lang w:eastAsia="zh-CN"/>
              </w:rPr>
            </w:pPr>
            <w:r w:rsidRPr="002A66CD">
              <w:rPr>
                <w:rFonts w:eastAsia="Arial Unicode MS" w:hint="eastAsia"/>
                <w:lang w:eastAsia="zh-CN"/>
              </w:rPr>
              <w:t>WO</w:t>
            </w:r>
          </w:p>
        </w:tc>
        <w:tc>
          <w:tcPr>
            <w:tcW w:w="3757" w:type="dxa"/>
            <w:shd w:val="clear" w:color="auto" w:fill="auto"/>
          </w:tcPr>
          <w:p w:rsidR="00D74F6A" w:rsidRPr="002A66CD" w:rsidRDefault="00D74F6A" w:rsidP="000E1CEE">
            <w:pPr>
              <w:pStyle w:val="TAL"/>
              <w:rPr>
                <w:rFonts w:eastAsia="Arial Unicode MS"/>
                <w:lang w:eastAsia="ja-JP"/>
              </w:rPr>
            </w:pPr>
            <w:r w:rsidRPr="002A66CD">
              <w:rPr>
                <w:rFonts w:eastAsia="Arial Unicode MS"/>
              </w:rPr>
              <w:t>This contains a reference (URN) to the definition which shall be used by the CSE to statically validate the syntax of the specialization of the [</w:t>
            </w:r>
            <w:r w:rsidRPr="002A66CD">
              <w:rPr>
                <w:rFonts w:eastAsia="Arial Unicode MS"/>
                <w:i/>
              </w:rPr>
              <w:t>wrapper</w:t>
            </w:r>
            <w:r w:rsidRPr="002A66CD">
              <w:rPr>
                <w:rFonts w:eastAsia="Arial Unicode MS"/>
              </w:rPr>
              <w:t>] resour</w:t>
            </w:r>
            <w:r w:rsidRPr="002A66CD">
              <w:rPr>
                <w:rFonts w:eastAsia="Arial Unicode MS"/>
                <w:lang w:eastAsia="ja-JP"/>
              </w:rPr>
              <w:t xml:space="preserve">ce (see </w:t>
            </w:r>
            <w:r w:rsidR="000E1CEE" w:rsidRPr="002A66CD">
              <w:rPr>
                <w:rFonts w:eastAsia="Arial Unicode MS"/>
                <w:lang w:eastAsia="ja-JP"/>
              </w:rPr>
              <w:t>note)</w:t>
            </w:r>
          </w:p>
          <w:p w:rsidR="00D74F6A" w:rsidRPr="002A66CD" w:rsidRDefault="000E1CEE" w:rsidP="000E1CEE">
            <w:pPr>
              <w:pStyle w:val="TAL"/>
              <w:rPr>
                <w:rFonts w:eastAsia="Arial Unicode MS"/>
                <w:lang w:eastAsia="ja-JP"/>
              </w:rPr>
            </w:pPr>
            <w:r w:rsidRPr="002A66CD">
              <w:rPr>
                <w:rFonts w:eastAsia="Arial Unicode MS"/>
                <w:lang w:eastAsia="ja-JP"/>
              </w:rPr>
              <w:t>This URN shall refer to:</w:t>
            </w:r>
          </w:p>
          <w:p w:rsidR="00D74F6A" w:rsidRPr="002A66CD" w:rsidRDefault="00D74F6A" w:rsidP="000E1CEE">
            <w:pPr>
              <w:pStyle w:val="TB1"/>
              <w:rPr>
                <w:rFonts w:eastAsia="Arial Unicode MS"/>
              </w:rPr>
            </w:pPr>
            <w:r w:rsidRPr="002A66CD">
              <w:rPr>
                <w:rFonts w:eastAsia="Arial Unicode MS"/>
                <w:lang w:eastAsia="ja-JP"/>
              </w:rPr>
              <w:t>AllJoyn Interworking, allJoynApp</w:t>
            </w:r>
          </w:p>
        </w:tc>
        <w:tc>
          <w:tcPr>
            <w:tcW w:w="1452" w:type="dxa"/>
            <w:shd w:val="clear" w:color="auto" w:fill="auto"/>
          </w:tcPr>
          <w:p w:rsidR="00D74F6A" w:rsidRPr="002A66CD" w:rsidRDefault="00D74F6A" w:rsidP="000E1CEE">
            <w:pPr>
              <w:pStyle w:val="TAC"/>
              <w:rPr>
                <w:rFonts w:eastAsia="Arial Unicode MS"/>
              </w:rPr>
            </w:pPr>
            <w:r w:rsidRPr="002A66CD">
              <w:rPr>
                <w:rFonts w:eastAsia="Arial Unicode MS" w:hint="eastAsia"/>
                <w:lang w:eastAsia="zh-CN"/>
              </w:rPr>
              <w:t>MA</w:t>
            </w:r>
          </w:p>
        </w:tc>
      </w:tr>
      <w:tr w:rsidR="00D74F6A" w:rsidRPr="002A66CD" w:rsidTr="000E1CEE">
        <w:trPr>
          <w:jc w:val="center"/>
        </w:trPr>
        <w:tc>
          <w:tcPr>
            <w:tcW w:w="2304" w:type="dxa"/>
            <w:shd w:val="clear" w:color="auto" w:fill="auto"/>
          </w:tcPr>
          <w:p w:rsidR="00D74F6A" w:rsidRPr="002A66CD" w:rsidRDefault="00D74F6A" w:rsidP="000E1CEE">
            <w:pPr>
              <w:pStyle w:val="TAL"/>
              <w:rPr>
                <w:rFonts w:eastAsia="Arial Unicode MS"/>
                <w:i/>
              </w:rPr>
            </w:pPr>
            <w:r w:rsidRPr="002A66CD">
              <w:rPr>
                <w:rFonts w:eastAsia="Arial Unicode MS"/>
                <w:i/>
                <w:lang w:eastAsia="x-none"/>
              </w:rPr>
              <w:t>creator</w:t>
            </w:r>
          </w:p>
        </w:tc>
        <w:tc>
          <w:tcPr>
            <w:tcW w:w="1077" w:type="dxa"/>
            <w:shd w:val="clear" w:color="auto" w:fill="auto"/>
          </w:tcPr>
          <w:p w:rsidR="00D74F6A" w:rsidRPr="002A66CD" w:rsidRDefault="00D74F6A" w:rsidP="000E1CEE">
            <w:pPr>
              <w:pStyle w:val="TAC"/>
              <w:rPr>
                <w:rFonts w:eastAsia="Arial Unicode MS"/>
              </w:rPr>
            </w:pPr>
            <w:r w:rsidRPr="002A66CD">
              <w:rPr>
                <w:rFonts w:eastAsia="Arial Unicode MS" w:hint="eastAsia"/>
                <w:lang w:eastAsia="zh-CN"/>
              </w:rPr>
              <w:t>0..</w:t>
            </w:r>
            <w:r w:rsidRPr="002A66CD">
              <w:rPr>
                <w:rFonts w:eastAsia="Arial Unicode MS"/>
                <w:lang w:eastAsia="x-none"/>
              </w:rPr>
              <w:t>1</w:t>
            </w:r>
          </w:p>
        </w:tc>
        <w:tc>
          <w:tcPr>
            <w:tcW w:w="695" w:type="dxa"/>
            <w:shd w:val="clear" w:color="auto" w:fill="auto"/>
          </w:tcPr>
          <w:p w:rsidR="00D74F6A" w:rsidRPr="002A66CD" w:rsidRDefault="00D74F6A" w:rsidP="000E1CEE">
            <w:pPr>
              <w:pStyle w:val="TAC"/>
              <w:rPr>
                <w:rFonts w:eastAsia="Arial Unicode MS"/>
                <w:lang w:eastAsia="zh-CN"/>
              </w:rPr>
            </w:pPr>
            <w:r w:rsidRPr="002A66CD">
              <w:rPr>
                <w:rFonts w:eastAsia="Arial Unicode MS" w:hint="eastAsia"/>
                <w:lang w:eastAsia="zh-CN"/>
              </w:rPr>
              <w:t>RO</w:t>
            </w:r>
          </w:p>
        </w:tc>
        <w:tc>
          <w:tcPr>
            <w:tcW w:w="3757" w:type="dxa"/>
            <w:shd w:val="clear" w:color="auto" w:fill="auto"/>
          </w:tcPr>
          <w:p w:rsidR="00D74F6A" w:rsidRPr="002A66CD" w:rsidRDefault="00D74F6A" w:rsidP="000E1CEE">
            <w:pPr>
              <w:pStyle w:val="TAL"/>
              <w:rPr>
                <w:rFonts w:eastAsia="Arial Unicode MS"/>
              </w:rPr>
            </w:pPr>
            <w:r w:rsidRPr="002A66CD">
              <w:rPr>
                <w:rFonts w:eastAsia="Arial Unicode MS"/>
              </w:rPr>
              <w:t>The AE-ID or CSE-ID of the entity which created the resource.</w:t>
            </w:r>
          </w:p>
        </w:tc>
        <w:tc>
          <w:tcPr>
            <w:tcW w:w="1452" w:type="dxa"/>
            <w:shd w:val="clear" w:color="auto" w:fill="auto"/>
          </w:tcPr>
          <w:p w:rsidR="00D74F6A" w:rsidRPr="002A66CD" w:rsidRDefault="00D74F6A" w:rsidP="000E1CEE">
            <w:pPr>
              <w:pStyle w:val="TAC"/>
              <w:rPr>
                <w:rFonts w:eastAsia="Arial Unicode MS"/>
              </w:rPr>
            </w:pPr>
            <w:r w:rsidRPr="002A66CD">
              <w:rPr>
                <w:rFonts w:eastAsia="Arial Unicode MS"/>
              </w:rPr>
              <w:t>NA</w:t>
            </w:r>
          </w:p>
        </w:tc>
      </w:tr>
      <w:tr w:rsidR="00D74F6A" w:rsidRPr="002A66CD" w:rsidTr="000E1CEE">
        <w:trPr>
          <w:jc w:val="center"/>
        </w:trPr>
        <w:tc>
          <w:tcPr>
            <w:tcW w:w="2304" w:type="dxa"/>
            <w:shd w:val="clear" w:color="auto" w:fill="auto"/>
          </w:tcPr>
          <w:p w:rsidR="00D74F6A" w:rsidRPr="002A66CD" w:rsidRDefault="00D74F6A" w:rsidP="000E1CEE">
            <w:pPr>
              <w:pStyle w:val="TAL"/>
              <w:rPr>
                <w:rFonts w:eastAsia="Arial Unicode MS"/>
                <w:i/>
                <w:lang w:eastAsia="x-none"/>
              </w:rPr>
            </w:pPr>
            <w:r w:rsidRPr="002A66CD">
              <w:rPr>
                <w:rFonts w:eastAsia="Arial Unicode MS"/>
                <w:i/>
                <w:lang w:eastAsia="x-none"/>
              </w:rPr>
              <w:t>direction</w:t>
            </w:r>
          </w:p>
        </w:tc>
        <w:tc>
          <w:tcPr>
            <w:tcW w:w="1077" w:type="dxa"/>
            <w:shd w:val="clear" w:color="auto" w:fill="auto"/>
          </w:tcPr>
          <w:p w:rsidR="00D74F6A" w:rsidRPr="002A66CD" w:rsidRDefault="00D74F6A" w:rsidP="000E1CEE">
            <w:pPr>
              <w:pStyle w:val="TAC"/>
              <w:rPr>
                <w:rFonts w:eastAsia="Arial Unicode MS"/>
                <w:lang w:eastAsia="zh-CN"/>
              </w:rPr>
            </w:pPr>
            <w:r w:rsidRPr="002A66CD">
              <w:rPr>
                <w:rFonts w:eastAsia="Arial Unicode MS"/>
                <w:lang w:eastAsia="zh-CN"/>
              </w:rPr>
              <w:t>1</w:t>
            </w:r>
          </w:p>
        </w:tc>
        <w:tc>
          <w:tcPr>
            <w:tcW w:w="695" w:type="dxa"/>
            <w:shd w:val="clear" w:color="auto" w:fill="auto"/>
          </w:tcPr>
          <w:p w:rsidR="00D74F6A" w:rsidRPr="002A66CD" w:rsidRDefault="00D74F6A" w:rsidP="000E1CEE">
            <w:pPr>
              <w:pStyle w:val="TAC"/>
              <w:rPr>
                <w:rFonts w:eastAsia="Arial Unicode MS"/>
                <w:lang w:eastAsia="zh-CN"/>
              </w:rPr>
            </w:pPr>
            <w:r w:rsidRPr="002A66CD">
              <w:rPr>
                <w:rFonts w:eastAsia="Arial Unicode MS"/>
                <w:lang w:eastAsia="zh-CN"/>
              </w:rPr>
              <w:t>WO</w:t>
            </w:r>
          </w:p>
        </w:tc>
        <w:tc>
          <w:tcPr>
            <w:tcW w:w="3757" w:type="dxa"/>
            <w:shd w:val="clear" w:color="auto" w:fill="auto"/>
          </w:tcPr>
          <w:p w:rsidR="00D74F6A" w:rsidRPr="002A66CD" w:rsidRDefault="00D74F6A" w:rsidP="000E1CEE">
            <w:pPr>
              <w:pStyle w:val="TAL"/>
              <w:rPr>
                <w:rFonts w:eastAsia="Arial Unicode MS"/>
              </w:rPr>
            </w:pPr>
            <w:r w:rsidRPr="002A66CD">
              <w:rPr>
                <w:lang w:eastAsia="ko-KR"/>
              </w:rPr>
              <w:t xml:space="preserve">This attribute indicates whether the service is exposed from the AllJoyn side to the oneM2M side (value </w:t>
            </w:r>
            <w:r w:rsidR="0052005C" w:rsidRPr="002A66CD">
              <w:rPr>
                <w:lang w:eastAsia="ko-KR"/>
              </w:rPr>
              <w:t xml:space="preserve">corresponding </w:t>
            </w:r>
            <w:r w:rsidRPr="002A66CD">
              <w:rPr>
                <w:lang w:eastAsia="ko-KR"/>
              </w:rPr>
              <w:t xml:space="preserve">to </w:t>
            </w:r>
            <w:r w:rsidR="00385FA2" w:rsidRPr="002A66CD">
              <w:rPr>
                <w:lang w:eastAsia="ko-KR"/>
              </w:rPr>
              <w:t>"</w:t>
            </w:r>
            <w:r w:rsidRPr="002A66CD">
              <w:rPr>
                <w:lang w:eastAsia="ko-KR"/>
              </w:rPr>
              <w:t>allJoynToOneM2m</w:t>
            </w:r>
            <w:r w:rsidR="00385FA2" w:rsidRPr="002A66CD">
              <w:rPr>
                <w:lang w:eastAsia="ko-KR"/>
              </w:rPr>
              <w:t>"</w:t>
            </w:r>
            <w:r w:rsidRPr="002A66CD">
              <w:rPr>
                <w:lang w:eastAsia="ko-KR"/>
              </w:rPr>
              <w:t xml:space="preserve">) or vice versa (value </w:t>
            </w:r>
            <w:r w:rsidR="0052005C" w:rsidRPr="002A66CD">
              <w:rPr>
                <w:lang w:eastAsia="ko-KR"/>
              </w:rPr>
              <w:t xml:space="preserve">corresponding </w:t>
            </w:r>
            <w:r w:rsidRPr="002A66CD">
              <w:rPr>
                <w:lang w:eastAsia="ko-KR"/>
              </w:rPr>
              <w:t xml:space="preserve">to </w:t>
            </w:r>
            <w:r w:rsidR="00385FA2" w:rsidRPr="002A66CD">
              <w:rPr>
                <w:lang w:eastAsia="ko-KR"/>
              </w:rPr>
              <w:t>"</w:t>
            </w:r>
            <w:r w:rsidRPr="002A66CD">
              <w:rPr>
                <w:lang w:eastAsia="ko-KR"/>
              </w:rPr>
              <w:t>oneM2mToAllJoyn</w:t>
            </w:r>
            <w:r w:rsidR="00385FA2" w:rsidRPr="002A66CD">
              <w:rPr>
                <w:lang w:eastAsia="ko-KR"/>
              </w:rPr>
              <w:t>"</w:t>
            </w:r>
            <w:r w:rsidRPr="002A66CD">
              <w:rPr>
                <w:lang w:eastAsia="ko-KR"/>
              </w:rPr>
              <w:t>)</w:t>
            </w:r>
          </w:p>
        </w:tc>
        <w:tc>
          <w:tcPr>
            <w:tcW w:w="1452" w:type="dxa"/>
            <w:shd w:val="clear" w:color="auto" w:fill="auto"/>
          </w:tcPr>
          <w:p w:rsidR="00D74F6A" w:rsidRPr="002A66CD" w:rsidRDefault="00D74F6A" w:rsidP="000E1CEE">
            <w:pPr>
              <w:pStyle w:val="TAC"/>
              <w:rPr>
                <w:rFonts w:eastAsia="Arial Unicode MS"/>
              </w:rPr>
            </w:pPr>
            <w:r w:rsidRPr="002A66CD">
              <w:rPr>
                <w:rFonts w:eastAsia="Arial Unicode MS"/>
              </w:rPr>
              <w:t>MA</w:t>
            </w:r>
          </w:p>
        </w:tc>
      </w:tr>
      <w:tr w:rsidR="002A21FA" w:rsidRPr="002A66CD" w:rsidTr="000E1CEE">
        <w:trPr>
          <w:jc w:val="center"/>
        </w:trPr>
        <w:tc>
          <w:tcPr>
            <w:tcW w:w="2304" w:type="dxa"/>
          </w:tcPr>
          <w:p w:rsidR="002A21FA" w:rsidRPr="002A66CD" w:rsidRDefault="002A21FA" w:rsidP="000E1CEE">
            <w:pPr>
              <w:pStyle w:val="TAL"/>
              <w:rPr>
                <w:rFonts w:eastAsia="Arial Unicode MS"/>
                <w:i/>
                <w:lang w:eastAsia="x-none"/>
              </w:rPr>
            </w:pPr>
            <w:r w:rsidRPr="002A66CD">
              <w:rPr>
                <w:rFonts w:eastAsia="Arial Unicode MS"/>
                <w:i/>
              </w:rPr>
              <w:t>ontologyRef</w:t>
            </w:r>
          </w:p>
        </w:tc>
        <w:tc>
          <w:tcPr>
            <w:tcW w:w="1077" w:type="dxa"/>
          </w:tcPr>
          <w:p w:rsidR="002A21FA" w:rsidRPr="002A66CD" w:rsidRDefault="002A21FA" w:rsidP="000E1CEE">
            <w:pPr>
              <w:pStyle w:val="TAC"/>
              <w:rPr>
                <w:rFonts w:eastAsia="Arial Unicode MS"/>
                <w:lang w:eastAsia="x-none"/>
              </w:rPr>
            </w:pPr>
            <w:r w:rsidRPr="002A66CD">
              <w:rPr>
                <w:rFonts w:eastAsia="Arial Unicode MS"/>
              </w:rPr>
              <w:t>0..1</w:t>
            </w:r>
          </w:p>
        </w:tc>
        <w:tc>
          <w:tcPr>
            <w:tcW w:w="695" w:type="dxa"/>
          </w:tcPr>
          <w:p w:rsidR="002A21FA" w:rsidRPr="002A66CD" w:rsidRDefault="002A21FA" w:rsidP="000E1CEE">
            <w:pPr>
              <w:pStyle w:val="TAC"/>
              <w:rPr>
                <w:rFonts w:eastAsia="Arial Unicode MS"/>
                <w:lang w:eastAsia="x-none"/>
              </w:rPr>
            </w:pPr>
            <w:r w:rsidRPr="002A66CD">
              <w:rPr>
                <w:rFonts w:eastAsia="Arial Unicode MS"/>
              </w:rPr>
              <w:t>RW</w:t>
            </w:r>
          </w:p>
        </w:tc>
        <w:tc>
          <w:tcPr>
            <w:tcW w:w="3757" w:type="dxa"/>
          </w:tcPr>
          <w:p w:rsidR="002A21FA" w:rsidRPr="002A66CD" w:rsidRDefault="002A21FA" w:rsidP="000E1CEE">
            <w:pPr>
              <w:pStyle w:val="TAL"/>
              <w:rPr>
                <w:lang w:eastAsia="ko-KR"/>
              </w:rPr>
            </w:pPr>
            <w:r w:rsidRPr="002A66CD">
              <w:rPr>
                <w:lang w:eastAsia="ko-KR"/>
              </w:rPr>
              <w:t>A reference (URI) of the ontology used to represent the information that is stored in the present [</w:t>
            </w:r>
            <w:r w:rsidRPr="002A66CD">
              <w:rPr>
                <w:i/>
                <w:lang w:eastAsia="ko-KR"/>
              </w:rPr>
              <w:t>svcObjWrapper</w:t>
            </w:r>
            <w:r w:rsidRPr="002A66CD">
              <w:rPr>
                <w:lang w:eastAsia="ko-KR"/>
              </w:rPr>
              <w:t xml:space="preserve">] resource </w:t>
            </w:r>
          </w:p>
        </w:tc>
        <w:tc>
          <w:tcPr>
            <w:tcW w:w="1452" w:type="dxa"/>
          </w:tcPr>
          <w:p w:rsidR="002A21FA" w:rsidRPr="002A66CD" w:rsidRDefault="002A21FA" w:rsidP="000E1CEE">
            <w:pPr>
              <w:pStyle w:val="TAC"/>
              <w:rPr>
                <w:lang w:eastAsia="ko-KR"/>
              </w:rPr>
            </w:pPr>
            <w:r w:rsidRPr="002A66CD">
              <w:rPr>
                <w:lang w:eastAsia="ko-KR"/>
              </w:rPr>
              <w:t>OA</w:t>
            </w:r>
          </w:p>
        </w:tc>
      </w:tr>
      <w:tr w:rsidR="00D74F6A" w:rsidRPr="002A66CD" w:rsidTr="00612195">
        <w:trPr>
          <w:jc w:val="center"/>
        </w:trPr>
        <w:tc>
          <w:tcPr>
            <w:tcW w:w="9285" w:type="dxa"/>
            <w:gridSpan w:val="5"/>
          </w:tcPr>
          <w:p w:rsidR="00D74F6A" w:rsidRPr="002A66CD" w:rsidRDefault="000E1CEE" w:rsidP="000E1CEE">
            <w:pPr>
              <w:pStyle w:val="TAN"/>
              <w:rPr>
                <w:rFonts w:cs="Arial"/>
                <w:szCs w:val="18"/>
                <w:lang w:eastAsia="ko-KR"/>
              </w:rPr>
            </w:pPr>
            <w:r w:rsidRPr="002A66CD">
              <w:rPr>
                <w:lang w:eastAsia="ko-KR"/>
              </w:rPr>
              <w:t>NOTE</w:t>
            </w:r>
            <w:r w:rsidR="00D74F6A" w:rsidRPr="002A66CD">
              <w:rPr>
                <w:lang w:eastAsia="ko-KR"/>
              </w:rPr>
              <w:t>:</w:t>
            </w:r>
            <w:r w:rsidRPr="002A66CD">
              <w:rPr>
                <w:lang w:eastAsia="ko-KR"/>
              </w:rPr>
              <w:tab/>
            </w:r>
            <w:r w:rsidR="00D74F6A" w:rsidRPr="002A66CD">
              <w:rPr>
                <w:lang w:eastAsia="ko-KR"/>
              </w:rPr>
              <w:t>The reference is a URN and not URL: the CSE does not retrieve the definition of the [</w:t>
            </w:r>
            <w:r w:rsidR="00D74F6A" w:rsidRPr="002A66CD">
              <w:rPr>
                <w:i/>
                <w:lang w:eastAsia="ko-KR"/>
              </w:rPr>
              <w:t>wrapper</w:t>
            </w:r>
            <w:r w:rsidR="00D74F6A" w:rsidRPr="002A66CD">
              <w:rPr>
                <w:lang w:eastAsia="ko-KR"/>
              </w:rPr>
              <w:t xml:space="preserve">] </w:t>
            </w:r>
            <w:r w:rsidR="00D74F6A" w:rsidRPr="002A66CD">
              <w:t>dynamically</w:t>
            </w:r>
            <w:r w:rsidR="00D74F6A" w:rsidRPr="002A66CD">
              <w:rPr>
                <w:i/>
              </w:rPr>
              <w:t>.</w:t>
            </w:r>
          </w:p>
        </w:tc>
      </w:tr>
    </w:tbl>
    <w:p w:rsidR="00D74F6A" w:rsidRPr="002A66CD" w:rsidRDefault="00D74F6A" w:rsidP="00D74F6A">
      <w:pPr>
        <w:rPr>
          <w:rFonts w:eastAsia="SimSun"/>
          <w:lang w:eastAsia="zh-CN"/>
        </w:rPr>
      </w:pPr>
    </w:p>
    <w:p w:rsidR="00D74F6A" w:rsidRPr="002A66CD" w:rsidRDefault="00D74F6A" w:rsidP="000E1CEE">
      <w:pPr>
        <w:pStyle w:val="Heading1"/>
      </w:pPr>
      <w:bookmarkStart w:id="176" w:name="_Toc446583128"/>
      <w:bookmarkStart w:id="177" w:name="_Toc446600184"/>
      <w:bookmarkStart w:id="178" w:name="_Toc446600559"/>
      <w:bookmarkStart w:id="179" w:name="_Toc446600667"/>
      <w:r w:rsidRPr="002A66CD">
        <w:rPr>
          <w:rFonts w:hint="eastAsia"/>
          <w:lang w:eastAsia="ko-KR"/>
        </w:rPr>
        <w:lastRenderedPageBreak/>
        <w:t>B</w:t>
      </w:r>
      <w:r w:rsidRPr="002A66CD">
        <w:t>.</w:t>
      </w:r>
      <w:r w:rsidR="003D1158" w:rsidRPr="002A66CD">
        <w:t>5</w:t>
      </w:r>
      <w:r w:rsidR="000E1CEE" w:rsidRPr="002A66CD">
        <w:tab/>
      </w:r>
      <w:r w:rsidRPr="002A66CD">
        <w:t xml:space="preserve">Resource Type </w:t>
      </w:r>
      <w:r w:rsidRPr="002A66CD">
        <w:rPr>
          <w:i/>
        </w:rPr>
        <w:t>allJoynSvcObject</w:t>
      </w:r>
      <w:bookmarkEnd w:id="176"/>
      <w:bookmarkEnd w:id="177"/>
      <w:bookmarkEnd w:id="178"/>
      <w:bookmarkEnd w:id="179"/>
    </w:p>
    <w:p w:rsidR="00D74F6A" w:rsidRPr="002A66CD" w:rsidRDefault="00D74F6A" w:rsidP="00D74F6A">
      <w:pPr>
        <w:keepNext/>
        <w:keepLines/>
      </w:pPr>
      <w:r w:rsidRPr="002A66CD">
        <w:t>This specialization of &lt;</w:t>
      </w:r>
      <w:r w:rsidRPr="002A66CD">
        <w:rPr>
          <w:i/>
        </w:rPr>
        <w:t>flexContainer</w:t>
      </w:r>
      <w:r w:rsidRPr="002A66CD">
        <w:t>&gt; is used to represent a specific instance of an AllJoyn service object</w:t>
      </w:r>
      <w:r w:rsidRPr="002A66CD">
        <w:rPr>
          <w:rFonts w:eastAsia="Arial Unicode MS"/>
        </w:rPr>
        <w:t>.</w:t>
      </w:r>
    </w:p>
    <w:p w:rsidR="00D74F6A" w:rsidRPr="002A66CD" w:rsidRDefault="000E1CEE" w:rsidP="000E1CEE">
      <w:pPr>
        <w:pStyle w:val="FL"/>
      </w:pPr>
      <w:r w:rsidRPr="002A66CD">
        <w:object w:dxaOrig="5924" w:dyaOrig="5818">
          <v:shape id="_x0000_i1035" type="#_x0000_t75" style="width:235.2pt;height:262.2pt" o:ole="">
            <v:imagedata r:id="rId31" o:title="" croptop="2825f" cropbottom="3523f" cropleft="3330f" cropright="9969f"/>
          </v:shape>
          <o:OLEObject Type="Embed" ProgID="Visio.Drawing.11" ShapeID="_x0000_i1035" DrawAspect="Content" ObjectID="_1583756830" r:id="rId32"/>
        </w:object>
      </w:r>
    </w:p>
    <w:p w:rsidR="00D74F6A" w:rsidRPr="002A66CD" w:rsidRDefault="00D74F6A" w:rsidP="000E1CEE">
      <w:pPr>
        <w:pStyle w:val="TF"/>
      </w:pPr>
      <w:r w:rsidRPr="002A66CD">
        <w:t xml:space="preserve">Figure </w:t>
      </w:r>
      <w:r w:rsidRPr="002A66CD">
        <w:rPr>
          <w:rFonts w:hint="eastAsia"/>
          <w:lang w:eastAsia="ko-KR"/>
        </w:rPr>
        <w:t>B</w:t>
      </w:r>
      <w:r w:rsidRPr="002A66CD">
        <w:t>.</w:t>
      </w:r>
      <w:r w:rsidR="003D1158" w:rsidRPr="002A66CD">
        <w:t>5</w:t>
      </w:r>
      <w:r w:rsidRPr="002A66CD">
        <w:t>-1: Structure of [</w:t>
      </w:r>
      <w:r w:rsidRPr="002A66CD">
        <w:rPr>
          <w:i/>
        </w:rPr>
        <w:t>allJoynSvcObject</w:t>
      </w:r>
      <w:r w:rsidRPr="002A66CD">
        <w:t>] resource</w:t>
      </w:r>
    </w:p>
    <w:p w:rsidR="00D74F6A" w:rsidRPr="002A66CD" w:rsidRDefault="00D74F6A" w:rsidP="00D74F6A">
      <w:r w:rsidRPr="002A66CD">
        <w:t>The [</w:t>
      </w:r>
      <w:r w:rsidRPr="002A66CD">
        <w:rPr>
          <w:i/>
        </w:rPr>
        <w:t>allJoynSvcObject</w:t>
      </w:r>
      <w:r w:rsidRPr="002A66CD">
        <w:t xml:space="preserve">] resource shall contain the child resources specified in table </w:t>
      </w:r>
      <w:r w:rsidRPr="002A66CD">
        <w:rPr>
          <w:rFonts w:hint="eastAsia"/>
          <w:lang w:eastAsia="ko-KR"/>
        </w:rPr>
        <w:t>B</w:t>
      </w:r>
      <w:r w:rsidRPr="002A66CD">
        <w:t>.</w:t>
      </w:r>
      <w:r w:rsidR="003D1158" w:rsidRPr="002A66CD">
        <w:t>5</w:t>
      </w:r>
      <w:r w:rsidRPr="002A66CD">
        <w:t>-1.</w:t>
      </w:r>
    </w:p>
    <w:p w:rsidR="00D74F6A" w:rsidRPr="002A66CD" w:rsidRDefault="00D74F6A" w:rsidP="000E1CEE">
      <w:pPr>
        <w:pStyle w:val="TH"/>
      </w:pPr>
      <w:r w:rsidRPr="002A66CD">
        <w:t xml:space="preserve">Table </w:t>
      </w:r>
      <w:r w:rsidRPr="002A66CD">
        <w:rPr>
          <w:rFonts w:hint="eastAsia"/>
          <w:lang w:eastAsia="ko-KR"/>
        </w:rPr>
        <w:t>B</w:t>
      </w:r>
      <w:r w:rsidRPr="002A66CD">
        <w:t>.</w:t>
      </w:r>
      <w:r w:rsidR="003D1158" w:rsidRPr="002A66CD">
        <w:t>5</w:t>
      </w:r>
      <w:r w:rsidRPr="002A66CD">
        <w:t>-1: Child resources of [</w:t>
      </w:r>
      <w:r w:rsidRPr="002A66CD">
        <w:rPr>
          <w:i/>
        </w:rPr>
        <w:t>allJoynSvcObject</w:t>
      </w:r>
      <w:r w:rsidRPr="002A66CD">
        <w:t>] resource</w:t>
      </w:r>
    </w:p>
    <w:tbl>
      <w:tblPr>
        <w:tblW w:w="1001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1887"/>
        <w:gridCol w:w="1985"/>
        <w:gridCol w:w="1134"/>
        <w:gridCol w:w="1984"/>
        <w:gridCol w:w="3021"/>
      </w:tblGrid>
      <w:tr w:rsidR="00D74F6A" w:rsidRPr="002A66CD" w:rsidTr="0009424C">
        <w:trPr>
          <w:tblHeader/>
          <w:jc w:val="center"/>
        </w:trPr>
        <w:tc>
          <w:tcPr>
            <w:tcW w:w="1887" w:type="dxa"/>
            <w:shd w:val="clear" w:color="auto" w:fill="DDDDDD"/>
            <w:vAlign w:val="center"/>
          </w:tcPr>
          <w:p w:rsidR="00D74F6A" w:rsidRPr="002A66CD" w:rsidRDefault="00D74F6A" w:rsidP="0009424C">
            <w:pPr>
              <w:pStyle w:val="TAH"/>
              <w:rPr>
                <w:rFonts w:eastAsia="Arial Unicode MS"/>
              </w:rPr>
            </w:pPr>
            <w:r w:rsidRPr="002A66CD">
              <w:rPr>
                <w:rFonts w:eastAsia="Arial Unicode MS"/>
              </w:rPr>
              <w:t>Child Resources of [</w:t>
            </w:r>
            <w:r w:rsidRPr="002A66CD">
              <w:rPr>
                <w:rFonts w:cs="Arial"/>
                <w:i/>
                <w:szCs w:val="18"/>
              </w:rPr>
              <w:t>allJoynSvcObject</w:t>
            </w:r>
            <w:r w:rsidRPr="002A66CD">
              <w:rPr>
                <w:rFonts w:eastAsia="Arial Unicode MS"/>
              </w:rPr>
              <w:t>]</w:t>
            </w:r>
          </w:p>
        </w:tc>
        <w:tc>
          <w:tcPr>
            <w:tcW w:w="1985" w:type="dxa"/>
            <w:shd w:val="clear" w:color="auto" w:fill="DDDDDD"/>
            <w:vAlign w:val="center"/>
          </w:tcPr>
          <w:p w:rsidR="00D74F6A" w:rsidRPr="002A66CD" w:rsidRDefault="00D74F6A" w:rsidP="0009424C">
            <w:pPr>
              <w:pStyle w:val="TAH"/>
              <w:rPr>
                <w:rFonts w:eastAsia="Arial Unicode MS"/>
              </w:rPr>
            </w:pPr>
            <w:r w:rsidRPr="002A66CD">
              <w:rPr>
                <w:rFonts w:eastAsia="Arial Unicode MS"/>
              </w:rPr>
              <w:t>Child Resource Type</w:t>
            </w:r>
          </w:p>
        </w:tc>
        <w:tc>
          <w:tcPr>
            <w:tcW w:w="1134" w:type="dxa"/>
            <w:shd w:val="clear" w:color="auto" w:fill="DDDDDD"/>
            <w:vAlign w:val="center"/>
          </w:tcPr>
          <w:p w:rsidR="00D74F6A" w:rsidRPr="002A66CD" w:rsidRDefault="00D74F6A" w:rsidP="0009424C">
            <w:pPr>
              <w:pStyle w:val="TAH"/>
              <w:rPr>
                <w:rFonts w:eastAsia="Arial Unicode MS"/>
              </w:rPr>
            </w:pPr>
            <w:r w:rsidRPr="002A66CD">
              <w:rPr>
                <w:rFonts w:eastAsia="Arial Unicode MS"/>
              </w:rPr>
              <w:t>Multiplicity</w:t>
            </w:r>
          </w:p>
        </w:tc>
        <w:tc>
          <w:tcPr>
            <w:tcW w:w="1984" w:type="dxa"/>
            <w:shd w:val="clear" w:color="auto" w:fill="DDDDDD"/>
            <w:vAlign w:val="center"/>
          </w:tcPr>
          <w:p w:rsidR="00D74F6A" w:rsidRPr="002A66CD" w:rsidRDefault="00D74F6A" w:rsidP="0009424C">
            <w:pPr>
              <w:pStyle w:val="TAH"/>
              <w:rPr>
                <w:rFonts w:eastAsia="Arial Unicode MS"/>
              </w:rPr>
            </w:pPr>
            <w:r w:rsidRPr="002A66CD">
              <w:rPr>
                <w:rFonts w:eastAsia="Arial Unicode MS"/>
              </w:rPr>
              <w:t>Description</w:t>
            </w:r>
          </w:p>
        </w:tc>
        <w:tc>
          <w:tcPr>
            <w:tcW w:w="3021" w:type="dxa"/>
            <w:shd w:val="clear" w:color="auto" w:fill="DDDDDD"/>
          </w:tcPr>
          <w:p w:rsidR="00D74F6A" w:rsidRPr="002A66CD" w:rsidRDefault="00D74F6A" w:rsidP="0009424C">
            <w:pPr>
              <w:pStyle w:val="TAH"/>
              <w:rPr>
                <w:rFonts w:eastAsia="Arial Unicode MS"/>
              </w:rPr>
            </w:pPr>
            <w:r w:rsidRPr="002A66CD">
              <w:rPr>
                <w:rFonts w:eastAsia="Arial Unicode MS"/>
                <w:lang w:eastAsia="zh-CN"/>
              </w:rPr>
              <w:t>[</w:t>
            </w:r>
            <w:r w:rsidRPr="002A66CD">
              <w:rPr>
                <w:rFonts w:eastAsia="Arial Unicode MS"/>
                <w:i/>
                <w:lang w:eastAsia="zh-CN"/>
              </w:rPr>
              <w:t>allJoynSvcObjectAnnc</w:t>
            </w:r>
            <w:r w:rsidRPr="002A66CD">
              <w:rPr>
                <w:rFonts w:eastAsia="Arial Unicode MS"/>
                <w:lang w:eastAsia="zh-CN"/>
              </w:rPr>
              <w:t>]</w:t>
            </w:r>
            <w:r w:rsidRPr="002A66CD">
              <w:rPr>
                <w:rFonts w:eastAsia="Arial Unicode MS" w:hint="eastAsia"/>
                <w:lang w:eastAsia="zh-CN"/>
              </w:rPr>
              <w:t xml:space="preserve"> Child Resource Type</w:t>
            </w:r>
          </w:p>
        </w:tc>
      </w:tr>
      <w:tr w:rsidR="00D74F6A" w:rsidRPr="002A66CD" w:rsidTr="0009424C">
        <w:trPr>
          <w:jc w:val="center"/>
        </w:trPr>
        <w:tc>
          <w:tcPr>
            <w:tcW w:w="1887" w:type="dxa"/>
          </w:tcPr>
          <w:p w:rsidR="00D74F6A" w:rsidRPr="002A66CD" w:rsidRDefault="0009424C" w:rsidP="0009424C">
            <w:pPr>
              <w:pStyle w:val="TAL"/>
              <w:rPr>
                <w:rFonts w:eastAsia="Arial Unicode MS"/>
                <w:i/>
              </w:rPr>
            </w:pPr>
            <w:r w:rsidRPr="002A66CD">
              <w:rPr>
                <w:rFonts w:eastAsia="Arial Unicode MS"/>
                <w:i/>
              </w:rPr>
              <w:t>[variable]</w:t>
            </w:r>
          </w:p>
        </w:tc>
        <w:tc>
          <w:tcPr>
            <w:tcW w:w="1985" w:type="dxa"/>
          </w:tcPr>
          <w:p w:rsidR="00D74F6A" w:rsidRPr="002A66CD" w:rsidRDefault="00D74F6A" w:rsidP="0009424C">
            <w:pPr>
              <w:pStyle w:val="TAC"/>
              <w:rPr>
                <w:rFonts w:eastAsia="Arial Unicode MS"/>
                <w:i/>
              </w:rPr>
            </w:pPr>
            <w:r w:rsidRPr="002A66CD">
              <w:rPr>
                <w:rFonts w:eastAsia="Arial Unicode MS"/>
                <w:i/>
              </w:rPr>
              <w:t>&lt;subscription&gt;</w:t>
            </w:r>
          </w:p>
        </w:tc>
        <w:tc>
          <w:tcPr>
            <w:tcW w:w="1134" w:type="dxa"/>
          </w:tcPr>
          <w:p w:rsidR="00D74F6A" w:rsidRPr="002A66CD" w:rsidRDefault="00D74F6A" w:rsidP="0009424C">
            <w:pPr>
              <w:pStyle w:val="TAC"/>
              <w:rPr>
                <w:rFonts w:eastAsia="Arial Unicode MS"/>
              </w:rPr>
            </w:pPr>
            <w:r w:rsidRPr="002A66CD">
              <w:rPr>
                <w:rFonts w:eastAsia="Arial Unicode MS"/>
              </w:rPr>
              <w:t>0..n</w:t>
            </w:r>
          </w:p>
        </w:tc>
        <w:tc>
          <w:tcPr>
            <w:tcW w:w="1984" w:type="dxa"/>
          </w:tcPr>
          <w:p w:rsidR="00D74F6A" w:rsidRPr="002A66CD" w:rsidRDefault="00D74F6A" w:rsidP="0009424C">
            <w:pPr>
              <w:pStyle w:val="TAL"/>
              <w:rPr>
                <w:rFonts w:eastAsia="Arial Unicode MS"/>
              </w:rPr>
            </w:pPr>
            <w:r w:rsidRPr="002A66CD">
              <w:rPr>
                <w:rFonts w:eastAsia="Arial Unicode MS"/>
              </w:rPr>
              <w:t xml:space="preserve">See clause 9.6.8 in </w:t>
            </w:r>
            <w:r w:rsidR="0009424C" w:rsidRPr="002A66CD">
              <w:rPr>
                <w:rFonts w:eastAsia="Arial Unicode MS"/>
              </w:rPr>
              <w:t>oneM2M TS-0001 [</w:t>
            </w:r>
            <w:r w:rsidR="0009424C" w:rsidRPr="002A66CD">
              <w:rPr>
                <w:rFonts w:eastAsia="Arial Unicode MS"/>
              </w:rPr>
              <w:fldChar w:fldCharType="begin"/>
            </w:r>
            <w:r w:rsidR="0009424C" w:rsidRPr="002A66CD">
              <w:rPr>
                <w:rFonts w:eastAsia="Arial Unicode MS"/>
              </w:rPr>
              <w:instrText xml:space="preserve"> REF REF_ONEM2MTS_0001 \h  \* MERGEFORMAT </w:instrText>
            </w:r>
            <w:r w:rsidR="0009424C" w:rsidRPr="002A66CD">
              <w:rPr>
                <w:rFonts w:eastAsia="Arial Unicode MS"/>
              </w:rPr>
            </w:r>
            <w:r w:rsidR="0009424C" w:rsidRPr="002A66CD">
              <w:rPr>
                <w:rFonts w:eastAsia="Arial Unicode MS"/>
              </w:rPr>
              <w:fldChar w:fldCharType="separate"/>
            </w:r>
            <w:r w:rsidR="00F969EE">
              <w:t>1</w:t>
            </w:r>
            <w:r w:rsidR="0009424C" w:rsidRPr="002A66CD">
              <w:rPr>
                <w:rFonts w:eastAsia="Arial Unicode MS"/>
              </w:rPr>
              <w:fldChar w:fldCharType="end"/>
            </w:r>
            <w:r w:rsidR="0009424C" w:rsidRPr="002A66CD">
              <w:rPr>
                <w:rFonts w:eastAsia="Arial Unicode MS"/>
              </w:rPr>
              <w:t>]</w:t>
            </w:r>
          </w:p>
        </w:tc>
        <w:tc>
          <w:tcPr>
            <w:tcW w:w="3021" w:type="dxa"/>
          </w:tcPr>
          <w:p w:rsidR="00D74F6A" w:rsidRPr="002A66CD" w:rsidRDefault="00D74F6A" w:rsidP="0009424C">
            <w:pPr>
              <w:pStyle w:val="TAC"/>
              <w:rPr>
                <w:rFonts w:eastAsia="Arial Unicode MS"/>
                <w:i/>
              </w:rPr>
            </w:pPr>
            <w:r w:rsidRPr="002A66CD">
              <w:rPr>
                <w:rFonts w:eastAsia="Arial Unicode MS"/>
                <w:i/>
              </w:rPr>
              <w:t>&lt;subscription&gt;</w:t>
            </w:r>
          </w:p>
        </w:tc>
      </w:tr>
      <w:tr w:rsidR="003D1158" w:rsidRPr="002A66CD" w:rsidTr="0009424C">
        <w:trPr>
          <w:jc w:val="center"/>
        </w:trPr>
        <w:tc>
          <w:tcPr>
            <w:tcW w:w="1887" w:type="dxa"/>
          </w:tcPr>
          <w:p w:rsidR="003D1158" w:rsidRPr="002A66CD" w:rsidRDefault="003D1158" w:rsidP="0009424C">
            <w:pPr>
              <w:pStyle w:val="TAL"/>
              <w:rPr>
                <w:rFonts w:eastAsia="Arial Unicode MS"/>
                <w:i/>
              </w:rPr>
            </w:pPr>
            <w:r w:rsidRPr="002A66CD">
              <w:rPr>
                <w:rFonts w:eastAsia="Arial Unicode MS"/>
                <w:i/>
              </w:rPr>
              <w:t>[variable]</w:t>
            </w:r>
          </w:p>
        </w:tc>
        <w:tc>
          <w:tcPr>
            <w:tcW w:w="1985" w:type="dxa"/>
          </w:tcPr>
          <w:p w:rsidR="003D1158" w:rsidRPr="002A66CD" w:rsidRDefault="003D1158" w:rsidP="0009424C">
            <w:pPr>
              <w:pStyle w:val="TAC"/>
              <w:rPr>
                <w:rFonts w:eastAsia="Arial Unicode MS"/>
                <w:i/>
              </w:rPr>
            </w:pPr>
            <w:r w:rsidRPr="002A66CD">
              <w:rPr>
                <w:rFonts w:eastAsia="Arial Unicode MS"/>
                <w:i/>
              </w:rPr>
              <w:t>&lt;semanticDescriptor&gt;</w:t>
            </w:r>
          </w:p>
        </w:tc>
        <w:tc>
          <w:tcPr>
            <w:tcW w:w="1134" w:type="dxa"/>
          </w:tcPr>
          <w:p w:rsidR="003D1158" w:rsidRPr="002A66CD" w:rsidRDefault="003D1158" w:rsidP="0009424C">
            <w:pPr>
              <w:pStyle w:val="TAC"/>
              <w:rPr>
                <w:rFonts w:eastAsia="Arial Unicode MS"/>
              </w:rPr>
            </w:pPr>
            <w:r w:rsidRPr="002A66CD">
              <w:rPr>
                <w:rFonts w:eastAsia="Arial Unicode MS"/>
              </w:rPr>
              <w:t>0..n</w:t>
            </w:r>
          </w:p>
        </w:tc>
        <w:tc>
          <w:tcPr>
            <w:tcW w:w="1984" w:type="dxa"/>
          </w:tcPr>
          <w:p w:rsidR="003D1158" w:rsidRPr="002A66CD" w:rsidRDefault="003D1158" w:rsidP="0009424C">
            <w:pPr>
              <w:pStyle w:val="TAL"/>
              <w:rPr>
                <w:rFonts w:eastAsia="Arial Unicode MS"/>
              </w:rPr>
            </w:pPr>
            <w:r w:rsidRPr="002A66CD">
              <w:rPr>
                <w:rFonts w:eastAsia="Arial Unicode MS"/>
              </w:rPr>
              <w:t xml:space="preserve">See clause 9.6.30 in </w:t>
            </w:r>
            <w:r w:rsidR="0009424C" w:rsidRPr="002A66CD">
              <w:rPr>
                <w:rFonts w:eastAsia="Arial Unicode MS"/>
              </w:rPr>
              <w:t>oneM2M TS-0001 [</w:t>
            </w:r>
            <w:r w:rsidR="0009424C" w:rsidRPr="002A66CD">
              <w:rPr>
                <w:rFonts w:eastAsia="Arial Unicode MS"/>
              </w:rPr>
              <w:fldChar w:fldCharType="begin"/>
            </w:r>
            <w:r w:rsidR="0009424C" w:rsidRPr="002A66CD">
              <w:rPr>
                <w:rFonts w:eastAsia="Arial Unicode MS"/>
              </w:rPr>
              <w:instrText xml:space="preserve"> REF REF_ONEM2MTS_0001 \h  \* MERGEFORMAT </w:instrText>
            </w:r>
            <w:r w:rsidR="0009424C" w:rsidRPr="002A66CD">
              <w:rPr>
                <w:rFonts w:eastAsia="Arial Unicode MS"/>
              </w:rPr>
            </w:r>
            <w:r w:rsidR="0009424C" w:rsidRPr="002A66CD">
              <w:rPr>
                <w:rFonts w:eastAsia="Arial Unicode MS"/>
              </w:rPr>
              <w:fldChar w:fldCharType="separate"/>
            </w:r>
            <w:r w:rsidR="00F969EE">
              <w:t>1</w:t>
            </w:r>
            <w:r w:rsidR="0009424C" w:rsidRPr="002A66CD">
              <w:rPr>
                <w:rFonts w:eastAsia="Arial Unicode MS"/>
              </w:rPr>
              <w:fldChar w:fldCharType="end"/>
            </w:r>
            <w:r w:rsidR="0009424C" w:rsidRPr="002A66CD">
              <w:rPr>
                <w:rFonts w:eastAsia="Arial Unicode MS"/>
              </w:rPr>
              <w:t>]</w:t>
            </w:r>
          </w:p>
        </w:tc>
        <w:tc>
          <w:tcPr>
            <w:tcW w:w="3021" w:type="dxa"/>
          </w:tcPr>
          <w:p w:rsidR="003D1158" w:rsidRPr="002A66CD" w:rsidRDefault="003D1158" w:rsidP="0009424C">
            <w:pPr>
              <w:pStyle w:val="TAC"/>
              <w:rPr>
                <w:rFonts w:eastAsia="Arial Unicode MS"/>
                <w:i/>
              </w:rPr>
            </w:pPr>
            <w:r w:rsidRPr="002A66CD">
              <w:rPr>
                <w:rFonts w:eastAsia="Arial Unicode MS"/>
                <w:i/>
              </w:rPr>
              <w:t>&lt;semanticDescriptor&gt;, &lt;semanticDescriptorAnnc&gt;</w:t>
            </w:r>
          </w:p>
        </w:tc>
      </w:tr>
      <w:tr w:rsidR="00D74F6A" w:rsidRPr="002A66CD" w:rsidTr="0009424C">
        <w:trPr>
          <w:jc w:val="center"/>
        </w:trPr>
        <w:tc>
          <w:tcPr>
            <w:tcW w:w="1887" w:type="dxa"/>
          </w:tcPr>
          <w:p w:rsidR="00D74F6A" w:rsidRPr="002A66CD" w:rsidRDefault="00D74F6A" w:rsidP="0009424C">
            <w:pPr>
              <w:pStyle w:val="TAL"/>
              <w:rPr>
                <w:rFonts w:eastAsia="Arial Unicode MS"/>
                <w:i/>
              </w:rPr>
            </w:pPr>
            <w:r w:rsidRPr="002A66CD">
              <w:rPr>
                <w:rFonts w:eastAsia="Arial Unicode MS"/>
                <w:i/>
              </w:rPr>
              <w:t>[variable]</w:t>
            </w:r>
          </w:p>
        </w:tc>
        <w:tc>
          <w:tcPr>
            <w:tcW w:w="1985" w:type="dxa"/>
          </w:tcPr>
          <w:p w:rsidR="00D74F6A" w:rsidRPr="002A66CD" w:rsidRDefault="00D74F6A" w:rsidP="0009424C">
            <w:pPr>
              <w:pStyle w:val="TAC"/>
              <w:rPr>
                <w:rFonts w:eastAsia="Arial Unicode MS"/>
                <w:i/>
              </w:rPr>
            </w:pPr>
            <w:r w:rsidRPr="002A66CD">
              <w:rPr>
                <w:rFonts w:eastAsia="Arial Unicode MS"/>
                <w:i/>
              </w:rPr>
              <w:t>[allJoynInterface]</w:t>
            </w:r>
          </w:p>
        </w:tc>
        <w:tc>
          <w:tcPr>
            <w:tcW w:w="1134" w:type="dxa"/>
          </w:tcPr>
          <w:p w:rsidR="00D74F6A" w:rsidRPr="002A66CD" w:rsidRDefault="00D74F6A" w:rsidP="0009424C">
            <w:pPr>
              <w:pStyle w:val="TAC"/>
              <w:rPr>
                <w:rFonts w:eastAsia="Arial Unicode MS"/>
              </w:rPr>
            </w:pPr>
            <w:r w:rsidRPr="002A66CD">
              <w:rPr>
                <w:rFonts w:eastAsia="Arial Unicode MS"/>
              </w:rPr>
              <w:t>0..n</w:t>
            </w:r>
          </w:p>
        </w:tc>
        <w:tc>
          <w:tcPr>
            <w:tcW w:w="1984" w:type="dxa"/>
          </w:tcPr>
          <w:p w:rsidR="00D74F6A" w:rsidRPr="002A66CD" w:rsidRDefault="00D74F6A" w:rsidP="0009424C">
            <w:pPr>
              <w:pStyle w:val="TAL"/>
              <w:rPr>
                <w:rFonts w:eastAsia="Arial Unicode MS"/>
              </w:rPr>
            </w:pPr>
            <w:r w:rsidRPr="002A66CD">
              <w:rPr>
                <w:rFonts w:eastAsia="Arial Unicode MS"/>
              </w:rPr>
              <w:t xml:space="preserve">See clause </w:t>
            </w:r>
            <w:r w:rsidRPr="002A66CD">
              <w:rPr>
                <w:rFonts w:eastAsia="Arial Unicode MS" w:hint="eastAsia"/>
                <w:lang w:eastAsia="ko-KR"/>
              </w:rPr>
              <w:t>B</w:t>
            </w:r>
            <w:r w:rsidRPr="002A66CD">
              <w:rPr>
                <w:rFonts w:eastAsia="Arial Unicode MS"/>
              </w:rPr>
              <w:t>.</w:t>
            </w:r>
            <w:r w:rsidR="009851FE" w:rsidRPr="002A66CD">
              <w:rPr>
                <w:rFonts w:eastAsia="Arial Unicode MS"/>
              </w:rPr>
              <w:t>6</w:t>
            </w:r>
            <w:r w:rsidRPr="002A66CD">
              <w:rPr>
                <w:rFonts w:eastAsia="Arial Unicode MS"/>
              </w:rPr>
              <w:t xml:space="preserve"> </w:t>
            </w:r>
            <w:r w:rsidR="0009424C" w:rsidRPr="002A66CD">
              <w:rPr>
                <w:rFonts w:eastAsia="Arial Unicode MS"/>
              </w:rPr>
              <w:t>of the present document</w:t>
            </w:r>
          </w:p>
        </w:tc>
        <w:tc>
          <w:tcPr>
            <w:tcW w:w="3021" w:type="dxa"/>
          </w:tcPr>
          <w:p w:rsidR="00D74F6A" w:rsidRPr="002A66CD" w:rsidRDefault="00D74F6A" w:rsidP="0009424C">
            <w:pPr>
              <w:pStyle w:val="TAC"/>
              <w:rPr>
                <w:rFonts w:eastAsia="Arial Unicode MS"/>
                <w:i/>
              </w:rPr>
            </w:pPr>
            <w:r w:rsidRPr="002A66CD">
              <w:rPr>
                <w:rFonts w:eastAsia="Arial Unicode MS"/>
                <w:i/>
              </w:rPr>
              <w:t>[allJoynInterface]</w:t>
            </w:r>
          </w:p>
          <w:p w:rsidR="00D74F6A" w:rsidRPr="002A66CD" w:rsidRDefault="00D74F6A" w:rsidP="0009424C">
            <w:pPr>
              <w:pStyle w:val="TAC"/>
              <w:rPr>
                <w:rFonts w:eastAsia="Arial Unicode MS"/>
                <w:i/>
              </w:rPr>
            </w:pPr>
            <w:r w:rsidRPr="002A66CD">
              <w:rPr>
                <w:rFonts w:eastAsia="Arial Unicode MS"/>
                <w:i/>
              </w:rPr>
              <w:t>[allJoynInterfaceAnnc]</w:t>
            </w:r>
          </w:p>
        </w:tc>
      </w:tr>
    </w:tbl>
    <w:p w:rsidR="00D74F6A" w:rsidRPr="002A66CD" w:rsidRDefault="00D74F6A" w:rsidP="0009424C"/>
    <w:p w:rsidR="00D74F6A" w:rsidRPr="002A66CD" w:rsidRDefault="00D74F6A" w:rsidP="00D74F6A">
      <w:r w:rsidRPr="002A66CD">
        <w:t>The [</w:t>
      </w:r>
      <w:r w:rsidRPr="002A66CD">
        <w:rPr>
          <w:i/>
        </w:rPr>
        <w:t>allJoynSvcObject</w:t>
      </w:r>
      <w:r w:rsidRPr="002A66CD">
        <w:t xml:space="preserve">] resource shall contain the attributes specified in table </w:t>
      </w:r>
      <w:r w:rsidR="00C76575" w:rsidRPr="002A66CD">
        <w:rPr>
          <w:rFonts w:hint="eastAsia"/>
          <w:lang w:eastAsia="ko-KR"/>
        </w:rPr>
        <w:t>B</w:t>
      </w:r>
      <w:r w:rsidRPr="002A66CD">
        <w:t>.</w:t>
      </w:r>
      <w:r w:rsidR="003D1158" w:rsidRPr="002A66CD">
        <w:t>5</w:t>
      </w:r>
      <w:r w:rsidRPr="002A66CD">
        <w:t>-2.</w:t>
      </w:r>
    </w:p>
    <w:p w:rsidR="00D74F6A" w:rsidRPr="002A66CD" w:rsidRDefault="00D74F6A" w:rsidP="0009424C">
      <w:pPr>
        <w:pStyle w:val="TH"/>
      </w:pPr>
      <w:r w:rsidRPr="002A66CD">
        <w:lastRenderedPageBreak/>
        <w:t xml:space="preserve">Table </w:t>
      </w:r>
      <w:r w:rsidR="00C76575" w:rsidRPr="002A66CD">
        <w:rPr>
          <w:rFonts w:hint="eastAsia"/>
          <w:lang w:eastAsia="ko-KR"/>
        </w:rPr>
        <w:t>B</w:t>
      </w:r>
      <w:r w:rsidRPr="002A66CD">
        <w:t>.</w:t>
      </w:r>
      <w:r w:rsidR="003D1158" w:rsidRPr="002A66CD">
        <w:t>5</w:t>
      </w:r>
      <w:r w:rsidRPr="002A66CD">
        <w:t>-2: Attributes of [</w:t>
      </w:r>
      <w:r w:rsidRPr="002A66CD">
        <w:rPr>
          <w:i/>
        </w:rPr>
        <w:t>allJoynSvcObject</w:t>
      </w:r>
      <w:r w:rsidRPr="002A66CD">
        <w:t>]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304"/>
        <w:gridCol w:w="1077"/>
        <w:gridCol w:w="837"/>
        <w:gridCol w:w="3615"/>
        <w:gridCol w:w="1452"/>
      </w:tblGrid>
      <w:tr w:rsidR="00D74F6A" w:rsidRPr="002A66CD" w:rsidTr="0009424C">
        <w:trPr>
          <w:tblHeader/>
          <w:jc w:val="center"/>
        </w:trPr>
        <w:tc>
          <w:tcPr>
            <w:tcW w:w="2304" w:type="dxa"/>
            <w:shd w:val="clear" w:color="auto" w:fill="E0E0E0"/>
            <w:vAlign w:val="center"/>
          </w:tcPr>
          <w:p w:rsidR="00D74F6A" w:rsidRPr="002A66CD" w:rsidRDefault="00D74F6A" w:rsidP="0009424C">
            <w:pPr>
              <w:pStyle w:val="TAH"/>
              <w:rPr>
                <w:rFonts w:eastAsia="Arial Unicode MS"/>
              </w:rPr>
            </w:pPr>
            <w:r w:rsidRPr="002A66CD">
              <w:rPr>
                <w:rFonts w:eastAsia="Arial Unicode MS"/>
              </w:rPr>
              <w:t xml:space="preserve">Attributes of </w:t>
            </w:r>
            <w:r w:rsidRPr="002A66CD">
              <w:rPr>
                <w:rFonts w:eastAsia="Arial Unicode MS"/>
              </w:rPr>
              <w:br/>
              <w:t>[</w:t>
            </w:r>
            <w:r w:rsidRPr="002A66CD">
              <w:rPr>
                <w:rFonts w:cs="Arial"/>
                <w:i/>
                <w:szCs w:val="18"/>
              </w:rPr>
              <w:t>allJoynSvcObject</w:t>
            </w:r>
            <w:r w:rsidRPr="002A66CD">
              <w:rPr>
                <w:rFonts w:eastAsia="Arial Unicode MS"/>
              </w:rPr>
              <w:t>]</w:t>
            </w:r>
          </w:p>
        </w:tc>
        <w:tc>
          <w:tcPr>
            <w:tcW w:w="1077" w:type="dxa"/>
            <w:shd w:val="clear" w:color="auto" w:fill="E0E0E0"/>
            <w:vAlign w:val="center"/>
          </w:tcPr>
          <w:p w:rsidR="00D74F6A" w:rsidRPr="002A66CD" w:rsidRDefault="00D74F6A" w:rsidP="0009424C">
            <w:pPr>
              <w:pStyle w:val="TAH"/>
              <w:rPr>
                <w:rFonts w:eastAsia="Arial Unicode MS"/>
              </w:rPr>
            </w:pPr>
            <w:r w:rsidRPr="002A66CD">
              <w:rPr>
                <w:rFonts w:eastAsia="Arial Unicode MS"/>
              </w:rPr>
              <w:t>Multiplicity</w:t>
            </w:r>
          </w:p>
        </w:tc>
        <w:tc>
          <w:tcPr>
            <w:tcW w:w="837" w:type="dxa"/>
            <w:shd w:val="clear" w:color="auto" w:fill="E0E0E0"/>
            <w:vAlign w:val="center"/>
          </w:tcPr>
          <w:p w:rsidR="00D74F6A" w:rsidRPr="002A66CD" w:rsidRDefault="00D74F6A" w:rsidP="0009424C">
            <w:pPr>
              <w:pStyle w:val="TAH"/>
              <w:rPr>
                <w:rFonts w:eastAsia="Arial Unicode MS"/>
              </w:rPr>
            </w:pPr>
            <w:r w:rsidRPr="002A66CD">
              <w:rPr>
                <w:rFonts w:eastAsia="Arial Unicode MS"/>
              </w:rPr>
              <w:t>RW/</w:t>
            </w:r>
          </w:p>
          <w:p w:rsidR="00D74F6A" w:rsidRPr="002A66CD" w:rsidRDefault="00D74F6A" w:rsidP="0009424C">
            <w:pPr>
              <w:pStyle w:val="TAH"/>
              <w:rPr>
                <w:rFonts w:eastAsia="Arial Unicode MS"/>
              </w:rPr>
            </w:pPr>
            <w:r w:rsidRPr="002A66CD">
              <w:rPr>
                <w:rFonts w:eastAsia="Arial Unicode MS"/>
              </w:rPr>
              <w:t>RO/</w:t>
            </w:r>
          </w:p>
          <w:p w:rsidR="00D74F6A" w:rsidRPr="002A66CD" w:rsidRDefault="00D74F6A" w:rsidP="0009424C">
            <w:pPr>
              <w:pStyle w:val="TAH"/>
              <w:rPr>
                <w:rFonts w:eastAsia="Arial Unicode MS"/>
              </w:rPr>
            </w:pPr>
            <w:r w:rsidRPr="002A66CD">
              <w:rPr>
                <w:rFonts w:eastAsia="Arial Unicode MS"/>
              </w:rPr>
              <w:t>WO</w:t>
            </w:r>
          </w:p>
        </w:tc>
        <w:tc>
          <w:tcPr>
            <w:tcW w:w="3615" w:type="dxa"/>
            <w:shd w:val="clear" w:color="auto" w:fill="E0E0E0"/>
            <w:vAlign w:val="center"/>
          </w:tcPr>
          <w:p w:rsidR="00D74F6A" w:rsidRPr="002A66CD" w:rsidRDefault="00D74F6A" w:rsidP="0009424C">
            <w:pPr>
              <w:pStyle w:val="TAH"/>
              <w:rPr>
                <w:rFonts w:eastAsia="Arial Unicode MS"/>
              </w:rPr>
            </w:pPr>
            <w:r w:rsidRPr="002A66CD">
              <w:rPr>
                <w:rFonts w:eastAsia="Arial Unicode MS"/>
              </w:rPr>
              <w:t>Description</w:t>
            </w:r>
          </w:p>
        </w:tc>
        <w:tc>
          <w:tcPr>
            <w:tcW w:w="1452" w:type="dxa"/>
            <w:shd w:val="clear" w:color="auto" w:fill="E0E0E0"/>
            <w:vAlign w:val="center"/>
          </w:tcPr>
          <w:p w:rsidR="00D74F6A" w:rsidRPr="002A66CD" w:rsidRDefault="00D74F6A" w:rsidP="0009424C">
            <w:pPr>
              <w:pStyle w:val="TAH"/>
              <w:rPr>
                <w:rFonts w:eastAsia="Arial Unicode MS"/>
              </w:rPr>
            </w:pPr>
            <w:r w:rsidRPr="002A66CD">
              <w:rPr>
                <w:rFonts w:eastAsia="Arial Unicode MS"/>
              </w:rPr>
              <w:t>[</w:t>
            </w:r>
            <w:r w:rsidRPr="002A66CD">
              <w:rPr>
                <w:rFonts w:cs="Arial"/>
                <w:i/>
                <w:szCs w:val="18"/>
              </w:rPr>
              <w:t>allJoynSvcObject</w:t>
            </w:r>
            <w:r w:rsidRPr="002A66CD">
              <w:rPr>
                <w:rFonts w:eastAsia="Arial Unicode MS" w:cs="Arial"/>
                <w:i/>
                <w:szCs w:val="18"/>
              </w:rPr>
              <w:t>Annc</w:t>
            </w:r>
            <w:r w:rsidRPr="002A66CD">
              <w:rPr>
                <w:rFonts w:eastAsia="Arial Unicode MS"/>
              </w:rPr>
              <w:t>] Attributes</w:t>
            </w:r>
          </w:p>
        </w:tc>
      </w:tr>
      <w:tr w:rsidR="00D74F6A" w:rsidRPr="002A66CD" w:rsidTr="0009424C">
        <w:trPr>
          <w:jc w:val="center"/>
        </w:trPr>
        <w:tc>
          <w:tcPr>
            <w:tcW w:w="2304" w:type="dxa"/>
          </w:tcPr>
          <w:p w:rsidR="00D74F6A" w:rsidRPr="002A66CD" w:rsidRDefault="00D74F6A" w:rsidP="0009424C">
            <w:pPr>
              <w:pStyle w:val="TAL"/>
              <w:rPr>
                <w:rFonts w:eastAsia="Arial Unicode MS"/>
                <w:i/>
              </w:rPr>
            </w:pPr>
            <w:r w:rsidRPr="002A66CD">
              <w:rPr>
                <w:rFonts w:eastAsia="Arial Unicode MS"/>
                <w:i/>
              </w:rPr>
              <w:t>resourceType</w:t>
            </w:r>
          </w:p>
        </w:tc>
        <w:tc>
          <w:tcPr>
            <w:tcW w:w="1077" w:type="dxa"/>
          </w:tcPr>
          <w:p w:rsidR="00D74F6A" w:rsidRPr="002A66CD" w:rsidRDefault="00D74F6A" w:rsidP="0009424C">
            <w:pPr>
              <w:pStyle w:val="TAC"/>
              <w:rPr>
                <w:rFonts w:eastAsia="Arial Unicode MS"/>
              </w:rPr>
            </w:pPr>
            <w:r w:rsidRPr="002A66CD">
              <w:rPr>
                <w:rFonts w:eastAsia="Arial Unicode MS"/>
              </w:rPr>
              <w:t>1</w:t>
            </w:r>
          </w:p>
        </w:tc>
        <w:tc>
          <w:tcPr>
            <w:tcW w:w="837" w:type="dxa"/>
          </w:tcPr>
          <w:p w:rsidR="00D74F6A" w:rsidRPr="002A66CD" w:rsidRDefault="00D74F6A" w:rsidP="0009424C">
            <w:pPr>
              <w:pStyle w:val="TAC"/>
              <w:rPr>
                <w:rFonts w:eastAsia="Arial Unicode MS"/>
              </w:rPr>
            </w:pPr>
            <w:r w:rsidRPr="002A66CD">
              <w:rPr>
                <w:rFonts w:eastAsia="Arial Unicode MS"/>
              </w:rPr>
              <w:t>RO</w:t>
            </w:r>
          </w:p>
        </w:tc>
        <w:tc>
          <w:tcPr>
            <w:tcW w:w="3615" w:type="dxa"/>
          </w:tcPr>
          <w:p w:rsidR="00D74F6A" w:rsidRPr="002A66CD" w:rsidRDefault="00D74F6A" w:rsidP="0009424C">
            <w:pPr>
              <w:pStyle w:val="TAL"/>
              <w:rPr>
                <w:rFonts w:eastAsia="Arial Unicode MS"/>
              </w:rPr>
            </w:pPr>
            <w:r w:rsidRPr="002A66CD">
              <w:rPr>
                <w:rFonts w:eastAsia="Arial Unicode MS"/>
              </w:rPr>
              <w:t xml:space="preserve">See clause 9.6.1.3 in </w:t>
            </w:r>
            <w:r w:rsidR="0009424C" w:rsidRPr="002A66CD">
              <w:rPr>
                <w:rFonts w:eastAsia="Arial Unicode MS"/>
              </w:rPr>
              <w:t>oneM2M TS-0001 [</w:t>
            </w:r>
            <w:r w:rsidR="0009424C" w:rsidRPr="002A66CD">
              <w:rPr>
                <w:rFonts w:eastAsia="Arial Unicode MS"/>
              </w:rPr>
              <w:fldChar w:fldCharType="begin"/>
            </w:r>
            <w:r w:rsidR="0009424C" w:rsidRPr="002A66CD">
              <w:rPr>
                <w:rFonts w:eastAsia="Arial Unicode MS"/>
              </w:rPr>
              <w:instrText xml:space="preserve"> REF REF_ONEM2MTS_0001 \h  \* MERGEFORMAT </w:instrText>
            </w:r>
            <w:r w:rsidR="0009424C" w:rsidRPr="002A66CD">
              <w:rPr>
                <w:rFonts w:eastAsia="Arial Unicode MS"/>
              </w:rPr>
            </w:r>
            <w:r w:rsidR="0009424C" w:rsidRPr="002A66CD">
              <w:rPr>
                <w:rFonts w:eastAsia="Arial Unicode MS"/>
              </w:rPr>
              <w:fldChar w:fldCharType="separate"/>
            </w:r>
            <w:r w:rsidR="00F969EE">
              <w:t>1</w:t>
            </w:r>
            <w:r w:rsidR="0009424C" w:rsidRPr="002A66CD">
              <w:rPr>
                <w:rFonts w:eastAsia="Arial Unicode MS"/>
              </w:rPr>
              <w:fldChar w:fldCharType="end"/>
            </w:r>
            <w:r w:rsidR="0009424C" w:rsidRPr="002A66CD">
              <w:rPr>
                <w:rFonts w:eastAsia="Arial Unicode MS"/>
              </w:rPr>
              <w:t>]</w:t>
            </w:r>
          </w:p>
        </w:tc>
        <w:tc>
          <w:tcPr>
            <w:tcW w:w="1452" w:type="dxa"/>
          </w:tcPr>
          <w:p w:rsidR="00D74F6A" w:rsidRPr="002A66CD" w:rsidRDefault="00D74F6A" w:rsidP="0009424C">
            <w:pPr>
              <w:pStyle w:val="TAC"/>
              <w:rPr>
                <w:rFonts w:eastAsia="Arial Unicode MS"/>
              </w:rPr>
            </w:pPr>
            <w:r w:rsidRPr="002A66CD">
              <w:rPr>
                <w:rFonts w:eastAsia="Arial Unicode MS"/>
              </w:rPr>
              <w:t>NA</w:t>
            </w:r>
          </w:p>
        </w:tc>
      </w:tr>
      <w:tr w:rsidR="00D74F6A" w:rsidRPr="002A66CD" w:rsidTr="0009424C">
        <w:trPr>
          <w:jc w:val="center"/>
        </w:trPr>
        <w:tc>
          <w:tcPr>
            <w:tcW w:w="2304" w:type="dxa"/>
          </w:tcPr>
          <w:p w:rsidR="00D74F6A" w:rsidRPr="002A66CD" w:rsidRDefault="00D74F6A" w:rsidP="0009424C">
            <w:pPr>
              <w:pStyle w:val="TAL"/>
              <w:rPr>
                <w:rFonts w:eastAsia="Arial Unicode MS"/>
                <w:i/>
              </w:rPr>
            </w:pPr>
            <w:r w:rsidRPr="002A66CD">
              <w:rPr>
                <w:rFonts w:eastAsia="Arial Unicode MS" w:hint="eastAsia"/>
                <w:i/>
                <w:lang w:eastAsia="ko-KR"/>
              </w:rPr>
              <w:t>resourceID</w:t>
            </w:r>
          </w:p>
        </w:tc>
        <w:tc>
          <w:tcPr>
            <w:tcW w:w="1077" w:type="dxa"/>
          </w:tcPr>
          <w:p w:rsidR="00D74F6A" w:rsidRPr="002A66CD" w:rsidRDefault="00D74F6A" w:rsidP="0009424C">
            <w:pPr>
              <w:pStyle w:val="TAC"/>
              <w:rPr>
                <w:rFonts w:eastAsia="Arial Unicode MS"/>
              </w:rPr>
            </w:pPr>
            <w:r w:rsidRPr="002A66CD">
              <w:rPr>
                <w:rFonts w:eastAsia="Arial Unicode MS" w:hint="eastAsia"/>
                <w:lang w:eastAsia="ko-KR"/>
              </w:rPr>
              <w:t>1</w:t>
            </w:r>
          </w:p>
        </w:tc>
        <w:tc>
          <w:tcPr>
            <w:tcW w:w="837" w:type="dxa"/>
          </w:tcPr>
          <w:p w:rsidR="00D74F6A" w:rsidRPr="002A66CD" w:rsidRDefault="00D74F6A" w:rsidP="0009424C">
            <w:pPr>
              <w:pStyle w:val="TAC"/>
              <w:rPr>
                <w:rFonts w:eastAsia="Arial Unicode MS"/>
              </w:rPr>
            </w:pPr>
            <w:r w:rsidRPr="002A66CD">
              <w:rPr>
                <w:rFonts w:eastAsia="Arial Unicode MS"/>
                <w:lang w:eastAsia="ko-KR"/>
              </w:rPr>
              <w:t>RO</w:t>
            </w:r>
          </w:p>
        </w:tc>
        <w:tc>
          <w:tcPr>
            <w:tcW w:w="3615" w:type="dxa"/>
          </w:tcPr>
          <w:p w:rsidR="00D74F6A" w:rsidRPr="002A66CD" w:rsidRDefault="00D74F6A" w:rsidP="0009424C">
            <w:pPr>
              <w:pStyle w:val="TAL"/>
              <w:rPr>
                <w:rFonts w:eastAsia="Arial Unicode MS"/>
              </w:rPr>
            </w:pPr>
            <w:r w:rsidRPr="002A66CD">
              <w:rPr>
                <w:rFonts w:eastAsia="Arial Unicode MS"/>
              </w:rPr>
              <w:t xml:space="preserve">See clause 9.6.1.3 in </w:t>
            </w:r>
            <w:r w:rsidR="0009424C" w:rsidRPr="002A66CD">
              <w:rPr>
                <w:rFonts w:eastAsia="Arial Unicode MS"/>
              </w:rPr>
              <w:t>oneM2M TS-0001 [</w:t>
            </w:r>
            <w:r w:rsidR="0009424C" w:rsidRPr="002A66CD">
              <w:rPr>
                <w:rFonts w:eastAsia="Arial Unicode MS"/>
              </w:rPr>
              <w:fldChar w:fldCharType="begin"/>
            </w:r>
            <w:r w:rsidR="0009424C" w:rsidRPr="002A66CD">
              <w:rPr>
                <w:rFonts w:eastAsia="Arial Unicode MS"/>
              </w:rPr>
              <w:instrText xml:space="preserve"> REF REF_ONEM2MTS_0001 \h  \* MERGEFORMAT </w:instrText>
            </w:r>
            <w:r w:rsidR="0009424C" w:rsidRPr="002A66CD">
              <w:rPr>
                <w:rFonts w:eastAsia="Arial Unicode MS"/>
              </w:rPr>
            </w:r>
            <w:r w:rsidR="0009424C" w:rsidRPr="002A66CD">
              <w:rPr>
                <w:rFonts w:eastAsia="Arial Unicode MS"/>
              </w:rPr>
              <w:fldChar w:fldCharType="separate"/>
            </w:r>
            <w:r w:rsidR="00F969EE">
              <w:t>1</w:t>
            </w:r>
            <w:r w:rsidR="0009424C" w:rsidRPr="002A66CD">
              <w:rPr>
                <w:rFonts w:eastAsia="Arial Unicode MS"/>
              </w:rPr>
              <w:fldChar w:fldCharType="end"/>
            </w:r>
            <w:r w:rsidR="0009424C" w:rsidRPr="002A66CD">
              <w:rPr>
                <w:rFonts w:eastAsia="Arial Unicode MS"/>
              </w:rPr>
              <w:t>]</w:t>
            </w:r>
          </w:p>
        </w:tc>
        <w:tc>
          <w:tcPr>
            <w:tcW w:w="1452" w:type="dxa"/>
          </w:tcPr>
          <w:p w:rsidR="00D74F6A" w:rsidRPr="002A66CD" w:rsidRDefault="00D74F6A" w:rsidP="0009424C">
            <w:pPr>
              <w:pStyle w:val="TAC"/>
              <w:rPr>
                <w:rFonts w:eastAsia="Arial Unicode MS"/>
                <w:lang w:eastAsia="zh-CN"/>
              </w:rPr>
            </w:pPr>
            <w:r w:rsidRPr="002A66CD">
              <w:rPr>
                <w:rFonts w:eastAsia="Arial Unicode MS" w:hint="eastAsia"/>
                <w:lang w:eastAsia="zh-CN"/>
              </w:rPr>
              <w:t>NA</w:t>
            </w:r>
          </w:p>
        </w:tc>
      </w:tr>
      <w:tr w:rsidR="00D74F6A" w:rsidRPr="002A66CD" w:rsidTr="0009424C">
        <w:trPr>
          <w:jc w:val="center"/>
        </w:trPr>
        <w:tc>
          <w:tcPr>
            <w:tcW w:w="2304" w:type="dxa"/>
          </w:tcPr>
          <w:p w:rsidR="00D74F6A" w:rsidRPr="002A66CD" w:rsidRDefault="00D74F6A" w:rsidP="0009424C">
            <w:pPr>
              <w:pStyle w:val="TAL"/>
              <w:rPr>
                <w:rFonts w:eastAsia="Arial Unicode MS"/>
                <w:i/>
                <w:lang w:eastAsia="ko-KR"/>
              </w:rPr>
            </w:pPr>
            <w:r w:rsidRPr="002A66CD">
              <w:rPr>
                <w:rFonts w:eastAsia="Arial Unicode MS"/>
                <w:i/>
              </w:rPr>
              <w:t>resourceName</w:t>
            </w:r>
          </w:p>
        </w:tc>
        <w:tc>
          <w:tcPr>
            <w:tcW w:w="1077" w:type="dxa"/>
          </w:tcPr>
          <w:p w:rsidR="00D74F6A" w:rsidRPr="002A66CD" w:rsidRDefault="00D74F6A" w:rsidP="0009424C">
            <w:pPr>
              <w:pStyle w:val="TAC"/>
              <w:rPr>
                <w:rFonts w:eastAsia="Arial Unicode MS"/>
                <w:lang w:eastAsia="ko-KR"/>
              </w:rPr>
            </w:pPr>
            <w:r w:rsidRPr="002A66CD">
              <w:rPr>
                <w:rFonts w:eastAsia="Arial Unicode MS"/>
              </w:rPr>
              <w:t>1</w:t>
            </w:r>
          </w:p>
        </w:tc>
        <w:tc>
          <w:tcPr>
            <w:tcW w:w="837" w:type="dxa"/>
          </w:tcPr>
          <w:p w:rsidR="00D74F6A" w:rsidRPr="002A66CD" w:rsidRDefault="00D74F6A" w:rsidP="0009424C">
            <w:pPr>
              <w:pStyle w:val="TAC"/>
              <w:rPr>
                <w:rFonts w:eastAsia="Arial Unicode MS"/>
                <w:lang w:eastAsia="ko-KR"/>
              </w:rPr>
            </w:pPr>
            <w:r w:rsidRPr="002A66CD">
              <w:rPr>
                <w:rFonts w:eastAsia="Arial Unicode MS"/>
              </w:rPr>
              <w:t>WO</w:t>
            </w:r>
          </w:p>
        </w:tc>
        <w:tc>
          <w:tcPr>
            <w:tcW w:w="3615" w:type="dxa"/>
          </w:tcPr>
          <w:p w:rsidR="00D74F6A" w:rsidRPr="002A66CD" w:rsidRDefault="00D74F6A" w:rsidP="0009424C">
            <w:pPr>
              <w:pStyle w:val="TAL"/>
              <w:rPr>
                <w:rFonts w:eastAsia="Arial Unicode MS"/>
              </w:rPr>
            </w:pPr>
            <w:r w:rsidRPr="002A66CD">
              <w:rPr>
                <w:rFonts w:eastAsia="Arial Unicode MS"/>
              </w:rPr>
              <w:t xml:space="preserve">See clause 9.6.1.3 in </w:t>
            </w:r>
            <w:r w:rsidR="0009424C" w:rsidRPr="002A66CD">
              <w:rPr>
                <w:rFonts w:eastAsia="Arial Unicode MS"/>
              </w:rPr>
              <w:t>oneM2M TS-0001 [</w:t>
            </w:r>
            <w:r w:rsidR="0009424C" w:rsidRPr="002A66CD">
              <w:rPr>
                <w:rFonts w:eastAsia="Arial Unicode MS"/>
              </w:rPr>
              <w:fldChar w:fldCharType="begin"/>
            </w:r>
            <w:r w:rsidR="0009424C" w:rsidRPr="002A66CD">
              <w:rPr>
                <w:rFonts w:eastAsia="Arial Unicode MS"/>
              </w:rPr>
              <w:instrText xml:space="preserve"> REF REF_ONEM2MTS_0001 \h  \* MERGEFORMAT </w:instrText>
            </w:r>
            <w:r w:rsidR="0009424C" w:rsidRPr="002A66CD">
              <w:rPr>
                <w:rFonts w:eastAsia="Arial Unicode MS"/>
              </w:rPr>
            </w:r>
            <w:r w:rsidR="0009424C" w:rsidRPr="002A66CD">
              <w:rPr>
                <w:rFonts w:eastAsia="Arial Unicode MS"/>
              </w:rPr>
              <w:fldChar w:fldCharType="separate"/>
            </w:r>
            <w:r w:rsidR="00F969EE">
              <w:t>1</w:t>
            </w:r>
            <w:r w:rsidR="0009424C" w:rsidRPr="002A66CD">
              <w:rPr>
                <w:rFonts w:eastAsia="Arial Unicode MS"/>
              </w:rPr>
              <w:fldChar w:fldCharType="end"/>
            </w:r>
            <w:r w:rsidR="0009424C" w:rsidRPr="002A66CD">
              <w:rPr>
                <w:rFonts w:eastAsia="Arial Unicode MS"/>
              </w:rPr>
              <w:t>]</w:t>
            </w:r>
          </w:p>
        </w:tc>
        <w:tc>
          <w:tcPr>
            <w:tcW w:w="1452" w:type="dxa"/>
          </w:tcPr>
          <w:p w:rsidR="00D74F6A" w:rsidRPr="002A66CD" w:rsidRDefault="00D74F6A" w:rsidP="0009424C">
            <w:pPr>
              <w:pStyle w:val="TAC"/>
              <w:rPr>
                <w:rFonts w:eastAsia="Arial Unicode MS"/>
                <w:lang w:eastAsia="zh-CN"/>
              </w:rPr>
            </w:pPr>
            <w:r w:rsidRPr="002A66CD">
              <w:rPr>
                <w:rFonts w:eastAsia="Arial Unicode MS" w:hint="eastAsia"/>
                <w:lang w:eastAsia="zh-CN"/>
              </w:rPr>
              <w:t>NA</w:t>
            </w:r>
          </w:p>
        </w:tc>
      </w:tr>
      <w:tr w:rsidR="00D74F6A" w:rsidRPr="002A66CD" w:rsidTr="0009424C">
        <w:trPr>
          <w:jc w:val="center"/>
        </w:trPr>
        <w:tc>
          <w:tcPr>
            <w:tcW w:w="2304" w:type="dxa"/>
          </w:tcPr>
          <w:p w:rsidR="00D74F6A" w:rsidRPr="002A66CD" w:rsidRDefault="00D74F6A" w:rsidP="0009424C">
            <w:pPr>
              <w:pStyle w:val="TAL"/>
              <w:rPr>
                <w:rFonts w:eastAsia="Arial Unicode MS"/>
                <w:i/>
              </w:rPr>
            </w:pPr>
            <w:r w:rsidRPr="002A66CD">
              <w:rPr>
                <w:rFonts w:eastAsia="Arial Unicode MS"/>
                <w:i/>
              </w:rPr>
              <w:t>parentID</w:t>
            </w:r>
          </w:p>
        </w:tc>
        <w:tc>
          <w:tcPr>
            <w:tcW w:w="1077" w:type="dxa"/>
          </w:tcPr>
          <w:p w:rsidR="00D74F6A" w:rsidRPr="002A66CD" w:rsidRDefault="00D74F6A" w:rsidP="0009424C">
            <w:pPr>
              <w:pStyle w:val="TAC"/>
              <w:rPr>
                <w:rFonts w:eastAsia="Arial Unicode MS"/>
              </w:rPr>
            </w:pPr>
            <w:r w:rsidRPr="002A66CD">
              <w:rPr>
                <w:rFonts w:eastAsia="Arial Unicode MS"/>
              </w:rPr>
              <w:t>1</w:t>
            </w:r>
          </w:p>
        </w:tc>
        <w:tc>
          <w:tcPr>
            <w:tcW w:w="837" w:type="dxa"/>
          </w:tcPr>
          <w:p w:rsidR="00D74F6A" w:rsidRPr="002A66CD" w:rsidRDefault="00D74F6A" w:rsidP="0009424C">
            <w:pPr>
              <w:pStyle w:val="TAC"/>
              <w:rPr>
                <w:rFonts w:eastAsia="Arial Unicode MS"/>
              </w:rPr>
            </w:pPr>
            <w:r w:rsidRPr="002A66CD">
              <w:rPr>
                <w:rFonts w:eastAsia="Arial Unicode MS"/>
              </w:rPr>
              <w:t>RO</w:t>
            </w:r>
          </w:p>
        </w:tc>
        <w:tc>
          <w:tcPr>
            <w:tcW w:w="3615" w:type="dxa"/>
          </w:tcPr>
          <w:p w:rsidR="00D74F6A" w:rsidRPr="002A66CD" w:rsidRDefault="00D74F6A" w:rsidP="0009424C">
            <w:pPr>
              <w:pStyle w:val="TAL"/>
              <w:rPr>
                <w:rFonts w:eastAsia="Arial Unicode MS"/>
              </w:rPr>
            </w:pPr>
            <w:r w:rsidRPr="002A66CD">
              <w:rPr>
                <w:rFonts w:eastAsia="Arial Unicode MS"/>
              </w:rPr>
              <w:t xml:space="preserve">See clause 9.6.1.3 in </w:t>
            </w:r>
            <w:r w:rsidR="0009424C" w:rsidRPr="002A66CD">
              <w:rPr>
                <w:rFonts w:eastAsia="Arial Unicode MS"/>
              </w:rPr>
              <w:t>oneM2M TS-0001 [</w:t>
            </w:r>
            <w:r w:rsidR="0009424C" w:rsidRPr="002A66CD">
              <w:rPr>
                <w:rFonts w:eastAsia="Arial Unicode MS"/>
              </w:rPr>
              <w:fldChar w:fldCharType="begin"/>
            </w:r>
            <w:r w:rsidR="0009424C" w:rsidRPr="002A66CD">
              <w:rPr>
                <w:rFonts w:eastAsia="Arial Unicode MS"/>
              </w:rPr>
              <w:instrText xml:space="preserve"> REF REF_ONEM2MTS_0001 \h  \* MERGEFORMAT </w:instrText>
            </w:r>
            <w:r w:rsidR="0009424C" w:rsidRPr="002A66CD">
              <w:rPr>
                <w:rFonts w:eastAsia="Arial Unicode MS"/>
              </w:rPr>
            </w:r>
            <w:r w:rsidR="0009424C" w:rsidRPr="002A66CD">
              <w:rPr>
                <w:rFonts w:eastAsia="Arial Unicode MS"/>
              </w:rPr>
              <w:fldChar w:fldCharType="separate"/>
            </w:r>
            <w:r w:rsidR="00F969EE">
              <w:t>1</w:t>
            </w:r>
            <w:r w:rsidR="0009424C" w:rsidRPr="002A66CD">
              <w:rPr>
                <w:rFonts w:eastAsia="Arial Unicode MS"/>
              </w:rPr>
              <w:fldChar w:fldCharType="end"/>
            </w:r>
            <w:r w:rsidR="0009424C" w:rsidRPr="002A66CD">
              <w:rPr>
                <w:rFonts w:eastAsia="Arial Unicode MS"/>
              </w:rPr>
              <w:t>]</w:t>
            </w:r>
          </w:p>
        </w:tc>
        <w:tc>
          <w:tcPr>
            <w:tcW w:w="1452" w:type="dxa"/>
          </w:tcPr>
          <w:p w:rsidR="00D74F6A" w:rsidRPr="002A66CD" w:rsidRDefault="00D74F6A" w:rsidP="0009424C">
            <w:pPr>
              <w:pStyle w:val="TAC"/>
              <w:rPr>
                <w:rFonts w:eastAsia="Arial Unicode MS"/>
              </w:rPr>
            </w:pPr>
            <w:r w:rsidRPr="002A66CD">
              <w:rPr>
                <w:rFonts w:eastAsia="Arial Unicode MS"/>
              </w:rPr>
              <w:t>NA</w:t>
            </w:r>
          </w:p>
        </w:tc>
      </w:tr>
      <w:tr w:rsidR="00D74F6A" w:rsidRPr="002A66CD" w:rsidTr="0009424C">
        <w:trPr>
          <w:jc w:val="center"/>
        </w:trPr>
        <w:tc>
          <w:tcPr>
            <w:tcW w:w="2304" w:type="dxa"/>
          </w:tcPr>
          <w:p w:rsidR="00D74F6A" w:rsidRPr="002A66CD" w:rsidRDefault="00D74F6A" w:rsidP="0009424C">
            <w:pPr>
              <w:pStyle w:val="TAL"/>
              <w:rPr>
                <w:rFonts w:eastAsia="Arial Unicode MS"/>
                <w:i/>
              </w:rPr>
            </w:pPr>
            <w:r w:rsidRPr="002A66CD">
              <w:rPr>
                <w:rFonts w:eastAsia="Arial Unicode MS"/>
                <w:i/>
              </w:rPr>
              <w:t>expirationTime</w:t>
            </w:r>
          </w:p>
        </w:tc>
        <w:tc>
          <w:tcPr>
            <w:tcW w:w="1077" w:type="dxa"/>
          </w:tcPr>
          <w:p w:rsidR="00D74F6A" w:rsidRPr="002A66CD" w:rsidRDefault="00D74F6A" w:rsidP="0009424C">
            <w:pPr>
              <w:pStyle w:val="TAC"/>
              <w:rPr>
                <w:rFonts w:eastAsia="Arial Unicode MS"/>
              </w:rPr>
            </w:pPr>
            <w:r w:rsidRPr="002A66CD">
              <w:rPr>
                <w:rFonts w:eastAsia="Arial Unicode MS"/>
              </w:rPr>
              <w:t>1</w:t>
            </w:r>
          </w:p>
        </w:tc>
        <w:tc>
          <w:tcPr>
            <w:tcW w:w="837" w:type="dxa"/>
          </w:tcPr>
          <w:p w:rsidR="00D74F6A" w:rsidRPr="002A66CD" w:rsidRDefault="00D74F6A" w:rsidP="0009424C">
            <w:pPr>
              <w:pStyle w:val="TAC"/>
              <w:rPr>
                <w:rFonts w:eastAsia="Arial Unicode MS"/>
              </w:rPr>
            </w:pPr>
            <w:r w:rsidRPr="002A66CD">
              <w:rPr>
                <w:rFonts w:eastAsia="Arial Unicode MS"/>
              </w:rPr>
              <w:t>RW</w:t>
            </w:r>
          </w:p>
        </w:tc>
        <w:tc>
          <w:tcPr>
            <w:tcW w:w="3615" w:type="dxa"/>
          </w:tcPr>
          <w:p w:rsidR="00D74F6A" w:rsidRPr="002A66CD" w:rsidRDefault="00D74F6A" w:rsidP="0009424C">
            <w:pPr>
              <w:pStyle w:val="TAL"/>
              <w:rPr>
                <w:rFonts w:eastAsia="Arial Unicode MS"/>
              </w:rPr>
            </w:pPr>
            <w:r w:rsidRPr="002A66CD">
              <w:rPr>
                <w:rFonts w:eastAsia="Arial Unicode MS"/>
              </w:rPr>
              <w:t xml:space="preserve">See clause 9.6.1.3 in </w:t>
            </w:r>
            <w:r w:rsidR="0009424C" w:rsidRPr="002A66CD">
              <w:rPr>
                <w:rFonts w:eastAsia="Arial Unicode MS"/>
              </w:rPr>
              <w:t>oneM2M TS-0001 [</w:t>
            </w:r>
            <w:r w:rsidR="0009424C" w:rsidRPr="002A66CD">
              <w:rPr>
                <w:rFonts w:eastAsia="Arial Unicode MS"/>
              </w:rPr>
              <w:fldChar w:fldCharType="begin"/>
            </w:r>
            <w:r w:rsidR="0009424C" w:rsidRPr="002A66CD">
              <w:rPr>
                <w:rFonts w:eastAsia="Arial Unicode MS"/>
              </w:rPr>
              <w:instrText xml:space="preserve"> REF REF_ONEM2MTS_0001 \h  \* MERGEFORMAT </w:instrText>
            </w:r>
            <w:r w:rsidR="0009424C" w:rsidRPr="002A66CD">
              <w:rPr>
                <w:rFonts w:eastAsia="Arial Unicode MS"/>
              </w:rPr>
            </w:r>
            <w:r w:rsidR="0009424C" w:rsidRPr="002A66CD">
              <w:rPr>
                <w:rFonts w:eastAsia="Arial Unicode MS"/>
              </w:rPr>
              <w:fldChar w:fldCharType="separate"/>
            </w:r>
            <w:r w:rsidR="00F969EE">
              <w:t>1</w:t>
            </w:r>
            <w:r w:rsidR="0009424C" w:rsidRPr="002A66CD">
              <w:rPr>
                <w:rFonts w:eastAsia="Arial Unicode MS"/>
              </w:rPr>
              <w:fldChar w:fldCharType="end"/>
            </w:r>
            <w:r w:rsidR="0009424C" w:rsidRPr="002A66CD">
              <w:rPr>
                <w:rFonts w:eastAsia="Arial Unicode MS"/>
              </w:rPr>
              <w:t>]</w:t>
            </w:r>
          </w:p>
        </w:tc>
        <w:tc>
          <w:tcPr>
            <w:tcW w:w="1452" w:type="dxa"/>
          </w:tcPr>
          <w:p w:rsidR="00D74F6A" w:rsidRPr="002A66CD" w:rsidRDefault="00D74F6A" w:rsidP="0009424C">
            <w:pPr>
              <w:pStyle w:val="TAC"/>
              <w:rPr>
                <w:rFonts w:eastAsia="Arial Unicode MS"/>
              </w:rPr>
            </w:pPr>
            <w:r w:rsidRPr="002A66CD">
              <w:rPr>
                <w:rFonts w:eastAsia="Arial Unicode MS"/>
              </w:rPr>
              <w:t>MA</w:t>
            </w:r>
          </w:p>
        </w:tc>
      </w:tr>
      <w:tr w:rsidR="00D74F6A" w:rsidRPr="002A66CD" w:rsidTr="0009424C">
        <w:trPr>
          <w:jc w:val="center"/>
        </w:trPr>
        <w:tc>
          <w:tcPr>
            <w:tcW w:w="2304" w:type="dxa"/>
          </w:tcPr>
          <w:p w:rsidR="00D74F6A" w:rsidRPr="002A66CD" w:rsidRDefault="00D74F6A" w:rsidP="0009424C">
            <w:pPr>
              <w:pStyle w:val="TAL"/>
              <w:rPr>
                <w:rFonts w:eastAsia="Arial Unicode MS"/>
                <w:i/>
              </w:rPr>
            </w:pPr>
            <w:r w:rsidRPr="002A66CD">
              <w:rPr>
                <w:rFonts w:eastAsia="Arial Unicode MS"/>
                <w:i/>
              </w:rPr>
              <w:t>accessControlPolicyIDs</w:t>
            </w:r>
          </w:p>
        </w:tc>
        <w:tc>
          <w:tcPr>
            <w:tcW w:w="1077" w:type="dxa"/>
          </w:tcPr>
          <w:p w:rsidR="00D74F6A" w:rsidRPr="002A66CD" w:rsidRDefault="00D74F6A" w:rsidP="0009424C">
            <w:pPr>
              <w:pStyle w:val="TAC"/>
              <w:rPr>
                <w:rFonts w:eastAsia="Arial Unicode MS"/>
              </w:rPr>
            </w:pPr>
            <w:r w:rsidRPr="002A66CD">
              <w:rPr>
                <w:rFonts w:eastAsia="Arial Unicode MS"/>
              </w:rPr>
              <w:t>0..1 (L)</w:t>
            </w:r>
          </w:p>
        </w:tc>
        <w:tc>
          <w:tcPr>
            <w:tcW w:w="837" w:type="dxa"/>
          </w:tcPr>
          <w:p w:rsidR="00D74F6A" w:rsidRPr="002A66CD" w:rsidRDefault="00D74F6A" w:rsidP="0009424C">
            <w:pPr>
              <w:pStyle w:val="TAC"/>
              <w:rPr>
                <w:rFonts w:eastAsia="Arial Unicode MS"/>
              </w:rPr>
            </w:pPr>
            <w:r w:rsidRPr="002A66CD">
              <w:rPr>
                <w:rFonts w:eastAsia="Arial Unicode MS"/>
              </w:rPr>
              <w:t>RW</w:t>
            </w:r>
          </w:p>
        </w:tc>
        <w:tc>
          <w:tcPr>
            <w:tcW w:w="3615" w:type="dxa"/>
          </w:tcPr>
          <w:p w:rsidR="00D74F6A" w:rsidRPr="002A66CD" w:rsidRDefault="00D74F6A" w:rsidP="0009424C">
            <w:pPr>
              <w:pStyle w:val="TAL"/>
              <w:rPr>
                <w:rFonts w:eastAsia="Arial Unicode MS"/>
              </w:rPr>
            </w:pPr>
            <w:r w:rsidRPr="002A66CD">
              <w:rPr>
                <w:rFonts w:eastAsia="Arial Unicode MS"/>
              </w:rPr>
              <w:t xml:space="preserve">See clause 9.6.1.3 in </w:t>
            </w:r>
            <w:r w:rsidR="0009424C" w:rsidRPr="002A66CD">
              <w:rPr>
                <w:rFonts w:eastAsia="Arial Unicode MS"/>
              </w:rPr>
              <w:t>oneM2M TS-0001 [</w:t>
            </w:r>
            <w:r w:rsidR="0009424C" w:rsidRPr="002A66CD">
              <w:rPr>
                <w:rFonts w:eastAsia="Arial Unicode MS"/>
              </w:rPr>
              <w:fldChar w:fldCharType="begin"/>
            </w:r>
            <w:r w:rsidR="0009424C" w:rsidRPr="002A66CD">
              <w:rPr>
                <w:rFonts w:eastAsia="Arial Unicode MS"/>
              </w:rPr>
              <w:instrText xml:space="preserve"> REF REF_ONEM2MTS_0001 \h  \* MERGEFORMAT </w:instrText>
            </w:r>
            <w:r w:rsidR="0009424C" w:rsidRPr="002A66CD">
              <w:rPr>
                <w:rFonts w:eastAsia="Arial Unicode MS"/>
              </w:rPr>
            </w:r>
            <w:r w:rsidR="0009424C" w:rsidRPr="002A66CD">
              <w:rPr>
                <w:rFonts w:eastAsia="Arial Unicode MS"/>
              </w:rPr>
              <w:fldChar w:fldCharType="separate"/>
            </w:r>
            <w:r w:rsidR="00F969EE">
              <w:t>1</w:t>
            </w:r>
            <w:r w:rsidR="0009424C" w:rsidRPr="002A66CD">
              <w:rPr>
                <w:rFonts w:eastAsia="Arial Unicode MS"/>
              </w:rPr>
              <w:fldChar w:fldCharType="end"/>
            </w:r>
            <w:r w:rsidR="0009424C" w:rsidRPr="002A66CD">
              <w:rPr>
                <w:rFonts w:eastAsia="Arial Unicode MS"/>
              </w:rPr>
              <w:t>]</w:t>
            </w:r>
          </w:p>
        </w:tc>
        <w:tc>
          <w:tcPr>
            <w:tcW w:w="1452" w:type="dxa"/>
          </w:tcPr>
          <w:p w:rsidR="00D74F6A" w:rsidRPr="002A66CD" w:rsidRDefault="00D74F6A" w:rsidP="0009424C">
            <w:pPr>
              <w:pStyle w:val="TAC"/>
              <w:rPr>
                <w:rFonts w:eastAsia="Arial Unicode MS"/>
              </w:rPr>
            </w:pPr>
            <w:r w:rsidRPr="002A66CD">
              <w:rPr>
                <w:rFonts w:eastAsia="Arial Unicode MS"/>
              </w:rPr>
              <w:t>MA</w:t>
            </w:r>
          </w:p>
        </w:tc>
      </w:tr>
      <w:tr w:rsidR="00D74F6A" w:rsidRPr="002A66CD" w:rsidTr="0009424C">
        <w:trPr>
          <w:jc w:val="center"/>
        </w:trPr>
        <w:tc>
          <w:tcPr>
            <w:tcW w:w="2304" w:type="dxa"/>
          </w:tcPr>
          <w:p w:rsidR="00D74F6A" w:rsidRPr="002A66CD" w:rsidRDefault="00D74F6A" w:rsidP="0009424C">
            <w:pPr>
              <w:pStyle w:val="TAL"/>
              <w:rPr>
                <w:rFonts w:eastAsia="Arial Unicode MS"/>
                <w:i/>
              </w:rPr>
            </w:pPr>
            <w:r w:rsidRPr="002A66CD">
              <w:rPr>
                <w:rFonts w:eastAsia="Arial Unicode MS"/>
                <w:i/>
              </w:rPr>
              <w:t>labels</w:t>
            </w:r>
          </w:p>
        </w:tc>
        <w:tc>
          <w:tcPr>
            <w:tcW w:w="1077" w:type="dxa"/>
          </w:tcPr>
          <w:p w:rsidR="00D74F6A" w:rsidRPr="002A66CD" w:rsidRDefault="00D74F6A" w:rsidP="0009424C">
            <w:pPr>
              <w:pStyle w:val="TAC"/>
              <w:rPr>
                <w:rFonts w:eastAsia="Arial Unicode MS"/>
              </w:rPr>
            </w:pPr>
            <w:r w:rsidRPr="002A66CD">
              <w:rPr>
                <w:rFonts w:eastAsia="Arial Unicode MS"/>
              </w:rPr>
              <w:t>0..1 (L)</w:t>
            </w:r>
          </w:p>
        </w:tc>
        <w:tc>
          <w:tcPr>
            <w:tcW w:w="837" w:type="dxa"/>
          </w:tcPr>
          <w:p w:rsidR="00D74F6A" w:rsidRPr="002A66CD" w:rsidRDefault="00D74F6A" w:rsidP="0009424C">
            <w:pPr>
              <w:pStyle w:val="TAC"/>
              <w:rPr>
                <w:rFonts w:eastAsia="Arial Unicode MS"/>
                <w:lang w:eastAsia="zh-CN"/>
              </w:rPr>
            </w:pPr>
            <w:r w:rsidRPr="002A66CD">
              <w:rPr>
                <w:rFonts w:eastAsia="Arial Unicode MS" w:hint="eastAsia"/>
                <w:lang w:eastAsia="zh-CN"/>
              </w:rPr>
              <w:t>RW</w:t>
            </w:r>
          </w:p>
        </w:tc>
        <w:tc>
          <w:tcPr>
            <w:tcW w:w="3615" w:type="dxa"/>
          </w:tcPr>
          <w:p w:rsidR="00D74F6A" w:rsidRPr="002A66CD" w:rsidRDefault="00D74F6A" w:rsidP="0009424C">
            <w:pPr>
              <w:pStyle w:val="TAL"/>
              <w:rPr>
                <w:rFonts w:eastAsia="Arial Unicode MS"/>
              </w:rPr>
            </w:pPr>
            <w:r w:rsidRPr="002A66CD">
              <w:rPr>
                <w:rFonts w:eastAsia="Arial Unicode MS"/>
              </w:rPr>
              <w:t xml:space="preserve">See clause 9.6.1.3 in </w:t>
            </w:r>
            <w:r w:rsidR="0009424C" w:rsidRPr="002A66CD">
              <w:rPr>
                <w:rFonts w:eastAsia="Arial Unicode MS"/>
              </w:rPr>
              <w:t>oneM2M TS-0001 [</w:t>
            </w:r>
            <w:r w:rsidR="0009424C" w:rsidRPr="002A66CD">
              <w:rPr>
                <w:rFonts w:eastAsia="Arial Unicode MS"/>
              </w:rPr>
              <w:fldChar w:fldCharType="begin"/>
            </w:r>
            <w:r w:rsidR="0009424C" w:rsidRPr="002A66CD">
              <w:rPr>
                <w:rFonts w:eastAsia="Arial Unicode MS"/>
              </w:rPr>
              <w:instrText xml:space="preserve"> REF REF_ONEM2MTS_0001 \h  \* MERGEFORMAT </w:instrText>
            </w:r>
            <w:r w:rsidR="0009424C" w:rsidRPr="002A66CD">
              <w:rPr>
                <w:rFonts w:eastAsia="Arial Unicode MS"/>
              </w:rPr>
            </w:r>
            <w:r w:rsidR="0009424C" w:rsidRPr="002A66CD">
              <w:rPr>
                <w:rFonts w:eastAsia="Arial Unicode MS"/>
              </w:rPr>
              <w:fldChar w:fldCharType="separate"/>
            </w:r>
            <w:r w:rsidR="00F969EE">
              <w:t>1</w:t>
            </w:r>
            <w:r w:rsidR="0009424C" w:rsidRPr="002A66CD">
              <w:rPr>
                <w:rFonts w:eastAsia="Arial Unicode MS"/>
              </w:rPr>
              <w:fldChar w:fldCharType="end"/>
            </w:r>
            <w:r w:rsidR="0009424C" w:rsidRPr="002A66CD">
              <w:rPr>
                <w:rFonts w:eastAsia="Arial Unicode MS"/>
              </w:rPr>
              <w:t>]</w:t>
            </w:r>
          </w:p>
        </w:tc>
        <w:tc>
          <w:tcPr>
            <w:tcW w:w="1452" w:type="dxa"/>
          </w:tcPr>
          <w:p w:rsidR="00D74F6A" w:rsidRPr="002A66CD" w:rsidRDefault="00D74F6A" w:rsidP="0009424C">
            <w:pPr>
              <w:pStyle w:val="TAC"/>
              <w:rPr>
                <w:rFonts w:eastAsia="Arial Unicode MS"/>
              </w:rPr>
            </w:pPr>
            <w:r w:rsidRPr="002A66CD">
              <w:rPr>
                <w:rFonts w:eastAsia="Arial Unicode MS"/>
              </w:rPr>
              <w:t>MA</w:t>
            </w:r>
          </w:p>
        </w:tc>
      </w:tr>
      <w:tr w:rsidR="00D74F6A" w:rsidRPr="002A66CD" w:rsidTr="0009424C">
        <w:trPr>
          <w:jc w:val="center"/>
        </w:trPr>
        <w:tc>
          <w:tcPr>
            <w:tcW w:w="2304" w:type="dxa"/>
          </w:tcPr>
          <w:p w:rsidR="00D74F6A" w:rsidRPr="002A66CD" w:rsidRDefault="00D74F6A" w:rsidP="0009424C">
            <w:pPr>
              <w:pStyle w:val="TAL"/>
              <w:rPr>
                <w:rFonts w:eastAsia="Arial Unicode MS"/>
                <w:i/>
              </w:rPr>
            </w:pPr>
            <w:r w:rsidRPr="002A66CD">
              <w:rPr>
                <w:rFonts w:eastAsia="Arial Unicode MS"/>
                <w:i/>
              </w:rPr>
              <w:t>creationTime</w:t>
            </w:r>
          </w:p>
        </w:tc>
        <w:tc>
          <w:tcPr>
            <w:tcW w:w="1077" w:type="dxa"/>
          </w:tcPr>
          <w:p w:rsidR="00D74F6A" w:rsidRPr="002A66CD" w:rsidRDefault="00D74F6A" w:rsidP="0009424C">
            <w:pPr>
              <w:pStyle w:val="TAC"/>
              <w:rPr>
                <w:rFonts w:eastAsia="Arial Unicode MS"/>
              </w:rPr>
            </w:pPr>
            <w:r w:rsidRPr="002A66CD">
              <w:rPr>
                <w:rFonts w:eastAsia="Arial Unicode MS"/>
              </w:rPr>
              <w:t>1</w:t>
            </w:r>
          </w:p>
        </w:tc>
        <w:tc>
          <w:tcPr>
            <w:tcW w:w="837" w:type="dxa"/>
          </w:tcPr>
          <w:p w:rsidR="00D74F6A" w:rsidRPr="002A66CD" w:rsidRDefault="00D74F6A" w:rsidP="0009424C">
            <w:pPr>
              <w:pStyle w:val="TAC"/>
              <w:rPr>
                <w:rFonts w:eastAsia="Arial Unicode MS"/>
                <w:lang w:eastAsia="zh-CN"/>
              </w:rPr>
            </w:pPr>
            <w:r w:rsidRPr="002A66CD">
              <w:rPr>
                <w:rFonts w:eastAsia="Arial Unicode MS" w:hint="eastAsia"/>
                <w:lang w:eastAsia="zh-CN"/>
              </w:rPr>
              <w:t>RO</w:t>
            </w:r>
          </w:p>
        </w:tc>
        <w:tc>
          <w:tcPr>
            <w:tcW w:w="3615" w:type="dxa"/>
          </w:tcPr>
          <w:p w:rsidR="00D74F6A" w:rsidRPr="002A66CD" w:rsidRDefault="00D74F6A" w:rsidP="0009424C">
            <w:pPr>
              <w:pStyle w:val="TAL"/>
              <w:rPr>
                <w:rFonts w:eastAsia="Arial Unicode MS"/>
              </w:rPr>
            </w:pPr>
            <w:r w:rsidRPr="002A66CD">
              <w:rPr>
                <w:rFonts w:eastAsia="Arial Unicode MS"/>
              </w:rPr>
              <w:t xml:space="preserve">See clause 9.6.1.3 in </w:t>
            </w:r>
            <w:r w:rsidR="0009424C" w:rsidRPr="002A66CD">
              <w:rPr>
                <w:rFonts w:eastAsia="Arial Unicode MS"/>
              </w:rPr>
              <w:t>oneM2M TS-0001 [</w:t>
            </w:r>
            <w:r w:rsidR="0009424C" w:rsidRPr="002A66CD">
              <w:rPr>
                <w:rFonts w:eastAsia="Arial Unicode MS"/>
              </w:rPr>
              <w:fldChar w:fldCharType="begin"/>
            </w:r>
            <w:r w:rsidR="0009424C" w:rsidRPr="002A66CD">
              <w:rPr>
                <w:rFonts w:eastAsia="Arial Unicode MS"/>
              </w:rPr>
              <w:instrText xml:space="preserve"> REF REF_ONEM2MTS_0001 \h  \* MERGEFORMAT </w:instrText>
            </w:r>
            <w:r w:rsidR="0009424C" w:rsidRPr="002A66CD">
              <w:rPr>
                <w:rFonts w:eastAsia="Arial Unicode MS"/>
              </w:rPr>
            </w:r>
            <w:r w:rsidR="0009424C" w:rsidRPr="002A66CD">
              <w:rPr>
                <w:rFonts w:eastAsia="Arial Unicode MS"/>
              </w:rPr>
              <w:fldChar w:fldCharType="separate"/>
            </w:r>
            <w:r w:rsidR="00F969EE">
              <w:t>1</w:t>
            </w:r>
            <w:r w:rsidR="0009424C" w:rsidRPr="002A66CD">
              <w:rPr>
                <w:rFonts w:eastAsia="Arial Unicode MS"/>
              </w:rPr>
              <w:fldChar w:fldCharType="end"/>
            </w:r>
            <w:r w:rsidR="0009424C" w:rsidRPr="002A66CD">
              <w:rPr>
                <w:rFonts w:eastAsia="Arial Unicode MS"/>
              </w:rPr>
              <w:t>]</w:t>
            </w:r>
          </w:p>
        </w:tc>
        <w:tc>
          <w:tcPr>
            <w:tcW w:w="1452" w:type="dxa"/>
          </w:tcPr>
          <w:p w:rsidR="00D74F6A" w:rsidRPr="002A66CD" w:rsidRDefault="00D74F6A" w:rsidP="0009424C">
            <w:pPr>
              <w:pStyle w:val="TAC"/>
              <w:rPr>
                <w:rFonts w:eastAsia="Arial Unicode MS"/>
              </w:rPr>
            </w:pPr>
            <w:r w:rsidRPr="002A66CD">
              <w:rPr>
                <w:rFonts w:eastAsia="Arial Unicode MS"/>
              </w:rPr>
              <w:t>NA</w:t>
            </w:r>
          </w:p>
        </w:tc>
      </w:tr>
      <w:tr w:rsidR="00D74F6A" w:rsidRPr="002A66CD" w:rsidTr="0009424C">
        <w:trPr>
          <w:jc w:val="center"/>
        </w:trPr>
        <w:tc>
          <w:tcPr>
            <w:tcW w:w="2304" w:type="dxa"/>
          </w:tcPr>
          <w:p w:rsidR="00D74F6A" w:rsidRPr="002A66CD" w:rsidRDefault="00D74F6A" w:rsidP="0009424C">
            <w:pPr>
              <w:pStyle w:val="TAL"/>
              <w:rPr>
                <w:rFonts w:eastAsia="Arial Unicode MS"/>
                <w:i/>
              </w:rPr>
            </w:pPr>
            <w:r w:rsidRPr="002A66CD">
              <w:rPr>
                <w:rFonts w:eastAsia="Arial Unicode MS"/>
                <w:i/>
              </w:rPr>
              <w:t>lastModifiedTime</w:t>
            </w:r>
          </w:p>
        </w:tc>
        <w:tc>
          <w:tcPr>
            <w:tcW w:w="1077" w:type="dxa"/>
          </w:tcPr>
          <w:p w:rsidR="00D74F6A" w:rsidRPr="002A66CD" w:rsidRDefault="00D74F6A" w:rsidP="0009424C">
            <w:pPr>
              <w:pStyle w:val="TAC"/>
              <w:rPr>
                <w:rFonts w:eastAsia="Arial Unicode MS"/>
              </w:rPr>
            </w:pPr>
            <w:r w:rsidRPr="002A66CD">
              <w:rPr>
                <w:rFonts w:eastAsia="Arial Unicode MS"/>
              </w:rPr>
              <w:t>1</w:t>
            </w:r>
          </w:p>
        </w:tc>
        <w:tc>
          <w:tcPr>
            <w:tcW w:w="837" w:type="dxa"/>
          </w:tcPr>
          <w:p w:rsidR="00D74F6A" w:rsidRPr="002A66CD" w:rsidRDefault="00D74F6A" w:rsidP="0009424C">
            <w:pPr>
              <w:pStyle w:val="TAC"/>
              <w:rPr>
                <w:rFonts w:eastAsia="Arial Unicode MS"/>
              </w:rPr>
            </w:pPr>
            <w:r w:rsidRPr="002A66CD">
              <w:rPr>
                <w:rFonts w:eastAsia="Arial Unicode MS"/>
              </w:rPr>
              <w:t>RO</w:t>
            </w:r>
          </w:p>
        </w:tc>
        <w:tc>
          <w:tcPr>
            <w:tcW w:w="3615" w:type="dxa"/>
          </w:tcPr>
          <w:p w:rsidR="00D74F6A" w:rsidRPr="002A66CD" w:rsidRDefault="00D74F6A" w:rsidP="0009424C">
            <w:pPr>
              <w:pStyle w:val="TAL"/>
              <w:rPr>
                <w:rFonts w:eastAsia="Arial Unicode MS"/>
              </w:rPr>
            </w:pPr>
            <w:r w:rsidRPr="002A66CD">
              <w:rPr>
                <w:rFonts w:eastAsia="Arial Unicode MS"/>
              </w:rPr>
              <w:t xml:space="preserve">See clause 9.6.1.3 in </w:t>
            </w:r>
            <w:r w:rsidR="0009424C" w:rsidRPr="002A66CD">
              <w:rPr>
                <w:rFonts w:eastAsia="Arial Unicode MS"/>
              </w:rPr>
              <w:t>oneM2M TS-0001 [</w:t>
            </w:r>
            <w:r w:rsidR="0009424C" w:rsidRPr="002A66CD">
              <w:rPr>
                <w:rFonts w:eastAsia="Arial Unicode MS"/>
              </w:rPr>
              <w:fldChar w:fldCharType="begin"/>
            </w:r>
            <w:r w:rsidR="0009424C" w:rsidRPr="002A66CD">
              <w:rPr>
                <w:rFonts w:eastAsia="Arial Unicode MS"/>
              </w:rPr>
              <w:instrText xml:space="preserve"> REF REF_ONEM2MTS_0001 \h  \* MERGEFORMAT </w:instrText>
            </w:r>
            <w:r w:rsidR="0009424C" w:rsidRPr="002A66CD">
              <w:rPr>
                <w:rFonts w:eastAsia="Arial Unicode MS"/>
              </w:rPr>
            </w:r>
            <w:r w:rsidR="0009424C" w:rsidRPr="002A66CD">
              <w:rPr>
                <w:rFonts w:eastAsia="Arial Unicode MS"/>
              </w:rPr>
              <w:fldChar w:fldCharType="separate"/>
            </w:r>
            <w:r w:rsidR="00F969EE">
              <w:t>1</w:t>
            </w:r>
            <w:r w:rsidR="0009424C" w:rsidRPr="002A66CD">
              <w:rPr>
                <w:rFonts w:eastAsia="Arial Unicode MS"/>
              </w:rPr>
              <w:fldChar w:fldCharType="end"/>
            </w:r>
            <w:r w:rsidR="0009424C" w:rsidRPr="002A66CD">
              <w:rPr>
                <w:rFonts w:eastAsia="Arial Unicode MS"/>
              </w:rPr>
              <w:t>]</w:t>
            </w:r>
          </w:p>
        </w:tc>
        <w:tc>
          <w:tcPr>
            <w:tcW w:w="1452" w:type="dxa"/>
          </w:tcPr>
          <w:p w:rsidR="00D74F6A" w:rsidRPr="002A66CD" w:rsidRDefault="00D74F6A" w:rsidP="0009424C">
            <w:pPr>
              <w:pStyle w:val="TAC"/>
              <w:rPr>
                <w:rFonts w:eastAsia="Arial Unicode MS"/>
              </w:rPr>
            </w:pPr>
            <w:r w:rsidRPr="002A66CD">
              <w:rPr>
                <w:rFonts w:eastAsia="Arial Unicode MS"/>
              </w:rPr>
              <w:t>NA</w:t>
            </w:r>
          </w:p>
        </w:tc>
      </w:tr>
      <w:tr w:rsidR="00D74F6A" w:rsidRPr="002A66CD" w:rsidTr="0009424C">
        <w:trPr>
          <w:jc w:val="center"/>
        </w:trPr>
        <w:tc>
          <w:tcPr>
            <w:tcW w:w="2304" w:type="dxa"/>
          </w:tcPr>
          <w:p w:rsidR="00D74F6A" w:rsidRPr="002A66CD" w:rsidRDefault="00D74F6A" w:rsidP="0009424C">
            <w:pPr>
              <w:pStyle w:val="TAL"/>
              <w:rPr>
                <w:rFonts w:eastAsia="Arial Unicode MS"/>
                <w:i/>
              </w:rPr>
            </w:pPr>
            <w:r w:rsidRPr="002A66CD">
              <w:rPr>
                <w:rFonts w:eastAsia="Arial Unicode MS"/>
                <w:i/>
              </w:rPr>
              <w:t>stateTag</w:t>
            </w:r>
          </w:p>
        </w:tc>
        <w:tc>
          <w:tcPr>
            <w:tcW w:w="1077" w:type="dxa"/>
          </w:tcPr>
          <w:p w:rsidR="00D74F6A" w:rsidRPr="002A66CD" w:rsidRDefault="00D74F6A" w:rsidP="0009424C">
            <w:pPr>
              <w:pStyle w:val="TAC"/>
              <w:rPr>
                <w:rFonts w:eastAsia="Arial Unicode MS"/>
              </w:rPr>
            </w:pPr>
            <w:r w:rsidRPr="002A66CD">
              <w:rPr>
                <w:rFonts w:eastAsia="Arial Unicode MS"/>
              </w:rPr>
              <w:t>1</w:t>
            </w:r>
          </w:p>
        </w:tc>
        <w:tc>
          <w:tcPr>
            <w:tcW w:w="837" w:type="dxa"/>
          </w:tcPr>
          <w:p w:rsidR="00D74F6A" w:rsidRPr="002A66CD" w:rsidRDefault="00D74F6A" w:rsidP="0009424C">
            <w:pPr>
              <w:pStyle w:val="TAC"/>
              <w:rPr>
                <w:rFonts w:eastAsia="Arial Unicode MS"/>
              </w:rPr>
            </w:pPr>
            <w:r w:rsidRPr="002A66CD">
              <w:rPr>
                <w:rFonts w:eastAsia="Arial Unicode MS"/>
              </w:rPr>
              <w:t>RO</w:t>
            </w:r>
          </w:p>
        </w:tc>
        <w:tc>
          <w:tcPr>
            <w:tcW w:w="3615" w:type="dxa"/>
          </w:tcPr>
          <w:p w:rsidR="00D74F6A" w:rsidRPr="002A66CD" w:rsidRDefault="00D74F6A" w:rsidP="0009424C">
            <w:pPr>
              <w:pStyle w:val="TAL"/>
              <w:rPr>
                <w:rFonts w:eastAsia="Arial Unicode MS"/>
              </w:rPr>
            </w:pPr>
            <w:r w:rsidRPr="002A66CD">
              <w:t>See clause 9.6.1.3</w:t>
            </w:r>
            <w:r w:rsidRPr="002A66CD">
              <w:rPr>
                <w:rFonts w:eastAsia="Arial Unicode MS"/>
              </w:rPr>
              <w:t xml:space="preserve"> in </w:t>
            </w:r>
            <w:r w:rsidR="0009424C" w:rsidRPr="002A66CD">
              <w:rPr>
                <w:rFonts w:eastAsia="Arial Unicode MS"/>
              </w:rPr>
              <w:t>oneM2M TS-0001 [</w:t>
            </w:r>
            <w:r w:rsidR="0009424C" w:rsidRPr="002A66CD">
              <w:rPr>
                <w:rFonts w:eastAsia="Arial Unicode MS"/>
              </w:rPr>
              <w:fldChar w:fldCharType="begin"/>
            </w:r>
            <w:r w:rsidR="0009424C" w:rsidRPr="002A66CD">
              <w:rPr>
                <w:rFonts w:eastAsia="Arial Unicode MS"/>
              </w:rPr>
              <w:instrText xml:space="preserve"> REF REF_ONEM2MTS_0001 \h  \* MERGEFORMAT </w:instrText>
            </w:r>
            <w:r w:rsidR="0009424C" w:rsidRPr="002A66CD">
              <w:rPr>
                <w:rFonts w:eastAsia="Arial Unicode MS"/>
              </w:rPr>
            </w:r>
            <w:r w:rsidR="0009424C" w:rsidRPr="002A66CD">
              <w:rPr>
                <w:rFonts w:eastAsia="Arial Unicode MS"/>
              </w:rPr>
              <w:fldChar w:fldCharType="separate"/>
            </w:r>
            <w:r w:rsidR="00F969EE">
              <w:t>1</w:t>
            </w:r>
            <w:r w:rsidR="0009424C" w:rsidRPr="002A66CD">
              <w:rPr>
                <w:rFonts w:eastAsia="Arial Unicode MS"/>
              </w:rPr>
              <w:fldChar w:fldCharType="end"/>
            </w:r>
            <w:r w:rsidR="0009424C" w:rsidRPr="002A66CD">
              <w:rPr>
                <w:rFonts w:eastAsia="Arial Unicode MS"/>
              </w:rPr>
              <w:t>]</w:t>
            </w:r>
          </w:p>
        </w:tc>
        <w:tc>
          <w:tcPr>
            <w:tcW w:w="1452" w:type="dxa"/>
            <w:shd w:val="clear" w:color="auto" w:fill="auto"/>
          </w:tcPr>
          <w:p w:rsidR="00D74F6A" w:rsidRPr="002A66CD" w:rsidRDefault="00D74F6A" w:rsidP="0009424C">
            <w:pPr>
              <w:pStyle w:val="TAC"/>
            </w:pPr>
            <w:r w:rsidRPr="002A66CD">
              <w:t>OA</w:t>
            </w:r>
          </w:p>
        </w:tc>
      </w:tr>
      <w:tr w:rsidR="00D74F6A" w:rsidRPr="002A66CD" w:rsidTr="0009424C">
        <w:trPr>
          <w:jc w:val="center"/>
        </w:trPr>
        <w:tc>
          <w:tcPr>
            <w:tcW w:w="2304" w:type="dxa"/>
            <w:shd w:val="clear" w:color="auto" w:fill="auto"/>
          </w:tcPr>
          <w:p w:rsidR="00D74F6A" w:rsidRPr="002A66CD" w:rsidRDefault="00D74F6A" w:rsidP="0009424C">
            <w:pPr>
              <w:pStyle w:val="TAL"/>
              <w:rPr>
                <w:rFonts w:eastAsia="Arial Unicode MS"/>
                <w:i/>
              </w:rPr>
            </w:pPr>
            <w:r w:rsidRPr="002A66CD">
              <w:rPr>
                <w:rFonts w:eastAsia="Arial Unicode MS" w:hint="eastAsia"/>
                <w:i/>
              </w:rPr>
              <w:t>announceTo</w:t>
            </w:r>
          </w:p>
        </w:tc>
        <w:tc>
          <w:tcPr>
            <w:tcW w:w="1077" w:type="dxa"/>
            <w:shd w:val="clear" w:color="auto" w:fill="auto"/>
          </w:tcPr>
          <w:p w:rsidR="00D74F6A" w:rsidRPr="002A66CD" w:rsidRDefault="00D74F6A" w:rsidP="0009424C">
            <w:pPr>
              <w:pStyle w:val="TAC"/>
              <w:rPr>
                <w:rFonts w:eastAsia="Arial Unicode MS"/>
              </w:rPr>
            </w:pPr>
            <w:r w:rsidRPr="002A66CD">
              <w:rPr>
                <w:rFonts w:eastAsia="Arial Unicode MS"/>
              </w:rPr>
              <w:t>0..</w:t>
            </w:r>
            <w:r w:rsidRPr="002A66CD">
              <w:rPr>
                <w:rFonts w:eastAsia="Arial Unicode MS" w:hint="eastAsia"/>
              </w:rPr>
              <w:t>1</w:t>
            </w:r>
            <w:r w:rsidRPr="002A66CD">
              <w:rPr>
                <w:rFonts w:eastAsia="Arial Unicode MS"/>
              </w:rPr>
              <w:t xml:space="preserve"> (L)</w:t>
            </w:r>
          </w:p>
        </w:tc>
        <w:tc>
          <w:tcPr>
            <w:tcW w:w="837" w:type="dxa"/>
            <w:shd w:val="clear" w:color="auto" w:fill="auto"/>
          </w:tcPr>
          <w:p w:rsidR="00D74F6A" w:rsidRPr="002A66CD" w:rsidRDefault="00D74F6A" w:rsidP="0009424C">
            <w:pPr>
              <w:pStyle w:val="TAC"/>
              <w:rPr>
                <w:rFonts w:eastAsia="Arial Unicode MS"/>
              </w:rPr>
            </w:pPr>
            <w:r w:rsidRPr="002A66CD">
              <w:rPr>
                <w:rFonts w:eastAsia="Arial Unicode MS" w:hint="eastAsia"/>
              </w:rPr>
              <w:t>RW</w:t>
            </w:r>
          </w:p>
        </w:tc>
        <w:tc>
          <w:tcPr>
            <w:tcW w:w="3615" w:type="dxa"/>
            <w:shd w:val="clear" w:color="auto" w:fill="auto"/>
          </w:tcPr>
          <w:p w:rsidR="00D74F6A" w:rsidRPr="002A66CD" w:rsidRDefault="00D74F6A" w:rsidP="0009424C">
            <w:pPr>
              <w:pStyle w:val="TAL"/>
            </w:pPr>
            <w:r w:rsidRPr="002A66CD">
              <w:rPr>
                <w:rFonts w:eastAsia="Arial Unicode MS"/>
              </w:rPr>
              <w:t xml:space="preserve">See clause 9.6.1.3 in </w:t>
            </w:r>
            <w:r w:rsidR="0009424C" w:rsidRPr="002A66CD">
              <w:rPr>
                <w:rFonts w:eastAsia="Arial Unicode MS"/>
              </w:rPr>
              <w:t>oneM2M TS-0001 [</w:t>
            </w:r>
            <w:r w:rsidR="0009424C" w:rsidRPr="002A66CD">
              <w:rPr>
                <w:rFonts w:eastAsia="Arial Unicode MS"/>
              </w:rPr>
              <w:fldChar w:fldCharType="begin"/>
            </w:r>
            <w:r w:rsidR="0009424C" w:rsidRPr="002A66CD">
              <w:rPr>
                <w:rFonts w:eastAsia="Arial Unicode MS"/>
              </w:rPr>
              <w:instrText xml:space="preserve"> REF REF_ONEM2MTS_0001 \h  \* MERGEFORMAT </w:instrText>
            </w:r>
            <w:r w:rsidR="0009424C" w:rsidRPr="002A66CD">
              <w:rPr>
                <w:rFonts w:eastAsia="Arial Unicode MS"/>
              </w:rPr>
            </w:r>
            <w:r w:rsidR="0009424C" w:rsidRPr="002A66CD">
              <w:rPr>
                <w:rFonts w:eastAsia="Arial Unicode MS"/>
              </w:rPr>
              <w:fldChar w:fldCharType="separate"/>
            </w:r>
            <w:r w:rsidR="00F969EE">
              <w:t>1</w:t>
            </w:r>
            <w:r w:rsidR="0009424C" w:rsidRPr="002A66CD">
              <w:rPr>
                <w:rFonts w:eastAsia="Arial Unicode MS"/>
              </w:rPr>
              <w:fldChar w:fldCharType="end"/>
            </w:r>
            <w:r w:rsidR="0009424C" w:rsidRPr="002A66CD">
              <w:rPr>
                <w:rFonts w:eastAsia="Arial Unicode MS"/>
              </w:rPr>
              <w:t>]</w:t>
            </w:r>
          </w:p>
        </w:tc>
        <w:tc>
          <w:tcPr>
            <w:tcW w:w="1452" w:type="dxa"/>
            <w:shd w:val="clear" w:color="auto" w:fill="auto"/>
          </w:tcPr>
          <w:p w:rsidR="00D74F6A" w:rsidRPr="002A66CD" w:rsidRDefault="00D74F6A" w:rsidP="0009424C">
            <w:pPr>
              <w:pStyle w:val="TAC"/>
            </w:pPr>
            <w:r w:rsidRPr="002A66CD">
              <w:rPr>
                <w:rFonts w:eastAsia="Arial Unicode MS"/>
              </w:rPr>
              <w:t>NA</w:t>
            </w:r>
          </w:p>
        </w:tc>
      </w:tr>
      <w:tr w:rsidR="00D74F6A" w:rsidRPr="002A66CD" w:rsidTr="0009424C">
        <w:trPr>
          <w:jc w:val="center"/>
        </w:trPr>
        <w:tc>
          <w:tcPr>
            <w:tcW w:w="2304" w:type="dxa"/>
            <w:shd w:val="clear" w:color="auto" w:fill="auto"/>
          </w:tcPr>
          <w:p w:rsidR="00D74F6A" w:rsidRPr="002A66CD" w:rsidRDefault="00D74F6A" w:rsidP="0009424C">
            <w:pPr>
              <w:pStyle w:val="TAL"/>
              <w:rPr>
                <w:rFonts w:eastAsia="Arial Unicode MS"/>
                <w:i/>
              </w:rPr>
            </w:pPr>
            <w:r w:rsidRPr="002A66CD">
              <w:rPr>
                <w:rFonts w:eastAsia="Arial Unicode MS" w:hint="eastAsia"/>
                <w:i/>
              </w:rPr>
              <w:t>announcedAttribute</w:t>
            </w:r>
          </w:p>
        </w:tc>
        <w:tc>
          <w:tcPr>
            <w:tcW w:w="1077" w:type="dxa"/>
            <w:shd w:val="clear" w:color="auto" w:fill="auto"/>
          </w:tcPr>
          <w:p w:rsidR="00D74F6A" w:rsidRPr="002A66CD" w:rsidRDefault="00D74F6A" w:rsidP="0009424C">
            <w:pPr>
              <w:pStyle w:val="TAC"/>
              <w:rPr>
                <w:rFonts w:eastAsia="Arial Unicode MS"/>
              </w:rPr>
            </w:pPr>
            <w:r w:rsidRPr="002A66CD">
              <w:rPr>
                <w:rFonts w:eastAsia="Arial Unicode MS"/>
              </w:rPr>
              <w:t>0..</w:t>
            </w:r>
            <w:r w:rsidRPr="002A66CD">
              <w:rPr>
                <w:rFonts w:eastAsia="Arial Unicode MS" w:hint="eastAsia"/>
              </w:rPr>
              <w:t>1</w:t>
            </w:r>
            <w:r w:rsidRPr="002A66CD">
              <w:rPr>
                <w:rFonts w:eastAsia="Arial Unicode MS"/>
              </w:rPr>
              <w:t xml:space="preserve"> (L)</w:t>
            </w:r>
          </w:p>
        </w:tc>
        <w:tc>
          <w:tcPr>
            <w:tcW w:w="837" w:type="dxa"/>
            <w:shd w:val="clear" w:color="auto" w:fill="auto"/>
          </w:tcPr>
          <w:p w:rsidR="00D74F6A" w:rsidRPr="002A66CD" w:rsidRDefault="00D74F6A" w:rsidP="0009424C">
            <w:pPr>
              <w:pStyle w:val="TAC"/>
              <w:rPr>
                <w:rFonts w:eastAsia="Arial Unicode MS"/>
              </w:rPr>
            </w:pPr>
            <w:r w:rsidRPr="002A66CD">
              <w:rPr>
                <w:rFonts w:eastAsia="Arial Unicode MS" w:hint="eastAsia"/>
              </w:rPr>
              <w:t>RW</w:t>
            </w:r>
          </w:p>
        </w:tc>
        <w:tc>
          <w:tcPr>
            <w:tcW w:w="3615" w:type="dxa"/>
            <w:shd w:val="clear" w:color="auto" w:fill="auto"/>
          </w:tcPr>
          <w:p w:rsidR="00D74F6A" w:rsidRPr="002A66CD" w:rsidRDefault="00D74F6A" w:rsidP="0009424C">
            <w:pPr>
              <w:pStyle w:val="TAL"/>
            </w:pPr>
            <w:r w:rsidRPr="002A66CD">
              <w:rPr>
                <w:rFonts w:eastAsia="Arial Unicode MS"/>
              </w:rPr>
              <w:t xml:space="preserve">See clause 9.6.1.3 in </w:t>
            </w:r>
            <w:r w:rsidR="0009424C" w:rsidRPr="002A66CD">
              <w:rPr>
                <w:rFonts w:eastAsia="Arial Unicode MS"/>
              </w:rPr>
              <w:t>oneM2M TS-0001 [</w:t>
            </w:r>
            <w:r w:rsidR="0009424C" w:rsidRPr="002A66CD">
              <w:rPr>
                <w:rFonts w:eastAsia="Arial Unicode MS"/>
              </w:rPr>
              <w:fldChar w:fldCharType="begin"/>
            </w:r>
            <w:r w:rsidR="0009424C" w:rsidRPr="002A66CD">
              <w:rPr>
                <w:rFonts w:eastAsia="Arial Unicode MS"/>
              </w:rPr>
              <w:instrText xml:space="preserve"> REF REF_ONEM2MTS_0001 \h  \* MERGEFORMAT </w:instrText>
            </w:r>
            <w:r w:rsidR="0009424C" w:rsidRPr="002A66CD">
              <w:rPr>
                <w:rFonts w:eastAsia="Arial Unicode MS"/>
              </w:rPr>
            </w:r>
            <w:r w:rsidR="0009424C" w:rsidRPr="002A66CD">
              <w:rPr>
                <w:rFonts w:eastAsia="Arial Unicode MS"/>
              </w:rPr>
              <w:fldChar w:fldCharType="separate"/>
            </w:r>
            <w:r w:rsidR="00F969EE">
              <w:t>1</w:t>
            </w:r>
            <w:r w:rsidR="0009424C" w:rsidRPr="002A66CD">
              <w:rPr>
                <w:rFonts w:eastAsia="Arial Unicode MS"/>
              </w:rPr>
              <w:fldChar w:fldCharType="end"/>
            </w:r>
            <w:r w:rsidR="0009424C" w:rsidRPr="002A66CD">
              <w:rPr>
                <w:rFonts w:eastAsia="Arial Unicode MS"/>
              </w:rPr>
              <w:t>]</w:t>
            </w:r>
          </w:p>
        </w:tc>
        <w:tc>
          <w:tcPr>
            <w:tcW w:w="1452" w:type="dxa"/>
            <w:shd w:val="clear" w:color="auto" w:fill="auto"/>
          </w:tcPr>
          <w:p w:rsidR="00D74F6A" w:rsidRPr="002A66CD" w:rsidRDefault="00D74F6A" w:rsidP="0009424C">
            <w:pPr>
              <w:pStyle w:val="TAC"/>
            </w:pPr>
            <w:r w:rsidRPr="002A66CD">
              <w:rPr>
                <w:rFonts w:eastAsia="Arial Unicode MS"/>
              </w:rPr>
              <w:t>NA</w:t>
            </w:r>
          </w:p>
        </w:tc>
      </w:tr>
      <w:tr w:rsidR="003D1158" w:rsidRPr="002A66CD" w:rsidTr="0009424C">
        <w:trPr>
          <w:jc w:val="center"/>
        </w:trPr>
        <w:tc>
          <w:tcPr>
            <w:tcW w:w="2304" w:type="dxa"/>
            <w:shd w:val="clear" w:color="auto" w:fill="auto"/>
          </w:tcPr>
          <w:p w:rsidR="003D1158" w:rsidRPr="002A66CD" w:rsidRDefault="003D1158" w:rsidP="0009424C">
            <w:pPr>
              <w:pStyle w:val="TAL"/>
              <w:rPr>
                <w:rFonts w:eastAsia="Arial Unicode MS"/>
                <w:i/>
              </w:rPr>
            </w:pPr>
            <w:r w:rsidRPr="002A66CD">
              <w:rPr>
                <w:rFonts w:eastAsia="Arial Unicode MS"/>
                <w:i/>
                <w:lang w:eastAsia="ko-KR"/>
              </w:rPr>
              <w:t>dynamicAuthorizationConsultationIDs</w:t>
            </w:r>
          </w:p>
        </w:tc>
        <w:tc>
          <w:tcPr>
            <w:tcW w:w="1077" w:type="dxa"/>
            <w:shd w:val="clear" w:color="auto" w:fill="auto"/>
          </w:tcPr>
          <w:p w:rsidR="003D1158" w:rsidRPr="002A66CD" w:rsidRDefault="003D1158" w:rsidP="0009424C">
            <w:pPr>
              <w:pStyle w:val="TAC"/>
              <w:rPr>
                <w:rFonts w:eastAsia="Arial Unicode MS"/>
              </w:rPr>
            </w:pPr>
            <w:r w:rsidRPr="002A66CD">
              <w:rPr>
                <w:rFonts w:eastAsia="Arial Unicode MS"/>
                <w:lang w:eastAsia="ko-KR"/>
              </w:rPr>
              <w:t>0..1 (L)</w:t>
            </w:r>
          </w:p>
        </w:tc>
        <w:tc>
          <w:tcPr>
            <w:tcW w:w="837" w:type="dxa"/>
            <w:shd w:val="clear" w:color="auto" w:fill="auto"/>
          </w:tcPr>
          <w:p w:rsidR="003D1158" w:rsidRPr="002A66CD" w:rsidRDefault="003D1158" w:rsidP="0009424C">
            <w:pPr>
              <w:pStyle w:val="TAC"/>
              <w:rPr>
                <w:rFonts w:eastAsia="Arial Unicode MS"/>
              </w:rPr>
            </w:pPr>
            <w:r w:rsidRPr="002A66CD">
              <w:rPr>
                <w:rFonts w:eastAsia="Arial Unicode MS"/>
                <w:lang w:eastAsia="ko-KR"/>
              </w:rPr>
              <w:t>RW</w:t>
            </w:r>
          </w:p>
        </w:tc>
        <w:tc>
          <w:tcPr>
            <w:tcW w:w="3615" w:type="dxa"/>
            <w:shd w:val="clear" w:color="auto" w:fill="auto"/>
          </w:tcPr>
          <w:p w:rsidR="003D1158" w:rsidRPr="002A66CD" w:rsidRDefault="003D1158" w:rsidP="0009424C">
            <w:pPr>
              <w:pStyle w:val="TAL"/>
              <w:rPr>
                <w:rFonts w:eastAsia="Arial Unicode MS"/>
              </w:rPr>
            </w:pPr>
            <w:r w:rsidRPr="002A66CD">
              <w:rPr>
                <w:rFonts w:eastAsia="Arial Unicode MS"/>
              </w:rPr>
              <w:t xml:space="preserve">See clause 9.6.1.3 in </w:t>
            </w:r>
            <w:r w:rsidR="0009424C" w:rsidRPr="002A66CD">
              <w:rPr>
                <w:rFonts w:eastAsia="Arial Unicode MS"/>
              </w:rPr>
              <w:t>oneM2M TS-0001 [</w:t>
            </w:r>
            <w:r w:rsidR="0009424C" w:rsidRPr="002A66CD">
              <w:rPr>
                <w:rFonts w:eastAsia="Arial Unicode MS"/>
              </w:rPr>
              <w:fldChar w:fldCharType="begin"/>
            </w:r>
            <w:r w:rsidR="0009424C" w:rsidRPr="002A66CD">
              <w:rPr>
                <w:rFonts w:eastAsia="Arial Unicode MS"/>
              </w:rPr>
              <w:instrText xml:space="preserve"> REF REF_ONEM2MTS_0001 \h  \* MERGEFORMAT </w:instrText>
            </w:r>
            <w:r w:rsidR="0009424C" w:rsidRPr="002A66CD">
              <w:rPr>
                <w:rFonts w:eastAsia="Arial Unicode MS"/>
              </w:rPr>
            </w:r>
            <w:r w:rsidR="0009424C" w:rsidRPr="002A66CD">
              <w:rPr>
                <w:rFonts w:eastAsia="Arial Unicode MS"/>
              </w:rPr>
              <w:fldChar w:fldCharType="separate"/>
            </w:r>
            <w:r w:rsidR="00F969EE">
              <w:t>1</w:t>
            </w:r>
            <w:r w:rsidR="0009424C" w:rsidRPr="002A66CD">
              <w:rPr>
                <w:rFonts w:eastAsia="Arial Unicode MS"/>
              </w:rPr>
              <w:fldChar w:fldCharType="end"/>
            </w:r>
            <w:r w:rsidR="0009424C" w:rsidRPr="002A66CD">
              <w:rPr>
                <w:rFonts w:eastAsia="Arial Unicode MS"/>
              </w:rPr>
              <w:t>]</w:t>
            </w:r>
          </w:p>
        </w:tc>
        <w:tc>
          <w:tcPr>
            <w:tcW w:w="1452" w:type="dxa"/>
            <w:shd w:val="clear" w:color="auto" w:fill="auto"/>
          </w:tcPr>
          <w:p w:rsidR="003D1158" w:rsidRPr="002A66CD" w:rsidRDefault="003D1158" w:rsidP="0009424C">
            <w:pPr>
              <w:pStyle w:val="TAC"/>
              <w:rPr>
                <w:rFonts w:eastAsia="Arial Unicode MS"/>
              </w:rPr>
            </w:pPr>
            <w:r w:rsidRPr="002A66CD">
              <w:rPr>
                <w:rFonts w:eastAsia="Arial Unicode MS"/>
                <w:lang w:eastAsia="ko-KR"/>
              </w:rPr>
              <w:t>OA</w:t>
            </w:r>
          </w:p>
        </w:tc>
      </w:tr>
      <w:tr w:rsidR="00D74F6A" w:rsidRPr="002A66CD" w:rsidTr="0009424C">
        <w:trPr>
          <w:jc w:val="center"/>
        </w:trPr>
        <w:tc>
          <w:tcPr>
            <w:tcW w:w="2304" w:type="dxa"/>
            <w:shd w:val="clear" w:color="auto" w:fill="auto"/>
          </w:tcPr>
          <w:p w:rsidR="00D74F6A" w:rsidRPr="002A66CD" w:rsidRDefault="00D74F6A" w:rsidP="0009424C">
            <w:pPr>
              <w:pStyle w:val="TAL"/>
              <w:rPr>
                <w:rFonts w:eastAsia="Arial Unicode MS"/>
                <w:i/>
              </w:rPr>
            </w:pPr>
            <w:r w:rsidRPr="002A66CD">
              <w:rPr>
                <w:rFonts w:eastAsia="Arial Unicode MS"/>
                <w:i/>
                <w:lang w:eastAsia="zh-CN"/>
              </w:rPr>
              <w:t>container</w:t>
            </w:r>
            <w:r w:rsidRPr="002A66CD">
              <w:rPr>
                <w:rFonts w:eastAsia="Arial Unicode MS" w:hint="eastAsia"/>
                <w:i/>
                <w:lang w:eastAsia="zh-CN"/>
              </w:rPr>
              <w:t>Definition</w:t>
            </w:r>
          </w:p>
        </w:tc>
        <w:tc>
          <w:tcPr>
            <w:tcW w:w="1077" w:type="dxa"/>
            <w:shd w:val="clear" w:color="auto" w:fill="auto"/>
          </w:tcPr>
          <w:p w:rsidR="00D74F6A" w:rsidRPr="002A66CD" w:rsidRDefault="00D74F6A" w:rsidP="0009424C">
            <w:pPr>
              <w:pStyle w:val="TAC"/>
              <w:rPr>
                <w:rFonts w:eastAsia="Arial Unicode MS"/>
                <w:lang w:eastAsia="zh-CN"/>
              </w:rPr>
            </w:pPr>
            <w:r w:rsidRPr="002A66CD">
              <w:rPr>
                <w:rFonts w:eastAsia="Arial Unicode MS" w:hint="eastAsia"/>
                <w:lang w:eastAsia="zh-CN"/>
              </w:rPr>
              <w:t>1</w:t>
            </w:r>
          </w:p>
        </w:tc>
        <w:tc>
          <w:tcPr>
            <w:tcW w:w="837" w:type="dxa"/>
            <w:shd w:val="clear" w:color="auto" w:fill="auto"/>
          </w:tcPr>
          <w:p w:rsidR="00D74F6A" w:rsidRPr="002A66CD" w:rsidRDefault="00D74F6A" w:rsidP="0009424C">
            <w:pPr>
              <w:pStyle w:val="TAC"/>
              <w:rPr>
                <w:rFonts w:eastAsia="Arial Unicode MS"/>
                <w:lang w:eastAsia="zh-CN"/>
              </w:rPr>
            </w:pPr>
            <w:r w:rsidRPr="002A66CD">
              <w:rPr>
                <w:rFonts w:eastAsia="Arial Unicode MS" w:hint="eastAsia"/>
                <w:lang w:eastAsia="zh-CN"/>
              </w:rPr>
              <w:t>WO</w:t>
            </w:r>
          </w:p>
        </w:tc>
        <w:tc>
          <w:tcPr>
            <w:tcW w:w="3615" w:type="dxa"/>
            <w:shd w:val="clear" w:color="auto" w:fill="auto"/>
          </w:tcPr>
          <w:p w:rsidR="00D74F6A" w:rsidRPr="002A66CD" w:rsidRDefault="00D74F6A" w:rsidP="0009424C">
            <w:pPr>
              <w:pStyle w:val="TAL"/>
              <w:rPr>
                <w:rFonts w:eastAsia="Arial Unicode MS"/>
                <w:lang w:eastAsia="ja-JP"/>
              </w:rPr>
            </w:pPr>
            <w:r w:rsidRPr="002A66CD">
              <w:rPr>
                <w:rFonts w:eastAsia="Arial Unicode MS"/>
              </w:rPr>
              <w:t>This contains a reference (URN) to the definition which shall be used by the CSE to statically validate the syntax of the specialization of the [</w:t>
            </w:r>
            <w:r w:rsidRPr="002A66CD">
              <w:rPr>
                <w:rFonts w:eastAsia="Arial Unicode MS"/>
                <w:i/>
              </w:rPr>
              <w:t>wrapper</w:t>
            </w:r>
            <w:r w:rsidRPr="002A66CD">
              <w:rPr>
                <w:rFonts w:eastAsia="Arial Unicode MS"/>
              </w:rPr>
              <w:t>] resour</w:t>
            </w:r>
            <w:r w:rsidR="0009424C" w:rsidRPr="002A66CD">
              <w:rPr>
                <w:rFonts w:eastAsia="Arial Unicode MS"/>
                <w:lang w:eastAsia="ja-JP"/>
              </w:rPr>
              <w:t>ce (see note)</w:t>
            </w:r>
          </w:p>
          <w:p w:rsidR="00D74F6A" w:rsidRPr="002A66CD" w:rsidRDefault="0009424C" w:rsidP="0009424C">
            <w:pPr>
              <w:pStyle w:val="TAL"/>
              <w:rPr>
                <w:rFonts w:eastAsia="Arial Unicode MS"/>
                <w:lang w:eastAsia="ja-JP"/>
              </w:rPr>
            </w:pPr>
            <w:r w:rsidRPr="002A66CD">
              <w:rPr>
                <w:rFonts w:eastAsia="Arial Unicode MS"/>
                <w:lang w:eastAsia="ja-JP"/>
              </w:rPr>
              <w:t>This URN shall refer to:</w:t>
            </w:r>
          </w:p>
          <w:p w:rsidR="00D74F6A" w:rsidRPr="002A66CD" w:rsidRDefault="00D74F6A" w:rsidP="0009424C">
            <w:pPr>
              <w:pStyle w:val="TB1"/>
              <w:rPr>
                <w:rFonts w:eastAsia="Arial Unicode MS"/>
              </w:rPr>
            </w:pPr>
            <w:r w:rsidRPr="002A66CD">
              <w:rPr>
                <w:rFonts w:eastAsia="Arial Unicode MS"/>
                <w:lang w:eastAsia="ja-JP"/>
              </w:rPr>
              <w:t>AllJoyn Interworking, allJoynSvcObject</w:t>
            </w:r>
          </w:p>
        </w:tc>
        <w:tc>
          <w:tcPr>
            <w:tcW w:w="1452" w:type="dxa"/>
            <w:shd w:val="clear" w:color="auto" w:fill="auto"/>
          </w:tcPr>
          <w:p w:rsidR="00D74F6A" w:rsidRPr="002A66CD" w:rsidRDefault="00D74F6A" w:rsidP="0009424C">
            <w:pPr>
              <w:pStyle w:val="TAC"/>
              <w:rPr>
                <w:rFonts w:eastAsia="Arial Unicode MS"/>
              </w:rPr>
            </w:pPr>
            <w:r w:rsidRPr="002A66CD">
              <w:rPr>
                <w:rFonts w:eastAsia="Arial Unicode MS" w:hint="eastAsia"/>
                <w:lang w:eastAsia="zh-CN"/>
              </w:rPr>
              <w:t>MA</w:t>
            </w:r>
          </w:p>
        </w:tc>
      </w:tr>
      <w:tr w:rsidR="00D74F6A" w:rsidRPr="002A66CD" w:rsidTr="0009424C">
        <w:trPr>
          <w:jc w:val="center"/>
        </w:trPr>
        <w:tc>
          <w:tcPr>
            <w:tcW w:w="2304" w:type="dxa"/>
            <w:shd w:val="clear" w:color="auto" w:fill="auto"/>
          </w:tcPr>
          <w:p w:rsidR="00D74F6A" w:rsidRPr="002A66CD" w:rsidRDefault="00D74F6A" w:rsidP="0009424C">
            <w:pPr>
              <w:pStyle w:val="TAL"/>
              <w:rPr>
                <w:rFonts w:eastAsia="Arial Unicode MS"/>
                <w:i/>
              </w:rPr>
            </w:pPr>
            <w:r w:rsidRPr="002A66CD">
              <w:rPr>
                <w:rFonts w:eastAsia="Arial Unicode MS"/>
                <w:i/>
                <w:lang w:eastAsia="x-none"/>
              </w:rPr>
              <w:t>creator</w:t>
            </w:r>
          </w:p>
        </w:tc>
        <w:tc>
          <w:tcPr>
            <w:tcW w:w="1077" w:type="dxa"/>
            <w:shd w:val="clear" w:color="auto" w:fill="auto"/>
          </w:tcPr>
          <w:p w:rsidR="00D74F6A" w:rsidRPr="002A66CD" w:rsidRDefault="00D74F6A" w:rsidP="0009424C">
            <w:pPr>
              <w:pStyle w:val="TAC"/>
              <w:rPr>
                <w:rFonts w:eastAsia="Arial Unicode MS"/>
              </w:rPr>
            </w:pPr>
            <w:r w:rsidRPr="002A66CD">
              <w:rPr>
                <w:rFonts w:eastAsia="Arial Unicode MS" w:hint="eastAsia"/>
                <w:lang w:eastAsia="zh-CN"/>
              </w:rPr>
              <w:t>0..</w:t>
            </w:r>
            <w:r w:rsidRPr="002A66CD">
              <w:rPr>
                <w:rFonts w:eastAsia="Arial Unicode MS"/>
                <w:lang w:eastAsia="x-none"/>
              </w:rPr>
              <w:t>1</w:t>
            </w:r>
          </w:p>
        </w:tc>
        <w:tc>
          <w:tcPr>
            <w:tcW w:w="837" w:type="dxa"/>
            <w:shd w:val="clear" w:color="auto" w:fill="auto"/>
          </w:tcPr>
          <w:p w:rsidR="00D74F6A" w:rsidRPr="002A66CD" w:rsidRDefault="00D74F6A" w:rsidP="0009424C">
            <w:pPr>
              <w:pStyle w:val="TAC"/>
              <w:rPr>
                <w:rFonts w:eastAsia="Arial Unicode MS"/>
                <w:lang w:eastAsia="zh-CN"/>
              </w:rPr>
            </w:pPr>
            <w:r w:rsidRPr="002A66CD">
              <w:rPr>
                <w:rFonts w:eastAsia="Arial Unicode MS" w:hint="eastAsia"/>
                <w:lang w:eastAsia="zh-CN"/>
              </w:rPr>
              <w:t>RO</w:t>
            </w:r>
          </w:p>
        </w:tc>
        <w:tc>
          <w:tcPr>
            <w:tcW w:w="3615" w:type="dxa"/>
            <w:shd w:val="clear" w:color="auto" w:fill="auto"/>
          </w:tcPr>
          <w:p w:rsidR="00D74F6A" w:rsidRPr="002A66CD" w:rsidRDefault="00D74F6A" w:rsidP="0009424C">
            <w:pPr>
              <w:pStyle w:val="TAL"/>
              <w:rPr>
                <w:rFonts w:eastAsia="Arial Unicode MS"/>
              </w:rPr>
            </w:pPr>
            <w:r w:rsidRPr="002A66CD">
              <w:rPr>
                <w:rFonts w:eastAsia="Arial Unicode MS"/>
              </w:rPr>
              <w:t>The AE-ID or CSE-ID of the entity which created the resource.</w:t>
            </w:r>
          </w:p>
        </w:tc>
        <w:tc>
          <w:tcPr>
            <w:tcW w:w="1452" w:type="dxa"/>
            <w:shd w:val="clear" w:color="auto" w:fill="auto"/>
          </w:tcPr>
          <w:p w:rsidR="00D74F6A" w:rsidRPr="002A66CD" w:rsidRDefault="00D74F6A" w:rsidP="0009424C">
            <w:pPr>
              <w:pStyle w:val="TAC"/>
              <w:rPr>
                <w:rFonts w:eastAsia="Arial Unicode MS"/>
              </w:rPr>
            </w:pPr>
            <w:r w:rsidRPr="002A66CD">
              <w:rPr>
                <w:rFonts w:eastAsia="Arial Unicode MS"/>
              </w:rPr>
              <w:t>NA</w:t>
            </w:r>
          </w:p>
        </w:tc>
      </w:tr>
      <w:tr w:rsidR="00D74F6A" w:rsidRPr="002A66CD" w:rsidTr="0009424C">
        <w:trPr>
          <w:jc w:val="center"/>
        </w:trPr>
        <w:tc>
          <w:tcPr>
            <w:tcW w:w="2304" w:type="dxa"/>
            <w:shd w:val="clear" w:color="auto" w:fill="auto"/>
          </w:tcPr>
          <w:p w:rsidR="00D74F6A" w:rsidRPr="002A66CD" w:rsidRDefault="00D74F6A" w:rsidP="0009424C">
            <w:pPr>
              <w:pStyle w:val="TAL"/>
              <w:rPr>
                <w:rFonts w:eastAsia="Arial Unicode MS"/>
                <w:i/>
                <w:lang w:eastAsia="x-none"/>
              </w:rPr>
            </w:pPr>
            <w:r w:rsidRPr="002A66CD">
              <w:rPr>
                <w:rFonts w:eastAsia="Arial Unicode MS"/>
                <w:i/>
                <w:lang w:eastAsia="x-none"/>
              </w:rPr>
              <w:t>objectPath</w:t>
            </w:r>
          </w:p>
        </w:tc>
        <w:tc>
          <w:tcPr>
            <w:tcW w:w="1077" w:type="dxa"/>
            <w:shd w:val="clear" w:color="auto" w:fill="auto"/>
          </w:tcPr>
          <w:p w:rsidR="00D74F6A" w:rsidRPr="002A66CD" w:rsidRDefault="00D74F6A" w:rsidP="0009424C">
            <w:pPr>
              <w:pStyle w:val="TAC"/>
              <w:rPr>
                <w:rFonts w:eastAsia="Arial Unicode MS"/>
                <w:lang w:eastAsia="zh-CN"/>
              </w:rPr>
            </w:pPr>
            <w:r w:rsidRPr="002A66CD">
              <w:rPr>
                <w:rFonts w:eastAsia="Arial Unicode MS"/>
                <w:lang w:eastAsia="zh-CN"/>
              </w:rPr>
              <w:t>1</w:t>
            </w:r>
          </w:p>
        </w:tc>
        <w:tc>
          <w:tcPr>
            <w:tcW w:w="837" w:type="dxa"/>
            <w:shd w:val="clear" w:color="auto" w:fill="auto"/>
          </w:tcPr>
          <w:p w:rsidR="00D74F6A" w:rsidRPr="002A66CD" w:rsidRDefault="00D74F6A" w:rsidP="0009424C">
            <w:pPr>
              <w:pStyle w:val="TAC"/>
              <w:rPr>
                <w:rFonts w:eastAsia="Arial Unicode MS"/>
                <w:lang w:eastAsia="zh-CN"/>
              </w:rPr>
            </w:pPr>
            <w:r w:rsidRPr="002A66CD">
              <w:rPr>
                <w:rFonts w:eastAsia="Arial Unicode MS"/>
                <w:lang w:eastAsia="zh-CN"/>
              </w:rPr>
              <w:t>WO</w:t>
            </w:r>
          </w:p>
        </w:tc>
        <w:tc>
          <w:tcPr>
            <w:tcW w:w="3615" w:type="dxa"/>
            <w:shd w:val="clear" w:color="auto" w:fill="auto"/>
          </w:tcPr>
          <w:p w:rsidR="00D74F6A" w:rsidRPr="002A66CD" w:rsidRDefault="00D74F6A" w:rsidP="0009424C">
            <w:pPr>
              <w:pStyle w:val="TAL"/>
              <w:rPr>
                <w:rFonts w:eastAsia="Arial Unicode MS"/>
              </w:rPr>
            </w:pPr>
            <w:r w:rsidRPr="002A66CD">
              <w:rPr>
                <w:rFonts w:eastAsia="Arial Unicode MS"/>
              </w:rPr>
              <w:t>This attribute contains a string equal to the AllJoyn object path for the represented AllJoyn service object</w:t>
            </w:r>
          </w:p>
        </w:tc>
        <w:tc>
          <w:tcPr>
            <w:tcW w:w="1452" w:type="dxa"/>
            <w:shd w:val="clear" w:color="auto" w:fill="auto"/>
          </w:tcPr>
          <w:p w:rsidR="00D74F6A" w:rsidRPr="002A66CD" w:rsidRDefault="00D74F6A" w:rsidP="0009424C">
            <w:pPr>
              <w:pStyle w:val="TAC"/>
              <w:rPr>
                <w:rFonts w:eastAsia="Arial Unicode MS"/>
              </w:rPr>
            </w:pPr>
            <w:r w:rsidRPr="002A66CD">
              <w:rPr>
                <w:rFonts w:eastAsia="Arial Unicode MS"/>
              </w:rPr>
              <w:t>MA</w:t>
            </w:r>
          </w:p>
        </w:tc>
      </w:tr>
      <w:tr w:rsidR="00D74F6A" w:rsidRPr="002A66CD" w:rsidTr="0009424C">
        <w:trPr>
          <w:jc w:val="center"/>
        </w:trPr>
        <w:tc>
          <w:tcPr>
            <w:tcW w:w="2304" w:type="dxa"/>
            <w:shd w:val="clear" w:color="auto" w:fill="auto"/>
          </w:tcPr>
          <w:p w:rsidR="00D74F6A" w:rsidRPr="002A66CD" w:rsidRDefault="00D74F6A" w:rsidP="0009424C">
            <w:pPr>
              <w:pStyle w:val="TAL"/>
              <w:rPr>
                <w:rFonts w:eastAsia="Arial Unicode MS"/>
                <w:i/>
                <w:lang w:eastAsia="x-none"/>
              </w:rPr>
            </w:pPr>
            <w:r w:rsidRPr="002A66CD">
              <w:rPr>
                <w:rFonts w:eastAsia="Arial Unicode MS"/>
                <w:i/>
                <w:lang w:eastAsia="x-none"/>
              </w:rPr>
              <w:t>enable</w:t>
            </w:r>
          </w:p>
        </w:tc>
        <w:tc>
          <w:tcPr>
            <w:tcW w:w="1077" w:type="dxa"/>
            <w:shd w:val="clear" w:color="auto" w:fill="auto"/>
          </w:tcPr>
          <w:p w:rsidR="00D74F6A" w:rsidRPr="002A66CD" w:rsidRDefault="00D74F6A" w:rsidP="0009424C">
            <w:pPr>
              <w:pStyle w:val="TAC"/>
              <w:rPr>
                <w:rFonts w:eastAsia="Arial Unicode MS"/>
                <w:lang w:eastAsia="zh-CN"/>
              </w:rPr>
            </w:pPr>
            <w:r w:rsidRPr="002A66CD">
              <w:rPr>
                <w:rFonts w:eastAsia="Arial Unicode MS"/>
                <w:lang w:eastAsia="zh-CN"/>
              </w:rPr>
              <w:t>1</w:t>
            </w:r>
          </w:p>
        </w:tc>
        <w:tc>
          <w:tcPr>
            <w:tcW w:w="837" w:type="dxa"/>
            <w:shd w:val="clear" w:color="auto" w:fill="auto"/>
          </w:tcPr>
          <w:p w:rsidR="00D74F6A" w:rsidRPr="002A66CD" w:rsidRDefault="00D74F6A" w:rsidP="0009424C">
            <w:pPr>
              <w:pStyle w:val="TAC"/>
              <w:rPr>
                <w:rFonts w:eastAsia="Arial Unicode MS"/>
                <w:lang w:eastAsia="zh-CN"/>
              </w:rPr>
            </w:pPr>
            <w:r w:rsidRPr="002A66CD">
              <w:rPr>
                <w:rFonts w:eastAsia="Arial Unicode MS"/>
                <w:lang w:eastAsia="zh-CN"/>
              </w:rPr>
              <w:t>RW</w:t>
            </w:r>
          </w:p>
        </w:tc>
        <w:tc>
          <w:tcPr>
            <w:tcW w:w="3615" w:type="dxa"/>
            <w:shd w:val="clear" w:color="auto" w:fill="auto"/>
          </w:tcPr>
          <w:p w:rsidR="00D74F6A" w:rsidRPr="002A66CD" w:rsidRDefault="00D74F6A" w:rsidP="0009424C">
            <w:pPr>
              <w:pStyle w:val="TAL"/>
              <w:rPr>
                <w:rFonts w:eastAsia="Arial Unicode MS"/>
              </w:rPr>
            </w:pPr>
            <w:r w:rsidRPr="002A66CD">
              <w:rPr>
                <w:rFonts w:eastAsia="Arial Unicode MS"/>
              </w:rPr>
              <w:t xml:space="preserve">This attribute contains a flag indicating whether the resource respresening the corresponding AllJoyn service object </w:t>
            </w:r>
            <w:r w:rsidR="007A0566" w:rsidRPr="002A66CD">
              <w:rPr>
                <w:rFonts w:eastAsia="Arial Unicode MS"/>
              </w:rPr>
              <w:t>-</w:t>
            </w:r>
            <w:r w:rsidRPr="002A66CD">
              <w:rPr>
                <w:rFonts w:eastAsia="Arial Unicode MS"/>
              </w:rPr>
              <w:t xml:space="preserve"> and all its child resources </w:t>
            </w:r>
            <w:r w:rsidR="007A0566" w:rsidRPr="002A66CD">
              <w:rPr>
                <w:rFonts w:eastAsia="Arial Unicode MS"/>
              </w:rPr>
              <w:t>-</w:t>
            </w:r>
            <w:r w:rsidRPr="002A66CD">
              <w:rPr>
                <w:rFonts w:eastAsia="Arial Unicode MS"/>
              </w:rPr>
              <w:t xml:space="preserve"> can currently be used for service exposure. When this attribute is set to False, no service exposure interactions are supported for the AllJoyn service object represented by this [allJoynSvcObject] resource. If this attribute is set to True, service exposure interactions are supported for the AllJoyn service object represented by this [allJoynSvcObject] resource.</w:t>
            </w:r>
          </w:p>
        </w:tc>
        <w:tc>
          <w:tcPr>
            <w:tcW w:w="1452" w:type="dxa"/>
            <w:shd w:val="clear" w:color="auto" w:fill="auto"/>
          </w:tcPr>
          <w:p w:rsidR="00D74F6A" w:rsidRPr="002A66CD" w:rsidRDefault="00D74F6A" w:rsidP="0009424C">
            <w:pPr>
              <w:pStyle w:val="TAC"/>
              <w:rPr>
                <w:rFonts w:eastAsia="Arial Unicode MS"/>
              </w:rPr>
            </w:pPr>
            <w:r w:rsidRPr="002A66CD">
              <w:rPr>
                <w:rFonts w:eastAsia="Arial Unicode MS"/>
              </w:rPr>
              <w:t>OA</w:t>
            </w:r>
          </w:p>
        </w:tc>
      </w:tr>
      <w:tr w:rsidR="003D1158" w:rsidRPr="002A66CD" w:rsidTr="0009424C">
        <w:trPr>
          <w:jc w:val="center"/>
        </w:trPr>
        <w:tc>
          <w:tcPr>
            <w:tcW w:w="2304" w:type="dxa"/>
          </w:tcPr>
          <w:p w:rsidR="003D1158" w:rsidRPr="002A66CD" w:rsidRDefault="003D1158" w:rsidP="0009424C">
            <w:pPr>
              <w:pStyle w:val="TAL"/>
              <w:rPr>
                <w:rFonts w:eastAsia="Arial Unicode MS"/>
                <w:i/>
                <w:lang w:eastAsia="x-none"/>
              </w:rPr>
            </w:pPr>
            <w:r w:rsidRPr="002A66CD">
              <w:rPr>
                <w:rFonts w:eastAsia="Arial Unicode MS"/>
                <w:i/>
              </w:rPr>
              <w:t>ontologyRef</w:t>
            </w:r>
          </w:p>
        </w:tc>
        <w:tc>
          <w:tcPr>
            <w:tcW w:w="1077" w:type="dxa"/>
          </w:tcPr>
          <w:p w:rsidR="003D1158" w:rsidRPr="002A66CD" w:rsidRDefault="003D1158" w:rsidP="0009424C">
            <w:pPr>
              <w:pStyle w:val="TAC"/>
              <w:rPr>
                <w:rFonts w:eastAsia="Arial Unicode MS"/>
                <w:lang w:eastAsia="x-none"/>
              </w:rPr>
            </w:pPr>
            <w:r w:rsidRPr="002A66CD">
              <w:rPr>
                <w:rFonts w:eastAsia="Arial Unicode MS"/>
              </w:rPr>
              <w:t>0..1</w:t>
            </w:r>
          </w:p>
        </w:tc>
        <w:tc>
          <w:tcPr>
            <w:tcW w:w="837" w:type="dxa"/>
          </w:tcPr>
          <w:p w:rsidR="003D1158" w:rsidRPr="002A66CD" w:rsidRDefault="003D1158" w:rsidP="0009424C">
            <w:pPr>
              <w:pStyle w:val="TAC"/>
              <w:rPr>
                <w:rFonts w:eastAsia="Arial Unicode MS"/>
                <w:lang w:eastAsia="x-none"/>
              </w:rPr>
            </w:pPr>
            <w:r w:rsidRPr="002A66CD">
              <w:rPr>
                <w:rFonts w:eastAsia="Arial Unicode MS"/>
              </w:rPr>
              <w:t>RW</w:t>
            </w:r>
          </w:p>
        </w:tc>
        <w:tc>
          <w:tcPr>
            <w:tcW w:w="3615" w:type="dxa"/>
          </w:tcPr>
          <w:p w:rsidR="003D1158" w:rsidRPr="002A66CD" w:rsidRDefault="003D1158" w:rsidP="0009424C">
            <w:pPr>
              <w:pStyle w:val="TAL"/>
              <w:rPr>
                <w:lang w:eastAsia="ko-KR"/>
              </w:rPr>
            </w:pPr>
            <w:r w:rsidRPr="002A66CD">
              <w:rPr>
                <w:lang w:eastAsia="ko-KR"/>
              </w:rPr>
              <w:t>A reference (URI) of the ontology used to represent the information that is stored in the present [</w:t>
            </w:r>
            <w:r w:rsidRPr="002A66CD">
              <w:rPr>
                <w:i/>
                <w:lang w:eastAsia="ko-KR"/>
              </w:rPr>
              <w:t>svcObjWrapper</w:t>
            </w:r>
            <w:r w:rsidRPr="002A66CD">
              <w:rPr>
                <w:lang w:eastAsia="ko-KR"/>
              </w:rPr>
              <w:t xml:space="preserve">] resource </w:t>
            </w:r>
          </w:p>
        </w:tc>
        <w:tc>
          <w:tcPr>
            <w:tcW w:w="1452" w:type="dxa"/>
          </w:tcPr>
          <w:p w:rsidR="003D1158" w:rsidRPr="002A66CD" w:rsidRDefault="003D1158" w:rsidP="0009424C">
            <w:pPr>
              <w:pStyle w:val="TAC"/>
              <w:rPr>
                <w:lang w:eastAsia="ko-KR"/>
              </w:rPr>
            </w:pPr>
            <w:r w:rsidRPr="002A66CD">
              <w:rPr>
                <w:lang w:eastAsia="ko-KR"/>
              </w:rPr>
              <w:t>OA</w:t>
            </w:r>
          </w:p>
        </w:tc>
      </w:tr>
      <w:tr w:rsidR="00D74F6A" w:rsidRPr="002A66CD" w:rsidTr="00612195">
        <w:trPr>
          <w:jc w:val="center"/>
        </w:trPr>
        <w:tc>
          <w:tcPr>
            <w:tcW w:w="9285" w:type="dxa"/>
            <w:gridSpan w:val="5"/>
          </w:tcPr>
          <w:p w:rsidR="00D74F6A" w:rsidRPr="002A66CD" w:rsidRDefault="0009424C" w:rsidP="0009424C">
            <w:pPr>
              <w:pStyle w:val="TAN"/>
              <w:rPr>
                <w:rFonts w:cs="Arial"/>
                <w:szCs w:val="18"/>
                <w:lang w:eastAsia="ko-KR"/>
              </w:rPr>
            </w:pPr>
            <w:r w:rsidRPr="002A66CD">
              <w:rPr>
                <w:lang w:eastAsia="ko-KR"/>
              </w:rPr>
              <w:t>NOTE</w:t>
            </w:r>
            <w:r w:rsidR="00D74F6A" w:rsidRPr="002A66CD">
              <w:rPr>
                <w:lang w:eastAsia="ko-KR"/>
              </w:rPr>
              <w:t>:</w:t>
            </w:r>
            <w:r w:rsidRPr="002A66CD">
              <w:rPr>
                <w:lang w:eastAsia="ko-KR"/>
              </w:rPr>
              <w:tab/>
            </w:r>
            <w:r w:rsidR="00D74F6A" w:rsidRPr="002A66CD">
              <w:rPr>
                <w:lang w:eastAsia="ko-KR"/>
              </w:rPr>
              <w:t>The reference is a URN and not URL: the CSE does not retrieve the definition of the [</w:t>
            </w:r>
            <w:r w:rsidR="00D74F6A" w:rsidRPr="002A66CD">
              <w:rPr>
                <w:i/>
                <w:lang w:eastAsia="ko-KR"/>
              </w:rPr>
              <w:t>wrapper</w:t>
            </w:r>
            <w:r w:rsidR="00D74F6A" w:rsidRPr="002A66CD">
              <w:rPr>
                <w:lang w:eastAsia="ko-KR"/>
              </w:rPr>
              <w:t xml:space="preserve">] </w:t>
            </w:r>
            <w:r w:rsidR="00D74F6A" w:rsidRPr="002A66CD">
              <w:t>dynamically</w:t>
            </w:r>
            <w:r w:rsidR="00D74F6A" w:rsidRPr="002A66CD">
              <w:rPr>
                <w:i/>
              </w:rPr>
              <w:t>.</w:t>
            </w:r>
          </w:p>
        </w:tc>
      </w:tr>
    </w:tbl>
    <w:p w:rsidR="00D74F6A" w:rsidRPr="002A66CD" w:rsidRDefault="00D74F6A" w:rsidP="0009424C">
      <w:pPr>
        <w:rPr>
          <w:rFonts w:eastAsia="SimSun"/>
          <w:lang w:eastAsia="zh-CN"/>
        </w:rPr>
      </w:pPr>
    </w:p>
    <w:p w:rsidR="00D74F6A" w:rsidRPr="002A66CD" w:rsidRDefault="00C76575" w:rsidP="0009424C">
      <w:pPr>
        <w:pStyle w:val="Heading1"/>
      </w:pPr>
      <w:bookmarkStart w:id="180" w:name="_Toc446583129"/>
      <w:bookmarkStart w:id="181" w:name="_Toc446600185"/>
      <w:bookmarkStart w:id="182" w:name="_Toc446600560"/>
      <w:bookmarkStart w:id="183" w:name="_Toc446600668"/>
      <w:r w:rsidRPr="002A66CD">
        <w:rPr>
          <w:rFonts w:hint="eastAsia"/>
          <w:lang w:eastAsia="ko-KR"/>
        </w:rPr>
        <w:lastRenderedPageBreak/>
        <w:t>B</w:t>
      </w:r>
      <w:r w:rsidR="00D74F6A" w:rsidRPr="002A66CD">
        <w:t>.</w:t>
      </w:r>
      <w:r w:rsidR="00805493" w:rsidRPr="002A66CD">
        <w:t>6</w:t>
      </w:r>
      <w:r w:rsidR="0009424C" w:rsidRPr="002A66CD">
        <w:tab/>
      </w:r>
      <w:r w:rsidR="00D74F6A" w:rsidRPr="002A66CD">
        <w:t xml:space="preserve">Resource Type </w:t>
      </w:r>
      <w:r w:rsidR="00D74F6A" w:rsidRPr="002A66CD">
        <w:rPr>
          <w:i/>
        </w:rPr>
        <w:t>allJoynInterface</w:t>
      </w:r>
      <w:bookmarkEnd w:id="180"/>
      <w:bookmarkEnd w:id="181"/>
      <w:bookmarkEnd w:id="182"/>
      <w:bookmarkEnd w:id="183"/>
    </w:p>
    <w:p w:rsidR="00D74F6A" w:rsidRPr="002A66CD" w:rsidRDefault="00D74F6A" w:rsidP="00D74F6A">
      <w:pPr>
        <w:keepNext/>
        <w:keepLines/>
      </w:pPr>
      <w:r w:rsidRPr="002A66CD">
        <w:t>This specialization of &lt;</w:t>
      </w:r>
      <w:r w:rsidRPr="002A66CD">
        <w:rPr>
          <w:i/>
        </w:rPr>
        <w:t>flexContainer</w:t>
      </w:r>
      <w:r w:rsidRPr="002A66CD">
        <w:t>&gt; is used to represent a specific implementation of an AllJoyn interface residing in an AllJoyn service object.</w:t>
      </w:r>
    </w:p>
    <w:p w:rsidR="00D74F6A" w:rsidRPr="002A66CD" w:rsidRDefault="0009424C" w:rsidP="0009424C">
      <w:pPr>
        <w:pStyle w:val="FL"/>
      </w:pPr>
      <w:r w:rsidRPr="002A66CD">
        <w:object w:dxaOrig="5924" w:dyaOrig="6521">
          <v:shape id="_x0000_i1036" type="#_x0000_t75" style="width:234.6pt;height:297pt" o:ole="">
            <v:imagedata r:id="rId33" o:title="" croptop="2762f" cropbottom="3145f" cropleft="3319f" cropright="10392f"/>
          </v:shape>
          <o:OLEObject Type="Embed" ProgID="Visio.Drawing.11" ShapeID="_x0000_i1036" DrawAspect="Content" ObjectID="_1583756831" r:id="rId34"/>
        </w:object>
      </w:r>
    </w:p>
    <w:p w:rsidR="00D74F6A" w:rsidRPr="002A66CD" w:rsidRDefault="00D74F6A" w:rsidP="0009424C">
      <w:pPr>
        <w:pStyle w:val="TF"/>
      </w:pPr>
      <w:r w:rsidRPr="002A66CD">
        <w:t xml:space="preserve">Figure </w:t>
      </w:r>
      <w:r w:rsidR="00C76575" w:rsidRPr="002A66CD">
        <w:rPr>
          <w:rFonts w:hint="eastAsia"/>
          <w:lang w:eastAsia="ko-KR"/>
        </w:rPr>
        <w:t>B</w:t>
      </w:r>
      <w:r w:rsidRPr="002A66CD">
        <w:t>.</w:t>
      </w:r>
      <w:r w:rsidR="00805493" w:rsidRPr="002A66CD">
        <w:t>6</w:t>
      </w:r>
      <w:r w:rsidRPr="002A66CD">
        <w:t>-1: Structure of [</w:t>
      </w:r>
      <w:r w:rsidRPr="002A66CD">
        <w:rPr>
          <w:i/>
        </w:rPr>
        <w:t>allJoynInterface</w:t>
      </w:r>
      <w:r w:rsidRPr="002A66CD">
        <w:t>] resource</w:t>
      </w:r>
    </w:p>
    <w:p w:rsidR="00D74F6A" w:rsidRPr="002A66CD" w:rsidRDefault="00D74F6A" w:rsidP="00D74F6A">
      <w:r w:rsidRPr="002A66CD">
        <w:t>The [</w:t>
      </w:r>
      <w:r w:rsidRPr="002A66CD">
        <w:rPr>
          <w:i/>
        </w:rPr>
        <w:t>allJoynInterface</w:t>
      </w:r>
      <w:r w:rsidRPr="002A66CD">
        <w:t xml:space="preserve">] resource shall contain the child resources specified in table </w:t>
      </w:r>
      <w:r w:rsidR="00C76575" w:rsidRPr="002A66CD">
        <w:rPr>
          <w:rFonts w:hint="eastAsia"/>
          <w:lang w:eastAsia="ko-KR"/>
        </w:rPr>
        <w:t>B</w:t>
      </w:r>
      <w:r w:rsidRPr="002A66CD">
        <w:t>.</w:t>
      </w:r>
      <w:r w:rsidR="00805493" w:rsidRPr="002A66CD">
        <w:t>6</w:t>
      </w:r>
      <w:r w:rsidRPr="002A66CD">
        <w:t>-1.</w:t>
      </w:r>
    </w:p>
    <w:p w:rsidR="00D74F6A" w:rsidRPr="002A66CD" w:rsidRDefault="00D74F6A" w:rsidP="00D74F6A">
      <w:pPr>
        <w:pStyle w:val="TH"/>
      </w:pPr>
      <w:r w:rsidRPr="002A66CD">
        <w:t xml:space="preserve">Table </w:t>
      </w:r>
      <w:r w:rsidR="00805493" w:rsidRPr="002A66CD">
        <w:t>B</w:t>
      </w:r>
      <w:r w:rsidRPr="002A66CD">
        <w:t>.</w:t>
      </w:r>
      <w:r w:rsidR="00805493" w:rsidRPr="002A66CD">
        <w:t>6</w:t>
      </w:r>
      <w:r w:rsidRPr="002A66CD">
        <w:t>-1: Child resources of [</w:t>
      </w:r>
      <w:r w:rsidRPr="002A66CD">
        <w:rPr>
          <w:i/>
        </w:rPr>
        <w:t>allJoynInterface</w:t>
      </w:r>
      <w:r w:rsidRPr="002A66CD">
        <w:t>] resource</w:t>
      </w:r>
    </w:p>
    <w:tbl>
      <w:tblPr>
        <w:tblW w:w="1001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1887"/>
        <w:gridCol w:w="1985"/>
        <w:gridCol w:w="1134"/>
        <w:gridCol w:w="2126"/>
        <w:gridCol w:w="2879"/>
      </w:tblGrid>
      <w:tr w:rsidR="00D74F6A" w:rsidRPr="002A66CD" w:rsidTr="0009424C">
        <w:trPr>
          <w:tblHeader/>
          <w:jc w:val="center"/>
        </w:trPr>
        <w:tc>
          <w:tcPr>
            <w:tcW w:w="1887" w:type="dxa"/>
            <w:shd w:val="clear" w:color="auto" w:fill="DDDDDD"/>
            <w:vAlign w:val="center"/>
          </w:tcPr>
          <w:p w:rsidR="00D74F6A" w:rsidRPr="002A66CD" w:rsidRDefault="00D74F6A" w:rsidP="0009424C">
            <w:pPr>
              <w:pStyle w:val="TAH"/>
              <w:rPr>
                <w:rFonts w:eastAsia="Arial Unicode MS"/>
              </w:rPr>
            </w:pPr>
            <w:r w:rsidRPr="002A66CD">
              <w:rPr>
                <w:rFonts w:eastAsia="Arial Unicode MS"/>
              </w:rPr>
              <w:t>Child Resources of [</w:t>
            </w:r>
            <w:r w:rsidRPr="002A66CD">
              <w:rPr>
                <w:rFonts w:cs="Arial"/>
                <w:i/>
                <w:szCs w:val="18"/>
              </w:rPr>
              <w:t>allJoynInterface</w:t>
            </w:r>
            <w:r w:rsidRPr="002A66CD">
              <w:rPr>
                <w:rFonts w:eastAsia="Arial Unicode MS"/>
              </w:rPr>
              <w:t>]</w:t>
            </w:r>
          </w:p>
        </w:tc>
        <w:tc>
          <w:tcPr>
            <w:tcW w:w="1985" w:type="dxa"/>
            <w:shd w:val="clear" w:color="auto" w:fill="DDDDDD"/>
            <w:vAlign w:val="center"/>
          </w:tcPr>
          <w:p w:rsidR="00D74F6A" w:rsidRPr="002A66CD" w:rsidRDefault="00D74F6A" w:rsidP="0009424C">
            <w:pPr>
              <w:pStyle w:val="TAH"/>
              <w:rPr>
                <w:rFonts w:eastAsia="Arial Unicode MS"/>
              </w:rPr>
            </w:pPr>
            <w:r w:rsidRPr="002A66CD">
              <w:rPr>
                <w:rFonts w:eastAsia="Arial Unicode MS"/>
              </w:rPr>
              <w:t>Child Resource Type</w:t>
            </w:r>
          </w:p>
        </w:tc>
        <w:tc>
          <w:tcPr>
            <w:tcW w:w="1134" w:type="dxa"/>
            <w:shd w:val="clear" w:color="auto" w:fill="DDDDDD"/>
            <w:vAlign w:val="center"/>
          </w:tcPr>
          <w:p w:rsidR="00D74F6A" w:rsidRPr="002A66CD" w:rsidRDefault="00D74F6A" w:rsidP="0009424C">
            <w:pPr>
              <w:pStyle w:val="TAH"/>
              <w:rPr>
                <w:rFonts w:eastAsia="Arial Unicode MS"/>
              </w:rPr>
            </w:pPr>
            <w:r w:rsidRPr="002A66CD">
              <w:rPr>
                <w:rFonts w:eastAsia="Arial Unicode MS"/>
              </w:rPr>
              <w:t>Multiplicity</w:t>
            </w:r>
          </w:p>
        </w:tc>
        <w:tc>
          <w:tcPr>
            <w:tcW w:w="2126" w:type="dxa"/>
            <w:shd w:val="clear" w:color="auto" w:fill="DDDDDD"/>
            <w:vAlign w:val="center"/>
          </w:tcPr>
          <w:p w:rsidR="00D74F6A" w:rsidRPr="002A66CD" w:rsidRDefault="00D74F6A" w:rsidP="0009424C">
            <w:pPr>
              <w:pStyle w:val="TAH"/>
              <w:rPr>
                <w:rFonts w:eastAsia="Arial Unicode MS"/>
              </w:rPr>
            </w:pPr>
            <w:r w:rsidRPr="002A66CD">
              <w:rPr>
                <w:rFonts w:eastAsia="Arial Unicode MS"/>
              </w:rPr>
              <w:t>Description</w:t>
            </w:r>
          </w:p>
        </w:tc>
        <w:tc>
          <w:tcPr>
            <w:tcW w:w="2879" w:type="dxa"/>
            <w:shd w:val="clear" w:color="auto" w:fill="DDDDDD"/>
          </w:tcPr>
          <w:p w:rsidR="00D74F6A" w:rsidRPr="002A66CD" w:rsidRDefault="00D74F6A" w:rsidP="0009424C">
            <w:pPr>
              <w:pStyle w:val="TAH"/>
              <w:rPr>
                <w:rFonts w:eastAsia="Arial Unicode MS"/>
              </w:rPr>
            </w:pPr>
            <w:r w:rsidRPr="002A66CD">
              <w:rPr>
                <w:rFonts w:eastAsia="Arial Unicode MS"/>
                <w:lang w:eastAsia="zh-CN"/>
              </w:rPr>
              <w:t xml:space="preserve">[allJoynInterface </w:t>
            </w:r>
            <w:r w:rsidRPr="002A66CD">
              <w:rPr>
                <w:rFonts w:eastAsia="Arial Unicode MS"/>
                <w:i/>
                <w:lang w:eastAsia="zh-CN"/>
              </w:rPr>
              <w:t>Annc</w:t>
            </w:r>
            <w:r w:rsidRPr="002A66CD">
              <w:rPr>
                <w:rFonts w:eastAsia="Arial Unicode MS"/>
                <w:lang w:eastAsia="zh-CN"/>
              </w:rPr>
              <w:t>]</w:t>
            </w:r>
            <w:r w:rsidRPr="002A66CD">
              <w:rPr>
                <w:rFonts w:eastAsia="Arial Unicode MS" w:hint="eastAsia"/>
                <w:lang w:eastAsia="zh-CN"/>
              </w:rPr>
              <w:t xml:space="preserve"> Child Resource Type</w:t>
            </w:r>
          </w:p>
        </w:tc>
      </w:tr>
      <w:tr w:rsidR="00D74F6A" w:rsidRPr="002A66CD" w:rsidTr="0009424C">
        <w:trPr>
          <w:jc w:val="center"/>
        </w:trPr>
        <w:tc>
          <w:tcPr>
            <w:tcW w:w="1887" w:type="dxa"/>
          </w:tcPr>
          <w:p w:rsidR="00D74F6A" w:rsidRPr="002A66CD" w:rsidRDefault="0009424C" w:rsidP="0009424C">
            <w:pPr>
              <w:pStyle w:val="TAL"/>
              <w:rPr>
                <w:rFonts w:eastAsia="Arial Unicode MS"/>
                <w:i/>
              </w:rPr>
            </w:pPr>
            <w:r w:rsidRPr="002A66CD">
              <w:rPr>
                <w:rFonts w:eastAsia="Arial Unicode MS"/>
                <w:i/>
              </w:rPr>
              <w:t>[variable]</w:t>
            </w:r>
          </w:p>
        </w:tc>
        <w:tc>
          <w:tcPr>
            <w:tcW w:w="1985" w:type="dxa"/>
          </w:tcPr>
          <w:p w:rsidR="00D74F6A" w:rsidRPr="002A66CD" w:rsidRDefault="00D74F6A" w:rsidP="0009424C">
            <w:pPr>
              <w:pStyle w:val="TAC"/>
              <w:rPr>
                <w:rFonts w:eastAsia="Arial Unicode MS"/>
                <w:i/>
              </w:rPr>
            </w:pPr>
            <w:r w:rsidRPr="002A66CD">
              <w:rPr>
                <w:rFonts w:eastAsia="Arial Unicode MS"/>
                <w:i/>
              </w:rPr>
              <w:t>&lt;subscription&gt;</w:t>
            </w:r>
          </w:p>
        </w:tc>
        <w:tc>
          <w:tcPr>
            <w:tcW w:w="1134" w:type="dxa"/>
          </w:tcPr>
          <w:p w:rsidR="00D74F6A" w:rsidRPr="002A66CD" w:rsidRDefault="00D74F6A" w:rsidP="0009424C">
            <w:pPr>
              <w:pStyle w:val="TAC"/>
              <w:rPr>
                <w:rFonts w:eastAsia="Arial Unicode MS"/>
              </w:rPr>
            </w:pPr>
            <w:r w:rsidRPr="002A66CD">
              <w:rPr>
                <w:rFonts w:eastAsia="Arial Unicode MS"/>
              </w:rPr>
              <w:t>0..n</w:t>
            </w:r>
          </w:p>
        </w:tc>
        <w:tc>
          <w:tcPr>
            <w:tcW w:w="2126" w:type="dxa"/>
          </w:tcPr>
          <w:p w:rsidR="00D74F6A" w:rsidRPr="002A66CD" w:rsidRDefault="00D74F6A" w:rsidP="0009424C">
            <w:pPr>
              <w:pStyle w:val="TAL"/>
              <w:rPr>
                <w:rFonts w:eastAsia="Arial Unicode MS"/>
              </w:rPr>
            </w:pPr>
            <w:r w:rsidRPr="002A66CD">
              <w:rPr>
                <w:rFonts w:eastAsia="Arial Unicode MS"/>
              </w:rPr>
              <w:t xml:space="preserve">See clause 9.6.8 in </w:t>
            </w:r>
            <w:r w:rsidR="0009424C" w:rsidRPr="002A66CD">
              <w:rPr>
                <w:rFonts w:eastAsia="Arial Unicode MS"/>
              </w:rPr>
              <w:t>oneM2M TS-0001 [</w:t>
            </w:r>
            <w:r w:rsidR="0009424C" w:rsidRPr="002A66CD">
              <w:rPr>
                <w:rFonts w:eastAsia="Arial Unicode MS"/>
              </w:rPr>
              <w:fldChar w:fldCharType="begin"/>
            </w:r>
            <w:r w:rsidR="0009424C" w:rsidRPr="002A66CD">
              <w:rPr>
                <w:rFonts w:eastAsia="Arial Unicode MS"/>
              </w:rPr>
              <w:instrText xml:space="preserve"> REF REF_ONEM2MTS_0001 \h  \* MERGEFORMAT </w:instrText>
            </w:r>
            <w:r w:rsidR="0009424C" w:rsidRPr="002A66CD">
              <w:rPr>
                <w:rFonts w:eastAsia="Arial Unicode MS"/>
              </w:rPr>
            </w:r>
            <w:r w:rsidR="0009424C" w:rsidRPr="002A66CD">
              <w:rPr>
                <w:rFonts w:eastAsia="Arial Unicode MS"/>
              </w:rPr>
              <w:fldChar w:fldCharType="separate"/>
            </w:r>
            <w:r w:rsidR="00F969EE">
              <w:t>1</w:t>
            </w:r>
            <w:r w:rsidR="0009424C" w:rsidRPr="002A66CD">
              <w:rPr>
                <w:rFonts w:eastAsia="Arial Unicode MS"/>
              </w:rPr>
              <w:fldChar w:fldCharType="end"/>
            </w:r>
            <w:r w:rsidR="0009424C" w:rsidRPr="002A66CD">
              <w:rPr>
                <w:rFonts w:eastAsia="Arial Unicode MS"/>
              </w:rPr>
              <w:t>]</w:t>
            </w:r>
          </w:p>
        </w:tc>
        <w:tc>
          <w:tcPr>
            <w:tcW w:w="2879" w:type="dxa"/>
          </w:tcPr>
          <w:p w:rsidR="00D74F6A" w:rsidRPr="002A66CD" w:rsidRDefault="00D74F6A" w:rsidP="0009424C">
            <w:pPr>
              <w:pStyle w:val="TAC"/>
              <w:rPr>
                <w:rFonts w:eastAsia="Arial Unicode MS"/>
                <w:i/>
              </w:rPr>
            </w:pPr>
            <w:r w:rsidRPr="002A66CD">
              <w:rPr>
                <w:rFonts w:eastAsia="Arial Unicode MS"/>
                <w:i/>
              </w:rPr>
              <w:t>&lt;subscription&gt;</w:t>
            </w:r>
          </w:p>
        </w:tc>
      </w:tr>
      <w:tr w:rsidR="00FB274F" w:rsidRPr="002A66CD" w:rsidTr="0009424C">
        <w:trPr>
          <w:jc w:val="center"/>
        </w:trPr>
        <w:tc>
          <w:tcPr>
            <w:tcW w:w="1887" w:type="dxa"/>
          </w:tcPr>
          <w:p w:rsidR="00FB274F" w:rsidRPr="002A66CD" w:rsidRDefault="00FB274F" w:rsidP="0009424C">
            <w:pPr>
              <w:pStyle w:val="TAL"/>
              <w:rPr>
                <w:rFonts w:eastAsia="Arial Unicode MS"/>
                <w:i/>
              </w:rPr>
            </w:pPr>
            <w:r w:rsidRPr="002A66CD">
              <w:rPr>
                <w:rFonts w:eastAsia="Arial Unicode MS"/>
                <w:i/>
              </w:rPr>
              <w:t>[variable]</w:t>
            </w:r>
          </w:p>
        </w:tc>
        <w:tc>
          <w:tcPr>
            <w:tcW w:w="1985" w:type="dxa"/>
          </w:tcPr>
          <w:p w:rsidR="00FB274F" w:rsidRPr="002A66CD" w:rsidRDefault="00FB274F" w:rsidP="0009424C">
            <w:pPr>
              <w:pStyle w:val="TAC"/>
              <w:rPr>
                <w:rFonts w:eastAsia="Arial Unicode MS"/>
                <w:i/>
              </w:rPr>
            </w:pPr>
            <w:r w:rsidRPr="002A66CD">
              <w:rPr>
                <w:rFonts w:eastAsia="Arial Unicode MS"/>
                <w:i/>
              </w:rPr>
              <w:t>&lt;semanticDescriptor&gt;</w:t>
            </w:r>
          </w:p>
        </w:tc>
        <w:tc>
          <w:tcPr>
            <w:tcW w:w="1134" w:type="dxa"/>
          </w:tcPr>
          <w:p w:rsidR="00FB274F" w:rsidRPr="002A66CD" w:rsidRDefault="00FB274F" w:rsidP="0009424C">
            <w:pPr>
              <w:pStyle w:val="TAC"/>
              <w:rPr>
                <w:rFonts w:eastAsia="Arial Unicode MS"/>
              </w:rPr>
            </w:pPr>
            <w:r w:rsidRPr="002A66CD">
              <w:rPr>
                <w:rFonts w:eastAsia="Arial Unicode MS"/>
              </w:rPr>
              <w:t>0..n</w:t>
            </w:r>
          </w:p>
        </w:tc>
        <w:tc>
          <w:tcPr>
            <w:tcW w:w="2126" w:type="dxa"/>
          </w:tcPr>
          <w:p w:rsidR="00FB274F" w:rsidRPr="002A66CD" w:rsidRDefault="00FB274F" w:rsidP="0009424C">
            <w:pPr>
              <w:pStyle w:val="TAL"/>
              <w:rPr>
                <w:rFonts w:eastAsia="Arial Unicode MS"/>
              </w:rPr>
            </w:pPr>
            <w:r w:rsidRPr="002A66CD">
              <w:rPr>
                <w:rFonts w:eastAsia="Arial Unicode MS"/>
              </w:rPr>
              <w:t xml:space="preserve">See clause 9.6.30 in </w:t>
            </w:r>
            <w:r w:rsidR="0009424C" w:rsidRPr="002A66CD">
              <w:rPr>
                <w:rFonts w:eastAsia="Arial Unicode MS"/>
              </w:rPr>
              <w:t>oneM2M TS-0001 [</w:t>
            </w:r>
            <w:r w:rsidR="0009424C" w:rsidRPr="002A66CD">
              <w:rPr>
                <w:rFonts w:eastAsia="Arial Unicode MS"/>
              </w:rPr>
              <w:fldChar w:fldCharType="begin"/>
            </w:r>
            <w:r w:rsidR="0009424C" w:rsidRPr="002A66CD">
              <w:rPr>
                <w:rFonts w:eastAsia="Arial Unicode MS"/>
              </w:rPr>
              <w:instrText xml:space="preserve"> REF REF_ONEM2MTS_0001 \h  \* MERGEFORMAT </w:instrText>
            </w:r>
            <w:r w:rsidR="0009424C" w:rsidRPr="002A66CD">
              <w:rPr>
                <w:rFonts w:eastAsia="Arial Unicode MS"/>
              </w:rPr>
            </w:r>
            <w:r w:rsidR="0009424C" w:rsidRPr="002A66CD">
              <w:rPr>
                <w:rFonts w:eastAsia="Arial Unicode MS"/>
              </w:rPr>
              <w:fldChar w:fldCharType="separate"/>
            </w:r>
            <w:r w:rsidR="00F969EE">
              <w:t>1</w:t>
            </w:r>
            <w:r w:rsidR="0009424C" w:rsidRPr="002A66CD">
              <w:rPr>
                <w:rFonts w:eastAsia="Arial Unicode MS"/>
              </w:rPr>
              <w:fldChar w:fldCharType="end"/>
            </w:r>
            <w:r w:rsidR="0009424C" w:rsidRPr="002A66CD">
              <w:rPr>
                <w:rFonts w:eastAsia="Arial Unicode MS"/>
              </w:rPr>
              <w:t>]</w:t>
            </w:r>
          </w:p>
        </w:tc>
        <w:tc>
          <w:tcPr>
            <w:tcW w:w="2879" w:type="dxa"/>
          </w:tcPr>
          <w:p w:rsidR="00FB274F" w:rsidRPr="002A66CD" w:rsidRDefault="00FB274F" w:rsidP="0009424C">
            <w:pPr>
              <w:pStyle w:val="TAC"/>
              <w:rPr>
                <w:rFonts w:eastAsia="Arial Unicode MS"/>
                <w:i/>
              </w:rPr>
            </w:pPr>
            <w:r w:rsidRPr="002A66CD">
              <w:rPr>
                <w:rFonts w:eastAsia="Arial Unicode MS"/>
                <w:i/>
              </w:rPr>
              <w:t>&lt;semanticDescriptor&gt;, &lt;semanticDescriptorAnnc&gt;</w:t>
            </w:r>
          </w:p>
        </w:tc>
      </w:tr>
      <w:tr w:rsidR="00D74F6A" w:rsidRPr="002A66CD" w:rsidTr="0009424C">
        <w:trPr>
          <w:jc w:val="center"/>
        </w:trPr>
        <w:tc>
          <w:tcPr>
            <w:tcW w:w="1887" w:type="dxa"/>
          </w:tcPr>
          <w:p w:rsidR="00D74F6A" w:rsidRPr="002A66CD" w:rsidRDefault="00D74F6A" w:rsidP="0009424C">
            <w:pPr>
              <w:pStyle w:val="TAL"/>
              <w:rPr>
                <w:rFonts w:eastAsia="Arial Unicode MS"/>
                <w:i/>
              </w:rPr>
            </w:pPr>
            <w:r w:rsidRPr="002A66CD">
              <w:rPr>
                <w:rFonts w:eastAsia="Arial Unicode MS"/>
                <w:i/>
              </w:rPr>
              <w:t>[variable]</w:t>
            </w:r>
          </w:p>
        </w:tc>
        <w:tc>
          <w:tcPr>
            <w:tcW w:w="1985" w:type="dxa"/>
          </w:tcPr>
          <w:p w:rsidR="00D74F6A" w:rsidRPr="002A66CD" w:rsidRDefault="00D74F6A" w:rsidP="0009424C">
            <w:pPr>
              <w:pStyle w:val="TAC"/>
              <w:rPr>
                <w:rFonts w:eastAsia="Arial Unicode MS"/>
                <w:i/>
              </w:rPr>
            </w:pPr>
            <w:r w:rsidRPr="002A66CD">
              <w:rPr>
                <w:rFonts w:eastAsia="Arial Unicode MS"/>
                <w:i/>
              </w:rPr>
              <w:t>[allJoynMethod]</w:t>
            </w:r>
          </w:p>
        </w:tc>
        <w:tc>
          <w:tcPr>
            <w:tcW w:w="1134" w:type="dxa"/>
          </w:tcPr>
          <w:p w:rsidR="00D74F6A" w:rsidRPr="002A66CD" w:rsidRDefault="00D74F6A" w:rsidP="0009424C">
            <w:pPr>
              <w:pStyle w:val="TAC"/>
              <w:rPr>
                <w:rFonts w:eastAsia="Arial Unicode MS"/>
              </w:rPr>
            </w:pPr>
            <w:r w:rsidRPr="002A66CD">
              <w:rPr>
                <w:rFonts w:eastAsia="Arial Unicode MS"/>
              </w:rPr>
              <w:t>0..n</w:t>
            </w:r>
          </w:p>
        </w:tc>
        <w:tc>
          <w:tcPr>
            <w:tcW w:w="2126" w:type="dxa"/>
          </w:tcPr>
          <w:p w:rsidR="00D74F6A" w:rsidRPr="002A66CD" w:rsidRDefault="00D74F6A" w:rsidP="0009424C">
            <w:pPr>
              <w:pStyle w:val="TAL"/>
              <w:rPr>
                <w:rFonts w:eastAsia="Arial Unicode MS"/>
              </w:rPr>
            </w:pPr>
            <w:r w:rsidRPr="002A66CD">
              <w:rPr>
                <w:rFonts w:eastAsia="Arial Unicode MS"/>
              </w:rPr>
              <w:t xml:space="preserve">See clause </w:t>
            </w:r>
            <w:r w:rsidR="00C76575" w:rsidRPr="002A66CD">
              <w:rPr>
                <w:rFonts w:eastAsia="Arial Unicode MS" w:hint="eastAsia"/>
                <w:lang w:eastAsia="ko-KR"/>
              </w:rPr>
              <w:t>B</w:t>
            </w:r>
            <w:r w:rsidRPr="002A66CD">
              <w:rPr>
                <w:rFonts w:eastAsia="Arial Unicode MS"/>
              </w:rPr>
              <w:t>.</w:t>
            </w:r>
            <w:r w:rsidR="00805493" w:rsidRPr="002A66CD">
              <w:rPr>
                <w:rFonts w:eastAsia="Arial Unicode MS"/>
              </w:rPr>
              <w:t>7</w:t>
            </w:r>
            <w:r w:rsidRPr="002A66CD">
              <w:rPr>
                <w:rFonts w:eastAsia="Arial Unicode MS"/>
              </w:rPr>
              <w:t xml:space="preserve"> in </w:t>
            </w:r>
            <w:r w:rsidR="0009424C" w:rsidRPr="002A66CD">
              <w:rPr>
                <w:rFonts w:eastAsia="Arial Unicode MS"/>
              </w:rPr>
              <w:t>the present document</w:t>
            </w:r>
          </w:p>
        </w:tc>
        <w:tc>
          <w:tcPr>
            <w:tcW w:w="2879" w:type="dxa"/>
          </w:tcPr>
          <w:p w:rsidR="00D74F6A" w:rsidRPr="002A66CD" w:rsidRDefault="00D74F6A" w:rsidP="0009424C">
            <w:pPr>
              <w:pStyle w:val="TAC"/>
              <w:rPr>
                <w:rFonts w:eastAsia="Arial Unicode MS"/>
                <w:i/>
              </w:rPr>
            </w:pPr>
            <w:r w:rsidRPr="002A66CD">
              <w:rPr>
                <w:rFonts w:eastAsia="Arial Unicode MS"/>
                <w:i/>
              </w:rPr>
              <w:t>[allJoynMethod]</w:t>
            </w:r>
          </w:p>
          <w:p w:rsidR="00D74F6A" w:rsidRPr="002A66CD" w:rsidRDefault="00D74F6A" w:rsidP="0009424C">
            <w:pPr>
              <w:pStyle w:val="TAC"/>
              <w:rPr>
                <w:rFonts w:eastAsia="Arial Unicode MS"/>
                <w:i/>
              </w:rPr>
            </w:pPr>
            <w:r w:rsidRPr="002A66CD">
              <w:rPr>
                <w:rFonts w:eastAsia="Arial Unicode MS"/>
                <w:i/>
              </w:rPr>
              <w:t>[allJoynMethodAnnc]</w:t>
            </w:r>
          </w:p>
        </w:tc>
      </w:tr>
      <w:tr w:rsidR="00D74F6A" w:rsidRPr="002A66CD" w:rsidTr="0009424C">
        <w:trPr>
          <w:jc w:val="center"/>
        </w:trPr>
        <w:tc>
          <w:tcPr>
            <w:tcW w:w="1887" w:type="dxa"/>
          </w:tcPr>
          <w:p w:rsidR="00D74F6A" w:rsidRPr="002A66CD" w:rsidRDefault="00D74F6A" w:rsidP="0009424C">
            <w:pPr>
              <w:pStyle w:val="TAL"/>
              <w:rPr>
                <w:rFonts w:eastAsia="Arial Unicode MS"/>
                <w:i/>
              </w:rPr>
            </w:pPr>
            <w:r w:rsidRPr="002A66CD">
              <w:rPr>
                <w:rFonts w:eastAsia="Arial Unicode MS"/>
                <w:i/>
              </w:rPr>
              <w:t>[variable]</w:t>
            </w:r>
          </w:p>
        </w:tc>
        <w:tc>
          <w:tcPr>
            <w:tcW w:w="1985" w:type="dxa"/>
          </w:tcPr>
          <w:p w:rsidR="00D74F6A" w:rsidRPr="002A66CD" w:rsidRDefault="00D74F6A" w:rsidP="0009424C">
            <w:pPr>
              <w:pStyle w:val="TAC"/>
              <w:rPr>
                <w:rFonts w:eastAsia="Arial Unicode MS"/>
                <w:i/>
              </w:rPr>
            </w:pPr>
            <w:r w:rsidRPr="002A66CD">
              <w:rPr>
                <w:rFonts w:eastAsia="Arial Unicode MS"/>
                <w:i/>
              </w:rPr>
              <w:t>[allJoynProperty]</w:t>
            </w:r>
          </w:p>
        </w:tc>
        <w:tc>
          <w:tcPr>
            <w:tcW w:w="1134" w:type="dxa"/>
          </w:tcPr>
          <w:p w:rsidR="00D74F6A" w:rsidRPr="002A66CD" w:rsidRDefault="00D74F6A" w:rsidP="0009424C">
            <w:pPr>
              <w:pStyle w:val="TAC"/>
              <w:rPr>
                <w:rFonts w:eastAsia="Arial Unicode MS"/>
              </w:rPr>
            </w:pPr>
            <w:r w:rsidRPr="002A66CD">
              <w:rPr>
                <w:rFonts w:eastAsia="Arial Unicode MS"/>
              </w:rPr>
              <w:t>0..n</w:t>
            </w:r>
          </w:p>
        </w:tc>
        <w:tc>
          <w:tcPr>
            <w:tcW w:w="2126" w:type="dxa"/>
          </w:tcPr>
          <w:p w:rsidR="00D74F6A" w:rsidRPr="002A66CD" w:rsidRDefault="00D74F6A" w:rsidP="0009424C">
            <w:pPr>
              <w:pStyle w:val="TAL"/>
              <w:rPr>
                <w:rFonts w:eastAsia="Arial Unicode MS"/>
              </w:rPr>
            </w:pPr>
            <w:r w:rsidRPr="002A66CD">
              <w:rPr>
                <w:rFonts w:eastAsia="Arial Unicode MS"/>
              </w:rPr>
              <w:t xml:space="preserve">See clause </w:t>
            </w:r>
            <w:r w:rsidR="00C76575" w:rsidRPr="002A66CD">
              <w:rPr>
                <w:rFonts w:eastAsia="Arial Unicode MS" w:hint="eastAsia"/>
                <w:lang w:eastAsia="ko-KR"/>
              </w:rPr>
              <w:t>B</w:t>
            </w:r>
            <w:r w:rsidRPr="002A66CD">
              <w:rPr>
                <w:rFonts w:eastAsia="Arial Unicode MS"/>
              </w:rPr>
              <w:t>.</w:t>
            </w:r>
            <w:r w:rsidR="00805493" w:rsidRPr="002A66CD">
              <w:rPr>
                <w:rFonts w:eastAsia="Arial Unicode MS"/>
              </w:rPr>
              <w:t>9</w:t>
            </w:r>
            <w:r w:rsidRPr="002A66CD">
              <w:rPr>
                <w:rFonts w:eastAsia="Arial Unicode MS"/>
              </w:rPr>
              <w:t xml:space="preserve"> in </w:t>
            </w:r>
            <w:r w:rsidR="0009424C" w:rsidRPr="002A66CD">
              <w:rPr>
                <w:rFonts w:eastAsia="Arial Unicode MS"/>
              </w:rPr>
              <w:t>the present document</w:t>
            </w:r>
          </w:p>
        </w:tc>
        <w:tc>
          <w:tcPr>
            <w:tcW w:w="2879" w:type="dxa"/>
          </w:tcPr>
          <w:p w:rsidR="00D74F6A" w:rsidRPr="002A66CD" w:rsidRDefault="00D74F6A" w:rsidP="0009424C">
            <w:pPr>
              <w:pStyle w:val="TAC"/>
              <w:rPr>
                <w:rFonts w:eastAsia="Arial Unicode MS"/>
                <w:i/>
              </w:rPr>
            </w:pPr>
            <w:r w:rsidRPr="002A66CD">
              <w:rPr>
                <w:rFonts w:eastAsia="Arial Unicode MS"/>
                <w:i/>
              </w:rPr>
              <w:t>[allJoynProperty]</w:t>
            </w:r>
          </w:p>
          <w:p w:rsidR="00D74F6A" w:rsidRPr="002A66CD" w:rsidRDefault="00D74F6A" w:rsidP="0009424C">
            <w:pPr>
              <w:pStyle w:val="TAC"/>
              <w:rPr>
                <w:rFonts w:eastAsia="Arial Unicode MS"/>
                <w:i/>
              </w:rPr>
            </w:pPr>
            <w:r w:rsidRPr="002A66CD">
              <w:rPr>
                <w:rFonts w:eastAsia="Arial Unicode MS"/>
                <w:i/>
              </w:rPr>
              <w:t>[allJoynPropertyAnnc]</w:t>
            </w:r>
          </w:p>
        </w:tc>
      </w:tr>
      <w:tr w:rsidR="00D74F6A" w:rsidRPr="002A66CD" w:rsidTr="0009424C">
        <w:trPr>
          <w:jc w:val="center"/>
        </w:trPr>
        <w:tc>
          <w:tcPr>
            <w:tcW w:w="1887" w:type="dxa"/>
          </w:tcPr>
          <w:p w:rsidR="00D74F6A" w:rsidRPr="002A66CD" w:rsidRDefault="00D74F6A" w:rsidP="0009424C">
            <w:pPr>
              <w:pStyle w:val="TAL"/>
              <w:rPr>
                <w:rFonts w:eastAsia="Arial Unicode MS"/>
                <w:i/>
              </w:rPr>
            </w:pPr>
            <w:r w:rsidRPr="002A66CD">
              <w:rPr>
                <w:rFonts w:eastAsia="Arial Unicode MS"/>
                <w:i/>
              </w:rPr>
              <w:t>[variable]</w:t>
            </w:r>
          </w:p>
        </w:tc>
        <w:tc>
          <w:tcPr>
            <w:tcW w:w="1985" w:type="dxa"/>
          </w:tcPr>
          <w:p w:rsidR="00D74F6A" w:rsidRPr="002A66CD" w:rsidRDefault="00D74F6A" w:rsidP="0009424C">
            <w:pPr>
              <w:pStyle w:val="TAC"/>
              <w:rPr>
                <w:rFonts w:eastAsia="Arial Unicode MS"/>
                <w:i/>
              </w:rPr>
            </w:pPr>
            <w:r w:rsidRPr="002A66CD">
              <w:rPr>
                <w:rFonts w:eastAsia="Arial Unicode MS"/>
                <w:i/>
              </w:rPr>
              <w:t>&lt;container&gt;</w:t>
            </w:r>
          </w:p>
        </w:tc>
        <w:tc>
          <w:tcPr>
            <w:tcW w:w="1134" w:type="dxa"/>
          </w:tcPr>
          <w:p w:rsidR="00D74F6A" w:rsidRPr="002A66CD" w:rsidRDefault="00D74F6A" w:rsidP="0009424C">
            <w:pPr>
              <w:pStyle w:val="TAC"/>
              <w:rPr>
                <w:rFonts w:eastAsia="Arial Unicode MS"/>
              </w:rPr>
            </w:pPr>
            <w:r w:rsidRPr="002A66CD">
              <w:rPr>
                <w:rFonts w:eastAsia="Arial Unicode MS"/>
              </w:rPr>
              <w:t>0..n</w:t>
            </w:r>
          </w:p>
        </w:tc>
        <w:tc>
          <w:tcPr>
            <w:tcW w:w="2126" w:type="dxa"/>
          </w:tcPr>
          <w:p w:rsidR="00D74F6A" w:rsidRPr="002A66CD" w:rsidRDefault="00D74F6A" w:rsidP="0009424C">
            <w:pPr>
              <w:pStyle w:val="TAL"/>
              <w:rPr>
                <w:rFonts w:eastAsia="Arial Unicode MS"/>
              </w:rPr>
            </w:pPr>
            <w:r w:rsidRPr="002A66CD">
              <w:rPr>
                <w:rFonts w:eastAsia="Arial Unicode MS"/>
              </w:rPr>
              <w:t xml:space="preserve">See clause 9.6.6 in </w:t>
            </w:r>
            <w:r w:rsidR="0009424C" w:rsidRPr="002A66CD">
              <w:rPr>
                <w:rFonts w:eastAsia="Arial Unicode MS"/>
              </w:rPr>
              <w:t>oneM2M TS-0001 [</w:t>
            </w:r>
            <w:r w:rsidR="0009424C" w:rsidRPr="002A66CD">
              <w:rPr>
                <w:rFonts w:eastAsia="Arial Unicode MS"/>
              </w:rPr>
              <w:fldChar w:fldCharType="begin"/>
            </w:r>
            <w:r w:rsidR="0009424C" w:rsidRPr="002A66CD">
              <w:rPr>
                <w:rFonts w:eastAsia="Arial Unicode MS"/>
              </w:rPr>
              <w:instrText xml:space="preserve"> REF REF_ONEM2MTS_0001 \h  \* MERGEFORMAT </w:instrText>
            </w:r>
            <w:r w:rsidR="0009424C" w:rsidRPr="002A66CD">
              <w:rPr>
                <w:rFonts w:eastAsia="Arial Unicode MS"/>
              </w:rPr>
            </w:r>
            <w:r w:rsidR="0009424C" w:rsidRPr="002A66CD">
              <w:rPr>
                <w:rFonts w:eastAsia="Arial Unicode MS"/>
              </w:rPr>
              <w:fldChar w:fldCharType="separate"/>
            </w:r>
            <w:r w:rsidR="00F969EE">
              <w:t>1</w:t>
            </w:r>
            <w:r w:rsidR="0009424C" w:rsidRPr="002A66CD">
              <w:rPr>
                <w:rFonts w:eastAsia="Arial Unicode MS"/>
              </w:rPr>
              <w:fldChar w:fldCharType="end"/>
            </w:r>
            <w:r w:rsidR="0009424C" w:rsidRPr="002A66CD">
              <w:rPr>
                <w:rFonts w:eastAsia="Arial Unicode MS"/>
              </w:rPr>
              <w:t>]</w:t>
            </w:r>
          </w:p>
        </w:tc>
        <w:tc>
          <w:tcPr>
            <w:tcW w:w="2879" w:type="dxa"/>
          </w:tcPr>
          <w:p w:rsidR="00D74F6A" w:rsidRPr="002A66CD" w:rsidRDefault="00D74F6A" w:rsidP="0009424C">
            <w:pPr>
              <w:pStyle w:val="TAC"/>
              <w:rPr>
                <w:rFonts w:eastAsia="Arial Unicode MS"/>
                <w:i/>
              </w:rPr>
            </w:pPr>
            <w:r w:rsidRPr="002A66CD">
              <w:rPr>
                <w:rFonts w:eastAsia="Arial Unicode MS"/>
                <w:i/>
              </w:rPr>
              <w:t>&lt;container&gt;</w:t>
            </w:r>
          </w:p>
          <w:p w:rsidR="00D74F6A" w:rsidRPr="002A66CD" w:rsidRDefault="00D74F6A" w:rsidP="0009424C">
            <w:pPr>
              <w:pStyle w:val="TAC"/>
              <w:rPr>
                <w:rFonts w:eastAsia="Arial Unicode MS"/>
                <w:i/>
              </w:rPr>
            </w:pPr>
            <w:r w:rsidRPr="002A66CD">
              <w:rPr>
                <w:rFonts w:eastAsia="Arial Unicode MS"/>
                <w:i/>
              </w:rPr>
              <w:t>&lt;containerAnnc&gt;</w:t>
            </w:r>
          </w:p>
        </w:tc>
      </w:tr>
    </w:tbl>
    <w:p w:rsidR="00D74F6A" w:rsidRPr="002A66CD" w:rsidRDefault="00D74F6A" w:rsidP="00D74F6A"/>
    <w:p w:rsidR="00D74F6A" w:rsidRPr="002A66CD" w:rsidRDefault="00D74F6A" w:rsidP="00D74F6A">
      <w:r w:rsidRPr="002A66CD">
        <w:t>The [</w:t>
      </w:r>
      <w:r w:rsidRPr="002A66CD">
        <w:rPr>
          <w:i/>
        </w:rPr>
        <w:t>allJoynInterface</w:t>
      </w:r>
      <w:r w:rsidRPr="002A66CD">
        <w:t xml:space="preserve">] resource shall contain the attributes specified in table </w:t>
      </w:r>
      <w:r w:rsidR="00C76575" w:rsidRPr="002A66CD">
        <w:rPr>
          <w:rFonts w:hint="eastAsia"/>
          <w:lang w:eastAsia="ko-KR"/>
        </w:rPr>
        <w:t>B</w:t>
      </w:r>
      <w:r w:rsidRPr="002A66CD">
        <w:t>.</w:t>
      </w:r>
      <w:r w:rsidR="00805493" w:rsidRPr="002A66CD">
        <w:t>6</w:t>
      </w:r>
      <w:r w:rsidRPr="002A66CD">
        <w:t>-2.</w:t>
      </w:r>
    </w:p>
    <w:p w:rsidR="00D74F6A" w:rsidRPr="002A66CD" w:rsidRDefault="00D74F6A" w:rsidP="0009424C">
      <w:pPr>
        <w:pStyle w:val="TH"/>
      </w:pPr>
      <w:r w:rsidRPr="002A66CD">
        <w:lastRenderedPageBreak/>
        <w:t xml:space="preserve">Table </w:t>
      </w:r>
      <w:r w:rsidR="00805493" w:rsidRPr="002A66CD">
        <w:t>B</w:t>
      </w:r>
      <w:r w:rsidRPr="002A66CD">
        <w:t>.</w:t>
      </w:r>
      <w:r w:rsidR="00805493" w:rsidRPr="002A66CD">
        <w:t>6</w:t>
      </w:r>
      <w:r w:rsidRPr="002A66CD">
        <w:t>-2: Attributes of [</w:t>
      </w:r>
      <w:r w:rsidRPr="002A66CD">
        <w:rPr>
          <w:i/>
        </w:rPr>
        <w:t>allJoynInterface</w:t>
      </w:r>
      <w:r w:rsidRPr="002A66CD">
        <w:t>]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304"/>
        <w:gridCol w:w="1077"/>
        <w:gridCol w:w="837"/>
        <w:gridCol w:w="3615"/>
        <w:gridCol w:w="1452"/>
      </w:tblGrid>
      <w:tr w:rsidR="00D74F6A" w:rsidRPr="002A66CD" w:rsidTr="0009424C">
        <w:trPr>
          <w:tblHeader/>
          <w:jc w:val="center"/>
        </w:trPr>
        <w:tc>
          <w:tcPr>
            <w:tcW w:w="2304" w:type="dxa"/>
            <w:shd w:val="clear" w:color="auto" w:fill="E0E0E0"/>
            <w:vAlign w:val="center"/>
          </w:tcPr>
          <w:p w:rsidR="00D74F6A" w:rsidRPr="002A66CD" w:rsidRDefault="00D74F6A" w:rsidP="0009424C">
            <w:pPr>
              <w:pStyle w:val="TAH"/>
              <w:rPr>
                <w:rFonts w:eastAsia="Arial Unicode MS"/>
              </w:rPr>
            </w:pPr>
            <w:r w:rsidRPr="002A66CD">
              <w:rPr>
                <w:rFonts w:eastAsia="Arial Unicode MS"/>
              </w:rPr>
              <w:t xml:space="preserve">Attributes of </w:t>
            </w:r>
            <w:r w:rsidRPr="002A66CD">
              <w:rPr>
                <w:rFonts w:eastAsia="Arial Unicode MS"/>
              </w:rPr>
              <w:br/>
              <w:t>[</w:t>
            </w:r>
            <w:r w:rsidRPr="002A66CD">
              <w:rPr>
                <w:rFonts w:cs="Arial"/>
                <w:i/>
                <w:szCs w:val="18"/>
              </w:rPr>
              <w:t>allJoynInterface</w:t>
            </w:r>
            <w:r w:rsidRPr="002A66CD">
              <w:rPr>
                <w:rFonts w:eastAsia="Arial Unicode MS"/>
              </w:rPr>
              <w:t>]</w:t>
            </w:r>
          </w:p>
        </w:tc>
        <w:tc>
          <w:tcPr>
            <w:tcW w:w="1077" w:type="dxa"/>
            <w:shd w:val="clear" w:color="auto" w:fill="E0E0E0"/>
            <w:vAlign w:val="center"/>
          </w:tcPr>
          <w:p w:rsidR="00D74F6A" w:rsidRPr="002A66CD" w:rsidRDefault="00D74F6A" w:rsidP="0009424C">
            <w:pPr>
              <w:pStyle w:val="TAH"/>
              <w:rPr>
                <w:rFonts w:eastAsia="Arial Unicode MS"/>
              </w:rPr>
            </w:pPr>
            <w:r w:rsidRPr="002A66CD">
              <w:rPr>
                <w:rFonts w:eastAsia="Arial Unicode MS"/>
              </w:rPr>
              <w:t>Multiplicity</w:t>
            </w:r>
          </w:p>
        </w:tc>
        <w:tc>
          <w:tcPr>
            <w:tcW w:w="837" w:type="dxa"/>
            <w:shd w:val="clear" w:color="auto" w:fill="E0E0E0"/>
            <w:vAlign w:val="center"/>
          </w:tcPr>
          <w:p w:rsidR="00D74F6A" w:rsidRPr="002A66CD" w:rsidRDefault="00D74F6A" w:rsidP="0009424C">
            <w:pPr>
              <w:pStyle w:val="TAH"/>
              <w:rPr>
                <w:rFonts w:eastAsia="Arial Unicode MS"/>
              </w:rPr>
            </w:pPr>
            <w:r w:rsidRPr="002A66CD">
              <w:rPr>
                <w:rFonts w:eastAsia="Arial Unicode MS"/>
              </w:rPr>
              <w:t>RW/</w:t>
            </w:r>
          </w:p>
          <w:p w:rsidR="00D74F6A" w:rsidRPr="002A66CD" w:rsidRDefault="00D74F6A" w:rsidP="0009424C">
            <w:pPr>
              <w:pStyle w:val="TAH"/>
              <w:rPr>
                <w:rFonts w:eastAsia="Arial Unicode MS"/>
              </w:rPr>
            </w:pPr>
            <w:r w:rsidRPr="002A66CD">
              <w:rPr>
                <w:rFonts w:eastAsia="Arial Unicode MS"/>
              </w:rPr>
              <w:t>RO/</w:t>
            </w:r>
          </w:p>
          <w:p w:rsidR="00D74F6A" w:rsidRPr="002A66CD" w:rsidRDefault="00D74F6A" w:rsidP="0009424C">
            <w:pPr>
              <w:pStyle w:val="TAH"/>
              <w:rPr>
                <w:rFonts w:eastAsia="Arial Unicode MS"/>
              </w:rPr>
            </w:pPr>
            <w:r w:rsidRPr="002A66CD">
              <w:rPr>
                <w:rFonts w:eastAsia="Arial Unicode MS"/>
              </w:rPr>
              <w:t>WO</w:t>
            </w:r>
          </w:p>
        </w:tc>
        <w:tc>
          <w:tcPr>
            <w:tcW w:w="3615" w:type="dxa"/>
            <w:shd w:val="clear" w:color="auto" w:fill="E0E0E0"/>
            <w:vAlign w:val="center"/>
          </w:tcPr>
          <w:p w:rsidR="00D74F6A" w:rsidRPr="002A66CD" w:rsidRDefault="00D74F6A" w:rsidP="0009424C">
            <w:pPr>
              <w:pStyle w:val="TAH"/>
              <w:rPr>
                <w:rFonts w:eastAsia="Arial Unicode MS"/>
              </w:rPr>
            </w:pPr>
            <w:r w:rsidRPr="002A66CD">
              <w:rPr>
                <w:rFonts w:eastAsia="Arial Unicode MS"/>
              </w:rPr>
              <w:t>Description</w:t>
            </w:r>
          </w:p>
        </w:tc>
        <w:tc>
          <w:tcPr>
            <w:tcW w:w="1452" w:type="dxa"/>
            <w:shd w:val="clear" w:color="auto" w:fill="E0E0E0"/>
            <w:vAlign w:val="center"/>
          </w:tcPr>
          <w:p w:rsidR="00D74F6A" w:rsidRPr="002A66CD" w:rsidRDefault="00D74F6A" w:rsidP="0009424C">
            <w:pPr>
              <w:pStyle w:val="TAH"/>
              <w:rPr>
                <w:rFonts w:eastAsia="Arial Unicode MS"/>
              </w:rPr>
            </w:pPr>
            <w:r w:rsidRPr="002A66CD">
              <w:rPr>
                <w:rFonts w:eastAsia="Arial Unicode MS"/>
              </w:rPr>
              <w:t>[</w:t>
            </w:r>
            <w:r w:rsidRPr="002A66CD">
              <w:rPr>
                <w:rFonts w:cs="Arial"/>
                <w:i/>
                <w:szCs w:val="18"/>
              </w:rPr>
              <w:t>allJoynInterface</w:t>
            </w:r>
            <w:r w:rsidRPr="002A66CD">
              <w:rPr>
                <w:rFonts w:eastAsia="Arial Unicode MS" w:cs="Arial"/>
                <w:i/>
                <w:szCs w:val="18"/>
              </w:rPr>
              <w:t xml:space="preserve"> Annc</w:t>
            </w:r>
            <w:r w:rsidRPr="002A66CD">
              <w:rPr>
                <w:rFonts w:eastAsia="Arial Unicode MS"/>
              </w:rPr>
              <w:t>] Attributes</w:t>
            </w:r>
          </w:p>
        </w:tc>
      </w:tr>
      <w:tr w:rsidR="00D74F6A" w:rsidRPr="002A66CD" w:rsidTr="0009424C">
        <w:trPr>
          <w:jc w:val="center"/>
        </w:trPr>
        <w:tc>
          <w:tcPr>
            <w:tcW w:w="2304" w:type="dxa"/>
          </w:tcPr>
          <w:p w:rsidR="00D74F6A" w:rsidRPr="002A66CD" w:rsidRDefault="00D74F6A" w:rsidP="0009424C">
            <w:pPr>
              <w:pStyle w:val="TAL"/>
              <w:rPr>
                <w:rFonts w:eastAsia="Arial Unicode MS"/>
                <w:i/>
              </w:rPr>
            </w:pPr>
            <w:r w:rsidRPr="002A66CD">
              <w:rPr>
                <w:rFonts w:eastAsia="Arial Unicode MS"/>
                <w:i/>
              </w:rPr>
              <w:t>resourceType</w:t>
            </w:r>
          </w:p>
        </w:tc>
        <w:tc>
          <w:tcPr>
            <w:tcW w:w="1077" w:type="dxa"/>
          </w:tcPr>
          <w:p w:rsidR="00D74F6A" w:rsidRPr="002A66CD" w:rsidRDefault="00D74F6A" w:rsidP="0009424C">
            <w:pPr>
              <w:pStyle w:val="TAC"/>
              <w:rPr>
                <w:rFonts w:eastAsia="Arial Unicode MS"/>
              </w:rPr>
            </w:pPr>
            <w:r w:rsidRPr="002A66CD">
              <w:rPr>
                <w:rFonts w:eastAsia="Arial Unicode MS"/>
              </w:rPr>
              <w:t>1</w:t>
            </w:r>
          </w:p>
        </w:tc>
        <w:tc>
          <w:tcPr>
            <w:tcW w:w="837" w:type="dxa"/>
          </w:tcPr>
          <w:p w:rsidR="00D74F6A" w:rsidRPr="002A66CD" w:rsidRDefault="00D74F6A" w:rsidP="0009424C">
            <w:pPr>
              <w:pStyle w:val="TAC"/>
              <w:rPr>
                <w:rFonts w:eastAsia="Arial Unicode MS"/>
              </w:rPr>
            </w:pPr>
            <w:r w:rsidRPr="002A66CD">
              <w:rPr>
                <w:rFonts w:eastAsia="Arial Unicode MS"/>
              </w:rPr>
              <w:t>RO</w:t>
            </w:r>
          </w:p>
        </w:tc>
        <w:tc>
          <w:tcPr>
            <w:tcW w:w="3615" w:type="dxa"/>
          </w:tcPr>
          <w:p w:rsidR="00D74F6A" w:rsidRPr="002A66CD" w:rsidRDefault="00D74F6A" w:rsidP="0009424C">
            <w:pPr>
              <w:pStyle w:val="TAL"/>
              <w:rPr>
                <w:rFonts w:eastAsia="Arial Unicode MS"/>
              </w:rPr>
            </w:pPr>
            <w:r w:rsidRPr="002A66CD">
              <w:rPr>
                <w:rFonts w:eastAsia="Arial Unicode MS"/>
              </w:rPr>
              <w:t xml:space="preserve">See clause 9.6.1.3 in </w:t>
            </w:r>
            <w:r w:rsidR="0009424C" w:rsidRPr="002A66CD">
              <w:rPr>
                <w:rFonts w:eastAsia="Arial Unicode MS"/>
              </w:rPr>
              <w:t>oneM2M TS-0001 [</w:t>
            </w:r>
            <w:r w:rsidR="0009424C" w:rsidRPr="002A66CD">
              <w:rPr>
                <w:rFonts w:eastAsia="Arial Unicode MS"/>
              </w:rPr>
              <w:fldChar w:fldCharType="begin"/>
            </w:r>
            <w:r w:rsidR="0009424C" w:rsidRPr="002A66CD">
              <w:rPr>
                <w:rFonts w:eastAsia="Arial Unicode MS"/>
              </w:rPr>
              <w:instrText xml:space="preserve"> REF REF_ONEM2MTS_0001 \h  \* MERGEFORMAT </w:instrText>
            </w:r>
            <w:r w:rsidR="0009424C" w:rsidRPr="002A66CD">
              <w:rPr>
                <w:rFonts w:eastAsia="Arial Unicode MS"/>
              </w:rPr>
            </w:r>
            <w:r w:rsidR="0009424C" w:rsidRPr="002A66CD">
              <w:rPr>
                <w:rFonts w:eastAsia="Arial Unicode MS"/>
              </w:rPr>
              <w:fldChar w:fldCharType="separate"/>
            </w:r>
            <w:r w:rsidR="00F969EE">
              <w:t>1</w:t>
            </w:r>
            <w:r w:rsidR="0009424C" w:rsidRPr="002A66CD">
              <w:rPr>
                <w:rFonts w:eastAsia="Arial Unicode MS"/>
              </w:rPr>
              <w:fldChar w:fldCharType="end"/>
            </w:r>
            <w:r w:rsidR="0009424C" w:rsidRPr="002A66CD">
              <w:rPr>
                <w:rFonts w:eastAsia="Arial Unicode MS"/>
              </w:rPr>
              <w:t>]</w:t>
            </w:r>
          </w:p>
        </w:tc>
        <w:tc>
          <w:tcPr>
            <w:tcW w:w="1452" w:type="dxa"/>
          </w:tcPr>
          <w:p w:rsidR="00D74F6A" w:rsidRPr="002A66CD" w:rsidRDefault="00D74F6A" w:rsidP="0009424C">
            <w:pPr>
              <w:pStyle w:val="TAC"/>
              <w:rPr>
                <w:rFonts w:eastAsia="Arial Unicode MS"/>
              </w:rPr>
            </w:pPr>
            <w:r w:rsidRPr="002A66CD">
              <w:rPr>
                <w:rFonts w:eastAsia="Arial Unicode MS"/>
              </w:rPr>
              <w:t>NA</w:t>
            </w:r>
          </w:p>
        </w:tc>
      </w:tr>
      <w:tr w:rsidR="00D74F6A" w:rsidRPr="002A66CD" w:rsidTr="0009424C">
        <w:trPr>
          <w:jc w:val="center"/>
        </w:trPr>
        <w:tc>
          <w:tcPr>
            <w:tcW w:w="2304" w:type="dxa"/>
          </w:tcPr>
          <w:p w:rsidR="00D74F6A" w:rsidRPr="002A66CD" w:rsidRDefault="00D74F6A" w:rsidP="0009424C">
            <w:pPr>
              <w:pStyle w:val="TAL"/>
              <w:rPr>
                <w:rFonts w:eastAsia="Arial Unicode MS"/>
                <w:i/>
              </w:rPr>
            </w:pPr>
            <w:r w:rsidRPr="002A66CD">
              <w:rPr>
                <w:rFonts w:eastAsia="Arial Unicode MS" w:hint="eastAsia"/>
                <w:i/>
                <w:lang w:eastAsia="ko-KR"/>
              </w:rPr>
              <w:t>resourceID</w:t>
            </w:r>
          </w:p>
        </w:tc>
        <w:tc>
          <w:tcPr>
            <w:tcW w:w="1077" w:type="dxa"/>
          </w:tcPr>
          <w:p w:rsidR="00D74F6A" w:rsidRPr="002A66CD" w:rsidRDefault="00D74F6A" w:rsidP="0009424C">
            <w:pPr>
              <w:pStyle w:val="TAC"/>
              <w:rPr>
                <w:rFonts w:eastAsia="Arial Unicode MS"/>
              </w:rPr>
            </w:pPr>
            <w:r w:rsidRPr="002A66CD">
              <w:rPr>
                <w:rFonts w:eastAsia="Arial Unicode MS" w:hint="eastAsia"/>
                <w:lang w:eastAsia="ko-KR"/>
              </w:rPr>
              <w:t>1</w:t>
            </w:r>
          </w:p>
        </w:tc>
        <w:tc>
          <w:tcPr>
            <w:tcW w:w="837" w:type="dxa"/>
          </w:tcPr>
          <w:p w:rsidR="00D74F6A" w:rsidRPr="002A66CD" w:rsidRDefault="00D74F6A" w:rsidP="0009424C">
            <w:pPr>
              <w:pStyle w:val="TAC"/>
              <w:rPr>
                <w:rFonts w:eastAsia="Arial Unicode MS"/>
              </w:rPr>
            </w:pPr>
            <w:r w:rsidRPr="002A66CD">
              <w:rPr>
                <w:rFonts w:eastAsia="Arial Unicode MS"/>
                <w:lang w:eastAsia="ko-KR"/>
              </w:rPr>
              <w:t>RO</w:t>
            </w:r>
          </w:p>
        </w:tc>
        <w:tc>
          <w:tcPr>
            <w:tcW w:w="3615" w:type="dxa"/>
          </w:tcPr>
          <w:p w:rsidR="00D74F6A" w:rsidRPr="002A66CD" w:rsidRDefault="00D74F6A" w:rsidP="0009424C">
            <w:pPr>
              <w:pStyle w:val="TAL"/>
              <w:rPr>
                <w:rFonts w:eastAsia="Arial Unicode MS"/>
              </w:rPr>
            </w:pPr>
            <w:r w:rsidRPr="002A66CD">
              <w:rPr>
                <w:rFonts w:eastAsia="Arial Unicode MS"/>
              </w:rPr>
              <w:t xml:space="preserve">See clause 9.6.1.3 in </w:t>
            </w:r>
            <w:r w:rsidR="0009424C" w:rsidRPr="002A66CD">
              <w:rPr>
                <w:rFonts w:eastAsia="Arial Unicode MS"/>
              </w:rPr>
              <w:t>oneM2M TS-0001 [</w:t>
            </w:r>
            <w:r w:rsidR="0009424C" w:rsidRPr="002A66CD">
              <w:rPr>
                <w:rFonts w:eastAsia="Arial Unicode MS"/>
              </w:rPr>
              <w:fldChar w:fldCharType="begin"/>
            </w:r>
            <w:r w:rsidR="0009424C" w:rsidRPr="002A66CD">
              <w:rPr>
                <w:rFonts w:eastAsia="Arial Unicode MS"/>
              </w:rPr>
              <w:instrText xml:space="preserve"> REF REF_ONEM2MTS_0001 \h  \* MERGEFORMAT </w:instrText>
            </w:r>
            <w:r w:rsidR="0009424C" w:rsidRPr="002A66CD">
              <w:rPr>
                <w:rFonts w:eastAsia="Arial Unicode MS"/>
              </w:rPr>
            </w:r>
            <w:r w:rsidR="0009424C" w:rsidRPr="002A66CD">
              <w:rPr>
                <w:rFonts w:eastAsia="Arial Unicode MS"/>
              </w:rPr>
              <w:fldChar w:fldCharType="separate"/>
            </w:r>
            <w:r w:rsidR="00F969EE">
              <w:t>1</w:t>
            </w:r>
            <w:r w:rsidR="0009424C" w:rsidRPr="002A66CD">
              <w:rPr>
                <w:rFonts w:eastAsia="Arial Unicode MS"/>
              </w:rPr>
              <w:fldChar w:fldCharType="end"/>
            </w:r>
            <w:r w:rsidR="0009424C" w:rsidRPr="002A66CD">
              <w:rPr>
                <w:rFonts w:eastAsia="Arial Unicode MS"/>
              </w:rPr>
              <w:t>]</w:t>
            </w:r>
          </w:p>
        </w:tc>
        <w:tc>
          <w:tcPr>
            <w:tcW w:w="1452" w:type="dxa"/>
          </w:tcPr>
          <w:p w:rsidR="00D74F6A" w:rsidRPr="002A66CD" w:rsidRDefault="00D74F6A" w:rsidP="0009424C">
            <w:pPr>
              <w:pStyle w:val="TAC"/>
              <w:rPr>
                <w:rFonts w:eastAsia="Arial Unicode MS"/>
                <w:lang w:eastAsia="zh-CN"/>
              </w:rPr>
            </w:pPr>
            <w:r w:rsidRPr="002A66CD">
              <w:rPr>
                <w:rFonts w:eastAsia="Arial Unicode MS" w:hint="eastAsia"/>
                <w:lang w:eastAsia="zh-CN"/>
              </w:rPr>
              <w:t>NA</w:t>
            </w:r>
          </w:p>
        </w:tc>
      </w:tr>
      <w:tr w:rsidR="00D74F6A" w:rsidRPr="002A66CD" w:rsidTr="0009424C">
        <w:trPr>
          <w:jc w:val="center"/>
        </w:trPr>
        <w:tc>
          <w:tcPr>
            <w:tcW w:w="2304" w:type="dxa"/>
          </w:tcPr>
          <w:p w:rsidR="00D74F6A" w:rsidRPr="002A66CD" w:rsidRDefault="00D74F6A" w:rsidP="0009424C">
            <w:pPr>
              <w:pStyle w:val="TAL"/>
              <w:rPr>
                <w:rFonts w:eastAsia="Arial Unicode MS"/>
                <w:i/>
                <w:lang w:eastAsia="ko-KR"/>
              </w:rPr>
            </w:pPr>
            <w:r w:rsidRPr="002A66CD">
              <w:rPr>
                <w:rFonts w:eastAsia="Arial Unicode MS"/>
                <w:i/>
              </w:rPr>
              <w:t>resourceName</w:t>
            </w:r>
          </w:p>
        </w:tc>
        <w:tc>
          <w:tcPr>
            <w:tcW w:w="1077" w:type="dxa"/>
          </w:tcPr>
          <w:p w:rsidR="00D74F6A" w:rsidRPr="002A66CD" w:rsidRDefault="00D74F6A" w:rsidP="0009424C">
            <w:pPr>
              <w:pStyle w:val="TAC"/>
              <w:rPr>
                <w:rFonts w:eastAsia="Arial Unicode MS"/>
                <w:lang w:eastAsia="ko-KR"/>
              </w:rPr>
            </w:pPr>
            <w:r w:rsidRPr="002A66CD">
              <w:rPr>
                <w:rFonts w:eastAsia="Arial Unicode MS"/>
              </w:rPr>
              <w:t>1</w:t>
            </w:r>
          </w:p>
        </w:tc>
        <w:tc>
          <w:tcPr>
            <w:tcW w:w="837" w:type="dxa"/>
          </w:tcPr>
          <w:p w:rsidR="00D74F6A" w:rsidRPr="002A66CD" w:rsidRDefault="00D74F6A" w:rsidP="0009424C">
            <w:pPr>
              <w:pStyle w:val="TAC"/>
              <w:rPr>
                <w:rFonts w:eastAsia="Arial Unicode MS"/>
                <w:lang w:eastAsia="ko-KR"/>
              </w:rPr>
            </w:pPr>
            <w:r w:rsidRPr="002A66CD">
              <w:rPr>
                <w:rFonts w:eastAsia="Arial Unicode MS"/>
              </w:rPr>
              <w:t>WO</w:t>
            </w:r>
          </w:p>
        </w:tc>
        <w:tc>
          <w:tcPr>
            <w:tcW w:w="3615" w:type="dxa"/>
          </w:tcPr>
          <w:p w:rsidR="00D74F6A" w:rsidRPr="002A66CD" w:rsidRDefault="00D74F6A" w:rsidP="0009424C">
            <w:pPr>
              <w:pStyle w:val="TAL"/>
              <w:rPr>
                <w:rFonts w:eastAsia="Arial Unicode MS"/>
              </w:rPr>
            </w:pPr>
            <w:r w:rsidRPr="002A66CD">
              <w:rPr>
                <w:rFonts w:eastAsia="Arial Unicode MS"/>
              </w:rPr>
              <w:t xml:space="preserve">See clause 9.6.1.3 in </w:t>
            </w:r>
            <w:r w:rsidR="0009424C" w:rsidRPr="002A66CD">
              <w:rPr>
                <w:rFonts w:eastAsia="Arial Unicode MS"/>
              </w:rPr>
              <w:t>oneM2M TS-0001 [</w:t>
            </w:r>
            <w:r w:rsidR="0009424C" w:rsidRPr="002A66CD">
              <w:rPr>
                <w:rFonts w:eastAsia="Arial Unicode MS"/>
              </w:rPr>
              <w:fldChar w:fldCharType="begin"/>
            </w:r>
            <w:r w:rsidR="0009424C" w:rsidRPr="002A66CD">
              <w:rPr>
                <w:rFonts w:eastAsia="Arial Unicode MS"/>
              </w:rPr>
              <w:instrText xml:space="preserve"> REF REF_ONEM2MTS_0001 \h  \* MERGEFORMAT </w:instrText>
            </w:r>
            <w:r w:rsidR="0009424C" w:rsidRPr="002A66CD">
              <w:rPr>
                <w:rFonts w:eastAsia="Arial Unicode MS"/>
              </w:rPr>
            </w:r>
            <w:r w:rsidR="0009424C" w:rsidRPr="002A66CD">
              <w:rPr>
                <w:rFonts w:eastAsia="Arial Unicode MS"/>
              </w:rPr>
              <w:fldChar w:fldCharType="separate"/>
            </w:r>
            <w:r w:rsidR="00F969EE">
              <w:t>1</w:t>
            </w:r>
            <w:r w:rsidR="0009424C" w:rsidRPr="002A66CD">
              <w:rPr>
                <w:rFonts w:eastAsia="Arial Unicode MS"/>
              </w:rPr>
              <w:fldChar w:fldCharType="end"/>
            </w:r>
            <w:r w:rsidR="0009424C" w:rsidRPr="002A66CD">
              <w:rPr>
                <w:rFonts w:eastAsia="Arial Unicode MS"/>
              </w:rPr>
              <w:t>]</w:t>
            </w:r>
          </w:p>
        </w:tc>
        <w:tc>
          <w:tcPr>
            <w:tcW w:w="1452" w:type="dxa"/>
          </w:tcPr>
          <w:p w:rsidR="00D74F6A" w:rsidRPr="002A66CD" w:rsidRDefault="00D74F6A" w:rsidP="0009424C">
            <w:pPr>
              <w:pStyle w:val="TAC"/>
              <w:rPr>
                <w:rFonts w:eastAsia="Arial Unicode MS"/>
                <w:lang w:eastAsia="zh-CN"/>
              </w:rPr>
            </w:pPr>
            <w:r w:rsidRPr="002A66CD">
              <w:rPr>
                <w:rFonts w:eastAsia="Arial Unicode MS" w:hint="eastAsia"/>
                <w:lang w:eastAsia="zh-CN"/>
              </w:rPr>
              <w:t>NA</w:t>
            </w:r>
          </w:p>
        </w:tc>
      </w:tr>
      <w:tr w:rsidR="00D74F6A" w:rsidRPr="002A66CD" w:rsidTr="0009424C">
        <w:trPr>
          <w:jc w:val="center"/>
        </w:trPr>
        <w:tc>
          <w:tcPr>
            <w:tcW w:w="2304" w:type="dxa"/>
          </w:tcPr>
          <w:p w:rsidR="00D74F6A" w:rsidRPr="002A66CD" w:rsidRDefault="00D74F6A" w:rsidP="0009424C">
            <w:pPr>
              <w:pStyle w:val="TAL"/>
              <w:rPr>
                <w:rFonts w:eastAsia="Arial Unicode MS"/>
                <w:i/>
              </w:rPr>
            </w:pPr>
            <w:r w:rsidRPr="002A66CD">
              <w:rPr>
                <w:rFonts w:eastAsia="Arial Unicode MS"/>
                <w:i/>
              </w:rPr>
              <w:t>parentID</w:t>
            </w:r>
          </w:p>
        </w:tc>
        <w:tc>
          <w:tcPr>
            <w:tcW w:w="1077" w:type="dxa"/>
          </w:tcPr>
          <w:p w:rsidR="00D74F6A" w:rsidRPr="002A66CD" w:rsidRDefault="00D74F6A" w:rsidP="0009424C">
            <w:pPr>
              <w:pStyle w:val="TAC"/>
              <w:rPr>
                <w:rFonts w:eastAsia="Arial Unicode MS"/>
              </w:rPr>
            </w:pPr>
            <w:r w:rsidRPr="002A66CD">
              <w:rPr>
                <w:rFonts w:eastAsia="Arial Unicode MS"/>
              </w:rPr>
              <w:t>1</w:t>
            </w:r>
          </w:p>
        </w:tc>
        <w:tc>
          <w:tcPr>
            <w:tcW w:w="837" w:type="dxa"/>
          </w:tcPr>
          <w:p w:rsidR="00D74F6A" w:rsidRPr="002A66CD" w:rsidRDefault="00D74F6A" w:rsidP="0009424C">
            <w:pPr>
              <w:pStyle w:val="TAC"/>
              <w:rPr>
                <w:rFonts w:eastAsia="Arial Unicode MS"/>
              </w:rPr>
            </w:pPr>
            <w:r w:rsidRPr="002A66CD">
              <w:rPr>
                <w:rFonts w:eastAsia="Arial Unicode MS"/>
              </w:rPr>
              <w:t>RO</w:t>
            </w:r>
          </w:p>
        </w:tc>
        <w:tc>
          <w:tcPr>
            <w:tcW w:w="3615" w:type="dxa"/>
          </w:tcPr>
          <w:p w:rsidR="00D74F6A" w:rsidRPr="002A66CD" w:rsidRDefault="00D74F6A" w:rsidP="0009424C">
            <w:pPr>
              <w:pStyle w:val="TAL"/>
              <w:rPr>
                <w:rFonts w:eastAsia="Arial Unicode MS"/>
              </w:rPr>
            </w:pPr>
            <w:r w:rsidRPr="002A66CD">
              <w:rPr>
                <w:rFonts w:eastAsia="Arial Unicode MS"/>
              </w:rPr>
              <w:t xml:space="preserve">See clause 9.6.1.3 in </w:t>
            </w:r>
            <w:r w:rsidR="0009424C" w:rsidRPr="002A66CD">
              <w:rPr>
                <w:rFonts w:eastAsia="Arial Unicode MS"/>
              </w:rPr>
              <w:t>oneM2M TS-0001 [</w:t>
            </w:r>
            <w:r w:rsidR="0009424C" w:rsidRPr="002A66CD">
              <w:rPr>
                <w:rFonts w:eastAsia="Arial Unicode MS"/>
              </w:rPr>
              <w:fldChar w:fldCharType="begin"/>
            </w:r>
            <w:r w:rsidR="0009424C" w:rsidRPr="002A66CD">
              <w:rPr>
                <w:rFonts w:eastAsia="Arial Unicode MS"/>
              </w:rPr>
              <w:instrText xml:space="preserve"> REF REF_ONEM2MTS_0001 \h  \* MERGEFORMAT </w:instrText>
            </w:r>
            <w:r w:rsidR="0009424C" w:rsidRPr="002A66CD">
              <w:rPr>
                <w:rFonts w:eastAsia="Arial Unicode MS"/>
              </w:rPr>
            </w:r>
            <w:r w:rsidR="0009424C" w:rsidRPr="002A66CD">
              <w:rPr>
                <w:rFonts w:eastAsia="Arial Unicode MS"/>
              </w:rPr>
              <w:fldChar w:fldCharType="separate"/>
            </w:r>
            <w:r w:rsidR="00F969EE">
              <w:t>1</w:t>
            </w:r>
            <w:r w:rsidR="0009424C" w:rsidRPr="002A66CD">
              <w:rPr>
                <w:rFonts w:eastAsia="Arial Unicode MS"/>
              </w:rPr>
              <w:fldChar w:fldCharType="end"/>
            </w:r>
            <w:r w:rsidR="0009424C" w:rsidRPr="002A66CD">
              <w:rPr>
                <w:rFonts w:eastAsia="Arial Unicode MS"/>
              </w:rPr>
              <w:t>]</w:t>
            </w:r>
          </w:p>
        </w:tc>
        <w:tc>
          <w:tcPr>
            <w:tcW w:w="1452" w:type="dxa"/>
          </w:tcPr>
          <w:p w:rsidR="00D74F6A" w:rsidRPr="002A66CD" w:rsidRDefault="00D74F6A" w:rsidP="0009424C">
            <w:pPr>
              <w:pStyle w:val="TAC"/>
              <w:rPr>
                <w:rFonts w:eastAsia="Arial Unicode MS"/>
              </w:rPr>
            </w:pPr>
            <w:r w:rsidRPr="002A66CD">
              <w:rPr>
                <w:rFonts w:eastAsia="Arial Unicode MS"/>
              </w:rPr>
              <w:t>NA</w:t>
            </w:r>
          </w:p>
        </w:tc>
      </w:tr>
      <w:tr w:rsidR="00D74F6A" w:rsidRPr="002A66CD" w:rsidTr="0009424C">
        <w:trPr>
          <w:jc w:val="center"/>
        </w:trPr>
        <w:tc>
          <w:tcPr>
            <w:tcW w:w="2304" w:type="dxa"/>
          </w:tcPr>
          <w:p w:rsidR="00D74F6A" w:rsidRPr="002A66CD" w:rsidRDefault="00D74F6A" w:rsidP="0009424C">
            <w:pPr>
              <w:pStyle w:val="TAL"/>
              <w:rPr>
                <w:rFonts w:eastAsia="Arial Unicode MS"/>
                <w:i/>
              </w:rPr>
            </w:pPr>
            <w:r w:rsidRPr="002A66CD">
              <w:rPr>
                <w:rFonts w:eastAsia="Arial Unicode MS"/>
                <w:i/>
              </w:rPr>
              <w:t>accessControlPolicyIDs</w:t>
            </w:r>
          </w:p>
        </w:tc>
        <w:tc>
          <w:tcPr>
            <w:tcW w:w="1077" w:type="dxa"/>
          </w:tcPr>
          <w:p w:rsidR="00D74F6A" w:rsidRPr="002A66CD" w:rsidRDefault="00D74F6A" w:rsidP="0009424C">
            <w:pPr>
              <w:pStyle w:val="TAC"/>
              <w:rPr>
                <w:rFonts w:eastAsia="Arial Unicode MS"/>
              </w:rPr>
            </w:pPr>
            <w:r w:rsidRPr="002A66CD">
              <w:rPr>
                <w:rFonts w:eastAsia="Arial Unicode MS"/>
              </w:rPr>
              <w:t>0..1 (L)</w:t>
            </w:r>
          </w:p>
        </w:tc>
        <w:tc>
          <w:tcPr>
            <w:tcW w:w="837" w:type="dxa"/>
          </w:tcPr>
          <w:p w:rsidR="00D74F6A" w:rsidRPr="002A66CD" w:rsidRDefault="00D74F6A" w:rsidP="0009424C">
            <w:pPr>
              <w:pStyle w:val="TAC"/>
              <w:rPr>
                <w:rFonts w:eastAsia="Arial Unicode MS"/>
              </w:rPr>
            </w:pPr>
            <w:r w:rsidRPr="002A66CD">
              <w:rPr>
                <w:rFonts w:eastAsia="Arial Unicode MS"/>
              </w:rPr>
              <w:t>RW</w:t>
            </w:r>
          </w:p>
        </w:tc>
        <w:tc>
          <w:tcPr>
            <w:tcW w:w="3615" w:type="dxa"/>
          </w:tcPr>
          <w:p w:rsidR="00D74F6A" w:rsidRPr="002A66CD" w:rsidRDefault="00D74F6A" w:rsidP="0009424C">
            <w:pPr>
              <w:pStyle w:val="TAL"/>
              <w:rPr>
                <w:rFonts w:eastAsia="Arial Unicode MS"/>
              </w:rPr>
            </w:pPr>
            <w:r w:rsidRPr="002A66CD">
              <w:rPr>
                <w:rFonts w:eastAsia="Arial Unicode MS"/>
              </w:rPr>
              <w:t xml:space="preserve">See clause 9.6.1.3 in </w:t>
            </w:r>
            <w:r w:rsidR="0009424C" w:rsidRPr="002A66CD">
              <w:rPr>
                <w:rFonts w:eastAsia="Arial Unicode MS"/>
              </w:rPr>
              <w:t>oneM2M TS-0001 [</w:t>
            </w:r>
            <w:r w:rsidR="0009424C" w:rsidRPr="002A66CD">
              <w:rPr>
                <w:rFonts w:eastAsia="Arial Unicode MS"/>
              </w:rPr>
              <w:fldChar w:fldCharType="begin"/>
            </w:r>
            <w:r w:rsidR="0009424C" w:rsidRPr="002A66CD">
              <w:rPr>
                <w:rFonts w:eastAsia="Arial Unicode MS"/>
              </w:rPr>
              <w:instrText xml:space="preserve"> REF REF_ONEM2MTS_0001 \h  \* MERGEFORMAT </w:instrText>
            </w:r>
            <w:r w:rsidR="0009424C" w:rsidRPr="002A66CD">
              <w:rPr>
                <w:rFonts w:eastAsia="Arial Unicode MS"/>
              </w:rPr>
            </w:r>
            <w:r w:rsidR="0009424C" w:rsidRPr="002A66CD">
              <w:rPr>
                <w:rFonts w:eastAsia="Arial Unicode MS"/>
              </w:rPr>
              <w:fldChar w:fldCharType="separate"/>
            </w:r>
            <w:r w:rsidR="00F969EE">
              <w:t>1</w:t>
            </w:r>
            <w:r w:rsidR="0009424C" w:rsidRPr="002A66CD">
              <w:rPr>
                <w:rFonts w:eastAsia="Arial Unicode MS"/>
              </w:rPr>
              <w:fldChar w:fldCharType="end"/>
            </w:r>
            <w:r w:rsidR="0009424C" w:rsidRPr="002A66CD">
              <w:rPr>
                <w:rFonts w:eastAsia="Arial Unicode MS"/>
              </w:rPr>
              <w:t>]</w:t>
            </w:r>
          </w:p>
        </w:tc>
        <w:tc>
          <w:tcPr>
            <w:tcW w:w="1452" w:type="dxa"/>
          </w:tcPr>
          <w:p w:rsidR="00D74F6A" w:rsidRPr="002A66CD" w:rsidRDefault="00D74F6A" w:rsidP="0009424C">
            <w:pPr>
              <w:pStyle w:val="TAC"/>
              <w:rPr>
                <w:rFonts w:eastAsia="Arial Unicode MS"/>
              </w:rPr>
            </w:pPr>
            <w:r w:rsidRPr="002A66CD">
              <w:rPr>
                <w:rFonts w:eastAsia="Arial Unicode MS"/>
              </w:rPr>
              <w:t>MA</w:t>
            </w:r>
          </w:p>
        </w:tc>
      </w:tr>
      <w:tr w:rsidR="00D74F6A" w:rsidRPr="002A66CD" w:rsidTr="0009424C">
        <w:trPr>
          <w:jc w:val="center"/>
        </w:trPr>
        <w:tc>
          <w:tcPr>
            <w:tcW w:w="2304" w:type="dxa"/>
          </w:tcPr>
          <w:p w:rsidR="00D74F6A" w:rsidRPr="002A66CD" w:rsidRDefault="00D74F6A" w:rsidP="0009424C">
            <w:pPr>
              <w:pStyle w:val="TAL"/>
              <w:rPr>
                <w:rFonts w:eastAsia="Arial Unicode MS"/>
                <w:i/>
              </w:rPr>
            </w:pPr>
            <w:r w:rsidRPr="002A66CD">
              <w:rPr>
                <w:rFonts w:eastAsia="Arial Unicode MS"/>
                <w:i/>
              </w:rPr>
              <w:t>labels</w:t>
            </w:r>
          </w:p>
        </w:tc>
        <w:tc>
          <w:tcPr>
            <w:tcW w:w="1077" w:type="dxa"/>
          </w:tcPr>
          <w:p w:rsidR="00D74F6A" w:rsidRPr="002A66CD" w:rsidRDefault="00D74F6A" w:rsidP="0009424C">
            <w:pPr>
              <w:pStyle w:val="TAC"/>
              <w:rPr>
                <w:rFonts w:eastAsia="Arial Unicode MS"/>
              </w:rPr>
            </w:pPr>
            <w:r w:rsidRPr="002A66CD">
              <w:rPr>
                <w:rFonts w:eastAsia="Arial Unicode MS"/>
              </w:rPr>
              <w:t>0..1 (L)</w:t>
            </w:r>
          </w:p>
        </w:tc>
        <w:tc>
          <w:tcPr>
            <w:tcW w:w="837" w:type="dxa"/>
          </w:tcPr>
          <w:p w:rsidR="00D74F6A" w:rsidRPr="002A66CD" w:rsidRDefault="00D74F6A" w:rsidP="0009424C">
            <w:pPr>
              <w:pStyle w:val="TAC"/>
              <w:rPr>
                <w:rFonts w:eastAsia="Arial Unicode MS"/>
                <w:lang w:eastAsia="zh-CN"/>
              </w:rPr>
            </w:pPr>
            <w:r w:rsidRPr="002A66CD">
              <w:rPr>
                <w:rFonts w:eastAsia="Arial Unicode MS" w:hint="eastAsia"/>
                <w:lang w:eastAsia="zh-CN"/>
              </w:rPr>
              <w:t>RW</w:t>
            </w:r>
          </w:p>
        </w:tc>
        <w:tc>
          <w:tcPr>
            <w:tcW w:w="3615" w:type="dxa"/>
          </w:tcPr>
          <w:p w:rsidR="00D74F6A" w:rsidRPr="002A66CD" w:rsidRDefault="00D74F6A" w:rsidP="0009424C">
            <w:pPr>
              <w:pStyle w:val="TAL"/>
              <w:rPr>
                <w:rFonts w:eastAsia="Arial Unicode MS"/>
              </w:rPr>
            </w:pPr>
            <w:r w:rsidRPr="002A66CD">
              <w:rPr>
                <w:rFonts w:eastAsia="Arial Unicode MS"/>
              </w:rPr>
              <w:t xml:space="preserve">See clause 9.6.1.3 in </w:t>
            </w:r>
            <w:r w:rsidR="0009424C" w:rsidRPr="002A66CD">
              <w:rPr>
                <w:rFonts w:eastAsia="Arial Unicode MS"/>
              </w:rPr>
              <w:t>oneM2M TS-0001 [</w:t>
            </w:r>
            <w:r w:rsidR="0009424C" w:rsidRPr="002A66CD">
              <w:rPr>
                <w:rFonts w:eastAsia="Arial Unicode MS"/>
              </w:rPr>
              <w:fldChar w:fldCharType="begin"/>
            </w:r>
            <w:r w:rsidR="0009424C" w:rsidRPr="002A66CD">
              <w:rPr>
                <w:rFonts w:eastAsia="Arial Unicode MS"/>
              </w:rPr>
              <w:instrText xml:space="preserve"> REF REF_ONEM2MTS_0001 \h  \* MERGEFORMAT </w:instrText>
            </w:r>
            <w:r w:rsidR="0009424C" w:rsidRPr="002A66CD">
              <w:rPr>
                <w:rFonts w:eastAsia="Arial Unicode MS"/>
              </w:rPr>
            </w:r>
            <w:r w:rsidR="0009424C" w:rsidRPr="002A66CD">
              <w:rPr>
                <w:rFonts w:eastAsia="Arial Unicode MS"/>
              </w:rPr>
              <w:fldChar w:fldCharType="separate"/>
            </w:r>
            <w:r w:rsidR="00F969EE">
              <w:t>1</w:t>
            </w:r>
            <w:r w:rsidR="0009424C" w:rsidRPr="002A66CD">
              <w:rPr>
                <w:rFonts w:eastAsia="Arial Unicode MS"/>
              </w:rPr>
              <w:fldChar w:fldCharType="end"/>
            </w:r>
            <w:r w:rsidR="0009424C" w:rsidRPr="002A66CD">
              <w:rPr>
                <w:rFonts w:eastAsia="Arial Unicode MS"/>
              </w:rPr>
              <w:t>]</w:t>
            </w:r>
          </w:p>
        </w:tc>
        <w:tc>
          <w:tcPr>
            <w:tcW w:w="1452" w:type="dxa"/>
          </w:tcPr>
          <w:p w:rsidR="00D74F6A" w:rsidRPr="002A66CD" w:rsidRDefault="00D74F6A" w:rsidP="0009424C">
            <w:pPr>
              <w:pStyle w:val="TAC"/>
              <w:rPr>
                <w:rFonts w:eastAsia="Arial Unicode MS"/>
              </w:rPr>
            </w:pPr>
            <w:r w:rsidRPr="002A66CD">
              <w:rPr>
                <w:rFonts w:eastAsia="Arial Unicode MS"/>
              </w:rPr>
              <w:t>MA</w:t>
            </w:r>
          </w:p>
        </w:tc>
      </w:tr>
      <w:tr w:rsidR="00D74F6A" w:rsidRPr="002A66CD" w:rsidTr="0009424C">
        <w:trPr>
          <w:jc w:val="center"/>
        </w:trPr>
        <w:tc>
          <w:tcPr>
            <w:tcW w:w="2304" w:type="dxa"/>
          </w:tcPr>
          <w:p w:rsidR="00D74F6A" w:rsidRPr="002A66CD" w:rsidRDefault="00D74F6A" w:rsidP="0009424C">
            <w:pPr>
              <w:pStyle w:val="TAL"/>
              <w:rPr>
                <w:rFonts w:eastAsia="Arial Unicode MS"/>
                <w:i/>
              </w:rPr>
            </w:pPr>
            <w:r w:rsidRPr="002A66CD">
              <w:rPr>
                <w:rFonts w:eastAsia="Arial Unicode MS"/>
                <w:i/>
              </w:rPr>
              <w:t>stateTag</w:t>
            </w:r>
          </w:p>
        </w:tc>
        <w:tc>
          <w:tcPr>
            <w:tcW w:w="1077" w:type="dxa"/>
          </w:tcPr>
          <w:p w:rsidR="00D74F6A" w:rsidRPr="002A66CD" w:rsidRDefault="00D74F6A" w:rsidP="0009424C">
            <w:pPr>
              <w:pStyle w:val="TAC"/>
              <w:rPr>
                <w:rFonts w:eastAsia="Arial Unicode MS"/>
              </w:rPr>
            </w:pPr>
            <w:r w:rsidRPr="002A66CD">
              <w:rPr>
                <w:rFonts w:eastAsia="Arial Unicode MS"/>
              </w:rPr>
              <w:t>1</w:t>
            </w:r>
          </w:p>
        </w:tc>
        <w:tc>
          <w:tcPr>
            <w:tcW w:w="837" w:type="dxa"/>
          </w:tcPr>
          <w:p w:rsidR="00D74F6A" w:rsidRPr="002A66CD" w:rsidRDefault="00D74F6A" w:rsidP="0009424C">
            <w:pPr>
              <w:pStyle w:val="TAC"/>
              <w:rPr>
                <w:rFonts w:eastAsia="Arial Unicode MS"/>
              </w:rPr>
            </w:pPr>
            <w:r w:rsidRPr="002A66CD">
              <w:rPr>
                <w:rFonts w:eastAsia="Arial Unicode MS"/>
              </w:rPr>
              <w:t>RO</w:t>
            </w:r>
          </w:p>
        </w:tc>
        <w:tc>
          <w:tcPr>
            <w:tcW w:w="3615" w:type="dxa"/>
          </w:tcPr>
          <w:p w:rsidR="00D74F6A" w:rsidRPr="002A66CD" w:rsidRDefault="00D74F6A" w:rsidP="0009424C">
            <w:pPr>
              <w:pStyle w:val="TAL"/>
              <w:rPr>
                <w:rFonts w:eastAsia="Arial Unicode MS"/>
              </w:rPr>
            </w:pPr>
            <w:r w:rsidRPr="002A66CD">
              <w:t>See clause 9.6.1.3</w:t>
            </w:r>
            <w:r w:rsidRPr="002A66CD">
              <w:rPr>
                <w:rFonts w:eastAsia="Arial Unicode MS"/>
              </w:rPr>
              <w:t xml:space="preserve"> in </w:t>
            </w:r>
            <w:r w:rsidR="0009424C" w:rsidRPr="002A66CD">
              <w:rPr>
                <w:rFonts w:eastAsia="Arial Unicode MS"/>
              </w:rPr>
              <w:t>oneM2M TS-0001 [</w:t>
            </w:r>
            <w:r w:rsidR="0009424C" w:rsidRPr="002A66CD">
              <w:rPr>
                <w:rFonts w:eastAsia="Arial Unicode MS"/>
              </w:rPr>
              <w:fldChar w:fldCharType="begin"/>
            </w:r>
            <w:r w:rsidR="0009424C" w:rsidRPr="002A66CD">
              <w:rPr>
                <w:rFonts w:eastAsia="Arial Unicode MS"/>
              </w:rPr>
              <w:instrText xml:space="preserve"> REF REF_ONEM2MTS_0001 \h  \* MERGEFORMAT </w:instrText>
            </w:r>
            <w:r w:rsidR="0009424C" w:rsidRPr="002A66CD">
              <w:rPr>
                <w:rFonts w:eastAsia="Arial Unicode MS"/>
              </w:rPr>
            </w:r>
            <w:r w:rsidR="0009424C" w:rsidRPr="002A66CD">
              <w:rPr>
                <w:rFonts w:eastAsia="Arial Unicode MS"/>
              </w:rPr>
              <w:fldChar w:fldCharType="separate"/>
            </w:r>
            <w:r w:rsidR="00F969EE">
              <w:t>1</w:t>
            </w:r>
            <w:r w:rsidR="0009424C" w:rsidRPr="002A66CD">
              <w:rPr>
                <w:rFonts w:eastAsia="Arial Unicode MS"/>
              </w:rPr>
              <w:fldChar w:fldCharType="end"/>
            </w:r>
            <w:r w:rsidR="0009424C" w:rsidRPr="002A66CD">
              <w:rPr>
                <w:rFonts w:eastAsia="Arial Unicode MS"/>
              </w:rPr>
              <w:t>]</w:t>
            </w:r>
          </w:p>
        </w:tc>
        <w:tc>
          <w:tcPr>
            <w:tcW w:w="1452" w:type="dxa"/>
            <w:shd w:val="clear" w:color="auto" w:fill="auto"/>
          </w:tcPr>
          <w:p w:rsidR="00D74F6A" w:rsidRPr="002A66CD" w:rsidRDefault="00D74F6A" w:rsidP="0009424C">
            <w:pPr>
              <w:pStyle w:val="TAC"/>
            </w:pPr>
            <w:r w:rsidRPr="002A66CD">
              <w:t>OA</w:t>
            </w:r>
          </w:p>
        </w:tc>
      </w:tr>
      <w:tr w:rsidR="00D74F6A" w:rsidRPr="002A66CD" w:rsidTr="0009424C">
        <w:trPr>
          <w:jc w:val="center"/>
        </w:trPr>
        <w:tc>
          <w:tcPr>
            <w:tcW w:w="2304" w:type="dxa"/>
            <w:shd w:val="clear" w:color="auto" w:fill="auto"/>
          </w:tcPr>
          <w:p w:rsidR="00D74F6A" w:rsidRPr="002A66CD" w:rsidRDefault="00D74F6A" w:rsidP="0009424C">
            <w:pPr>
              <w:pStyle w:val="TAL"/>
              <w:rPr>
                <w:rFonts w:eastAsia="Arial Unicode MS"/>
                <w:i/>
              </w:rPr>
            </w:pPr>
            <w:r w:rsidRPr="002A66CD">
              <w:rPr>
                <w:rFonts w:eastAsia="Arial Unicode MS" w:hint="eastAsia"/>
                <w:i/>
              </w:rPr>
              <w:t>announceTo</w:t>
            </w:r>
          </w:p>
        </w:tc>
        <w:tc>
          <w:tcPr>
            <w:tcW w:w="1077" w:type="dxa"/>
            <w:shd w:val="clear" w:color="auto" w:fill="auto"/>
          </w:tcPr>
          <w:p w:rsidR="00D74F6A" w:rsidRPr="002A66CD" w:rsidRDefault="00D74F6A" w:rsidP="0009424C">
            <w:pPr>
              <w:pStyle w:val="TAC"/>
              <w:rPr>
                <w:rFonts w:eastAsia="Arial Unicode MS"/>
              </w:rPr>
            </w:pPr>
            <w:r w:rsidRPr="002A66CD">
              <w:rPr>
                <w:rFonts w:eastAsia="Arial Unicode MS"/>
              </w:rPr>
              <w:t>0..</w:t>
            </w:r>
            <w:r w:rsidRPr="002A66CD">
              <w:rPr>
                <w:rFonts w:eastAsia="Arial Unicode MS" w:hint="eastAsia"/>
              </w:rPr>
              <w:t>1</w:t>
            </w:r>
            <w:r w:rsidRPr="002A66CD">
              <w:rPr>
                <w:rFonts w:eastAsia="Arial Unicode MS"/>
              </w:rPr>
              <w:t xml:space="preserve"> (L)</w:t>
            </w:r>
          </w:p>
        </w:tc>
        <w:tc>
          <w:tcPr>
            <w:tcW w:w="837" w:type="dxa"/>
            <w:shd w:val="clear" w:color="auto" w:fill="auto"/>
          </w:tcPr>
          <w:p w:rsidR="00D74F6A" w:rsidRPr="002A66CD" w:rsidRDefault="00D74F6A" w:rsidP="0009424C">
            <w:pPr>
              <w:pStyle w:val="TAC"/>
              <w:rPr>
                <w:rFonts w:eastAsia="Arial Unicode MS"/>
              </w:rPr>
            </w:pPr>
            <w:r w:rsidRPr="002A66CD">
              <w:rPr>
                <w:rFonts w:eastAsia="Arial Unicode MS" w:hint="eastAsia"/>
              </w:rPr>
              <w:t>RW</w:t>
            </w:r>
          </w:p>
        </w:tc>
        <w:tc>
          <w:tcPr>
            <w:tcW w:w="3615" w:type="dxa"/>
            <w:shd w:val="clear" w:color="auto" w:fill="auto"/>
          </w:tcPr>
          <w:p w:rsidR="00D74F6A" w:rsidRPr="002A66CD" w:rsidRDefault="00D74F6A" w:rsidP="0009424C">
            <w:pPr>
              <w:pStyle w:val="TAL"/>
            </w:pPr>
            <w:r w:rsidRPr="002A66CD">
              <w:rPr>
                <w:rFonts w:eastAsia="Arial Unicode MS"/>
              </w:rPr>
              <w:t xml:space="preserve">See clause 9.6.1.3 in </w:t>
            </w:r>
            <w:r w:rsidR="0009424C" w:rsidRPr="002A66CD">
              <w:rPr>
                <w:rFonts w:eastAsia="Arial Unicode MS"/>
              </w:rPr>
              <w:t>oneM2M TS-0001 [</w:t>
            </w:r>
            <w:r w:rsidR="0009424C" w:rsidRPr="002A66CD">
              <w:rPr>
                <w:rFonts w:eastAsia="Arial Unicode MS"/>
              </w:rPr>
              <w:fldChar w:fldCharType="begin"/>
            </w:r>
            <w:r w:rsidR="0009424C" w:rsidRPr="002A66CD">
              <w:rPr>
                <w:rFonts w:eastAsia="Arial Unicode MS"/>
              </w:rPr>
              <w:instrText xml:space="preserve"> REF REF_ONEM2MTS_0001 \h  \* MERGEFORMAT </w:instrText>
            </w:r>
            <w:r w:rsidR="0009424C" w:rsidRPr="002A66CD">
              <w:rPr>
                <w:rFonts w:eastAsia="Arial Unicode MS"/>
              </w:rPr>
            </w:r>
            <w:r w:rsidR="0009424C" w:rsidRPr="002A66CD">
              <w:rPr>
                <w:rFonts w:eastAsia="Arial Unicode MS"/>
              </w:rPr>
              <w:fldChar w:fldCharType="separate"/>
            </w:r>
            <w:r w:rsidR="00F969EE">
              <w:t>1</w:t>
            </w:r>
            <w:r w:rsidR="0009424C" w:rsidRPr="002A66CD">
              <w:rPr>
                <w:rFonts w:eastAsia="Arial Unicode MS"/>
              </w:rPr>
              <w:fldChar w:fldCharType="end"/>
            </w:r>
            <w:r w:rsidR="0009424C" w:rsidRPr="002A66CD">
              <w:rPr>
                <w:rFonts w:eastAsia="Arial Unicode MS"/>
              </w:rPr>
              <w:t>]</w:t>
            </w:r>
          </w:p>
        </w:tc>
        <w:tc>
          <w:tcPr>
            <w:tcW w:w="1452" w:type="dxa"/>
            <w:shd w:val="clear" w:color="auto" w:fill="auto"/>
          </w:tcPr>
          <w:p w:rsidR="00D74F6A" w:rsidRPr="002A66CD" w:rsidRDefault="00D74F6A" w:rsidP="0009424C">
            <w:pPr>
              <w:pStyle w:val="TAC"/>
            </w:pPr>
            <w:r w:rsidRPr="002A66CD">
              <w:rPr>
                <w:rFonts w:eastAsia="Arial Unicode MS"/>
              </w:rPr>
              <w:t>NA</w:t>
            </w:r>
          </w:p>
        </w:tc>
      </w:tr>
      <w:tr w:rsidR="00D74F6A" w:rsidRPr="002A66CD" w:rsidTr="0009424C">
        <w:trPr>
          <w:jc w:val="center"/>
        </w:trPr>
        <w:tc>
          <w:tcPr>
            <w:tcW w:w="2304" w:type="dxa"/>
            <w:shd w:val="clear" w:color="auto" w:fill="auto"/>
          </w:tcPr>
          <w:p w:rsidR="00D74F6A" w:rsidRPr="002A66CD" w:rsidRDefault="00D74F6A" w:rsidP="0009424C">
            <w:pPr>
              <w:pStyle w:val="TAL"/>
              <w:rPr>
                <w:rFonts w:eastAsia="Arial Unicode MS"/>
                <w:i/>
              </w:rPr>
            </w:pPr>
            <w:r w:rsidRPr="002A66CD">
              <w:rPr>
                <w:rFonts w:eastAsia="Arial Unicode MS" w:hint="eastAsia"/>
                <w:i/>
              </w:rPr>
              <w:t>announcedAttribute</w:t>
            </w:r>
          </w:p>
        </w:tc>
        <w:tc>
          <w:tcPr>
            <w:tcW w:w="1077" w:type="dxa"/>
            <w:shd w:val="clear" w:color="auto" w:fill="auto"/>
          </w:tcPr>
          <w:p w:rsidR="00D74F6A" w:rsidRPr="002A66CD" w:rsidRDefault="00D74F6A" w:rsidP="0009424C">
            <w:pPr>
              <w:pStyle w:val="TAC"/>
              <w:rPr>
                <w:rFonts w:eastAsia="Arial Unicode MS"/>
              </w:rPr>
            </w:pPr>
            <w:r w:rsidRPr="002A66CD">
              <w:rPr>
                <w:rFonts w:eastAsia="Arial Unicode MS"/>
              </w:rPr>
              <w:t>0..</w:t>
            </w:r>
            <w:r w:rsidRPr="002A66CD">
              <w:rPr>
                <w:rFonts w:eastAsia="Arial Unicode MS" w:hint="eastAsia"/>
              </w:rPr>
              <w:t>1</w:t>
            </w:r>
            <w:r w:rsidRPr="002A66CD">
              <w:rPr>
                <w:rFonts w:eastAsia="Arial Unicode MS"/>
              </w:rPr>
              <w:t xml:space="preserve"> (L)</w:t>
            </w:r>
          </w:p>
        </w:tc>
        <w:tc>
          <w:tcPr>
            <w:tcW w:w="837" w:type="dxa"/>
            <w:shd w:val="clear" w:color="auto" w:fill="auto"/>
          </w:tcPr>
          <w:p w:rsidR="00D74F6A" w:rsidRPr="002A66CD" w:rsidRDefault="00D74F6A" w:rsidP="0009424C">
            <w:pPr>
              <w:pStyle w:val="TAC"/>
              <w:rPr>
                <w:rFonts w:eastAsia="Arial Unicode MS"/>
              </w:rPr>
            </w:pPr>
            <w:r w:rsidRPr="002A66CD">
              <w:rPr>
                <w:rFonts w:eastAsia="Arial Unicode MS" w:hint="eastAsia"/>
              </w:rPr>
              <w:t>RW</w:t>
            </w:r>
          </w:p>
        </w:tc>
        <w:tc>
          <w:tcPr>
            <w:tcW w:w="3615" w:type="dxa"/>
            <w:shd w:val="clear" w:color="auto" w:fill="auto"/>
          </w:tcPr>
          <w:p w:rsidR="00D74F6A" w:rsidRPr="002A66CD" w:rsidRDefault="00D74F6A" w:rsidP="0009424C">
            <w:pPr>
              <w:pStyle w:val="TAL"/>
            </w:pPr>
            <w:r w:rsidRPr="002A66CD">
              <w:rPr>
                <w:rFonts w:eastAsia="Arial Unicode MS"/>
              </w:rPr>
              <w:t xml:space="preserve">See clause 9.6.1.3 in </w:t>
            </w:r>
            <w:r w:rsidR="0009424C" w:rsidRPr="002A66CD">
              <w:rPr>
                <w:rFonts w:eastAsia="Arial Unicode MS"/>
              </w:rPr>
              <w:t>oneM2M TS-0001 [</w:t>
            </w:r>
            <w:r w:rsidR="0009424C" w:rsidRPr="002A66CD">
              <w:rPr>
                <w:rFonts w:eastAsia="Arial Unicode MS"/>
              </w:rPr>
              <w:fldChar w:fldCharType="begin"/>
            </w:r>
            <w:r w:rsidR="0009424C" w:rsidRPr="002A66CD">
              <w:rPr>
                <w:rFonts w:eastAsia="Arial Unicode MS"/>
              </w:rPr>
              <w:instrText xml:space="preserve"> REF REF_ONEM2MTS_0001 \h  \* MERGEFORMAT </w:instrText>
            </w:r>
            <w:r w:rsidR="0009424C" w:rsidRPr="002A66CD">
              <w:rPr>
                <w:rFonts w:eastAsia="Arial Unicode MS"/>
              </w:rPr>
            </w:r>
            <w:r w:rsidR="0009424C" w:rsidRPr="002A66CD">
              <w:rPr>
                <w:rFonts w:eastAsia="Arial Unicode MS"/>
              </w:rPr>
              <w:fldChar w:fldCharType="separate"/>
            </w:r>
            <w:r w:rsidR="00F969EE">
              <w:t>1</w:t>
            </w:r>
            <w:r w:rsidR="0009424C" w:rsidRPr="002A66CD">
              <w:rPr>
                <w:rFonts w:eastAsia="Arial Unicode MS"/>
              </w:rPr>
              <w:fldChar w:fldCharType="end"/>
            </w:r>
            <w:r w:rsidR="0009424C" w:rsidRPr="002A66CD">
              <w:rPr>
                <w:rFonts w:eastAsia="Arial Unicode MS"/>
              </w:rPr>
              <w:t>]</w:t>
            </w:r>
          </w:p>
        </w:tc>
        <w:tc>
          <w:tcPr>
            <w:tcW w:w="1452" w:type="dxa"/>
            <w:shd w:val="clear" w:color="auto" w:fill="auto"/>
          </w:tcPr>
          <w:p w:rsidR="00D74F6A" w:rsidRPr="002A66CD" w:rsidRDefault="00D74F6A" w:rsidP="0009424C">
            <w:pPr>
              <w:pStyle w:val="TAC"/>
            </w:pPr>
            <w:r w:rsidRPr="002A66CD">
              <w:rPr>
                <w:rFonts w:eastAsia="Arial Unicode MS"/>
              </w:rPr>
              <w:t>NA</w:t>
            </w:r>
          </w:p>
        </w:tc>
      </w:tr>
      <w:tr w:rsidR="00FB274F" w:rsidRPr="002A66CD" w:rsidTr="0009424C">
        <w:trPr>
          <w:jc w:val="center"/>
        </w:trPr>
        <w:tc>
          <w:tcPr>
            <w:tcW w:w="2304" w:type="dxa"/>
            <w:shd w:val="clear" w:color="auto" w:fill="auto"/>
          </w:tcPr>
          <w:p w:rsidR="00FB274F" w:rsidRPr="002A66CD" w:rsidRDefault="00FB274F" w:rsidP="0009424C">
            <w:pPr>
              <w:pStyle w:val="TAL"/>
              <w:rPr>
                <w:rFonts w:eastAsia="Arial Unicode MS"/>
                <w:i/>
              </w:rPr>
            </w:pPr>
            <w:r w:rsidRPr="002A66CD">
              <w:rPr>
                <w:rFonts w:eastAsia="Arial Unicode MS"/>
                <w:i/>
                <w:lang w:eastAsia="ko-KR"/>
              </w:rPr>
              <w:t>dynamicAuthorizationConsultationIDs</w:t>
            </w:r>
          </w:p>
        </w:tc>
        <w:tc>
          <w:tcPr>
            <w:tcW w:w="1077" w:type="dxa"/>
            <w:shd w:val="clear" w:color="auto" w:fill="auto"/>
          </w:tcPr>
          <w:p w:rsidR="00FB274F" w:rsidRPr="002A66CD" w:rsidRDefault="00FB274F" w:rsidP="0009424C">
            <w:pPr>
              <w:pStyle w:val="TAC"/>
              <w:rPr>
                <w:rFonts w:eastAsia="Arial Unicode MS"/>
              </w:rPr>
            </w:pPr>
            <w:r w:rsidRPr="002A66CD">
              <w:rPr>
                <w:rFonts w:eastAsia="Arial Unicode MS"/>
                <w:lang w:eastAsia="ko-KR"/>
              </w:rPr>
              <w:t>0..1 (L)</w:t>
            </w:r>
          </w:p>
        </w:tc>
        <w:tc>
          <w:tcPr>
            <w:tcW w:w="837" w:type="dxa"/>
            <w:shd w:val="clear" w:color="auto" w:fill="auto"/>
          </w:tcPr>
          <w:p w:rsidR="00FB274F" w:rsidRPr="002A66CD" w:rsidRDefault="00FB274F" w:rsidP="0009424C">
            <w:pPr>
              <w:pStyle w:val="TAC"/>
              <w:rPr>
                <w:rFonts w:eastAsia="Arial Unicode MS"/>
              </w:rPr>
            </w:pPr>
            <w:r w:rsidRPr="002A66CD">
              <w:rPr>
                <w:rFonts w:eastAsia="Arial Unicode MS"/>
                <w:lang w:eastAsia="ko-KR"/>
              </w:rPr>
              <w:t>RW</w:t>
            </w:r>
          </w:p>
        </w:tc>
        <w:tc>
          <w:tcPr>
            <w:tcW w:w="3615" w:type="dxa"/>
            <w:shd w:val="clear" w:color="auto" w:fill="auto"/>
          </w:tcPr>
          <w:p w:rsidR="00FB274F" w:rsidRPr="002A66CD" w:rsidRDefault="00FB274F" w:rsidP="0009424C">
            <w:pPr>
              <w:pStyle w:val="TAL"/>
              <w:rPr>
                <w:rFonts w:eastAsia="Arial Unicode MS"/>
              </w:rPr>
            </w:pPr>
            <w:r w:rsidRPr="002A66CD">
              <w:rPr>
                <w:rFonts w:eastAsia="Arial Unicode MS"/>
              </w:rPr>
              <w:t xml:space="preserve">See clause 9.6.1.3 in </w:t>
            </w:r>
            <w:r w:rsidR="0009424C" w:rsidRPr="002A66CD">
              <w:rPr>
                <w:rFonts w:eastAsia="Arial Unicode MS"/>
              </w:rPr>
              <w:t>oneM2M TS-0001 [</w:t>
            </w:r>
            <w:r w:rsidR="0009424C" w:rsidRPr="002A66CD">
              <w:rPr>
                <w:rFonts w:eastAsia="Arial Unicode MS"/>
              </w:rPr>
              <w:fldChar w:fldCharType="begin"/>
            </w:r>
            <w:r w:rsidR="0009424C" w:rsidRPr="002A66CD">
              <w:rPr>
                <w:rFonts w:eastAsia="Arial Unicode MS"/>
              </w:rPr>
              <w:instrText xml:space="preserve"> REF REF_ONEM2MTS_0001 \h  \* MERGEFORMAT </w:instrText>
            </w:r>
            <w:r w:rsidR="0009424C" w:rsidRPr="002A66CD">
              <w:rPr>
                <w:rFonts w:eastAsia="Arial Unicode MS"/>
              </w:rPr>
            </w:r>
            <w:r w:rsidR="0009424C" w:rsidRPr="002A66CD">
              <w:rPr>
                <w:rFonts w:eastAsia="Arial Unicode MS"/>
              </w:rPr>
              <w:fldChar w:fldCharType="separate"/>
            </w:r>
            <w:r w:rsidR="00F969EE">
              <w:t>1</w:t>
            </w:r>
            <w:r w:rsidR="0009424C" w:rsidRPr="002A66CD">
              <w:rPr>
                <w:rFonts w:eastAsia="Arial Unicode MS"/>
              </w:rPr>
              <w:fldChar w:fldCharType="end"/>
            </w:r>
            <w:r w:rsidR="0009424C" w:rsidRPr="002A66CD">
              <w:rPr>
                <w:rFonts w:eastAsia="Arial Unicode MS"/>
              </w:rPr>
              <w:t>]</w:t>
            </w:r>
          </w:p>
        </w:tc>
        <w:tc>
          <w:tcPr>
            <w:tcW w:w="1452" w:type="dxa"/>
            <w:shd w:val="clear" w:color="auto" w:fill="auto"/>
          </w:tcPr>
          <w:p w:rsidR="00FB274F" w:rsidRPr="002A66CD" w:rsidRDefault="00FB274F" w:rsidP="0009424C">
            <w:pPr>
              <w:pStyle w:val="TAC"/>
              <w:rPr>
                <w:rFonts w:eastAsia="Arial Unicode MS"/>
              </w:rPr>
            </w:pPr>
            <w:r w:rsidRPr="002A66CD">
              <w:rPr>
                <w:rFonts w:eastAsia="Arial Unicode MS"/>
                <w:lang w:eastAsia="ko-KR"/>
              </w:rPr>
              <w:t>OA</w:t>
            </w:r>
          </w:p>
        </w:tc>
      </w:tr>
      <w:tr w:rsidR="00D74F6A" w:rsidRPr="002A66CD" w:rsidTr="0009424C">
        <w:trPr>
          <w:jc w:val="center"/>
        </w:trPr>
        <w:tc>
          <w:tcPr>
            <w:tcW w:w="2304" w:type="dxa"/>
            <w:shd w:val="clear" w:color="auto" w:fill="auto"/>
          </w:tcPr>
          <w:p w:rsidR="00D74F6A" w:rsidRPr="002A66CD" w:rsidRDefault="00D74F6A" w:rsidP="0009424C">
            <w:pPr>
              <w:pStyle w:val="TAL"/>
              <w:rPr>
                <w:rFonts w:eastAsia="Arial Unicode MS"/>
                <w:i/>
              </w:rPr>
            </w:pPr>
            <w:r w:rsidRPr="002A66CD">
              <w:rPr>
                <w:rFonts w:eastAsia="Arial Unicode MS"/>
                <w:i/>
                <w:lang w:eastAsia="zh-CN"/>
              </w:rPr>
              <w:t>container</w:t>
            </w:r>
            <w:r w:rsidRPr="002A66CD">
              <w:rPr>
                <w:rFonts w:eastAsia="Arial Unicode MS" w:hint="eastAsia"/>
                <w:i/>
                <w:lang w:eastAsia="zh-CN"/>
              </w:rPr>
              <w:t>Definition</w:t>
            </w:r>
          </w:p>
        </w:tc>
        <w:tc>
          <w:tcPr>
            <w:tcW w:w="1077" w:type="dxa"/>
            <w:shd w:val="clear" w:color="auto" w:fill="auto"/>
          </w:tcPr>
          <w:p w:rsidR="00D74F6A" w:rsidRPr="002A66CD" w:rsidRDefault="00D74F6A" w:rsidP="0009424C">
            <w:pPr>
              <w:pStyle w:val="TAC"/>
              <w:rPr>
                <w:rFonts w:eastAsia="Arial Unicode MS"/>
                <w:lang w:eastAsia="zh-CN"/>
              </w:rPr>
            </w:pPr>
            <w:r w:rsidRPr="002A66CD">
              <w:rPr>
                <w:rFonts w:eastAsia="Arial Unicode MS" w:hint="eastAsia"/>
                <w:lang w:eastAsia="zh-CN"/>
              </w:rPr>
              <w:t>1</w:t>
            </w:r>
          </w:p>
        </w:tc>
        <w:tc>
          <w:tcPr>
            <w:tcW w:w="837" w:type="dxa"/>
            <w:shd w:val="clear" w:color="auto" w:fill="auto"/>
          </w:tcPr>
          <w:p w:rsidR="00D74F6A" w:rsidRPr="002A66CD" w:rsidRDefault="00D74F6A" w:rsidP="0009424C">
            <w:pPr>
              <w:pStyle w:val="TAC"/>
              <w:rPr>
                <w:rFonts w:eastAsia="Arial Unicode MS"/>
                <w:lang w:eastAsia="zh-CN"/>
              </w:rPr>
            </w:pPr>
            <w:r w:rsidRPr="002A66CD">
              <w:rPr>
                <w:rFonts w:eastAsia="Arial Unicode MS" w:hint="eastAsia"/>
                <w:lang w:eastAsia="zh-CN"/>
              </w:rPr>
              <w:t>WO</w:t>
            </w:r>
          </w:p>
        </w:tc>
        <w:tc>
          <w:tcPr>
            <w:tcW w:w="3615" w:type="dxa"/>
            <w:shd w:val="clear" w:color="auto" w:fill="auto"/>
          </w:tcPr>
          <w:p w:rsidR="00D74F6A" w:rsidRPr="002A66CD" w:rsidRDefault="00D74F6A" w:rsidP="0009424C">
            <w:pPr>
              <w:pStyle w:val="TAL"/>
              <w:rPr>
                <w:rFonts w:eastAsia="Arial Unicode MS"/>
                <w:lang w:eastAsia="ja-JP"/>
              </w:rPr>
            </w:pPr>
            <w:r w:rsidRPr="002A66CD">
              <w:rPr>
                <w:rFonts w:eastAsia="Arial Unicode MS"/>
              </w:rPr>
              <w:t>This contains a reference (URN) to the definition which shall be used by the CSE to statically validate the syntax of the specialization of the [</w:t>
            </w:r>
            <w:r w:rsidRPr="002A66CD">
              <w:rPr>
                <w:rFonts w:eastAsia="Arial Unicode MS"/>
                <w:i/>
              </w:rPr>
              <w:t>wrapper</w:t>
            </w:r>
            <w:r w:rsidRPr="002A66CD">
              <w:rPr>
                <w:rFonts w:eastAsia="Arial Unicode MS"/>
              </w:rPr>
              <w:t>] resour</w:t>
            </w:r>
            <w:r w:rsidR="0009424C" w:rsidRPr="002A66CD">
              <w:rPr>
                <w:rFonts w:eastAsia="Arial Unicode MS"/>
                <w:lang w:eastAsia="ja-JP"/>
              </w:rPr>
              <w:t>ce (see note)</w:t>
            </w:r>
          </w:p>
          <w:p w:rsidR="00D74F6A" w:rsidRPr="002A66CD" w:rsidRDefault="00D74F6A" w:rsidP="0009424C">
            <w:pPr>
              <w:pStyle w:val="TAL"/>
              <w:rPr>
                <w:rFonts w:eastAsia="Arial Unicode MS"/>
                <w:lang w:eastAsia="ja-JP"/>
              </w:rPr>
            </w:pPr>
            <w:r w:rsidRPr="002A66CD">
              <w:rPr>
                <w:rFonts w:eastAsia="Arial Unicode MS"/>
                <w:lang w:eastAsia="ja-JP"/>
              </w:rPr>
              <w:t>This UR</w:t>
            </w:r>
            <w:r w:rsidR="0009424C" w:rsidRPr="002A66CD">
              <w:rPr>
                <w:rFonts w:eastAsia="Arial Unicode MS"/>
                <w:lang w:eastAsia="ja-JP"/>
              </w:rPr>
              <w:t>N shall refer to:</w:t>
            </w:r>
          </w:p>
          <w:p w:rsidR="00D74F6A" w:rsidRPr="002A66CD" w:rsidRDefault="00D74F6A" w:rsidP="0009424C">
            <w:pPr>
              <w:pStyle w:val="TB1"/>
              <w:rPr>
                <w:rFonts w:eastAsia="Arial Unicode MS"/>
              </w:rPr>
            </w:pPr>
            <w:r w:rsidRPr="002A66CD">
              <w:rPr>
                <w:rFonts w:eastAsia="Arial Unicode MS"/>
                <w:lang w:eastAsia="ja-JP"/>
              </w:rPr>
              <w:t>AllJoyn Interworking, allJoynInterface</w:t>
            </w:r>
          </w:p>
        </w:tc>
        <w:tc>
          <w:tcPr>
            <w:tcW w:w="1452" w:type="dxa"/>
            <w:shd w:val="clear" w:color="auto" w:fill="auto"/>
          </w:tcPr>
          <w:p w:rsidR="00D74F6A" w:rsidRPr="002A66CD" w:rsidRDefault="00D74F6A" w:rsidP="0009424C">
            <w:pPr>
              <w:pStyle w:val="TAC"/>
              <w:rPr>
                <w:rFonts w:eastAsia="Arial Unicode MS"/>
              </w:rPr>
            </w:pPr>
            <w:r w:rsidRPr="002A66CD">
              <w:rPr>
                <w:rFonts w:eastAsia="Arial Unicode MS" w:hint="eastAsia"/>
                <w:lang w:eastAsia="zh-CN"/>
              </w:rPr>
              <w:t>MA</w:t>
            </w:r>
          </w:p>
        </w:tc>
      </w:tr>
      <w:tr w:rsidR="00D74F6A" w:rsidRPr="002A66CD" w:rsidTr="0009424C">
        <w:trPr>
          <w:jc w:val="center"/>
        </w:trPr>
        <w:tc>
          <w:tcPr>
            <w:tcW w:w="2304" w:type="dxa"/>
            <w:shd w:val="clear" w:color="auto" w:fill="auto"/>
          </w:tcPr>
          <w:p w:rsidR="00D74F6A" w:rsidRPr="002A66CD" w:rsidRDefault="00D74F6A" w:rsidP="0009424C">
            <w:pPr>
              <w:pStyle w:val="TAL"/>
              <w:rPr>
                <w:rFonts w:eastAsia="Arial Unicode MS"/>
                <w:i/>
              </w:rPr>
            </w:pPr>
            <w:r w:rsidRPr="002A66CD">
              <w:rPr>
                <w:rFonts w:eastAsia="Arial Unicode MS"/>
                <w:i/>
                <w:lang w:eastAsia="x-none"/>
              </w:rPr>
              <w:t>creator</w:t>
            </w:r>
          </w:p>
        </w:tc>
        <w:tc>
          <w:tcPr>
            <w:tcW w:w="1077" w:type="dxa"/>
            <w:shd w:val="clear" w:color="auto" w:fill="auto"/>
          </w:tcPr>
          <w:p w:rsidR="00D74F6A" w:rsidRPr="002A66CD" w:rsidRDefault="00D74F6A" w:rsidP="0009424C">
            <w:pPr>
              <w:pStyle w:val="TAC"/>
              <w:rPr>
                <w:rFonts w:eastAsia="Arial Unicode MS"/>
              </w:rPr>
            </w:pPr>
            <w:r w:rsidRPr="002A66CD">
              <w:rPr>
                <w:rFonts w:eastAsia="Arial Unicode MS" w:hint="eastAsia"/>
                <w:lang w:eastAsia="zh-CN"/>
              </w:rPr>
              <w:t>0..</w:t>
            </w:r>
            <w:r w:rsidRPr="002A66CD">
              <w:rPr>
                <w:rFonts w:eastAsia="Arial Unicode MS"/>
                <w:lang w:eastAsia="x-none"/>
              </w:rPr>
              <w:t>1</w:t>
            </w:r>
          </w:p>
        </w:tc>
        <w:tc>
          <w:tcPr>
            <w:tcW w:w="837" w:type="dxa"/>
            <w:shd w:val="clear" w:color="auto" w:fill="auto"/>
          </w:tcPr>
          <w:p w:rsidR="00D74F6A" w:rsidRPr="002A66CD" w:rsidRDefault="00D74F6A" w:rsidP="0009424C">
            <w:pPr>
              <w:pStyle w:val="TAC"/>
              <w:rPr>
                <w:rFonts w:eastAsia="Arial Unicode MS"/>
                <w:lang w:eastAsia="zh-CN"/>
              </w:rPr>
            </w:pPr>
            <w:r w:rsidRPr="002A66CD">
              <w:rPr>
                <w:rFonts w:eastAsia="Arial Unicode MS" w:hint="eastAsia"/>
                <w:lang w:eastAsia="zh-CN"/>
              </w:rPr>
              <w:t>RO</w:t>
            </w:r>
          </w:p>
        </w:tc>
        <w:tc>
          <w:tcPr>
            <w:tcW w:w="3615" w:type="dxa"/>
            <w:shd w:val="clear" w:color="auto" w:fill="auto"/>
          </w:tcPr>
          <w:p w:rsidR="00D74F6A" w:rsidRPr="002A66CD" w:rsidRDefault="00D74F6A" w:rsidP="0009424C">
            <w:pPr>
              <w:pStyle w:val="TAL"/>
              <w:rPr>
                <w:rFonts w:eastAsia="Arial Unicode MS"/>
              </w:rPr>
            </w:pPr>
            <w:r w:rsidRPr="002A66CD">
              <w:rPr>
                <w:rFonts w:eastAsia="Arial Unicode MS"/>
              </w:rPr>
              <w:t>The AE-ID or CSE-ID of the entity which created the resource.</w:t>
            </w:r>
          </w:p>
        </w:tc>
        <w:tc>
          <w:tcPr>
            <w:tcW w:w="1452" w:type="dxa"/>
            <w:shd w:val="clear" w:color="auto" w:fill="auto"/>
          </w:tcPr>
          <w:p w:rsidR="00D74F6A" w:rsidRPr="002A66CD" w:rsidRDefault="00D74F6A" w:rsidP="0009424C">
            <w:pPr>
              <w:pStyle w:val="TAC"/>
              <w:rPr>
                <w:rFonts w:eastAsia="Arial Unicode MS"/>
              </w:rPr>
            </w:pPr>
            <w:r w:rsidRPr="002A66CD">
              <w:rPr>
                <w:rFonts w:eastAsia="Arial Unicode MS"/>
              </w:rPr>
              <w:t>NA</w:t>
            </w:r>
          </w:p>
        </w:tc>
      </w:tr>
      <w:tr w:rsidR="00D74F6A" w:rsidRPr="002A66CD" w:rsidTr="0009424C">
        <w:trPr>
          <w:jc w:val="center"/>
        </w:trPr>
        <w:tc>
          <w:tcPr>
            <w:tcW w:w="2304" w:type="dxa"/>
            <w:shd w:val="clear" w:color="auto" w:fill="auto"/>
          </w:tcPr>
          <w:p w:rsidR="00D74F6A" w:rsidRPr="002A66CD" w:rsidRDefault="00D74F6A" w:rsidP="0009424C">
            <w:pPr>
              <w:pStyle w:val="TAL"/>
              <w:rPr>
                <w:rFonts w:eastAsia="Arial Unicode MS"/>
                <w:i/>
                <w:lang w:eastAsia="x-none"/>
              </w:rPr>
            </w:pPr>
            <w:r w:rsidRPr="002A66CD">
              <w:rPr>
                <w:rFonts w:eastAsia="Arial Unicode MS"/>
                <w:i/>
                <w:lang w:eastAsia="x-none"/>
              </w:rPr>
              <w:t>interfaceIntrospectXmlRef</w:t>
            </w:r>
          </w:p>
        </w:tc>
        <w:tc>
          <w:tcPr>
            <w:tcW w:w="1077" w:type="dxa"/>
            <w:shd w:val="clear" w:color="auto" w:fill="auto"/>
          </w:tcPr>
          <w:p w:rsidR="00D74F6A" w:rsidRPr="002A66CD" w:rsidRDefault="00D74F6A" w:rsidP="0009424C">
            <w:pPr>
              <w:pStyle w:val="TAC"/>
              <w:rPr>
                <w:rFonts w:eastAsia="Arial Unicode MS"/>
                <w:lang w:eastAsia="zh-CN"/>
              </w:rPr>
            </w:pPr>
            <w:r w:rsidRPr="002A66CD">
              <w:rPr>
                <w:rFonts w:eastAsia="Arial Unicode MS"/>
                <w:lang w:eastAsia="zh-CN"/>
              </w:rPr>
              <w:t>1</w:t>
            </w:r>
          </w:p>
        </w:tc>
        <w:tc>
          <w:tcPr>
            <w:tcW w:w="837" w:type="dxa"/>
            <w:shd w:val="clear" w:color="auto" w:fill="auto"/>
          </w:tcPr>
          <w:p w:rsidR="00D74F6A" w:rsidRPr="002A66CD" w:rsidRDefault="00D74F6A" w:rsidP="0009424C">
            <w:pPr>
              <w:pStyle w:val="TAC"/>
              <w:rPr>
                <w:rFonts w:eastAsia="Arial Unicode MS"/>
                <w:lang w:eastAsia="zh-CN"/>
              </w:rPr>
            </w:pPr>
            <w:r w:rsidRPr="002A66CD">
              <w:rPr>
                <w:rFonts w:eastAsia="Arial Unicode MS"/>
                <w:lang w:eastAsia="zh-CN"/>
              </w:rPr>
              <w:t>WO</w:t>
            </w:r>
          </w:p>
        </w:tc>
        <w:tc>
          <w:tcPr>
            <w:tcW w:w="3615" w:type="dxa"/>
            <w:shd w:val="clear" w:color="auto" w:fill="auto"/>
          </w:tcPr>
          <w:p w:rsidR="00D74F6A" w:rsidRPr="002A66CD" w:rsidRDefault="00D74F6A" w:rsidP="0009424C">
            <w:pPr>
              <w:pStyle w:val="TAL"/>
              <w:rPr>
                <w:rFonts w:eastAsia="Arial Unicode MS"/>
              </w:rPr>
            </w:pPr>
            <w:r w:rsidRPr="002A66CD">
              <w:rPr>
                <w:rFonts w:eastAsia="Arial Unicode MS"/>
              </w:rPr>
              <w:t>This attribute contains a reference to the AllJoyn interface definition in XML</w:t>
            </w:r>
            <w:r w:rsidR="00C21FCE" w:rsidRPr="002A66CD">
              <w:rPr>
                <w:rFonts w:eastAsia="Arial Unicode MS"/>
              </w:rPr>
              <w:t>. The reference can either be a reference to another resource containing the XML (e.g. a &lt;contentInstance&gt; resource) or a URI pointing to a publicly accessible location containing the XML definition.</w:t>
            </w:r>
          </w:p>
        </w:tc>
        <w:tc>
          <w:tcPr>
            <w:tcW w:w="1452" w:type="dxa"/>
            <w:shd w:val="clear" w:color="auto" w:fill="auto"/>
          </w:tcPr>
          <w:p w:rsidR="00D74F6A" w:rsidRPr="002A66CD" w:rsidRDefault="00D74F6A" w:rsidP="0009424C">
            <w:pPr>
              <w:pStyle w:val="TAC"/>
              <w:rPr>
                <w:rFonts w:eastAsia="Arial Unicode MS"/>
              </w:rPr>
            </w:pPr>
            <w:r w:rsidRPr="002A66CD">
              <w:rPr>
                <w:rFonts w:eastAsia="Arial Unicode MS"/>
              </w:rPr>
              <w:t>OA</w:t>
            </w:r>
          </w:p>
        </w:tc>
      </w:tr>
      <w:tr w:rsidR="00FB274F" w:rsidRPr="002A66CD" w:rsidTr="0009424C">
        <w:trPr>
          <w:jc w:val="center"/>
        </w:trPr>
        <w:tc>
          <w:tcPr>
            <w:tcW w:w="2304" w:type="dxa"/>
          </w:tcPr>
          <w:p w:rsidR="00FB274F" w:rsidRPr="002A66CD" w:rsidRDefault="00FB274F" w:rsidP="0009424C">
            <w:pPr>
              <w:pStyle w:val="TAL"/>
              <w:rPr>
                <w:rFonts w:eastAsia="Arial Unicode MS"/>
                <w:i/>
                <w:lang w:eastAsia="x-none"/>
              </w:rPr>
            </w:pPr>
            <w:r w:rsidRPr="002A66CD">
              <w:rPr>
                <w:rFonts w:eastAsia="Arial Unicode MS"/>
                <w:i/>
              </w:rPr>
              <w:t>ontologyRef</w:t>
            </w:r>
          </w:p>
        </w:tc>
        <w:tc>
          <w:tcPr>
            <w:tcW w:w="1077" w:type="dxa"/>
          </w:tcPr>
          <w:p w:rsidR="00FB274F" w:rsidRPr="002A66CD" w:rsidRDefault="00FB274F" w:rsidP="0009424C">
            <w:pPr>
              <w:pStyle w:val="TAC"/>
              <w:rPr>
                <w:rFonts w:eastAsia="Arial Unicode MS"/>
                <w:lang w:eastAsia="x-none"/>
              </w:rPr>
            </w:pPr>
            <w:r w:rsidRPr="002A66CD">
              <w:rPr>
                <w:rFonts w:eastAsia="Arial Unicode MS"/>
              </w:rPr>
              <w:t>0..1</w:t>
            </w:r>
          </w:p>
        </w:tc>
        <w:tc>
          <w:tcPr>
            <w:tcW w:w="837" w:type="dxa"/>
          </w:tcPr>
          <w:p w:rsidR="00FB274F" w:rsidRPr="002A66CD" w:rsidRDefault="00FB274F" w:rsidP="0009424C">
            <w:pPr>
              <w:pStyle w:val="TAC"/>
              <w:rPr>
                <w:rFonts w:eastAsia="Arial Unicode MS"/>
                <w:lang w:eastAsia="x-none"/>
              </w:rPr>
            </w:pPr>
            <w:r w:rsidRPr="002A66CD">
              <w:rPr>
                <w:rFonts w:eastAsia="Arial Unicode MS"/>
              </w:rPr>
              <w:t>RW</w:t>
            </w:r>
          </w:p>
        </w:tc>
        <w:tc>
          <w:tcPr>
            <w:tcW w:w="3615" w:type="dxa"/>
          </w:tcPr>
          <w:p w:rsidR="00FB274F" w:rsidRPr="002A66CD" w:rsidRDefault="00FB274F" w:rsidP="0009424C">
            <w:pPr>
              <w:pStyle w:val="TAL"/>
              <w:rPr>
                <w:lang w:eastAsia="ko-KR"/>
              </w:rPr>
            </w:pPr>
            <w:r w:rsidRPr="002A66CD">
              <w:rPr>
                <w:lang w:eastAsia="ko-KR"/>
              </w:rPr>
              <w:t>A reference (URI) of the ontology used to represent the information that is stored in the present [</w:t>
            </w:r>
            <w:r w:rsidRPr="002A66CD">
              <w:rPr>
                <w:i/>
                <w:lang w:eastAsia="ko-KR"/>
              </w:rPr>
              <w:t>svcObjWrapper</w:t>
            </w:r>
            <w:r w:rsidRPr="002A66CD">
              <w:rPr>
                <w:lang w:eastAsia="ko-KR"/>
              </w:rPr>
              <w:t xml:space="preserve">] resource </w:t>
            </w:r>
          </w:p>
        </w:tc>
        <w:tc>
          <w:tcPr>
            <w:tcW w:w="1452" w:type="dxa"/>
          </w:tcPr>
          <w:p w:rsidR="00FB274F" w:rsidRPr="002A66CD" w:rsidRDefault="00FB274F" w:rsidP="0009424C">
            <w:pPr>
              <w:pStyle w:val="TAC"/>
              <w:rPr>
                <w:lang w:eastAsia="ko-KR"/>
              </w:rPr>
            </w:pPr>
            <w:r w:rsidRPr="002A66CD">
              <w:rPr>
                <w:lang w:eastAsia="ko-KR"/>
              </w:rPr>
              <w:t>OA</w:t>
            </w:r>
          </w:p>
        </w:tc>
      </w:tr>
      <w:tr w:rsidR="00D74F6A" w:rsidRPr="002A66CD" w:rsidTr="00612195">
        <w:trPr>
          <w:jc w:val="center"/>
        </w:trPr>
        <w:tc>
          <w:tcPr>
            <w:tcW w:w="9285" w:type="dxa"/>
            <w:gridSpan w:val="5"/>
          </w:tcPr>
          <w:p w:rsidR="00D74F6A" w:rsidRPr="002A66CD" w:rsidRDefault="00D74F6A" w:rsidP="0009424C">
            <w:pPr>
              <w:pStyle w:val="TAN"/>
              <w:rPr>
                <w:rFonts w:cs="Arial"/>
                <w:szCs w:val="18"/>
                <w:lang w:eastAsia="ko-KR"/>
              </w:rPr>
            </w:pPr>
            <w:r w:rsidRPr="002A66CD">
              <w:rPr>
                <w:lang w:eastAsia="ko-KR"/>
              </w:rPr>
              <w:t>NOTE</w:t>
            </w:r>
            <w:r w:rsidR="0009424C" w:rsidRPr="002A66CD">
              <w:rPr>
                <w:lang w:eastAsia="ko-KR"/>
              </w:rPr>
              <w:t>:</w:t>
            </w:r>
            <w:r w:rsidR="0009424C" w:rsidRPr="002A66CD">
              <w:rPr>
                <w:lang w:eastAsia="ko-KR"/>
              </w:rPr>
              <w:tab/>
            </w:r>
            <w:r w:rsidRPr="002A66CD">
              <w:rPr>
                <w:lang w:eastAsia="ko-KR"/>
              </w:rPr>
              <w:t>The reference is a URN and not URL: the CSE does not retrieve the definition of the [</w:t>
            </w:r>
            <w:r w:rsidRPr="002A66CD">
              <w:rPr>
                <w:i/>
                <w:lang w:eastAsia="ko-KR"/>
              </w:rPr>
              <w:t>wrapper</w:t>
            </w:r>
            <w:r w:rsidRPr="002A66CD">
              <w:rPr>
                <w:lang w:eastAsia="ko-KR"/>
              </w:rPr>
              <w:t xml:space="preserve">] </w:t>
            </w:r>
            <w:r w:rsidRPr="002A66CD">
              <w:t>dynamically</w:t>
            </w:r>
            <w:r w:rsidRPr="002A66CD">
              <w:rPr>
                <w:i/>
              </w:rPr>
              <w:t>.</w:t>
            </w:r>
          </w:p>
        </w:tc>
      </w:tr>
    </w:tbl>
    <w:p w:rsidR="00D74F6A" w:rsidRPr="002A66CD" w:rsidRDefault="00D74F6A" w:rsidP="00D74F6A">
      <w:pPr>
        <w:rPr>
          <w:rFonts w:eastAsia="SimSun"/>
          <w:lang w:eastAsia="zh-CN"/>
        </w:rPr>
      </w:pPr>
    </w:p>
    <w:p w:rsidR="00D74F6A" w:rsidRPr="002A66CD" w:rsidRDefault="00C76575" w:rsidP="0009424C">
      <w:pPr>
        <w:pStyle w:val="Heading1"/>
      </w:pPr>
      <w:bookmarkStart w:id="184" w:name="_Toc446583130"/>
      <w:bookmarkStart w:id="185" w:name="_Toc446600186"/>
      <w:bookmarkStart w:id="186" w:name="_Toc446600561"/>
      <w:bookmarkStart w:id="187" w:name="_Toc446600669"/>
      <w:r w:rsidRPr="002A66CD">
        <w:rPr>
          <w:rFonts w:hint="eastAsia"/>
          <w:lang w:eastAsia="ko-KR"/>
        </w:rPr>
        <w:lastRenderedPageBreak/>
        <w:t>B</w:t>
      </w:r>
      <w:r w:rsidR="00D74F6A" w:rsidRPr="002A66CD">
        <w:t>.</w:t>
      </w:r>
      <w:r w:rsidR="00805493" w:rsidRPr="002A66CD">
        <w:t>7</w:t>
      </w:r>
      <w:r w:rsidR="0009424C" w:rsidRPr="002A66CD">
        <w:tab/>
      </w:r>
      <w:r w:rsidR="00D74F6A" w:rsidRPr="002A66CD">
        <w:t xml:space="preserve">Resource Type </w:t>
      </w:r>
      <w:r w:rsidR="00D74F6A" w:rsidRPr="002A66CD">
        <w:rPr>
          <w:i/>
        </w:rPr>
        <w:t>allJoynMethod</w:t>
      </w:r>
      <w:bookmarkEnd w:id="184"/>
      <w:bookmarkEnd w:id="185"/>
      <w:bookmarkEnd w:id="186"/>
      <w:bookmarkEnd w:id="187"/>
    </w:p>
    <w:p w:rsidR="00D74F6A" w:rsidRPr="002A66CD" w:rsidRDefault="00D74F6A" w:rsidP="00D74F6A">
      <w:pPr>
        <w:keepNext/>
        <w:keepLines/>
      </w:pPr>
      <w:r w:rsidRPr="002A66CD">
        <w:t>This specialization of &lt;</w:t>
      </w:r>
      <w:r w:rsidRPr="002A66CD">
        <w:rPr>
          <w:i/>
        </w:rPr>
        <w:t>flexContainer</w:t>
      </w:r>
      <w:r w:rsidRPr="002A66CD">
        <w:t>&gt; is used to represent a specific method of an AllJoyn interface residing in an AllJoyn service object.The name of an instance of this resource type shall be set to the name of the represented method in the AllJoyn interface in which this method resides.</w:t>
      </w:r>
    </w:p>
    <w:p w:rsidR="00D74F6A" w:rsidRPr="002A66CD" w:rsidRDefault="0009424C" w:rsidP="0009424C">
      <w:pPr>
        <w:pStyle w:val="FL"/>
      </w:pPr>
      <w:r w:rsidRPr="002A66CD">
        <w:object w:dxaOrig="5924" w:dyaOrig="4729">
          <v:shape id="_x0000_i1037" type="#_x0000_t75" style="width:237pt;height:204.6pt" o:ole="">
            <v:imagedata r:id="rId35" o:title="" croptop="4334f" cropbottom="4514f" cropleft="3319f" cropright="9694f"/>
          </v:shape>
          <o:OLEObject Type="Embed" ProgID="Visio.Drawing.11" ShapeID="_x0000_i1037" DrawAspect="Content" ObjectID="_1583756832" r:id="rId36"/>
        </w:object>
      </w:r>
    </w:p>
    <w:p w:rsidR="00D74F6A" w:rsidRPr="002A66CD" w:rsidRDefault="00D74F6A" w:rsidP="0009424C">
      <w:pPr>
        <w:pStyle w:val="TF"/>
      </w:pPr>
      <w:r w:rsidRPr="002A66CD">
        <w:t xml:space="preserve">Figure </w:t>
      </w:r>
      <w:r w:rsidR="00C76575" w:rsidRPr="002A66CD">
        <w:rPr>
          <w:rFonts w:hint="eastAsia"/>
          <w:lang w:eastAsia="ko-KR"/>
        </w:rPr>
        <w:t>B</w:t>
      </w:r>
      <w:r w:rsidRPr="002A66CD">
        <w:t>.</w:t>
      </w:r>
      <w:r w:rsidR="00805493" w:rsidRPr="002A66CD">
        <w:t>7</w:t>
      </w:r>
      <w:r w:rsidRPr="002A66CD">
        <w:t>-1: Structure of [</w:t>
      </w:r>
      <w:r w:rsidRPr="002A66CD">
        <w:rPr>
          <w:i/>
        </w:rPr>
        <w:t>allJoynMethod</w:t>
      </w:r>
      <w:r w:rsidRPr="002A66CD">
        <w:t>] resource</w:t>
      </w:r>
    </w:p>
    <w:p w:rsidR="00D74F6A" w:rsidRPr="002A66CD" w:rsidRDefault="00D74F6A" w:rsidP="00D74F6A">
      <w:r w:rsidRPr="002A66CD">
        <w:t>The [</w:t>
      </w:r>
      <w:r w:rsidRPr="002A66CD">
        <w:rPr>
          <w:i/>
        </w:rPr>
        <w:t>allJoynMethod</w:t>
      </w:r>
      <w:r w:rsidRPr="002A66CD">
        <w:t xml:space="preserve">] resource shall contain the child resources specified in table </w:t>
      </w:r>
      <w:r w:rsidR="00805493" w:rsidRPr="002A66CD">
        <w:t>B</w:t>
      </w:r>
      <w:r w:rsidRPr="002A66CD">
        <w:t>.</w:t>
      </w:r>
      <w:r w:rsidR="00805493" w:rsidRPr="002A66CD">
        <w:t>7</w:t>
      </w:r>
      <w:r w:rsidRPr="002A66CD">
        <w:t>-1.</w:t>
      </w:r>
    </w:p>
    <w:p w:rsidR="00D74F6A" w:rsidRPr="002A66CD" w:rsidRDefault="00D74F6A" w:rsidP="00D74F6A">
      <w:pPr>
        <w:pStyle w:val="TH"/>
      </w:pPr>
      <w:r w:rsidRPr="002A66CD">
        <w:t xml:space="preserve">Table </w:t>
      </w:r>
      <w:r w:rsidR="00C76575" w:rsidRPr="002A66CD">
        <w:rPr>
          <w:rFonts w:hint="eastAsia"/>
          <w:lang w:eastAsia="ko-KR"/>
        </w:rPr>
        <w:t>B</w:t>
      </w:r>
      <w:r w:rsidRPr="002A66CD">
        <w:t>.</w:t>
      </w:r>
      <w:r w:rsidR="00805493" w:rsidRPr="002A66CD">
        <w:t>7</w:t>
      </w:r>
      <w:r w:rsidRPr="002A66CD">
        <w:t>-1: Child resources of [</w:t>
      </w:r>
      <w:r w:rsidRPr="002A66CD">
        <w:rPr>
          <w:i/>
        </w:rPr>
        <w:t>allJoynMethod</w:t>
      </w:r>
      <w:r w:rsidRPr="002A66CD">
        <w:t>] resource</w:t>
      </w:r>
    </w:p>
    <w:tbl>
      <w:tblPr>
        <w:tblW w:w="1001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1887"/>
        <w:gridCol w:w="1985"/>
        <w:gridCol w:w="1134"/>
        <w:gridCol w:w="2410"/>
        <w:gridCol w:w="2595"/>
      </w:tblGrid>
      <w:tr w:rsidR="00D74F6A" w:rsidRPr="002A66CD" w:rsidTr="0009424C">
        <w:trPr>
          <w:tblHeader/>
          <w:jc w:val="center"/>
        </w:trPr>
        <w:tc>
          <w:tcPr>
            <w:tcW w:w="1887" w:type="dxa"/>
            <w:shd w:val="clear" w:color="auto" w:fill="DDDDDD"/>
            <w:vAlign w:val="center"/>
          </w:tcPr>
          <w:p w:rsidR="00D74F6A" w:rsidRPr="002A66CD" w:rsidRDefault="00D74F6A" w:rsidP="0009424C">
            <w:pPr>
              <w:pStyle w:val="TAH"/>
              <w:rPr>
                <w:rFonts w:eastAsia="Arial Unicode MS"/>
              </w:rPr>
            </w:pPr>
            <w:r w:rsidRPr="002A66CD">
              <w:rPr>
                <w:rFonts w:eastAsia="Arial Unicode MS"/>
              </w:rPr>
              <w:t>Child Resources of [</w:t>
            </w:r>
            <w:r w:rsidRPr="002A66CD">
              <w:rPr>
                <w:rFonts w:cs="Arial"/>
                <w:i/>
                <w:szCs w:val="18"/>
              </w:rPr>
              <w:t>allJoynMethod</w:t>
            </w:r>
            <w:r w:rsidRPr="002A66CD">
              <w:rPr>
                <w:rFonts w:eastAsia="Arial Unicode MS"/>
              </w:rPr>
              <w:t>]</w:t>
            </w:r>
          </w:p>
        </w:tc>
        <w:tc>
          <w:tcPr>
            <w:tcW w:w="1985" w:type="dxa"/>
            <w:shd w:val="clear" w:color="auto" w:fill="DDDDDD"/>
            <w:vAlign w:val="center"/>
          </w:tcPr>
          <w:p w:rsidR="00D74F6A" w:rsidRPr="002A66CD" w:rsidRDefault="00D74F6A" w:rsidP="0009424C">
            <w:pPr>
              <w:pStyle w:val="TAH"/>
              <w:rPr>
                <w:rFonts w:eastAsia="Arial Unicode MS"/>
              </w:rPr>
            </w:pPr>
            <w:r w:rsidRPr="002A66CD">
              <w:rPr>
                <w:rFonts w:eastAsia="Arial Unicode MS"/>
              </w:rPr>
              <w:t>Child Resource Type</w:t>
            </w:r>
          </w:p>
        </w:tc>
        <w:tc>
          <w:tcPr>
            <w:tcW w:w="1134" w:type="dxa"/>
            <w:shd w:val="clear" w:color="auto" w:fill="DDDDDD"/>
            <w:vAlign w:val="center"/>
          </w:tcPr>
          <w:p w:rsidR="00D74F6A" w:rsidRPr="002A66CD" w:rsidRDefault="00D74F6A" w:rsidP="0009424C">
            <w:pPr>
              <w:pStyle w:val="TAH"/>
              <w:rPr>
                <w:rFonts w:eastAsia="Arial Unicode MS"/>
              </w:rPr>
            </w:pPr>
            <w:r w:rsidRPr="002A66CD">
              <w:rPr>
                <w:rFonts w:eastAsia="Arial Unicode MS"/>
              </w:rPr>
              <w:t>Multiplicity</w:t>
            </w:r>
          </w:p>
        </w:tc>
        <w:tc>
          <w:tcPr>
            <w:tcW w:w="2410" w:type="dxa"/>
            <w:shd w:val="clear" w:color="auto" w:fill="DDDDDD"/>
            <w:vAlign w:val="center"/>
          </w:tcPr>
          <w:p w:rsidR="00D74F6A" w:rsidRPr="002A66CD" w:rsidRDefault="00D74F6A" w:rsidP="0009424C">
            <w:pPr>
              <w:pStyle w:val="TAH"/>
              <w:rPr>
                <w:rFonts w:eastAsia="Arial Unicode MS"/>
              </w:rPr>
            </w:pPr>
            <w:r w:rsidRPr="002A66CD">
              <w:rPr>
                <w:rFonts w:eastAsia="Arial Unicode MS"/>
              </w:rPr>
              <w:t>Description</w:t>
            </w:r>
          </w:p>
        </w:tc>
        <w:tc>
          <w:tcPr>
            <w:tcW w:w="2595" w:type="dxa"/>
            <w:shd w:val="clear" w:color="auto" w:fill="DDDDDD"/>
          </w:tcPr>
          <w:p w:rsidR="00D74F6A" w:rsidRPr="002A66CD" w:rsidRDefault="00D74F6A" w:rsidP="0009424C">
            <w:pPr>
              <w:pStyle w:val="TAH"/>
              <w:rPr>
                <w:rFonts w:eastAsia="Arial Unicode MS"/>
              </w:rPr>
            </w:pPr>
            <w:r w:rsidRPr="002A66CD">
              <w:rPr>
                <w:rFonts w:eastAsia="Arial Unicode MS"/>
                <w:lang w:eastAsia="zh-CN"/>
              </w:rPr>
              <w:t>[allJoynMethod</w:t>
            </w:r>
            <w:r w:rsidRPr="002A66CD">
              <w:rPr>
                <w:rFonts w:eastAsia="Arial Unicode MS"/>
                <w:i/>
                <w:lang w:eastAsia="zh-CN"/>
              </w:rPr>
              <w:t>Annc</w:t>
            </w:r>
            <w:r w:rsidRPr="002A66CD">
              <w:rPr>
                <w:rFonts w:eastAsia="Arial Unicode MS"/>
                <w:lang w:eastAsia="zh-CN"/>
              </w:rPr>
              <w:t>]</w:t>
            </w:r>
            <w:r w:rsidRPr="002A66CD">
              <w:rPr>
                <w:rFonts w:eastAsia="Arial Unicode MS" w:hint="eastAsia"/>
                <w:lang w:eastAsia="zh-CN"/>
              </w:rPr>
              <w:t xml:space="preserve"> Child Resource Type</w:t>
            </w:r>
          </w:p>
        </w:tc>
      </w:tr>
      <w:tr w:rsidR="00D74F6A" w:rsidRPr="002A66CD" w:rsidTr="0009424C">
        <w:trPr>
          <w:jc w:val="center"/>
        </w:trPr>
        <w:tc>
          <w:tcPr>
            <w:tcW w:w="1887" w:type="dxa"/>
          </w:tcPr>
          <w:p w:rsidR="00D74F6A" w:rsidRPr="002A66CD" w:rsidRDefault="00D74F6A" w:rsidP="0009424C">
            <w:pPr>
              <w:pStyle w:val="TAL"/>
              <w:rPr>
                <w:rFonts w:eastAsia="Arial Unicode MS"/>
                <w:i/>
              </w:rPr>
            </w:pPr>
            <w:r w:rsidRPr="002A66CD">
              <w:rPr>
                <w:rFonts w:eastAsia="Arial Unicode MS"/>
                <w:i/>
              </w:rPr>
              <w:t>[variable]</w:t>
            </w:r>
          </w:p>
        </w:tc>
        <w:tc>
          <w:tcPr>
            <w:tcW w:w="1985" w:type="dxa"/>
          </w:tcPr>
          <w:p w:rsidR="00D74F6A" w:rsidRPr="002A66CD" w:rsidRDefault="00D74F6A" w:rsidP="0009424C">
            <w:pPr>
              <w:pStyle w:val="TAC"/>
              <w:rPr>
                <w:rFonts w:eastAsia="Arial Unicode MS"/>
                <w:i/>
              </w:rPr>
            </w:pPr>
            <w:r w:rsidRPr="002A66CD">
              <w:rPr>
                <w:rFonts w:eastAsia="Arial Unicode MS"/>
                <w:i/>
              </w:rPr>
              <w:t>&lt;subscription&gt;</w:t>
            </w:r>
          </w:p>
        </w:tc>
        <w:tc>
          <w:tcPr>
            <w:tcW w:w="1134" w:type="dxa"/>
          </w:tcPr>
          <w:p w:rsidR="00D74F6A" w:rsidRPr="002A66CD" w:rsidRDefault="00D74F6A" w:rsidP="0009424C">
            <w:pPr>
              <w:pStyle w:val="TAC"/>
              <w:rPr>
                <w:rFonts w:eastAsia="Arial Unicode MS"/>
              </w:rPr>
            </w:pPr>
            <w:r w:rsidRPr="002A66CD">
              <w:rPr>
                <w:rFonts w:eastAsia="Arial Unicode MS"/>
              </w:rPr>
              <w:t>0..n</w:t>
            </w:r>
          </w:p>
        </w:tc>
        <w:tc>
          <w:tcPr>
            <w:tcW w:w="2410" w:type="dxa"/>
          </w:tcPr>
          <w:p w:rsidR="00D74F6A" w:rsidRPr="002A66CD" w:rsidRDefault="00D74F6A" w:rsidP="0009424C">
            <w:pPr>
              <w:pStyle w:val="TAL"/>
              <w:rPr>
                <w:rFonts w:eastAsia="Arial Unicode MS"/>
              </w:rPr>
            </w:pPr>
            <w:r w:rsidRPr="002A66CD">
              <w:rPr>
                <w:rFonts w:eastAsia="Arial Unicode MS"/>
              </w:rPr>
              <w:t xml:space="preserve">See clause 9.6.8 in </w:t>
            </w:r>
            <w:r w:rsidR="0009424C" w:rsidRPr="002A66CD">
              <w:rPr>
                <w:rFonts w:eastAsia="Arial Unicode MS"/>
              </w:rPr>
              <w:t>oneM2M TS-0001 [</w:t>
            </w:r>
            <w:r w:rsidR="0009424C" w:rsidRPr="002A66CD">
              <w:rPr>
                <w:rFonts w:eastAsia="Arial Unicode MS"/>
              </w:rPr>
              <w:fldChar w:fldCharType="begin"/>
            </w:r>
            <w:r w:rsidR="0009424C" w:rsidRPr="002A66CD">
              <w:rPr>
                <w:rFonts w:eastAsia="Arial Unicode MS"/>
              </w:rPr>
              <w:instrText xml:space="preserve"> REF REF_ONEM2MTS_0001 \h  \* MERGEFORMAT </w:instrText>
            </w:r>
            <w:r w:rsidR="0009424C" w:rsidRPr="002A66CD">
              <w:rPr>
                <w:rFonts w:eastAsia="Arial Unicode MS"/>
              </w:rPr>
            </w:r>
            <w:r w:rsidR="0009424C" w:rsidRPr="002A66CD">
              <w:rPr>
                <w:rFonts w:eastAsia="Arial Unicode MS"/>
              </w:rPr>
              <w:fldChar w:fldCharType="separate"/>
            </w:r>
            <w:r w:rsidR="00F969EE">
              <w:t>1</w:t>
            </w:r>
            <w:r w:rsidR="0009424C" w:rsidRPr="002A66CD">
              <w:rPr>
                <w:rFonts w:eastAsia="Arial Unicode MS"/>
              </w:rPr>
              <w:fldChar w:fldCharType="end"/>
            </w:r>
            <w:r w:rsidR="0009424C" w:rsidRPr="002A66CD">
              <w:rPr>
                <w:rFonts w:eastAsia="Arial Unicode MS"/>
              </w:rPr>
              <w:t>]</w:t>
            </w:r>
          </w:p>
        </w:tc>
        <w:tc>
          <w:tcPr>
            <w:tcW w:w="2595" w:type="dxa"/>
          </w:tcPr>
          <w:p w:rsidR="00D74F6A" w:rsidRPr="002A66CD" w:rsidRDefault="00D74F6A" w:rsidP="0009424C">
            <w:pPr>
              <w:pStyle w:val="TAC"/>
              <w:rPr>
                <w:rFonts w:eastAsia="Arial Unicode MS"/>
                <w:i/>
              </w:rPr>
            </w:pPr>
            <w:r w:rsidRPr="002A66CD">
              <w:rPr>
                <w:rFonts w:eastAsia="Arial Unicode MS"/>
                <w:i/>
              </w:rPr>
              <w:t>&lt;subscription&gt;</w:t>
            </w:r>
          </w:p>
        </w:tc>
      </w:tr>
      <w:tr w:rsidR="00D648E0" w:rsidRPr="002A66CD" w:rsidTr="0009424C">
        <w:trPr>
          <w:jc w:val="center"/>
        </w:trPr>
        <w:tc>
          <w:tcPr>
            <w:tcW w:w="1887" w:type="dxa"/>
          </w:tcPr>
          <w:p w:rsidR="00D648E0" w:rsidRPr="002A66CD" w:rsidRDefault="00D648E0" w:rsidP="0009424C">
            <w:pPr>
              <w:pStyle w:val="TAL"/>
              <w:rPr>
                <w:rFonts w:eastAsia="Arial Unicode MS"/>
                <w:i/>
              </w:rPr>
            </w:pPr>
            <w:r w:rsidRPr="002A66CD">
              <w:rPr>
                <w:rFonts w:eastAsia="Arial Unicode MS"/>
                <w:i/>
              </w:rPr>
              <w:t>[variable]</w:t>
            </w:r>
          </w:p>
        </w:tc>
        <w:tc>
          <w:tcPr>
            <w:tcW w:w="1985" w:type="dxa"/>
          </w:tcPr>
          <w:p w:rsidR="00D648E0" w:rsidRPr="002A66CD" w:rsidRDefault="00D648E0" w:rsidP="0009424C">
            <w:pPr>
              <w:pStyle w:val="TAC"/>
              <w:rPr>
                <w:rFonts w:eastAsia="Arial Unicode MS"/>
                <w:i/>
              </w:rPr>
            </w:pPr>
            <w:r w:rsidRPr="002A66CD">
              <w:rPr>
                <w:rFonts w:eastAsia="Arial Unicode MS"/>
                <w:i/>
              </w:rPr>
              <w:t>&lt;semanticDescriptor&gt;</w:t>
            </w:r>
          </w:p>
        </w:tc>
        <w:tc>
          <w:tcPr>
            <w:tcW w:w="1134" w:type="dxa"/>
          </w:tcPr>
          <w:p w:rsidR="00D648E0" w:rsidRPr="002A66CD" w:rsidRDefault="00D648E0" w:rsidP="0009424C">
            <w:pPr>
              <w:pStyle w:val="TAC"/>
              <w:rPr>
                <w:rFonts w:eastAsia="Arial Unicode MS"/>
              </w:rPr>
            </w:pPr>
            <w:r w:rsidRPr="002A66CD">
              <w:rPr>
                <w:rFonts w:eastAsia="Arial Unicode MS"/>
              </w:rPr>
              <w:t>0..n</w:t>
            </w:r>
          </w:p>
        </w:tc>
        <w:tc>
          <w:tcPr>
            <w:tcW w:w="2410" w:type="dxa"/>
          </w:tcPr>
          <w:p w:rsidR="00D648E0" w:rsidRPr="002A66CD" w:rsidRDefault="00D648E0" w:rsidP="0009424C">
            <w:pPr>
              <w:pStyle w:val="TAL"/>
              <w:rPr>
                <w:rFonts w:eastAsia="Arial Unicode MS"/>
              </w:rPr>
            </w:pPr>
            <w:r w:rsidRPr="002A66CD">
              <w:rPr>
                <w:rFonts w:eastAsia="Arial Unicode MS"/>
              </w:rPr>
              <w:t xml:space="preserve">See clause 9.6.30 in </w:t>
            </w:r>
            <w:r w:rsidR="0009424C" w:rsidRPr="002A66CD">
              <w:rPr>
                <w:rFonts w:eastAsia="Arial Unicode MS"/>
              </w:rPr>
              <w:t>oneM2M TS-0001 [</w:t>
            </w:r>
            <w:r w:rsidR="0009424C" w:rsidRPr="002A66CD">
              <w:rPr>
                <w:rFonts w:eastAsia="Arial Unicode MS"/>
              </w:rPr>
              <w:fldChar w:fldCharType="begin"/>
            </w:r>
            <w:r w:rsidR="0009424C" w:rsidRPr="002A66CD">
              <w:rPr>
                <w:rFonts w:eastAsia="Arial Unicode MS"/>
              </w:rPr>
              <w:instrText xml:space="preserve"> REF REF_ONEM2MTS_0001 \h  \* MERGEFORMAT </w:instrText>
            </w:r>
            <w:r w:rsidR="0009424C" w:rsidRPr="002A66CD">
              <w:rPr>
                <w:rFonts w:eastAsia="Arial Unicode MS"/>
              </w:rPr>
            </w:r>
            <w:r w:rsidR="0009424C" w:rsidRPr="002A66CD">
              <w:rPr>
                <w:rFonts w:eastAsia="Arial Unicode MS"/>
              </w:rPr>
              <w:fldChar w:fldCharType="separate"/>
            </w:r>
            <w:r w:rsidR="00F969EE">
              <w:t>1</w:t>
            </w:r>
            <w:r w:rsidR="0009424C" w:rsidRPr="002A66CD">
              <w:rPr>
                <w:rFonts w:eastAsia="Arial Unicode MS"/>
              </w:rPr>
              <w:fldChar w:fldCharType="end"/>
            </w:r>
            <w:r w:rsidR="0009424C" w:rsidRPr="002A66CD">
              <w:rPr>
                <w:rFonts w:eastAsia="Arial Unicode MS"/>
              </w:rPr>
              <w:t>]</w:t>
            </w:r>
          </w:p>
        </w:tc>
        <w:tc>
          <w:tcPr>
            <w:tcW w:w="2595" w:type="dxa"/>
          </w:tcPr>
          <w:p w:rsidR="00D648E0" w:rsidRPr="002A66CD" w:rsidRDefault="00D648E0" w:rsidP="0009424C">
            <w:pPr>
              <w:pStyle w:val="TAC"/>
              <w:rPr>
                <w:rFonts w:eastAsia="Arial Unicode MS"/>
                <w:i/>
              </w:rPr>
            </w:pPr>
            <w:r w:rsidRPr="002A66CD">
              <w:rPr>
                <w:rFonts w:eastAsia="Arial Unicode MS"/>
                <w:i/>
              </w:rPr>
              <w:t>&lt;semanticDescriptor&gt;, &lt;semanticDescriptorAnnc&gt;</w:t>
            </w:r>
          </w:p>
        </w:tc>
      </w:tr>
      <w:tr w:rsidR="00D74F6A" w:rsidRPr="002A66CD" w:rsidTr="0009424C">
        <w:trPr>
          <w:jc w:val="center"/>
        </w:trPr>
        <w:tc>
          <w:tcPr>
            <w:tcW w:w="1887" w:type="dxa"/>
          </w:tcPr>
          <w:p w:rsidR="00D74F6A" w:rsidRPr="002A66CD" w:rsidRDefault="00D74F6A" w:rsidP="0009424C">
            <w:pPr>
              <w:pStyle w:val="TAL"/>
              <w:rPr>
                <w:rFonts w:eastAsia="Arial Unicode MS"/>
                <w:i/>
              </w:rPr>
            </w:pPr>
            <w:r w:rsidRPr="002A66CD">
              <w:rPr>
                <w:rFonts w:eastAsia="Arial Unicode MS"/>
                <w:i/>
              </w:rPr>
              <w:t>[variable]</w:t>
            </w:r>
          </w:p>
        </w:tc>
        <w:tc>
          <w:tcPr>
            <w:tcW w:w="1985" w:type="dxa"/>
          </w:tcPr>
          <w:p w:rsidR="00D74F6A" w:rsidRPr="002A66CD" w:rsidRDefault="00D74F6A" w:rsidP="0009424C">
            <w:pPr>
              <w:pStyle w:val="TAC"/>
              <w:rPr>
                <w:rFonts w:eastAsia="Arial Unicode MS"/>
                <w:i/>
              </w:rPr>
            </w:pPr>
            <w:r w:rsidRPr="002A66CD">
              <w:rPr>
                <w:rFonts w:eastAsia="Arial Unicode MS"/>
                <w:i/>
              </w:rPr>
              <w:t>[allJoynMethodCall]</w:t>
            </w:r>
          </w:p>
        </w:tc>
        <w:tc>
          <w:tcPr>
            <w:tcW w:w="1134" w:type="dxa"/>
          </w:tcPr>
          <w:p w:rsidR="00D74F6A" w:rsidRPr="002A66CD" w:rsidRDefault="00D74F6A" w:rsidP="0009424C">
            <w:pPr>
              <w:pStyle w:val="TAC"/>
              <w:rPr>
                <w:rFonts w:eastAsia="Arial Unicode MS"/>
              </w:rPr>
            </w:pPr>
            <w:r w:rsidRPr="002A66CD">
              <w:rPr>
                <w:rFonts w:eastAsia="Arial Unicode MS"/>
              </w:rPr>
              <w:t>0..n</w:t>
            </w:r>
          </w:p>
        </w:tc>
        <w:tc>
          <w:tcPr>
            <w:tcW w:w="2410" w:type="dxa"/>
          </w:tcPr>
          <w:p w:rsidR="00D74F6A" w:rsidRPr="002A66CD" w:rsidRDefault="00D74F6A" w:rsidP="0009424C">
            <w:pPr>
              <w:pStyle w:val="TAL"/>
              <w:rPr>
                <w:rFonts w:eastAsia="Arial Unicode MS"/>
              </w:rPr>
            </w:pPr>
            <w:r w:rsidRPr="002A66CD">
              <w:rPr>
                <w:rFonts w:eastAsia="Arial Unicode MS"/>
              </w:rPr>
              <w:t xml:space="preserve">See clause </w:t>
            </w:r>
            <w:r w:rsidR="00C76575" w:rsidRPr="002A66CD">
              <w:rPr>
                <w:rFonts w:eastAsia="Arial Unicode MS" w:hint="eastAsia"/>
                <w:lang w:eastAsia="ko-KR"/>
              </w:rPr>
              <w:t>B</w:t>
            </w:r>
            <w:r w:rsidRPr="002A66CD">
              <w:rPr>
                <w:rFonts w:eastAsia="Arial Unicode MS"/>
              </w:rPr>
              <w:t>.</w:t>
            </w:r>
            <w:r w:rsidR="00805493" w:rsidRPr="002A66CD">
              <w:rPr>
                <w:rFonts w:eastAsia="Arial Unicode MS"/>
              </w:rPr>
              <w:t>8</w:t>
            </w:r>
            <w:r w:rsidRPr="002A66CD">
              <w:rPr>
                <w:rFonts w:eastAsia="Arial Unicode MS"/>
              </w:rPr>
              <w:t xml:space="preserve"> in </w:t>
            </w:r>
            <w:r w:rsidR="0009424C" w:rsidRPr="002A66CD">
              <w:rPr>
                <w:rFonts w:eastAsia="Arial Unicode MS"/>
              </w:rPr>
              <w:t>the present document</w:t>
            </w:r>
          </w:p>
        </w:tc>
        <w:tc>
          <w:tcPr>
            <w:tcW w:w="2595" w:type="dxa"/>
          </w:tcPr>
          <w:p w:rsidR="00D74F6A" w:rsidRPr="002A66CD" w:rsidRDefault="00D74F6A" w:rsidP="0009424C">
            <w:pPr>
              <w:pStyle w:val="TAC"/>
              <w:rPr>
                <w:rFonts w:eastAsia="Arial Unicode MS"/>
                <w:i/>
              </w:rPr>
            </w:pPr>
            <w:r w:rsidRPr="002A66CD">
              <w:rPr>
                <w:rFonts w:eastAsia="Arial Unicode MS"/>
                <w:i/>
              </w:rPr>
              <w:t>[allJoynMethodCall]</w:t>
            </w:r>
          </w:p>
          <w:p w:rsidR="00D74F6A" w:rsidRPr="002A66CD" w:rsidRDefault="00D74F6A" w:rsidP="0009424C">
            <w:pPr>
              <w:pStyle w:val="TAC"/>
              <w:rPr>
                <w:rFonts w:eastAsia="Arial Unicode MS"/>
                <w:i/>
              </w:rPr>
            </w:pPr>
            <w:r w:rsidRPr="002A66CD">
              <w:rPr>
                <w:rFonts w:eastAsia="Arial Unicode MS"/>
                <w:i/>
              </w:rPr>
              <w:t>[allJoynMethodCallAnnc]</w:t>
            </w:r>
          </w:p>
        </w:tc>
      </w:tr>
    </w:tbl>
    <w:p w:rsidR="00D74F6A" w:rsidRPr="002A66CD" w:rsidRDefault="00D74F6A" w:rsidP="00D74F6A"/>
    <w:p w:rsidR="00D74F6A" w:rsidRPr="002A66CD" w:rsidRDefault="00D74F6A" w:rsidP="00D74F6A">
      <w:r w:rsidRPr="002A66CD">
        <w:t>The [</w:t>
      </w:r>
      <w:r w:rsidRPr="002A66CD">
        <w:rPr>
          <w:i/>
        </w:rPr>
        <w:t>allJoynMethod</w:t>
      </w:r>
      <w:r w:rsidRPr="002A66CD">
        <w:t xml:space="preserve">] resource shall contain the attributes specified in table </w:t>
      </w:r>
      <w:r w:rsidR="00C76575" w:rsidRPr="002A66CD">
        <w:rPr>
          <w:rFonts w:hint="eastAsia"/>
          <w:lang w:eastAsia="ko-KR"/>
        </w:rPr>
        <w:t>B</w:t>
      </w:r>
      <w:r w:rsidRPr="002A66CD">
        <w:t>.</w:t>
      </w:r>
      <w:r w:rsidR="00805493" w:rsidRPr="002A66CD">
        <w:t>7</w:t>
      </w:r>
      <w:r w:rsidRPr="002A66CD">
        <w:t>-2.</w:t>
      </w:r>
    </w:p>
    <w:p w:rsidR="00D74F6A" w:rsidRPr="002A66CD" w:rsidRDefault="00D74F6A" w:rsidP="004D28D4">
      <w:pPr>
        <w:pStyle w:val="TH"/>
      </w:pPr>
      <w:r w:rsidRPr="002A66CD">
        <w:lastRenderedPageBreak/>
        <w:t xml:space="preserve">Table </w:t>
      </w:r>
      <w:r w:rsidR="00C76575" w:rsidRPr="002A66CD">
        <w:rPr>
          <w:rFonts w:hint="eastAsia"/>
          <w:lang w:eastAsia="ko-KR"/>
        </w:rPr>
        <w:t>B</w:t>
      </w:r>
      <w:r w:rsidRPr="002A66CD">
        <w:t>.</w:t>
      </w:r>
      <w:r w:rsidR="00805493" w:rsidRPr="002A66CD">
        <w:t>7</w:t>
      </w:r>
      <w:r w:rsidRPr="002A66CD">
        <w:t>-2: Attributes of [</w:t>
      </w:r>
      <w:r w:rsidRPr="002A66CD">
        <w:rPr>
          <w:i/>
        </w:rPr>
        <w:t>allJoynMethod</w:t>
      </w:r>
      <w:r w:rsidRPr="002A66CD">
        <w:t>]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304"/>
        <w:gridCol w:w="1077"/>
        <w:gridCol w:w="695"/>
        <w:gridCol w:w="3757"/>
        <w:gridCol w:w="1452"/>
      </w:tblGrid>
      <w:tr w:rsidR="00D74F6A" w:rsidRPr="002A66CD" w:rsidTr="004D28D4">
        <w:trPr>
          <w:tblHeader/>
          <w:jc w:val="center"/>
        </w:trPr>
        <w:tc>
          <w:tcPr>
            <w:tcW w:w="2304" w:type="dxa"/>
            <w:shd w:val="clear" w:color="auto" w:fill="E0E0E0"/>
            <w:vAlign w:val="center"/>
          </w:tcPr>
          <w:p w:rsidR="00D74F6A" w:rsidRPr="002A66CD" w:rsidRDefault="00D74F6A" w:rsidP="004D28D4">
            <w:pPr>
              <w:pStyle w:val="TAH"/>
              <w:rPr>
                <w:rFonts w:eastAsia="Arial Unicode MS"/>
              </w:rPr>
            </w:pPr>
            <w:r w:rsidRPr="002A66CD">
              <w:rPr>
                <w:rFonts w:eastAsia="Arial Unicode MS"/>
              </w:rPr>
              <w:t xml:space="preserve">Attributes of </w:t>
            </w:r>
            <w:r w:rsidRPr="002A66CD">
              <w:rPr>
                <w:rFonts w:eastAsia="Arial Unicode MS"/>
              </w:rPr>
              <w:br/>
              <w:t>[</w:t>
            </w:r>
            <w:r w:rsidRPr="002A66CD">
              <w:rPr>
                <w:rFonts w:cs="Arial"/>
                <w:i/>
                <w:szCs w:val="18"/>
              </w:rPr>
              <w:t>allJoynMethod</w:t>
            </w:r>
            <w:r w:rsidRPr="002A66CD">
              <w:rPr>
                <w:rFonts w:eastAsia="Arial Unicode MS"/>
              </w:rPr>
              <w:t>]</w:t>
            </w:r>
          </w:p>
        </w:tc>
        <w:tc>
          <w:tcPr>
            <w:tcW w:w="1077" w:type="dxa"/>
            <w:shd w:val="clear" w:color="auto" w:fill="E0E0E0"/>
            <w:vAlign w:val="center"/>
          </w:tcPr>
          <w:p w:rsidR="00D74F6A" w:rsidRPr="002A66CD" w:rsidRDefault="00D74F6A" w:rsidP="004D28D4">
            <w:pPr>
              <w:pStyle w:val="TAH"/>
              <w:rPr>
                <w:rFonts w:eastAsia="Arial Unicode MS"/>
              </w:rPr>
            </w:pPr>
            <w:r w:rsidRPr="002A66CD">
              <w:rPr>
                <w:rFonts w:eastAsia="Arial Unicode MS"/>
              </w:rPr>
              <w:t>Multiplicity</w:t>
            </w:r>
          </w:p>
        </w:tc>
        <w:tc>
          <w:tcPr>
            <w:tcW w:w="695" w:type="dxa"/>
            <w:shd w:val="clear" w:color="auto" w:fill="E0E0E0"/>
            <w:vAlign w:val="center"/>
          </w:tcPr>
          <w:p w:rsidR="00D74F6A" w:rsidRPr="002A66CD" w:rsidRDefault="00D74F6A" w:rsidP="004D28D4">
            <w:pPr>
              <w:pStyle w:val="TAH"/>
              <w:rPr>
                <w:rFonts w:eastAsia="Arial Unicode MS"/>
              </w:rPr>
            </w:pPr>
            <w:r w:rsidRPr="002A66CD">
              <w:rPr>
                <w:rFonts w:eastAsia="Arial Unicode MS"/>
              </w:rPr>
              <w:t>RW/</w:t>
            </w:r>
          </w:p>
          <w:p w:rsidR="00D74F6A" w:rsidRPr="002A66CD" w:rsidRDefault="00D74F6A" w:rsidP="004D28D4">
            <w:pPr>
              <w:pStyle w:val="TAH"/>
              <w:rPr>
                <w:rFonts w:eastAsia="Arial Unicode MS"/>
              </w:rPr>
            </w:pPr>
            <w:r w:rsidRPr="002A66CD">
              <w:rPr>
                <w:rFonts w:eastAsia="Arial Unicode MS"/>
              </w:rPr>
              <w:t>RO/</w:t>
            </w:r>
          </w:p>
          <w:p w:rsidR="00D74F6A" w:rsidRPr="002A66CD" w:rsidRDefault="00D74F6A" w:rsidP="004D28D4">
            <w:pPr>
              <w:pStyle w:val="TAH"/>
              <w:rPr>
                <w:rFonts w:eastAsia="Arial Unicode MS"/>
              </w:rPr>
            </w:pPr>
            <w:r w:rsidRPr="002A66CD">
              <w:rPr>
                <w:rFonts w:eastAsia="Arial Unicode MS"/>
              </w:rPr>
              <w:t>WO</w:t>
            </w:r>
          </w:p>
        </w:tc>
        <w:tc>
          <w:tcPr>
            <w:tcW w:w="3757" w:type="dxa"/>
            <w:shd w:val="clear" w:color="auto" w:fill="E0E0E0"/>
            <w:vAlign w:val="center"/>
          </w:tcPr>
          <w:p w:rsidR="00D74F6A" w:rsidRPr="002A66CD" w:rsidRDefault="00D74F6A" w:rsidP="004D28D4">
            <w:pPr>
              <w:pStyle w:val="TAH"/>
              <w:rPr>
                <w:rFonts w:eastAsia="Arial Unicode MS"/>
              </w:rPr>
            </w:pPr>
            <w:r w:rsidRPr="002A66CD">
              <w:rPr>
                <w:rFonts w:eastAsia="Arial Unicode MS"/>
              </w:rPr>
              <w:t>Description</w:t>
            </w:r>
          </w:p>
        </w:tc>
        <w:tc>
          <w:tcPr>
            <w:tcW w:w="1452" w:type="dxa"/>
            <w:shd w:val="clear" w:color="auto" w:fill="E0E0E0"/>
            <w:vAlign w:val="center"/>
          </w:tcPr>
          <w:p w:rsidR="00D74F6A" w:rsidRPr="002A66CD" w:rsidRDefault="00D74F6A" w:rsidP="004D28D4">
            <w:pPr>
              <w:pStyle w:val="TAH"/>
              <w:rPr>
                <w:rFonts w:eastAsia="Arial Unicode MS"/>
              </w:rPr>
            </w:pPr>
            <w:r w:rsidRPr="002A66CD">
              <w:rPr>
                <w:rFonts w:eastAsia="Arial Unicode MS"/>
              </w:rPr>
              <w:t>[allJoynMethodA</w:t>
            </w:r>
            <w:r w:rsidRPr="002A66CD">
              <w:rPr>
                <w:rFonts w:eastAsia="Arial Unicode MS" w:cs="Arial"/>
                <w:i/>
                <w:szCs w:val="18"/>
              </w:rPr>
              <w:t>nnc</w:t>
            </w:r>
            <w:r w:rsidRPr="002A66CD">
              <w:rPr>
                <w:rFonts w:eastAsia="Arial Unicode MS"/>
              </w:rPr>
              <w:t>] Attributes</w:t>
            </w:r>
          </w:p>
        </w:tc>
      </w:tr>
      <w:tr w:rsidR="00D74F6A" w:rsidRPr="002A66CD" w:rsidTr="004D28D4">
        <w:trPr>
          <w:jc w:val="center"/>
        </w:trPr>
        <w:tc>
          <w:tcPr>
            <w:tcW w:w="2304" w:type="dxa"/>
          </w:tcPr>
          <w:p w:rsidR="00D74F6A" w:rsidRPr="002A66CD" w:rsidRDefault="00D74F6A" w:rsidP="004D28D4">
            <w:pPr>
              <w:pStyle w:val="TAL"/>
              <w:rPr>
                <w:rFonts w:eastAsia="Arial Unicode MS"/>
              </w:rPr>
            </w:pPr>
            <w:r w:rsidRPr="002A66CD">
              <w:rPr>
                <w:rFonts w:eastAsia="Arial Unicode MS"/>
              </w:rPr>
              <w:t>resourceType</w:t>
            </w:r>
          </w:p>
        </w:tc>
        <w:tc>
          <w:tcPr>
            <w:tcW w:w="1077" w:type="dxa"/>
          </w:tcPr>
          <w:p w:rsidR="00D74F6A" w:rsidRPr="002A66CD" w:rsidRDefault="00D74F6A" w:rsidP="004D28D4">
            <w:pPr>
              <w:pStyle w:val="TAC"/>
              <w:rPr>
                <w:rFonts w:eastAsia="Arial Unicode MS"/>
              </w:rPr>
            </w:pPr>
            <w:r w:rsidRPr="002A66CD">
              <w:rPr>
                <w:rFonts w:eastAsia="Arial Unicode MS"/>
              </w:rPr>
              <w:t>1</w:t>
            </w:r>
          </w:p>
        </w:tc>
        <w:tc>
          <w:tcPr>
            <w:tcW w:w="695" w:type="dxa"/>
          </w:tcPr>
          <w:p w:rsidR="00D74F6A" w:rsidRPr="002A66CD" w:rsidRDefault="00D74F6A" w:rsidP="004D28D4">
            <w:pPr>
              <w:pStyle w:val="TAC"/>
              <w:rPr>
                <w:rFonts w:eastAsia="Arial Unicode MS"/>
              </w:rPr>
            </w:pPr>
            <w:r w:rsidRPr="002A66CD">
              <w:rPr>
                <w:rFonts w:eastAsia="Arial Unicode MS"/>
              </w:rPr>
              <w:t>RO</w:t>
            </w:r>
          </w:p>
        </w:tc>
        <w:tc>
          <w:tcPr>
            <w:tcW w:w="3757" w:type="dxa"/>
          </w:tcPr>
          <w:p w:rsidR="00D74F6A" w:rsidRPr="002A66CD" w:rsidRDefault="00D74F6A" w:rsidP="004D28D4">
            <w:pPr>
              <w:pStyle w:val="TAL"/>
              <w:rPr>
                <w:rFonts w:eastAsia="Arial Unicode MS"/>
              </w:rPr>
            </w:pPr>
            <w:r w:rsidRPr="002A66CD">
              <w:rPr>
                <w:rFonts w:eastAsia="Arial Unicode MS"/>
              </w:rPr>
              <w:t xml:space="preserve">See clause 9.6.1.3 in </w:t>
            </w:r>
            <w:r w:rsidR="004D28D4" w:rsidRPr="002A66CD">
              <w:rPr>
                <w:rFonts w:eastAsia="Arial Unicode MS"/>
              </w:rPr>
              <w:t>oneM2M TS-0001 [</w:t>
            </w:r>
            <w:r w:rsidR="004D28D4" w:rsidRPr="002A66CD">
              <w:rPr>
                <w:rFonts w:eastAsia="Arial Unicode MS"/>
              </w:rPr>
              <w:fldChar w:fldCharType="begin"/>
            </w:r>
            <w:r w:rsidR="004D28D4" w:rsidRPr="002A66CD">
              <w:rPr>
                <w:rFonts w:eastAsia="Arial Unicode MS"/>
              </w:rPr>
              <w:instrText xml:space="preserve"> REF REF_ONEM2MTS_0001 \h  \* MERGEFORMAT </w:instrText>
            </w:r>
            <w:r w:rsidR="004D28D4" w:rsidRPr="002A66CD">
              <w:rPr>
                <w:rFonts w:eastAsia="Arial Unicode MS"/>
              </w:rPr>
            </w:r>
            <w:r w:rsidR="004D28D4" w:rsidRPr="002A66CD">
              <w:rPr>
                <w:rFonts w:eastAsia="Arial Unicode MS"/>
              </w:rPr>
              <w:fldChar w:fldCharType="separate"/>
            </w:r>
            <w:r w:rsidR="00F969EE">
              <w:t>1</w:t>
            </w:r>
            <w:r w:rsidR="004D28D4" w:rsidRPr="002A66CD">
              <w:rPr>
                <w:rFonts w:eastAsia="Arial Unicode MS"/>
              </w:rPr>
              <w:fldChar w:fldCharType="end"/>
            </w:r>
            <w:r w:rsidR="004D28D4" w:rsidRPr="002A66CD">
              <w:rPr>
                <w:rFonts w:eastAsia="Arial Unicode MS"/>
              </w:rPr>
              <w:t>]</w:t>
            </w:r>
          </w:p>
        </w:tc>
        <w:tc>
          <w:tcPr>
            <w:tcW w:w="1452" w:type="dxa"/>
          </w:tcPr>
          <w:p w:rsidR="00D74F6A" w:rsidRPr="002A66CD" w:rsidRDefault="00D74F6A" w:rsidP="004D28D4">
            <w:pPr>
              <w:pStyle w:val="TAC"/>
              <w:rPr>
                <w:rFonts w:eastAsia="Arial Unicode MS"/>
              </w:rPr>
            </w:pPr>
            <w:r w:rsidRPr="002A66CD">
              <w:rPr>
                <w:rFonts w:eastAsia="Arial Unicode MS"/>
              </w:rPr>
              <w:t>NA</w:t>
            </w:r>
          </w:p>
        </w:tc>
      </w:tr>
      <w:tr w:rsidR="00D74F6A" w:rsidRPr="002A66CD" w:rsidTr="004D28D4">
        <w:trPr>
          <w:jc w:val="center"/>
        </w:trPr>
        <w:tc>
          <w:tcPr>
            <w:tcW w:w="2304" w:type="dxa"/>
          </w:tcPr>
          <w:p w:rsidR="00D74F6A" w:rsidRPr="002A66CD" w:rsidRDefault="00D74F6A" w:rsidP="004D28D4">
            <w:pPr>
              <w:pStyle w:val="TAL"/>
              <w:rPr>
                <w:rFonts w:eastAsia="Arial Unicode MS"/>
              </w:rPr>
            </w:pPr>
            <w:r w:rsidRPr="002A66CD">
              <w:rPr>
                <w:rFonts w:eastAsia="Arial Unicode MS" w:hint="eastAsia"/>
                <w:lang w:eastAsia="ko-KR"/>
              </w:rPr>
              <w:t>resourceID</w:t>
            </w:r>
          </w:p>
        </w:tc>
        <w:tc>
          <w:tcPr>
            <w:tcW w:w="1077" w:type="dxa"/>
          </w:tcPr>
          <w:p w:rsidR="00D74F6A" w:rsidRPr="002A66CD" w:rsidRDefault="00D74F6A" w:rsidP="004D28D4">
            <w:pPr>
              <w:pStyle w:val="TAC"/>
              <w:rPr>
                <w:rFonts w:eastAsia="Arial Unicode MS"/>
              </w:rPr>
            </w:pPr>
            <w:r w:rsidRPr="002A66CD">
              <w:rPr>
                <w:rFonts w:eastAsia="Arial Unicode MS" w:hint="eastAsia"/>
                <w:lang w:eastAsia="ko-KR"/>
              </w:rPr>
              <w:t>1</w:t>
            </w:r>
          </w:p>
        </w:tc>
        <w:tc>
          <w:tcPr>
            <w:tcW w:w="695" w:type="dxa"/>
          </w:tcPr>
          <w:p w:rsidR="00D74F6A" w:rsidRPr="002A66CD" w:rsidRDefault="00D74F6A" w:rsidP="004D28D4">
            <w:pPr>
              <w:pStyle w:val="TAC"/>
              <w:rPr>
                <w:rFonts w:eastAsia="Arial Unicode MS"/>
              </w:rPr>
            </w:pPr>
            <w:r w:rsidRPr="002A66CD">
              <w:rPr>
                <w:rFonts w:eastAsia="Arial Unicode MS"/>
                <w:lang w:eastAsia="ko-KR"/>
              </w:rPr>
              <w:t>RO</w:t>
            </w:r>
          </w:p>
        </w:tc>
        <w:tc>
          <w:tcPr>
            <w:tcW w:w="3757" w:type="dxa"/>
          </w:tcPr>
          <w:p w:rsidR="00D74F6A" w:rsidRPr="002A66CD" w:rsidRDefault="00D74F6A" w:rsidP="004D28D4">
            <w:pPr>
              <w:pStyle w:val="TAL"/>
              <w:rPr>
                <w:rFonts w:eastAsia="Arial Unicode MS"/>
              </w:rPr>
            </w:pPr>
            <w:r w:rsidRPr="002A66CD">
              <w:rPr>
                <w:rFonts w:eastAsia="Arial Unicode MS"/>
              </w:rPr>
              <w:t xml:space="preserve">See clause 9.6.1.3 in </w:t>
            </w:r>
            <w:r w:rsidR="004D28D4" w:rsidRPr="002A66CD">
              <w:rPr>
                <w:rFonts w:eastAsia="Arial Unicode MS"/>
              </w:rPr>
              <w:t>oneM2M TS-0001 [</w:t>
            </w:r>
            <w:r w:rsidR="004D28D4" w:rsidRPr="002A66CD">
              <w:rPr>
                <w:rFonts w:eastAsia="Arial Unicode MS"/>
              </w:rPr>
              <w:fldChar w:fldCharType="begin"/>
            </w:r>
            <w:r w:rsidR="004D28D4" w:rsidRPr="002A66CD">
              <w:rPr>
                <w:rFonts w:eastAsia="Arial Unicode MS"/>
              </w:rPr>
              <w:instrText xml:space="preserve"> REF REF_ONEM2MTS_0001 \h  \* MERGEFORMAT </w:instrText>
            </w:r>
            <w:r w:rsidR="004D28D4" w:rsidRPr="002A66CD">
              <w:rPr>
                <w:rFonts w:eastAsia="Arial Unicode MS"/>
              </w:rPr>
            </w:r>
            <w:r w:rsidR="004D28D4" w:rsidRPr="002A66CD">
              <w:rPr>
                <w:rFonts w:eastAsia="Arial Unicode MS"/>
              </w:rPr>
              <w:fldChar w:fldCharType="separate"/>
            </w:r>
            <w:r w:rsidR="00F969EE">
              <w:t>1</w:t>
            </w:r>
            <w:r w:rsidR="004D28D4" w:rsidRPr="002A66CD">
              <w:rPr>
                <w:rFonts w:eastAsia="Arial Unicode MS"/>
              </w:rPr>
              <w:fldChar w:fldCharType="end"/>
            </w:r>
            <w:r w:rsidR="004D28D4" w:rsidRPr="002A66CD">
              <w:rPr>
                <w:rFonts w:eastAsia="Arial Unicode MS"/>
              </w:rPr>
              <w:t>]</w:t>
            </w:r>
          </w:p>
        </w:tc>
        <w:tc>
          <w:tcPr>
            <w:tcW w:w="1452" w:type="dxa"/>
          </w:tcPr>
          <w:p w:rsidR="00D74F6A" w:rsidRPr="002A66CD" w:rsidRDefault="00D74F6A" w:rsidP="004D28D4">
            <w:pPr>
              <w:pStyle w:val="TAC"/>
              <w:rPr>
                <w:rFonts w:eastAsia="Arial Unicode MS"/>
                <w:lang w:eastAsia="zh-CN"/>
              </w:rPr>
            </w:pPr>
            <w:r w:rsidRPr="002A66CD">
              <w:rPr>
                <w:rFonts w:eastAsia="Arial Unicode MS" w:hint="eastAsia"/>
                <w:lang w:eastAsia="zh-CN"/>
              </w:rPr>
              <w:t>NA</w:t>
            </w:r>
          </w:p>
        </w:tc>
      </w:tr>
      <w:tr w:rsidR="00D74F6A" w:rsidRPr="002A66CD" w:rsidTr="004D28D4">
        <w:trPr>
          <w:jc w:val="center"/>
        </w:trPr>
        <w:tc>
          <w:tcPr>
            <w:tcW w:w="2304" w:type="dxa"/>
          </w:tcPr>
          <w:p w:rsidR="00D74F6A" w:rsidRPr="002A66CD" w:rsidRDefault="00D74F6A" w:rsidP="004D28D4">
            <w:pPr>
              <w:pStyle w:val="TAL"/>
              <w:rPr>
                <w:rFonts w:eastAsia="Arial Unicode MS"/>
                <w:lang w:eastAsia="ko-KR"/>
              </w:rPr>
            </w:pPr>
            <w:r w:rsidRPr="002A66CD">
              <w:rPr>
                <w:rFonts w:eastAsia="Arial Unicode MS"/>
              </w:rPr>
              <w:t>resourceName</w:t>
            </w:r>
          </w:p>
        </w:tc>
        <w:tc>
          <w:tcPr>
            <w:tcW w:w="1077" w:type="dxa"/>
          </w:tcPr>
          <w:p w:rsidR="00D74F6A" w:rsidRPr="002A66CD" w:rsidRDefault="00D74F6A" w:rsidP="004D28D4">
            <w:pPr>
              <w:pStyle w:val="TAC"/>
              <w:rPr>
                <w:rFonts w:eastAsia="Arial Unicode MS"/>
                <w:lang w:eastAsia="ko-KR"/>
              </w:rPr>
            </w:pPr>
            <w:r w:rsidRPr="002A66CD">
              <w:rPr>
                <w:rFonts w:eastAsia="Arial Unicode MS"/>
              </w:rPr>
              <w:t>1</w:t>
            </w:r>
          </w:p>
        </w:tc>
        <w:tc>
          <w:tcPr>
            <w:tcW w:w="695" w:type="dxa"/>
          </w:tcPr>
          <w:p w:rsidR="00D74F6A" w:rsidRPr="002A66CD" w:rsidRDefault="00D74F6A" w:rsidP="004D28D4">
            <w:pPr>
              <w:pStyle w:val="TAC"/>
              <w:rPr>
                <w:rFonts w:eastAsia="Arial Unicode MS"/>
                <w:lang w:eastAsia="ko-KR"/>
              </w:rPr>
            </w:pPr>
            <w:r w:rsidRPr="002A66CD">
              <w:rPr>
                <w:rFonts w:eastAsia="Arial Unicode MS"/>
              </w:rPr>
              <w:t>WO</w:t>
            </w:r>
          </w:p>
        </w:tc>
        <w:tc>
          <w:tcPr>
            <w:tcW w:w="3757" w:type="dxa"/>
          </w:tcPr>
          <w:p w:rsidR="00D74F6A" w:rsidRPr="002A66CD" w:rsidRDefault="00D74F6A" w:rsidP="004D28D4">
            <w:pPr>
              <w:pStyle w:val="TAL"/>
              <w:rPr>
                <w:rFonts w:eastAsia="Arial Unicode MS"/>
              </w:rPr>
            </w:pPr>
            <w:r w:rsidRPr="002A66CD">
              <w:rPr>
                <w:rFonts w:eastAsia="Arial Unicode MS"/>
              </w:rPr>
              <w:t xml:space="preserve">See clause 9.6.1.3 in </w:t>
            </w:r>
            <w:r w:rsidR="004D28D4" w:rsidRPr="002A66CD">
              <w:rPr>
                <w:rFonts w:eastAsia="Arial Unicode MS"/>
              </w:rPr>
              <w:t>oneM2M TS-0001 [</w:t>
            </w:r>
            <w:r w:rsidR="004D28D4" w:rsidRPr="002A66CD">
              <w:rPr>
                <w:rFonts w:eastAsia="Arial Unicode MS"/>
              </w:rPr>
              <w:fldChar w:fldCharType="begin"/>
            </w:r>
            <w:r w:rsidR="004D28D4" w:rsidRPr="002A66CD">
              <w:rPr>
                <w:rFonts w:eastAsia="Arial Unicode MS"/>
              </w:rPr>
              <w:instrText xml:space="preserve"> REF REF_ONEM2MTS_0001 \h  \* MERGEFORMAT </w:instrText>
            </w:r>
            <w:r w:rsidR="004D28D4" w:rsidRPr="002A66CD">
              <w:rPr>
                <w:rFonts w:eastAsia="Arial Unicode MS"/>
              </w:rPr>
            </w:r>
            <w:r w:rsidR="004D28D4" w:rsidRPr="002A66CD">
              <w:rPr>
                <w:rFonts w:eastAsia="Arial Unicode MS"/>
              </w:rPr>
              <w:fldChar w:fldCharType="separate"/>
            </w:r>
            <w:r w:rsidR="00F969EE">
              <w:t>1</w:t>
            </w:r>
            <w:r w:rsidR="004D28D4" w:rsidRPr="002A66CD">
              <w:rPr>
                <w:rFonts w:eastAsia="Arial Unicode MS"/>
              </w:rPr>
              <w:fldChar w:fldCharType="end"/>
            </w:r>
            <w:r w:rsidR="004D28D4" w:rsidRPr="002A66CD">
              <w:rPr>
                <w:rFonts w:eastAsia="Arial Unicode MS"/>
              </w:rPr>
              <w:t>]</w:t>
            </w:r>
          </w:p>
        </w:tc>
        <w:tc>
          <w:tcPr>
            <w:tcW w:w="1452" w:type="dxa"/>
          </w:tcPr>
          <w:p w:rsidR="00D74F6A" w:rsidRPr="002A66CD" w:rsidRDefault="00D74F6A" w:rsidP="004D28D4">
            <w:pPr>
              <w:pStyle w:val="TAC"/>
              <w:rPr>
                <w:rFonts w:eastAsia="Arial Unicode MS"/>
                <w:lang w:eastAsia="zh-CN"/>
              </w:rPr>
            </w:pPr>
            <w:r w:rsidRPr="002A66CD">
              <w:rPr>
                <w:rFonts w:eastAsia="Arial Unicode MS" w:hint="eastAsia"/>
                <w:lang w:eastAsia="zh-CN"/>
              </w:rPr>
              <w:t>NA</w:t>
            </w:r>
          </w:p>
        </w:tc>
      </w:tr>
      <w:tr w:rsidR="00D74F6A" w:rsidRPr="002A66CD" w:rsidTr="004D28D4">
        <w:trPr>
          <w:jc w:val="center"/>
        </w:trPr>
        <w:tc>
          <w:tcPr>
            <w:tcW w:w="2304" w:type="dxa"/>
          </w:tcPr>
          <w:p w:rsidR="00D74F6A" w:rsidRPr="002A66CD" w:rsidRDefault="00D74F6A" w:rsidP="004D28D4">
            <w:pPr>
              <w:pStyle w:val="TAL"/>
              <w:rPr>
                <w:rFonts w:eastAsia="Arial Unicode MS"/>
              </w:rPr>
            </w:pPr>
            <w:r w:rsidRPr="002A66CD">
              <w:rPr>
                <w:rFonts w:eastAsia="Arial Unicode MS"/>
              </w:rPr>
              <w:t>parentID</w:t>
            </w:r>
          </w:p>
        </w:tc>
        <w:tc>
          <w:tcPr>
            <w:tcW w:w="1077" w:type="dxa"/>
          </w:tcPr>
          <w:p w:rsidR="00D74F6A" w:rsidRPr="002A66CD" w:rsidRDefault="00D74F6A" w:rsidP="004D28D4">
            <w:pPr>
              <w:pStyle w:val="TAC"/>
              <w:rPr>
                <w:rFonts w:eastAsia="Arial Unicode MS"/>
              </w:rPr>
            </w:pPr>
            <w:r w:rsidRPr="002A66CD">
              <w:rPr>
                <w:rFonts w:eastAsia="Arial Unicode MS"/>
              </w:rPr>
              <w:t>1</w:t>
            </w:r>
          </w:p>
        </w:tc>
        <w:tc>
          <w:tcPr>
            <w:tcW w:w="695" w:type="dxa"/>
          </w:tcPr>
          <w:p w:rsidR="00D74F6A" w:rsidRPr="002A66CD" w:rsidRDefault="00D74F6A" w:rsidP="004D28D4">
            <w:pPr>
              <w:pStyle w:val="TAC"/>
              <w:rPr>
                <w:rFonts w:eastAsia="Arial Unicode MS"/>
              </w:rPr>
            </w:pPr>
            <w:r w:rsidRPr="002A66CD">
              <w:rPr>
                <w:rFonts w:eastAsia="Arial Unicode MS"/>
              </w:rPr>
              <w:t>RO</w:t>
            </w:r>
          </w:p>
        </w:tc>
        <w:tc>
          <w:tcPr>
            <w:tcW w:w="3757" w:type="dxa"/>
          </w:tcPr>
          <w:p w:rsidR="00D74F6A" w:rsidRPr="002A66CD" w:rsidRDefault="00D74F6A" w:rsidP="004D28D4">
            <w:pPr>
              <w:pStyle w:val="TAL"/>
              <w:rPr>
                <w:rFonts w:eastAsia="Arial Unicode MS"/>
              </w:rPr>
            </w:pPr>
            <w:r w:rsidRPr="002A66CD">
              <w:rPr>
                <w:rFonts w:eastAsia="Arial Unicode MS"/>
              </w:rPr>
              <w:t xml:space="preserve">See clause 9.6.1.3 in </w:t>
            </w:r>
            <w:r w:rsidR="004D28D4" w:rsidRPr="002A66CD">
              <w:rPr>
                <w:rFonts w:eastAsia="Arial Unicode MS"/>
              </w:rPr>
              <w:t>oneM2M TS-0001 [</w:t>
            </w:r>
            <w:r w:rsidR="004D28D4" w:rsidRPr="002A66CD">
              <w:rPr>
                <w:rFonts w:eastAsia="Arial Unicode MS"/>
              </w:rPr>
              <w:fldChar w:fldCharType="begin"/>
            </w:r>
            <w:r w:rsidR="004D28D4" w:rsidRPr="002A66CD">
              <w:rPr>
                <w:rFonts w:eastAsia="Arial Unicode MS"/>
              </w:rPr>
              <w:instrText xml:space="preserve"> REF REF_ONEM2MTS_0001 \h  \* MERGEFORMAT </w:instrText>
            </w:r>
            <w:r w:rsidR="004D28D4" w:rsidRPr="002A66CD">
              <w:rPr>
                <w:rFonts w:eastAsia="Arial Unicode MS"/>
              </w:rPr>
            </w:r>
            <w:r w:rsidR="004D28D4" w:rsidRPr="002A66CD">
              <w:rPr>
                <w:rFonts w:eastAsia="Arial Unicode MS"/>
              </w:rPr>
              <w:fldChar w:fldCharType="separate"/>
            </w:r>
            <w:r w:rsidR="00F969EE">
              <w:t>1</w:t>
            </w:r>
            <w:r w:rsidR="004D28D4" w:rsidRPr="002A66CD">
              <w:rPr>
                <w:rFonts w:eastAsia="Arial Unicode MS"/>
              </w:rPr>
              <w:fldChar w:fldCharType="end"/>
            </w:r>
            <w:r w:rsidR="004D28D4" w:rsidRPr="002A66CD">
              <w:rPr>
                <w:rFonts w:eastAsia="Arial Unicode MS"/>
              </w:rPr>
              <w:t>]</w:t>
            </w:r>
          </w:p>
        </w:tc>
        <w:tc>
          <w:tcPr>
            <w:tcW w:w="1452" w:type="dxa"/>
          </w:tcPr>
          <w:p w:rsidR="00D74F6A" w:rsidRPr="002A66CD" w:rsidRDefault="00D74F6A" w:rsidP="004D28D4">
            <w:pPr>
              <w:pStyle w:val="TAC"/>
              <w:rPr>
                <w:rFonts w:eastAsia="Arial Unicode MS"/>
              </w:rPr>
            </w:pPr>
            <w:r w:rsidRPr="002A66CD">
              <w:rPr>
                <w:rFonts w:eastAsia="Arial Unicode MS"/>
              </w:rPr>
              <w:t>NA</w:t>
            </w:r>
          </w:p>
        </w:tc>
      </w:tr>
      <w:tr w:rsidR="00D74F6A" w:rsidRPr="002A66CD" w:rsidTr="004D28D4">
        <w:trPr>
          <w:jc w:val="center"/>
        </w:trPr>
        <w:tc>
          <w:tcPr>
            <w:tcW w:w="2304" w:type="dxa"/>
          </w:tcPr>
          <w:p w:rsidR="00D74F6A" w:rsidRPr="002A66CD" w:rsidRDefault="00D74F6A" w:rsidP="004D28D4">
            <w:pPr>
              <w:pStyle w:val="TAL"/>
              <w:rPr>
                <w:rFonts w:eastAsia="Arial Unicode MS"/>
              </w:rPr>
            </w:pPr>
            <w:r w:rsidRPr="002A66CD">
              <w:rPr>
                <w:rFonts w:eastAsia="Arial Unicode MS"/>
              </w:rPr>
              <w:t>accessControlPolicyIDs</w:t>
            </w:r>
          </w:p>
        </w:tc>
        <w:tc>
          <w:tcPr>
            <w:tcW w:w="1077" w:type="dxa"/>
          </w:tcPr>
          <w:p w:rsidR="00D74F6A" w:rsidRPr="002A66CD" w:rsidRDefault="00D74F6A" w:rsidP="004D28D4">
            <w:pPr>
              <w:pStyle w:val="TAC"/>
              <w:rPr>
                <w:rFonts w:eastAsia="Arial Unicode MS"/>
              </w:rPr>
            </w:pPr>
            <w:r w:rsidRPr="002A66CD">
              <w:rPr>
                <w:rFonts w:eastAsia="Arial Unicode MS"/>
              </w:rPr>
              <w:t>0..1 (L)</w:t>
            </w:r>
          </w:p>
        </w:tc>
        <w:tc>
          <w:tcPr>
            <w:tcW w:w="695" w:type="dxa"/>
          </w:tcPr>
          <w:p w:rsidR="00D74F6A" w:rsidRPr="002A66CD" w:rsidRDefault="00D74F6A" w:rsidP="004D28D4">
            <w:pPr>
              <w:pStyle w:val="TAC"/>
              <w:rPr>
                <w:rFonts w:eastAsia="Arial Unicode MS"/>
              </w:rPr>
            </w:pPr>
            <w:r w:rsidRPr="002A66CD">
              <w:rPr>
                <w:rFonts w:eastAsia="Arial Unicode MS"/>
              </w:rPr>
              <w:t>RW</w:t>
            </w:r>
          </w:p>
        </w:tc>
        <w:tc>
          <w:tcPr>
            <w:tcW w:w="3757" w:type="dxa"/>
          </w:tcPr>
          <w:p w:rsidR="00D74F6A" w:rsidRPr="002A66CD" w:rsidRDefault="00D74F6A" w:rsidP="004D28D4">
            <w:pPr>
              <w:pStyle w:val="TAL"/>
              <w:rPr>
                <w:rFonts w:eastAsia="Arial Unicode MS"/>
              </w:rPr>
            </w:pPr>
            <w:r w:rsidRPr="002A66CD">
              <w:rPr>
                <w:rFonts w:eastAsia="Arial Unicode MS"/>
              </w:rPr>
              <w:t xml:space="preserve">See clause 9.6.1.3 in </w:t>
            </w:r>
            <w:r w:rsidR="004D28D4" w:rsidRPr="002A66CD">
              <w:rPr>
                <w:rFonts w:eastAsia="Arial Unicode MS"/>
              </w:rPr>
              <w:t>oneM2M TS-0001 [</w:t>
            </w:r>
            <w:r w:rsidR="004D28D4" w:rsidRPr="002A66CD">
              <w:rPr>
                <w:rFonts w:eastAsia="Arial Unicode MS"/>
              </w:rPr>
              <w:fldChar w:fldCharType="begin"/>
            </w:r>
            <w:r w:rsidR="004D28D4" w:rsidRPr="002A66CD">
              <w:rPr>
                <w:rFonts w:eastAsia="Arial Unicode MS"/>
              </w:rPr>
              <w:instrText xml:space="preserve"> REF REF_ONEM2MTS_0001 \h  \* MERGEFORMAT </w:instrText>
            </w:r>
            <w:r w:rsidR="004D28D4" w:rsidRPr="002A66CD">
              <w:rPr>
                <w:rFonts w:eastAsia="Arial Unicode MS"/>
              </w:rPr>
            </w:r>
            <w:r w:rsidR="004D28D4" w:rsidRPr="002A66CD">
              <w:rPr>
                <w:rFonts w:eastAsia="Arial Unicode MS"/>
              </w:rPr>
              <w:fldChar w:fldCharType="separate"/>
            </w:r>
            <w:r w:rsidR="00F969EE">
              <w:t>1</w:t>
            </w:r>
            <w:r w:rsidR="004D28D4" w:rsidRPr="002A66CD">
              <w:rPr>
                <w:rFonts w:eastAsia="Arial Unicode MS"/>
              </w:rPr>
              <w:fldChar w:fldCharType="end"/>
            </w:r>
            <w:r w:rsidR="004D28D4" w:rsidRPr="002A66CD">
              <w:rPr>
                <w:rFonts w:eastAsia="Arial Unicode MS"/>
              </w:rPr>
              <w:t>]</w:t>
            </w:r>
          </w:p>
        </w:tc>
        <w:tc>
          <w:tcPr>
            <w:tcW w:w="1452" w:type="dxa"/>
          </w:tcPr>
          <w:p w:rsidR="00D74F6A" w:rsidRPr="002A66CD" w:rsidRDefault="00D74F6A" w:rsidP="004D28D4">
            <w:pPr>
              <w:pStyle w:val="TAC"/>
              <w:rPr>
                <w:rFonts w:eastAsia="Arial Unicode MS"/>
              </w:rPr>
            </w:pPr>
            <w:r w:rsidRPr="002A66CD">
              <w:rPr>
                <w:rFonts w:eastAsia="Arial Unicode MS"/>
              </w:rPr>
              <w:t>MA</w:t>
            </w:r>
          </w:p>
        </w:tc>
      </w:tr>
      <w:tr w:rsidR="00D74F6A" w:rsidRPr="002A66CD" w:rsidTr="004D28D4">
        <w:trPr>
          <w:jc w:val="center"/>
        </w:trPr>
        <w:tc>
          <w:tcPr>
            <w:tcW w:w="2304" w:type="dxa"/>
          </w:tcPr>
          <w:p w:rsidR="00D74F6A" w:rsidRPr="002A66CD" w:rsidRDefault="00D74F6A" w:rsidP="004D28D4">
            <w:pPr>
              <w:pStyle w:val="TAL"/>
              <w:rPr>
                <w:rFonts w:eastAsia="Arial Unicode MS"/>
              </w:rPr>
            </w:pPr>
            <w:r w:rsidRPr="002A66CD">
              <w:rPr>
                <w:rFonts w:eastAsia="Arial Unicode MS"/>
              </w:rPr>
              <w:t>labels</w:t>
            </w:r>
          </w:p>
        </w:tc>
        <w:tc>
          <w:tcPr>
            <w:tcW w:w="1077" w:type="dxa"/>
          </w:tcPr>
          <w:p w:rsidR="00D74F6A" w:rsidRPr="002A66CD" w:rsidRDefault="00D74F6A" w:rsidP="004D28D4">
            <w:pPr>
              <w:pStyle w:val="TAC"/>
              <w:rPr>
                <w:rFonts w:eastAsia="Arial Unicode MS"/>
              </w:rPr>
            </w:pPr>
            <w:r w:rsidRPr="002A66CD">
              <w:rPr>
                <w:rFonts w:eastAsia="Arial Unicode MS"/>
              </w:rPr>
              <w:t>0..1 (L)</w:t>
            </w:r>
          </w:p>
        </w:tc>
        <w:tc>
          <w:tcPr>
            <w:tcW w:w="695" w:type="dxa"/>
          </w:tcPr>
          <w:p w:rsidR="00D74F6A" w:rsidRPr="002A66CD" w:rsidRDefault="00D74F6A" w:rsidP="004D28D4">
            <w:pPr>
              <w:pStyle w:val="TAC"/>
              <w:rPr>
                <w:rFonts w:eastAsia="Arial Unicode MS"/>
                <w:lang w:eastAsia="zh-CN"/>
              </w:rPr>
            </w:pPr>
            <w:r w:rsidRPr="002A66CD">
              <w:rPr>
                <w:rFonts w:eastAsia="Arial Unicode MS" w:hint="eastAsia"/>
                <w:lang w:eastAsia="zh-CN"/>
              </w:rPr>
              <w:t>RW</w:t>
            </w:r>
          </w:p>
        </w:tc>
        <w:tc>
          <w:tcPr>
            <w:tcW w:w="3757" w:type="dxa"/>
          </w:tcPr>
          <w:p w:rsidR="00D74F6A" w:rsidRPr="002A66CD" w:rsidRDefault="00D74F6A" w:rsidP="004D28D4">
            <w:pPr>
              <w:pStyle w:val="TAL"/>
              <w:rPr>
                <w:rFonts w:eastAsia="Arial Unicode MS"/>
              </w:rPr>
            </w:pPr>
            <w:r w:rsidRPr="002A66CD">
              <w:rPr>
                <w:rFonts w:eastAsia="Arial Unicode MS"/>
              </w:rPr>
              <w:t xml:space="preserve">See clause 9.6.1.3 in </w:t>
            </w:r>
            <w:r w:rsidR="004D28D4" w:rsidRPr="002A66CD">
              <w:rPr>
                <w:rFonts w:eastAsia="Arial Unicode MS"/>
              </w:rPr>
              <w:t>oneM2M TS-0001 [</w:t>
            </w:r>
            <w:r w:rsidR="004D28D4" w:rsidRPr="002A66CD">
              <w:rPr>
                <w:rFonts w:eastAsia="Arial Unicode MS"/>
              </w:rPr>
              <w:fldChar w:fldCharType="begin"/>
            </w:r>
            <w:r w:rsidR="004D28D4" w:rsidRPr="002A66CD">
              <w:rPr>
                <w:rFonts w:eastAsia="Arial Unicode MS"/>
              </w:rPr>
              <w:instrText xml:space="preserve"> REF REF_ONEM2MTS_0001 \h  \* MERGEFORMAT </w:instrText>
            </w:r>
            <w:r w:rsidR="004D28D4" w:rsidRPr="002A66CD">
              <w:rPr>
                <w:rFonts w:eastAsia="Arial Unicode MS"/>
              </w:rPr>
            </w:r>
            <w:r w:rsidR="004D28D4" w:rsidRPr="002A66CD">
              <w:rPr>
                <w:rFonts w:eastAsia="Arial Unicode MS"/>
              </w:rPr>
              <w:fldChar w:fldCharType="separate"/>
            </w:r>
            <w:r w:rsidR="00F969EE">
              <w:t>1</w:t>
            </w:r>
            <w:r w:rsidR="004D28D4" w:rsidRPr="002A66CD">
              <w:rPr>
                <w:rFonts w:eastAsia="Arial Unicode MS"/>
              </w:rPr>
              <w:fldChar w:fldCharType="end"/>
            </w:r>
            <w:r w:rsidR="004D28D4" w:rsidRPr="002A66CD">
              <w:rPr>
                <w:rFonts w:eastAsia="Arial Unicode MS"/>
              </w:rPr>
              <w:t>]</w:t>
            </w:r>
          </w:p>
        </w:tc>
        <w:tc>
          <w:tcPr>
            <w:tcW w:w="1452" w:type="dxa"/>
          </w:tcPr>
          <w:p w:rsidR="00D74F6A" w:rsidRPr="002A66CD" w:rsidRDefault="00D74F6A" w:rsidP="004D28D4">
            <w:pPr>
              <w:pStyle w:val="TAC"/>
              <w:rPr>
                <w:rFonts w:eastAsia="Arial Unicode MS"/>
              </w:rPr>
            </w:pPr>
            <w:r w:rsidRPr="002A66CD">
              <w:rPr>
                <w:rFonts w:eastAsia="Arial Unicode MS"/>
              </w:rPr>
              <w:t>MA</w:t>
            </w:r>
          </w:p>
        </w:tc>
      </w:tr>
      <w:tr w:rsidR="00D74F6A" w:rsidRPr="002A66CD" w:rsidTr="004D28D4">
        <w:trPr>
          <w:jc w:val="center"/>
        </w:trPr>
        <w:tc>
          <w:tcPr>
            <w:tcW w:w="2304" w:type="dxa"/>
          </w:tcPr>
          <w:p w:rsidR="00D74F6A" w:rsidRPr="002A66CD" w:rsidRDefault="00D74F6A" w:rsidP="004D28D4">
            <w:pPr>
              <w:pStyle w:val="TAL"/>
              <w:rPr>
                <w:rFonts w:eastAsia="Arial Unicode MS"/>
              </w:rPr>
            </w:pPr>
            <w:r w:rsidRPr="002A66CD">
              <w:rPr>
                <w:rFonts w:eastAsia="Arial Unicode MS"/>
              </w:rPr>
              <w:t>stateTag</w:t>
            </w:r>
          </w:p>
        </w:tc>
        <w:tc>
          <w:tcPr>
            <w:tcW w:w="1077" w:type="dxa"/>
          </w:tcPr>
          <w:p w:rsidR="00D74F6A" w:rsidRPr="002A66CD" w:rsidRDefault="00D74F6A" w:rsidP="004D28D4">
            <w:pPr>
              <w:pStyle w:val="TAC"/>
              <w:rPr>
                <w:rFonts w:eastAsia="Arial Unicode MS"/>
              </w:rPr>
            </w:pPr>
            <w:r w:rsidRPr="002A66CD">
              <w:rPr>
                <w:rFonts w:eastAsia="Arial Unicode MS"/>
              </w:rPr>
              <w:t>1</w:t>
            </w:r>
          </w:p>
        </w:tc>
        <w:tc>
          <w:tcPr>
            <w:tcW w:w="695" w:type="dxa"/>
          </w:tcPr>
          <w:p w:rsidR="00D74F6A" w:rsidRPr="002A66CD" w:rsidRDefault="00D74F6A" w:rsidP="004D28D4">
            <w:pPr>
              <w:pStyle w:val="TAC"/>
              <w:rPr>
                <w:rFonts w:eastAsia="Arial Unicode MS"/>
              </w:rPr>
            </w:pPr>
            <w:r w:rsidRPr="002A66CD">
              <w:rPr>
                <w:rFonts w:eastAsia="Arial Unicode MS"/>
              </w:rPr>
              <w:t>RO</w:t>
            </w:r>
          </w:p>
        </w:tc>
        <w:tc>
          <w:tcPr>
            <w:tcW w:w="3757" w:type="dxa"/>
          </w:tcPr>
          <w:p w:rsidR="00D74F6A" w:rsidRPr="002A66CD" w:rsidRDefault="00D74F6A" w:rsidP="004D28D4">
            <w:pPr>
              <w:pStyle w:val="TAL"/>
              <w:rPr>
                <w:rFonts w:eastAsia="Arial Unicode MS"/>
              </w:rPr>
            </w:pPr>
            <w:r w:rsidRPr="002A66CD">
              <w:t>See clause 9.6.1.3</w:t>
            </w:r>
            <w:r w:rsidRPr="002A66CD">
              <w:rPr>
                <w:rFonts w:eastAsia="Arial Unicode MS"/>
              </w:rPr>
              <w:t xml:space="preserve"> in </w:t>
            </w:r>
            <w:r w:rsidR="004D28D4" w:rsidRPr="002A66CD">
              <w:rPr>
                <w:rFonts w:eastAsia="Arial Unicode MS"/>
              </w:rPr>
              <w:t>oneM2M TS-0001 [</w:t>
            </w:r>
            <w:r w:rsidR="004D28D4" w:rsidRPr="002A66CD">
              <w:rPr>
                <w:rFonts w:eastAsia="Arial Unicode MS"/>
              </w:rPr>
              <w:fldChar w:fldCharType="begin"/>
            </w:r>
            <w:r w:rsidR="004D28D4" w:rsidRPr="002A66CD">
              <w:rPr>
                <w:rFonts w:eastAsia="Arial Unicode MS"/>
              </w:rPr>
              <w:instrText xml:space="preserve"> REF REF_ONEM2MTS_0001 \h  \* MERGEFORMAT </w:instrText>
            </w:r>
            <w:r w:rsidR="004D28D4" w:rsidRPr="002A66CD">
              <w:rPr>
                <w:rFonts w:eastAsia="Arial Unicode MS"/>
              </w:rPr>
            </w:r>
            <w:r w:rsidR="004D28D4" w:rsidRPr="002A66CD">
              <w:rPr>
                <w:rFonts w:eastAsia="Arial Unicode MS"/>
              </w:rPr>
              <w:fldChar w:fldCharType="separate"/>
            </w:r>
            <w:r w:rsidR="00F969EE">
              <w:t>1</w:t>
            </w:r>
            <w:r w:rsidR="004D28D4" w:rsidRPr="002A66CD">
              <w:rPr>
                <w:rFonts w:eastAsia="Arial Unicode MS"/>
              </w:rPr>
              <w:fldChar w:fldCharType="end"/>
            </w:r>
            <w:r w:rsidR="004D28D4" w:rsidRPr="002A66CD">
              <w:rPr>
                <w:rFonts w:eastAsia="Arial Unicode MS"/>
              </w:rPr>
              <w:t>]</w:t>
            </w:r>
          </w:p>
        </w:tc>
        <w:tc>
          <w:tcPr>
            <w:tcW w:w="1452" w:type="dxa"/>
            <w:shd w:val="clear" w:color="auto" w:fill="auto"/>
          </w:tcPr>
          <w:p w:rsidR="00D74F6A" w:rsidRPr="002A66CD" w:rsidRDefault="00D74F6A" w:rsidP="004D28D4">
            <w:pPr>
              <w:pStyle w:val="TAC"/>
            </w:pPr>
            <w:r w:rsidRPr="002A66CD">
              <w:t>OA</w:t>
            </w:r>
          </w:p>
        </w:tc>
      </w:tr>
      <w:tr w:rsidR="00D74F6A" w:rsidRPr="002A66CD" w:rsidTr="004D28D4">
        <w:trPr>
          <w:jc w:val="center"/>
        </w:trPr>
        <w:tc>
          <w:tcPr>
            <w:tcW w:w="2304" w:type="dxa"/>
            <w:shd w:val="clear" w:color="auto" w:fill="auto"/>
          </w:tcPr>
          <w:p w:rsidR="00D74F6A" w:rsidRPr="002A66CD" w:rsidRDefault="00D74F6A" w:rsidP="004D28D4">
            <w:pPr>
              <w:pStyle w:val="TAL"/>
              <w:rPr>
                <w:rFonts w:eastAsia="Arial Unicode MS"/>
              </w:rPr>
            </w:pPr>
            <w:r w:rsidRPr="002A66CD">
              <w:rPr>
                <w:rFonts w:eastAsia="Arial Unicode MS" w:hint="eastAsia"/>
              </w:rPr>
              <w:t>announceTo</w:t>
            </w:r>
          </w:p>
        </w:tc>
        <w:tc>
          <w:tcPr>
            <w:tcW w:w="1077" w:type="dxa"/>
            <w:shd w:val="clear" w:color="auto" w:fill="auto"/>
          </w:tcPr>
          <w:p w:rsidR="00D74F6A" w:rsidRPr="002A66CD" w:rsidRDefault="00D74F6A" w:rsidP="004D28D4">
            <w:pPr>
              <w:pStyle w:val="TAC"/>
              <w:rPr>
                <w:rFonts w:eastAsia="Arial Unicode MS"/>
              </w:rPr>
            </w:pPr>
            <w:r w:rsidRPr="002A66CD">
              <w:rPr>
                <w:rFonts w:eastAsia="Arial Unicode MS"/>
              </w:rPr>
              <w:t>0..</w:t>
            </w:r>
            <w:r w:rsidRPr="002A66CD">
              <w:rPr>
                <w:rFonts w:eastAsia="Arial Unicode MS" w:hint="eastAsia"/>
              </w:rPr>
              <w:t>1</w:t>
            </w:r>
            <w:r w:rsidRPr="002A66CD">
              <w:rPr>
                <w:rFonts w:eastAsia="Arial Unicode MS"/>
              </w:rPr>
              <w:t xml:space="preserve"> (L)</w:t>
            </w:r>
          </w:p>
        </w:tc>
        <w:tc>
          <w:tcPr>
            <w:tcW w:w="695" w:type="dxa"/>
            <w:shd w:val="clear" w:color="auto" w:fill="auto"/>
          </w:tcPr>
          <w:p w:rsidR="00D74F6A" w:rsidRPr="002A66CD" w:rsidRDefault="00D74F6A" w:rsidP="004D28D4">
            <w:pPr>
              <w:pStyle w:val="TAC"/>
              <w:rPr>
                <w:rFonts w:eastAsia="Arial Unicode MS"/>
              </w:rPr>
            </w:pPr>
            <w:r w:rsidRPr="002A66CD">
              <w:rPr>
                <w:rFonts w:eastAsia="Arial Unicode MS" w:hint="eastAsia"/>
              </w:rPr>
              <w:t>RW</w:t>
            </w:r>
          </w:p>
        </w:tc>
        <w:tc>
          <w:tcPr>
            <w:tcW w:w="3757" w:type="dxa"/>
            <w:shd w:val="clear" w:color="auto" w:fill="auto"/>
          </w:tcPr>
          <w:p w:rsidR="00D74F6A" w:rsidRPr="002A66CD" w:rsidRDefault="00D74F6A" w:rsidP="004D28D4">
            <w:pPr>
              <w:pStyle w:val="TAL"/>
            </w:pPr>
            <w:r w:rsidRPr="002A66CD">
              <w:rPr>
                <w:rFonts w:eastAsia="Arial Unicode MS"/>
              </w:rPr>
              <w:t xml:space="preserve">See clause 9.6.1.3 in </w:t>
            </w:r>
            <w:r w:rsidR="004D28D4" w:rsidRPr="002A66CD">
              <w:rPr>
                <w:rFonts w:eastAsia="Arial Unicode MS"/>
              </w:rPr>
              <w:t>oneM2M TS-0001 [</w:t>
            </w:r>
            <w:r w:rsidR="004D28D4" w:rsidRPr="002A66CD">
              <w:rPr>
                <w:rFonts w:eastAsia="Arial Unicode MS"/>
              </w:rPr>
              <w:fldChar w:fldCharType="begin"/>
            </w:r>
            <w:r w:rsidR="004D28D4" w:rsidRPr="002A66CD">
              <w:rPr>
                <w:rFonts w:eastAsia="Arial Unicode MS"/>
              </w:rPr>
              <w:instrText xml:space="preserve"> REF REF_ONEM2MTS_0001 \h  \* MERGEFORMAT </w:instrText>
            </w:r>
            <w:r w:rsidR="004D28D4" w:rsidRPr="002A66CD">
              <w:rPr>
                <w:rFonts w:eastAsia="Arial Unicode MS"/>
              </w:rPr>
            </w:r>
            <w:r w:rsidR="004D28D4" w:rsidRPr="002A66CD">
              <w:rPr>
                <w:rFonts w:eastAsia="Arial Unicode MS"/>
              </w:rPr>
              <w:fldChar w:fldCharType="separate"/>
            </w:r>
            <w:r w:rsidR="00F969EE">
              <w:t>1</w:t>
            </w:r>
            <w:r w:rsidR="004D28D4" w:rsidRPr="002A66CD">
              <w:rPr>
                <w:rFonts w:eastAsia="Arial Unicode MS"/>
              </w:rPr>
              <w:fldChar w:fldCharType="end"/>
            </w:r>
            <w:r w:rsidR="004D28D4" w:rsidRPr="002A66CD">
              <w:rPr>
                <w:rFonts w:eastAsia="Arial Unicode MS"/>
              </w:rPr>
              <w:t>]</w:t>
            </w:r>
          </w:p>
        </w:tc>
        <w:tc>
          <w:tcPr>
            <w:tcW w:w="1452" w:type="dxa"/>
            <w:shd w:val="clear" w:color="auto" w:fill="auto"/>
          </w:tcPr>
          <w:p w:rsidR="00D74F6A" w:rsidRPr="002A66CD" w:rsidRDefault="00D74F6A" w:rsidP="004D28D4">
            <w:pPr>
              <w:pStyle w:val="TAC"/>
            </w:pPr>
            <w:r w:rsidRPr="002A66CD">
              <w:rPr>
                <w:rFonts w:eastAsia="Arial Unicode MS"/>
              </w:rPr>
              <w:t>NA</w:t>
            </w:r>
          </w:p>
        </w:tc>
      </w:tr>
      <w:tr w:rsidR="00D74F6A" w:rsidRPr="002A66CD" w:rsidTr="004D28D4">
        <w:trPr>
          <w:jc w:val="center"/>
        </w:trPr>
        <w:tc>
          <w:tcPr>
            <w:tcW w:w="2304" w:type="dxa"/>
            <w:shd w:val="clear" w:color="auto" w:fill="auto"/>
          </w:tcPr>
          <w:p w:rsidR="00D74F6A" w:rsidRPr="002A66CD" w:rsidRDefault="00D74F6A" w:rsidP="004D28D4">
            <w:pPr>
              <w:pStyle w:val="TAL"/>
              <w:rPr>
                <w:rFonts w:eastAsia="Arial Unicode MS"/>
              </w:rPr>
            </w:pPr>
            <w:r w:rsidRPr="002A66CD">
              <w:rPr>
                <w:rFonts w:eastAsia="Arial Unicode MS" w:hint="eastAsia"/>
              </w:rPr>
              <w:t>announcedAttribute</w:t>
            </w:r>
          </w:p>
        </w:tc>
        <w:tc>
          <w:tcPr>
            <w:tcW w:w="1077" w:type="dxa"/>
            <w:shd w:val="clear" w:color="auto" w:fill="auto"/>
          </w:tcPr>
          <w:p w:rsidR="00D74F6A" w:rsidRPr="002A66CD" w:rsidRDefault="00D74F6A" w:rsidP="004D28D4">
            <w:pPr>
              <w:pStyle w:val="TAC"/>
              <w:rPr>
                <w:rFonts w:eastAsia="Arial Unicode MS"/>
              </w:rPr>
            </w:pPr>
            <w:r w:rsidRPr="002A66CD">
              <w:rPr>
                <w:rFonts w:eastAsia="Arial Unicode MS"/>
              </w:rPr>
              <w:t>0..</w:t>
            </w:r>
            <w:r w:rsidRPr="002A66CD">
              <w:rPr>
                <w:rFonts w:eastAsia="Arial Unicode MS" w:hint="eastAsia"/>
              </w:rPr>
              <w:t>1</w:t>
            </w:r>
            <w:r w:rsidRPr="002A66CD">
              <w:rPr>
                <w:rFonts w:eastAsia="Arial Unicode MS"/>
              </w:rPr>
              <w:t xml:space="preserve"> (L)</w:t>
            </w:r>
          </w:p>
        </w:tc>
        <w:tc>
          <w:tcPr>
            <w:tcW w:w="695" w:type="dxa"/>
            <w:shd w:val="clear" w:color="auto" w:fill="auto"/>
          </w:tcPr>
          <w:p w:rsidR="00D74F6A" w:rsidRPr="002A66CD" w:rsidRDefault="00D74F6A" w:rsidP="004D28D4">
            <w:pPr>
              <w:pStyle w:val="TAC"/>
              <w:rPr>
                <w:rFonts w:eastAsia="Arial Unicode MS"/>
              </w:rPr>
            </w:pPr>
            <w:r w:rsidRPr="002A66CD">
              <w:rPr>
                <w:rFonts w:eastAsia="Arial Unicode MS" w:hint="eastAsia"/>
              </w:rPr>
              <w:t>RW</w:t>
            </w:r>
          </w:p>
        </w:tc>
        <w:tc>
          <w:tcPr>
            <w:tcW w:w="3757" w:type="dxa"/>
            <w:shd w:val="clear" w:color="auto" w:fill="auto"/>
          </w:tcPr>
          <w:p w:rsidR="00D74F6A" w:rsidRPr="002A66CD" w:rsidRDefault="00D74F6A" w:rsidP="004D28D4">
            <w:pPr>
              <w:pStyle w:val="TAL"/>
            </w:pPr>
            <w:r w:rsidRPr="002A66CD">
              <w:rPr>
                <w:rFonts w:eastAsia="Arial Unicode MS"/>
              </w:rPr>
              <w:t xml:space="preserve">See clause 9.6.1.3 in </w:t>
            </w:r>
            <w:r w:rsidR="004D28D4" w:rsidRPr="002A66CD">
              <w:rPr>
                <w:rFonts w:eastAsia="Arial Unicode MS"/>
              </w:rPr>
              <w:t>oneM2M TS-0001 [</w:t>
            </w:r>
            <w:r w:rsidR="004D28D4" w:rsidRPr="002A66CD">
              <w:rPr>
                <w:rFonts w:eastAsia="Arial Unicode MS"/>
              </w:rPr>
              <w:fldChar w:fldCharType="begin"/>
            </w:r>
            <w:r w:rsidR="004D28D4" w:rsidRPr="002A66CD">
              <w:rPr>
                <w:rFonts w:eastAsia="Arial Unicode MS"/>
              </w:rPr>
              <w:instrText xml:space="preserve"> REF REF_ONEM2MTS_0001 \h  \* MERGEFORMAT </w:instrText>
            </w:r>
            <w:r w:rsidR="004D28D4" w:rsidRPr="002A66CD">
              <w:rPr>
                <w:rFonts w:eastAsia="Arial Unicode MS"/>
              </w:rPr>
            </w:r>
            <w:r w:rsidR="004D28D4" w:rsidRPr="002A66CD">
              <w:rPr>
                <w:rFonts w:eastAsia="Arial Unicode MS"/>
              </w:rPr>
              <w:fldChar w:fldCharType="separate"/>
            </w:r>
            <w:r w:rsidR="00F969EE">
              <w:t>1</w:t>
            </w:r>
            <w:r w:rsidR="004D28D4" w:rsidRPr="002A66CD">
              <w:rPr>
                <w:rFonts w:eastAsia="Arial Unicode MS"/>
              </w:rPr>
              <w:fldChar w:fldCharType="end"/>
            </w:r>
            <w:r w:rsidR="004D28D4" w:rsidRPr="002A66CD">
              <w:rPr>
                <w:rFonts w:eastAsia="Arial Unicode MS"/>
              </w:rPr>
              <w:t>]</w:t>
            </w:r>
          </w:p>
        </w:tc>
        <w:tc>
          <w:tcPr>
            <w:tcW w:w="1452" w:type="dxa"/>
            <w:shd w:val="clear" w:color="auto" w:fill="auto"/>
          </w:tcPr>
          <w:p w:rsidR="00D74F6A" w:rsidRPr="002A66CD" w:rsidRDefault="00D74F6A" w:rsidP="004D28D4">
            <w:pPr>
              <w:pStyle w:val="TAC"/>
            </w:pPr>
            <w:r w:rsidRPr="002A66CD">
              <w:rPr>
                <w:rFonts w:eastAsia="Arial Unicode MS"/>
              </w:rPr>
              <w:t>NA</w:t>
            </w:r>
          </w:p>
        </w:tc>
      </w:tr>
      <w:tr w:rsidR="00866E7D" w:rsidRPr="002A66CD" w:rsidTr="004D28D4">
        <w:trPr>
          <w:jc w:val="center"/>
        </w:trPr>
        <w:tc>
          <w:tcPr>
            <w:tcW w:w="2304" w:type="dxa"/>
            <w:shd w:val="clear" w:color="auto" w:fill="auto"/>
          </w:tcPr>
          <w:p w:rsidR="00866E7D" w:rsidRPr="002A66CD" w:rsidRDefault="00866E7D" w:rsidP="004D28D4">
            <w:pPr>
              <w:pStyle w:val="TAL"/>
              <w:rPr>
                <w:rFonts w:eastAsia="Arial Unicode MS"/>
              </w:rPr>
            </w:pPr>
            <w:r w:rsidRPr="002A66CD">
              <w:rPr>
                <w:rFonts w:eastAsia="Arial Unicode MS"/>
                <w:lang w:eastAsia="ko-KR"/>
              </w:rPr>
              <w:t>dynamicAuthorizationConsultationIDs</w:t>
            </w:r>
          </w:p>
        </w:tc>
        <w:tc>
          <w:tcPr>
            <w:tcW w:w="1077" w:type="dxa"/>
            <w:shd w:val="clear" w:color="auto" w:fill="auto"/>
          </w:tcPr>
          <w:p w:rsidR="00866E7D" w:rsidRPr="002A66CD" w:rsidRDefault="00866E7D" w:rsidP="004D28D4">
            <w:pPr>
              <w:pStyle w:val="TAC"/>
              <w:rPr>
                <w:rFonts w:eastAsia="Arial Unicode MS"/>
              </w:rPr>
            </w:pPr>
            <w:r w:rsidRPr="002A66CD">
              <w:rPr>
                <w:rFonts w:eastAsia="Arial Unicode MS"/>
                <w:lang w:eastAsia="ko-KR"/>
              </w:rPr>
              <w:t>0..1 (L)</w:t>
            </w:r>
          </w:p>
        </w:tc>
        <w:tc>
          <w:tcPr>
            <w:tcW w:w="695" w:type="dxa"/>
            <w:shd w:val="clear" w:color="auto" w:fill="auto"/>
          </w:tcPr>
          <w:p w:rsidR="00866E7D" w:rsidRPr="002A66CD" w:rsidRDefault="00866E7D" w:rsidP="004D28D4">
            <w:pPr>
              <w:pStyle w:val="TAC"/>
              <w:rPr>
                <w:rFonts w:eastAsia="Arial Unicode MS"/>
              </w:rPr>
            </w:pPr>
            <w:r w:rsidRPr="002A66CD">
              <w:rPr>
                <w:rFonts w:eastAsia="Arial Unicode MS"/>
                <w:lang w:eastAsia="ko-KR"/>
              </w:rPr>
              <w:t>RW</w:t>
            </w:r>
          </w:p>
        </w:tc>
        <w:tc>
          <w:tcPr>
            <w:tcW w:w="3757" w:type="dxa"/>
            <w:shd w:val="clear" w:color="auto" w:fill="auto"/>
          </w:tcPr>
          <w:p w:rsidR="00866E7D" w:rsidRPr="002A66CD" w:rsidRDefault="00866E7D" w:rsidP="004D28D4">
            <w:pPr>
              <w:pStyle w:val="TAL"/>
              <w:rPr>
                <w:rFonts w:eastAsia="Arial Unicode MS"/>
              </w:rPr>
            </w:pPr>
            <w:r w:rsidRPr="002A66CD">
              <w:rPr>
                <w:rFonts w:eastAsia="Arial Unicode MS"/>
              </w:rPr>
              <w:t xml:space="preserve">See clause 9.6.1.3 in </w:t>
            </w:r>
            <w:r w:rsidR="004D28D4" w:rsidRPr="002A66CD">
              <w:rPr>
                <w:rFonts w:eastAsia="Arial Unicode MS"/>
              </w:rPr>
              <w:t>oneM2M TS-0001 [</w:t>
            </w:r>
            <w:r w:rsidR="004D28D4" w:rsidRPr="002A66CD">
              <w:rPr>
                <w:rFonts w:eastAsia="Arial Unicode MS"/>
              </w:rPr>
              <w:fldChar w:fldCharType="begin"/>
            </w:r>
            <w:r w:rsidR="004D28D4" w:rsidRPr="002A66CD">
              <w:rPr>
                <w:rFonts w:eastAsia="Arial Unicode MS"/>
              </w:rPr>
              <w:instrText xml:space="preserve"> REF REF_ONEM2MTS_0001 \h  \* MERGEFORMAT </w:instrText>
            </w:r>
            <w:r w:rsidR="004D28D4" w:rsidRPr="002A66CD">
              <w:rPr>
                <w:rFonts w:eastAsia="Arial Unicode MS"/>
              </w:rPr>
            </w:r>
            <w:r w:rsidR="004D28D4" w:rsidRPr="002A66CD">
              <w:rPr>
                <w:rFonts w:eastAsia="Arial Unicode MS"/>
              </w:rPr>
              <w:fldChar w:fldCharType="separate"/>
            </w:r>
            <w:r w:rsidR="00F969EE">
              <w:t>1</w:t>
            </w:r>
            <w:r w:rsidR="004D28D4" w:rsidRPr="002A66CD">
              <w:rPr>
                <w:rFonts w:eastAsia="Arial Unicode MS"/>
              </w:rPr>
              <w:fldChar w:fldCharType="end"/>
            </w:r>
            <w:r w:rsidR="004D28D4" w:rsidRPr="002A66CD">
              <w:rPr>
                <w:rFonts w:eastAsia="Arial Unicode MS"/>
              </w:rPr>
              <w:t>]</w:t>
            </w:r>
          </w:p>
        </w:tc>
        <w:tc>
          <w:tcPr>
            <w:tcW w:w="1452" w:type="dxa"/>
            <w:shd w:val="clear" w:color="auto" w:fill="auto"/>
          </w:tcPr>
          <w:p w:rsidR="00866E7D" w:rsidRPr="002A66CD" w:rsidRDefault="00866E7D" w:rsidP="004D28D4">
            <w:pPr>
              <w:pStyle w:val="TAC"/>
              <w:rPr>
                <w:rFonts w:eastAsia="Arial Unicode MS"/>
              </w:rPr>
            </w:pPr>
            <w:r w:rsidRPr="002A66CD">
              <w:rPr>
                <w:rFonts w:eastAsia="Arial Unicode MS"/>
                <w:lang w:eastAsia="ko-KR"/>
              </w:rPr>
              <w:t>OA</w:t>
            </w:r>
          </w:p>
        </w:tc>
      </w:tr>
      <w:tr w:rsidR="00D74F6A" w:rsidRPr="002A66CD" w:rsidTr="004D28D4">
        <w:trPr>
          <w:jc w:val="center"/>
        </w:trPr>
        <w:tc>
          <w:tcPr>
            <w:tcW w:w="2304" w:type="dxa"/>
            <w:shd w:val="clear" w:color="auto" w:fill="auto"/>
          </w:tcPr>
          <w:p w:rsidR="00D74F6A" w:rsidRPr="002A66CD" w:rsidRDefault="00D74F6A" w:rsidP="004D28D4">
            <w:pPr>
              <w:pStyle w:val="TAL"/>
              <w:rPr>
                <w:rFonts w:eastAsia="Arial Unicode MS"/>
              </w:rPr>
            </w:pPr>
            <w:r w:rsidRPr="002A66CD">
              <w:rPr>
                <w:rFonts w:eastAsia="Arial Unicode MS"/>
                <w:lang w:eastAsia="zh-CN"/>
              </w:rPr>
              <w:t>container</w:t>
            </w:r>
            <w:r w:rsidRPr="002A66CD">
              <w:rPr>
                <w:rFonts w:eastAsia="Arial Unicode MS" w:hint="eastAsia"/>
                <w:lang w:eastAsia="zh-CN"/>
              </w:rPr>
              <w:t>Definition</w:t>
            </w:r>
          </w:p>
        </w:tc>
        <w:tc>
          <w:tcPr>
            <w:tcW w:w="1077" w:type="dxa"/>
            <w:shd w:val="clear" w:color="auto" w:fill="auto"/>
          </w:tcPr>
          <w:p w:rsidR="00D74F6A" w:rsidRPr="002A66CD" w:rsidRDefault="00D74F6A" w:rsidP="004D28D4">
            <w:pPr>
              <w:pStyle w:val="TAC"/>
              <w:rPr>
                <w:rFonts w:eastAsia="Arial Unicode MS"/>
                <w:lang w:eastAsia="zh-CN"/>
              </w:rPr>
            </w:pPr>
            <w:r w:rsidRPr="002A66CD">
              <w:rPr>
                <w:rFonts w:eastAsia="Arial Unicode MS" w:hint="eastAsia"/>
                <w:lang w:eastAsia="zh-CN"/>
              </w:rPr>
              <w:t>1</w:t>
            </w:r>
          </w:p>
        </w:tc>
        <w:tc>
          <w:tcPr>
            <w:tcW w:w="695" w:type="dxa"/>
            <w:shd w:val="clear" w:color="auto" w:fill="auto"/>
          </w:tcPr>
          <w:p w:rsidR="00D74F6A" w:rsidRPr="002A66CD" w:rsidRDefault="00D74F6A" w:rsidP="004D28D4">
            <w:pPr>
              <w:pStyle w:val="TAC"/>
              <w:rPr>
                <w:rFonts w:eastAsia="Arial Unicode MS"/>
                <w:lang w:eastAsia="zh-CN"/>
              </w:rPr>
            </w:pPr>
            <w:r w:rsidRPr="002A66CD">
              <w:rPr>
                <w:rFonts w:eastAsia="Arial Unicode MS" w:hint="eastAsia"/>
                <w:lang w:eastAsia="zh-CN"/>
              </w:rPr>
              <w:t>WO</w:t>
            </w:r>
          </w:p>
        </w:tc>
        <w:tc>
          <w:tcPr>
            <w:tcW w:w="3757" w:type="dxa"/>
            <w:shd w:val="clear" w:color="auto" w:fill="auto"/>
          </w:tcPr>
          <w:p w:rsidR="00D74F6A" w:rsidRPr="002A66CD" w:rsidRDefault="00D74F6A" w:rsidP="004D28D4">
            <w:pPr>
              <w:pStyle w:val="TAL"/>
              <w:rPr>
                <w:rFonts w:eastAsia="Arial Unicode MS"/>
                <w:lang w:eastAsia="ja-JP"/>
              </w:rPr>
            </w:pPr>
            <w:r w:rsidRPr="002A66CD">
              <w:rPr>
                <w:rFonts w:eastAsia="Arial Unicode MS"/>
              </w:rPr>
              <w:t>This contains a reference (URN) to the definition which shall be used by the CSE to statically validate the syntax of the specialization of the [</w:t>
            </w:r>
            <w:r w:rsidRPr="002A66CD">
              <w:rPr>
                <w:rFonts w:eastAsia="Arial Unicode MS"/>
                <w:i/>
              </w:rPr>
              <w:t>wrapper</w:t>
            </w:r>
            <w:r w:rsidRPr="002A66CD">
              <w:rPr>
                <w:rFonts w:eastAsia="Arial Unicode MS"/>
              </w:rPr>
              <w:t>] resour</w:t>
            </w:r>
            <w:r w:rsidR="004D28D4" w:rsidRPr="002A66CD">
              <w:rPr>
                <w:rFonts w:eastAsia="Arial Unicode MS"/>
                <w:lang w:eastAsia="ja-JP"/>
              </w:rPr>
              <w:t>ce (see note)</w:t>
            </w:r>
          </w:p>
          <w:p w:rsidR="00D74F6A" w:rsidRPr="002A66CD" w:rsidRDefault="00D74F6A" w:rsidP="004D28D4">
            <w:pPr>
              <w:pStyle w:val="TAL"/>
              <w:rPr>
                <w:rFonts w:eastAsia="Arial Unicode MS"/>
                <w:lang w:eastAsia="ja-JP"/>
              </w:rPr>
            </w:pPr>
            <w:r w:rsidRPr="002A66CD">
              <w:rPr>
                <w:rFonts w:eastAsia="Arial Unicode MS"/>
                <w:lang w:eastAsia="ja-JP"/>
              </w:rPr>
              <w:t>T</w:t>
            </w:r>
            <w:r w:rsidR="004D28D4" w:rsidRPr="002A66CD">
              <w:rPr>
                <w:rFonts w:eastAsia="Arial Unicode MS"/>
                <w:lang w:eastAsia="ja-JP"/>
              </w:rPr>
              <w:t>his URN shall refer to:</w:t>
            </w:r>
          </w:p>
          <w:p w:rsidR="00D74F6A" w:rsidRPr="002A66CD" w:rsidRDefault="00D74F6A" w:rsidP="004D28D4">
            <w:pPr>
              <w:pStyle w:val="TB1"/>
              <w:rPr>
                <w:rFonts w:eastAsia="Arial Unicode MS"/>
              </w:rPr>
            </w:pPr>
            <w:r w:rsidRPr="002A66CD">
              <w:rPr>
                <w:rFonts w:eastAsia="Arial Unicode MS"/>
                <w:lang w:eastAsia="ja-JP"/>
              </w:rPr>
              <w:t>AllJoyn Interworking, allJoynMethod</w:t>
            </w:r>
          </w:p>
        </w:tc>
        <w:tc>
          <w:tcPr>
            <w:tcW w:w="1452" w:type="dxa"/>
            <w:shd w:val="clear" w:color="auto" w:fill="auto"/>
          </w:tcPr>
          <w:p w:rsidR="00D74F6A" w:rsidRPr="002A66CD" w:rsidRDefault="00D74F6A" w:rsidP="004D28D4">
            <w:pPr>
              <w:pStyle w:val="TAC"/>
              <w:rPr>
                <w:rFonts w:eastAsia="Arial Unicode MS"/>
              </w:rPr>
            </w:pPr>
            <w:r w:rsidRPr="002A66CD">
              <w:rPr>
                <w:rFonts w:eastAsia="Arial Unicode MS" w:hint="eastAsia"/>
                <w:lang w:eastAsia="zh-CN"/>
              </w:rPr>
              <w:t>MA</w:t>
            </w:r>
          </w:p>
        </w:tc>
      </w:tr>
      <w:tr w:rsidR="00D74F6A" w:rsidRPr="002A66CD" w:rsidTr="004D28D4">
        <w:trPr>
          <w:jc w:val="center"/>
        </w:trPr>
        <w:tc>
          <w:tcPr>
            <w:tcW w:w="2304" w:type="dxa"/>
            <w:shd w:val="clear" w:color="auto" w:fill="auto"/>
          </w:tcPr>
          <w:p w:rsidR="00D74F6A" w:rsidRPr="002A66CD" w:rsidRDefault="00D74F6A" w:rsidP="004D28D4">
            <w:pPr>
              <w:pStyle w:val="TAL"/>
              <w:rPr>
                <w:rFonts w:eastAsia="Arial Unicode MS"/>
              </w:rPr>
            </w:pPr>
            <w:r w:rsidRPr="002A66CD">
              <w:rPr>
                <w:rFonts w:eastAsia="Arial Unicode MS"/>
                <w:lang w:eastAsia="x-none"/>
              </w:rPr>
              <w:t>creator</w:t>
            </w:r>
          </w:p>
        </w:tc>
        <w:tc>
          <w:tcPr>
            <w:tcW w:w="1077" w:type="dxa"/>
            <w:shd w:val="clear" w:color="auto" w:fill="auto"/>
          </w:tcPr>
          <w:p w:rsidR="00D74F6A" w:rsidRPr="002A66CD" w:rsidRDefault="00D74F6A" w:rsidP="004D28D4">
            <w:pPr>
              <w:pStyle w:val="TAC"/>
              <w:rPr>
                <w:rFonts w:eastAsia="Arial Unicode MS"/>
              </w:rPr>
            </w:pPr>
            <w:r w:rsidRPr="002A66CD">
              <w:rPr>
                <w:rFonts w:eastAsia="Arial Unicode MS" w:hint="eastAsia"/>
                <w:lang w:eastAsia="zh-CN"/>
              </w:rPr>
              <w:t>0..</w:t>
            </w:r>
            <w:r w:rsidRPr="002A66CD">
              <w:rPr>
                <w:rFonts w:eastAsia="Arial Unicode MS"/>
                <w:lang w:eastAsia="x-none"/>
              </w:rPr>
              <w:t>1</w:t>
            </w:r>
          </w:p>
        </w:tc>
        <w:tc>
          <w:tcPr>
            <w:tcW w:w="695" w:type="dxa"/>
            <w:shd w:val="clear" w:color="auto" w:fill="auto"/>
          </w:tcPr>
          <w:p w:rsidR="00D74F6A" w:rsidRPr="002A66CD" w:rsidRDefault="00D74F6A" w:rsidP="004D28D4">
            <w:pPr>
              <w:pStyle w:val="TAC"/>
              <w:rPr>
                <w:rFonts w:eastAsia="Arial Unicode MS"/>
                <w:lang w:eastAsia="zh-CN"/>
              </w:rPr>
            </w:pPr>
            <w:r w:rsidRPr="002A66CD">
              <w:rPr>
                <w:rFonts w:eastAsia="Arial Unicode MS" w:hint="eastAsia"/>
                <w:lang w:eastAsia="zh-CN"/>
              </w:rPr>
              <w:t>RO</w:t>
            </w:r>
          </w:p>
        </w:tc>
        <w:tc>
          <w:tcPr>
            <w:tcW w:w="3757" w:type="dxa"/>
            <w:shd w:val="clear" w:color="auto" w:fill="auto"/>
          </w:tcPr>
          <w:p w:rsidR="00D74F6A" w:rsidRPr="002A66CD" w:rsidRDefault="00D74F6A" w:rsidP="004D28D4">
            <w:pPr>
              <w:pStyle w:val="TAL"/>
              <w:rPr>
                <w:rFonts w:eastAsia="Arial Unicode MS"/>
              </w:rPr>
            </w:pPr>
            <w:r w:rsidRPr="002A66CD">
              <w:rPr>
                <w:rFonts w:eastAsia="Arial Unicode MS"/>
              </w:rPr>
              <w:t>The AE-ID or CSE-ID of the entity which created the resource.</w:t>
            </w:r>
          </w:p>
        </w:tc>
        <w:tc>
          <w:tcPr>
            <w:tcW w:w="1452" w:type="dxa"/>
            <w:shd w:val="clear" w:color="auto" w:fill="auto"/>
          </w:tcPr>
          <w:p w:rsidR="00D74F6A" w:rsidRPr="002A66CD" w:rsidRDefault="00D74F6A" w:rsidP="004D28D4">
            <w:pPr>
              <w:pStyle w:val="TAC"/>
              <w:rPr>
                <w:rFonts w:eastAsia="Arial Unicode MS"/>
              </w:rPr>
            </w:pPr>
            <w:r w:rsidRPr="002A66CD">
              <w:rPr>
                <w:rFonts w:eastAsia="Arial Unicode MS"/>
              </w:rPr>
              <w:t>NA</w:t>
            </w:r>
          </w:p>
        </w:tc>
      </w:tr>
      <w:tr w:rsidR="005420BC" w:rsidRPr="002A66CD" w:rsidTr="004D28D4">
        <w:trPr>
          <w:jc w:val="center"/>
        </w:trPr>
        <w:tc>
          <w:tcPr>
            <w:tcW w:w="2304" w:type="dxa"/>
          </w:tcPr>
          <w:p w:rsidR="005420BC" w:rsidRPr="002A66CD" w:rsidRDefault="005420BC" w:rsidP="004D28D4">
            <w:pPr>
              <w:pStyle w:val="TAL"/>
              <w:rPr>
                <w:rFonts w:eastAsia="Arial Unicode MS"/>
                <w:lang w:eastAsia="x-none"/>
              </w:rPr>
            </w:pPr>
            <w:r w:rsidRPr="002A66CD">
              <w:rPr>
                <w:rFonts w:eastAsia="Arial Unicode MS"/>
              </w:rPr>
              <w:t>ontologyRef</w:t>
            </w:r>
          </w:p>
        </w:tc>
        <w:tc>
          <w:tcPr>
            <w:tcW w:w="1077" w:type="dxa"/>
          </w:tcPr>
          <w:p w:rsidR="005420BC" w:rsidRPr="002A66CD" w:rsidRDefault="005420BC" w:rsidP="004D28D4">
            <w:pPr>
              <w:pStyle w:val="TAC"/>
              <w:rPr>
                <w:rFonts w:eastAsia="Arial Unicode MS"/>
                <w:lang w:eastAsia="x-none"/>
              </w:rPr>
            </w:pPr>
            <w:r w:rsidRPr="002A66CD">
              <w:rPr>
                <w:rFonts w:eastAsia="Arial Unicode MS"/>
              </w:rPr>
              <w:t>0..1</w:t>
            </w:r>
          </w:p>
        </w:tc>
        <w:tc>
          <w:tcPr>
            <w:tcW w:w="695" w:type="dxa"/>
          </w:tcPr>
          <w:p w:rsidR="005420BC" w:rsidRPr="002A66CD" w:rsidRDefault="005420BC" w:rsidP="004D28D4">
            <w:pPr>
              <w:pStyle w:val="TAC"/>
              <w:rPr>
                <w:rFonts w:eastAsia="Arial Unicode MS"/>
                <w:lang w:eastAsia="x-none"/>
              </w:rPr>
            </w:pPr>
            <w:r w:rsidRPr="002A66CD">
              <w:rPr>
                <w:rFonts w:eastAsia="Arial Unicode MS"/>
              </w:rPr>
              <w:t>RW</w:t>
            </w:r>
          </w:p>
        </w:tc>
        <w:tc>
          <w:tcPr>
            <w:tcW w:w="3757" w:type="dxa"/>
          </w:tcPr>
          <w:p w:rsidR="005420BC" w:rsidRPr="002A66CD" w:rsidRDefault="005420BC" w:rsidP="004D28D4">
            <w:pPr>
              <w:pStyle w:val="TAL"/>
              <w:rPr>
                <w:lang w:eastAsia="ko-KR"/>
              </w:rPr>
            </w:pPr>
            <w:r w:rsidRPr="002A66CD">
              <w:rPr>
                <w:lang w:eastAsia="ko-KR"/>
              </w:rPr>
              <w:t>A reference (URI) of the ontology used to represent the information that is stored in the present [</w:t>
            </w:r>
            <w:r w:rsidRPr="002A66CD">
              <w:rPr>
                <w:i/>
                <w:lang w:eastAsia="ko-KR"/>
              </w:rPr>
              <w:t>svcObjWrapper</w:t>
            </w:r>
            <w:r w:rsidRPr="002A66CD">
              <w:rPr>
                <w:lang w:eastAsia="ko-KR"/>
              </w:rPr>
              <w:t xml:space="preserve">] resource </w:t>
            </w:r>
          </w:p>
        </w:tc>
        <w:tc>
          <w:tcPr>
            <w:tcW w:w="1452" w:type="dxa"/>
          </w:tcPr>
          <w:p w:rsidR="005420BC" w:rsidRPr="002A66CD" w:rsidRDefault="005420BC" w:rsidP="004D28D4">
            <w:pPr>
              <w:pStyle w:val="TAC"/>
              <w:rPr>
                <w:lang w:eastAsia="ko-KR"/>
              </w:rPr>
            </w:pPr>
            <w:r w:rsidRPr="002A66CD">
              <w:rPr>
                <w:lang w:eastAsia="ko-KR"/>
              </w:rPr>
              <w:t>OA</w:t>
            </w:r>
          </w:p>
        </w:tc>
      </w:tr>
      <w:tr w:rsidR="00D74F6A" w:rsidRPr="002A66CD" w:rsidTr="00612195">
        <w:trPr>
          <w:jc w:val="center"/>
        </w:trPr>
        <w:tc>
          <w:tcPr>
            <w:tcW w:w="9285" w:type="dxa"/>
            <w:gridSpan w:val="5"/>
          </w:tcPr>
          <w:p w:rsidR="00D74F6A" w:rsidRPr="002A66CD" w:rsidRDefault="004D28D4" w:rsidP="004D28D4">
            <w:pPr>
              <w:pStyle w:val="TAN"/>
              <w:rPr>
                <w:rFonts w:cs="Arial"/>
                <w:szCs w:val="18"/>
                <w:lang w:eastAsia="ko-KR"/>
              </w:rPr>
            </w:pPr>
            <w:r w:rsidRPr="002A66CD">
              <w:rPr>
                <w:lang w:eastAsia="ko-KR"/>
              </w:rPr>
              <w:t>NOTE</w:t>
            </w:r>
            <w:r w:rsidR="00D74F6A" w:rsidRPr="002A66CD">
              <w:rPr>
                <w:lang w:eastAsia="ko-KR"/>
              </w:rPr>
              <w:t>:</w:t>
            </w:r>
            <w:r w:rsidRPr="002A66CD">
              <w:rPr>
                <w:lang w:eastAsia="ko-KR"/>
              </w:rPr>
              <w:tab/>
            </w:r>
            <w:r w:rsidR="00D74F6A" w:rsidRPr="002A66CD">
              <w:rPr>
                <w:lang w:eastAsia="ko-KR"/>
              </w:rPr>
              <w:t>The reference is a URN and not URL: the CSE does not retrieve the definition of the [</w:t>
            </w:r>
            <w:r w:rsidR="00D74F6A" w:rsidRPr="002A66CD">
              <w:rPr>
                <w:i/>
                <w:lang w:eastAsia="ko-KR"/>
              </w:rPr>
              <w:t>wrapper</w:t>
            </w:r>
            <w:r w:rsidR="00D74F6A" w:rsidRPr="002A66CD">
              <w:rPr>
                <w:lang w:eastAsia="ko-KR"/>
              </w:rPr>
              <w:t xml:space="preserve">] </w:t>
            </w:r>
            <w:r w:rsidR="00D74F6A" w:rsidRPr="002A66CD">
              <w:t>dynamically</w:t>
            </w:r>
            <w:r w:rsidR="00D74F6A" w:rsidRPr="002A66CD">
              <w:rPr>
                <w:i/>
              </w:rPr>
              <w:t>.</w:t>
            </w:r>
          </w:p>
        </w:tc>
      </w:tr>
    </w:tbl>
    <w:p w:rsidR="00D74F6A" w:rsidRPr="002A66CD" w:rsidRDefault="00D74F6A" w:rsidP="004D28D4">
      <w:pPr>
        <w:rPr>
          <w:rFonts w:eastAsia="SimSun"/>
          <w:lang w:eastAsia="zh-CN"/>
        </w:rPr>
      </w:pPr>
    </w:p>
    <w:p w:rsidR="00D74F6A" w:rsidRPr="002A66CD" w:rsidRDefault="00C76575" w:rsidP="004D28D4">
      <w:pPr>
        <w:pStyle w:val="Heading1"/>
      </w:pPr>
      <w:bookmarkStart w:id="188" w:name="_Toc446583131"/>
      <w:bookmarkStart w:id="189" w:name="_Toc446600187"/>
      <w:bookmarkStart w:id="190" w:name="_Toc446600562"/>
      <w:bookmarkStart w:id="191" w:name="_Toc446600670"/>
      <w:r w:rsidRPr="002A66CD">
        <w:rPr>
          <w:rFonts w:hint="eastAsia"/>
          <w:lang w:eastAsia="ko-KR"/>
        </w:rPr>
        <w:t>B</w:t>
      </w:r>
      <w:r w:rsidR="00D74F6A" w:rsidRPr="002A66CD">
        <w:t>.</w:t>
      </w:r>
      <w:r w:rsidR="009851FE" w:rsidRPr="002A66CD">
        <w:t>8</w:t>
      </w:r>
      <w:r w:rsidR="004D28D4" w:rsidRPr="002A66CD">
        <w:tab/>
      </w:r>
      <w:r w:rsidR="00D74F6A" w:rsidRPr="002A66CD">
        <w:t xml:space="preserve">Resource Type </w:t>
      </w:r>
      <w:r w:rsidR="00D74F6A" w:rsidRPr="002A66CD">
        <w:rPr>
          <w:i/>
        </w:rPr>
        <w:t>allJoynMethodCall</w:t>
      </w:r>
      <w:bookmarkEnd w:id="188"/>
      <w:bookmarkEnd w:id="189"/>
      <w:bookmarkEnd w:id="190"/>
      <w:bookmarkEnd w:id="191"/>
    </w:p>
    <w:p w:rsidR="00D74F6A" w:rsidRPr="002A66CD" w:rsidRDefault="00D74F6A" w:rsidP="004D28D4">
      <w:pPr>
        <w:rPr>
          <w:lang w:eastAsia="ko-KR"/>
        </w:rPr>
      </w:pPr>
      <w:r w:rsidRPr="002A66CD">
        <w:t>This specialization of &lt;</w:t>
      </w:r>
      <w:r w:rsidRPr="002A66CD">
        <w:rPr>
          <w:i/>
        </w:rPr>
        <w:t>flexContainer</w:t>
      </w:r>
      <w:r w:rsidRPr="002A66CD">
        <w:t xml:space="preserve">&gt; is used to represent a specific calling instance of a method of an AllJoyn interface residing in an AllJoyn service object. </w:t>
      </w:r>
      <w:r w:rsidRPr="002A66CD">
        <w:rPr>
          <w:lang w:eastAsia="ko-KR"/>
        </w:rPr>
        <w:t>For each call of the AllJoyn method represented by the parent [</w:t>
      </w:r>
      <w:r w:rsidRPr="002A66CD">
        <w:rPr>
          <w:i/>
        </w:rPr>
        <w:t>allJoynMethodCall</w:t>
      </w:r>
      <w:r w:rsidRPr="002A66CD">
        <w:rPr>
          <w:lang w:eastAsia="ko-KR"/>
        </w:rPr>
        <w:t>] resource, the consumer of the service needs to create a new instance of a [allJoynMethodCall] resource. Upon successful creation of a [</w:t>
      </w:r>
      <w:r w:rsidRPr="002A66CD">
        <w:rPr>
          <w:i/>
        </w:rPr>
        <w:t>allJoynMethodCall</w:t>
      </w:r>
      <w:r w:rsidRPr="002A66CD">
        <w:rPr>
          <w:lang w:eastAsia="ko-KR"/>
        </w:rPr>
        <w:t>], the corresponding AllJoyn method will be executed.</w:t>
      </w:r>
    </w:p>
    <w:p w:rsidR="00D74F6A" w:rsidRPr="002A66CD" w:rsidRDefault="004D28D4" w:rsidP="0038556C">
      <w:pPr>
        <w:pStyle w:val="FL"/>
      </w:pPr>
      <w:r w:rsidRPr="002A66CD">
        <w:object w:dxaOrig="5924" w:dyaOrig="6121">
          <v:shape id="_x0000_i1038" type="#_x0000_t75" style="width:235.2pt;height:276pt" o:ole="">
            <v:imagedata r:id="rId37" o:title="" croptop="3211f" cropbottom="3350f" cropleft="3607f" cropright="9836f"/>
          </v:shape>
          <o:OLEObject Type="Embed" ProgID="Visio.Drawing.11" ShapeID="_x0000_i1038" DrawAspect="Content" ObjectID="_1583756833" r:id="rId38"/>
        </w:object>
      </w:r>
    </w:p>
    <w:p w:rsidR="00D74F6A" w:rsidRPr="002A66CD" w:rsidRDefault="00D74F6A" w:rsidP="004D28D4">
      <w:pPr>
        <w:pStyle w:val="TF"/>
      </w:pPr>
      <w:r w:rsidRPr="002A66CD">
        <w:t xml:space="preserve">Figure </w:t>
      </w:r>
      <w:r w:rsidR="00C76575" w:rsidRPr="002A66CD">
        <w:rPr>
          <w:rFonts w:hint="eastAsia"/>
          <w:lang w:eastAsia="ko-KR"/>
        </w:rPr>
        <w:t>B</w:t>
      </w:r>
      <w:r w:rsidRPr="002A66CD">
        <w:t>.</w:t>
      </w:r>
      <w:r w:rsidR="009851FE" w:rsidRPr="002A66CD">
        <w:t>8</w:t>
      </w:r>
      <w:r w:rsidRPr="002A66CD">
        <w:t>-1: Structure of [</w:t>
      </w:r>
      <w:r w:rsidRPr="002A66CD">
        <w:rPr>
          <w:i/>
        </w:rPr>
        <w:t>allJoynMethodCall</w:t>
      </w:r>
      <w:r w:rsidRPr="002A66CD">
        <w:t>] resource</w:t>
      </w:r>
    </w:p>
    <w:p w:rsidR="00D74F6A" w:rsidRPr="002A66CD" w:rsidRDefault="00D74F6A" w:rsidP="00D74F6A">
      <w:r w:rsidRPr="002A66CD">
        <w:t>The [</w:t>
      </w:r>
      <w:r w:rsidRPr="002A66CD">
        <w:rPr>
          <w:i/>
        </w:rPr>
        <w:t>allJoynMethodCall</w:t>
      </w:r>
      <w:r w:rsidRPr="002A66CD">
        <w:t xml:space="preserve">] resource shall contain the child resources specified in table </w:t>
      </w:r>
      <w:r w:rsidR="009851FE" w:rsidRPr="002A66CD">
        <w:t>B</w:t>
      </w:r>
      <w:r w:rsidRPr="002A66CD">
        <w:t>.</w:t>
      </w:r>
      <w:r w:rsidR="009851FE" w:rsidRPr="002A66CD">
        <w:t>8</w:t>
      </w:r>
      <w:r w:rsidRPr="002A66CD">
        <w:t>-1.</w:t>
      </w:r>
    </w:p>
    <w:p w:rsidR="00D74F6A" w:rsidRPr="002A66CD" w:rsidRDefault="00D74F6A" w:rsidP="00D74F6A">
      <w:pPr>
        <w:pStyle w:val="TH"/>
      </w:pPr>
      <w:r w:rsidRPr="002A66CD">
        <w:t xml:space="preserve">Table </w:t>
      </w:r>
      <w:r w:rsidR="00C76575" w:rsidRPr="002A66CD">
        <w:rPr>
          <w:rFonts w:hint="eastAsia"/>
          <w:lang w:eastAsia="ko-KR"/>
        </w:rPr>
        <w:t>B</w:t>
      </w:r>
      <w:r w:rsidRPr="002A66CD">
        <w:t>.</w:t>
      </w:r>
      <w:r w:rsidR="009851FE" w:rsidRPr="002A66CD">
        <w:t>8</w:t>
      </w:r>
      <w:r w:rsidRPr="002A66CD">
        <w:t>-1: Child resources of [</w:t>
      </w:r>
      <w:r w:rsidRPr="002A66CD">
        <w:rPr>
          <w:i/>
        </w:rPr>
        <w:t>allJoynMethodCall</w:t>
      </w:r>
      <w:r w:rsidRPr="002A66CD">
        <w:t>] resource</w:t>
      </w:r>
    </w:p>
    <w:tbl>
      <w:tblPr>
        <w:tblW w:w="1001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1887"/>
        <w:gridCol w:w="1985"/>
        <w:gridCol w:w="1134"/>
        <w:gridCol w:w="2268"/>
        <w:gridCol w:w="2737"/>
      </w:tblGrid>
      <w:tr w:rsidR="00D74F6A" w:rsidRPr="002A66CD" w:rsidTr="004D28D4">
        <w:trPr>
          <w:tblHeader/>
          <w:jc w:val="center"/>
        </w:trPr>
        <w:tc>
          <w:tcPr>
            <w:tcW w:w="1887" w:type="dxa"/>
            <w:shd w:val="clear" w:color="auto" w:fill="DDDDDD"/>
            <w:vAlign w:val="center"/>
          </w:tcPr>
          <w:p w:rsidR="00D74F6A" w:rsidRPr="002A66CD" w:rsidRDefault="00D74F6A" w:rsidP="004D28D4">
            <w:pPr>
              <w:pStyle w:val="TAH"/>
              <w:rPr>
                <w:rFonts w:eastAsia="Arial Unicode MS"/>
              </w:rPr>
            </w:pPr>
            <w:r w:rsidRPr="002A66CD">
              <w:rPr>
                <w:rFonts w:eastAsia="Arial Unicode MS"/>
              </w:rPr>
              <w:t>Child Resources of [</w:t>
            </w:r>
            <w:r w:rsidRPr="002A66CD">
              <w:rPr>
                <w:rFonts w:cs="Arial"/>
                <w:i/>
                <w:szCs w:val="18"/>
              </w:rPr>
              <w:t>allJoynMethodCall</w:t>
            </w:r>
            <w:r w:rsidRPr="002A66CD">
              <w:rPr>
                <w:rFonts w:eastAsia="Arial Unicode MS"/>
              </w:rPr>
              <w:t>]</w:t>
            </w:r>
          </w:p>
        </w:tc>
        <w:tc>
          <w:tcPr>
            <w:tcW w:w="1985" w:type="dxa"/>
            <w:shd w:val="clear" w:color="auto" w:fill="DDDDDD"/>
            <w:vAlign w:val="center"/>
          </w:tcPr>
          <w:p w:rsidR="00D74F6A" w:rsidRPr="002A66CD" w:rsidRDefault="00D74F6A" w:rsidP="004D28D4">
            <w:pPr>
              <w:pStyle w:val="TAH"/>
              <w:rPr>
                <w:rFonts w:eastAsia="Arial Unicode MS"/>
              </w:rPr>
            </w:pPr>
            <w:r w:rsidRPr="002A66CD">
              <w:rPr>
                <w:rFonts w:eastAsia="Arial Unicode MS"/>
              </w:rPr>
              <w:t>Child Resource Type</w:t>
            </w:r>
          </w:p>
        </w:tc>
        <w:tc>
          <w:tcPr>
            <w:tcW w:w="1134" w:type="dxa"/>
            <w:shd w:val="clear" w:color="auto" w:fill="DDDDDD"/>
            <w:vAlign w:val="center"/>
          </w:tcPr>
          <w:p w:rsidR="00D74F6A" w:rsidRPr="002A66CD" w:rsidRDefault="00D74F6A" w:rsidP="004D28D4">
            <w:pPr>
              <w:pStyle w:val="TAH"/>
              <w:rPr>
                <w:rFonts w:eastAsia="Arial Unicode MS"/>
              </w:rPr>
            </w:pPr>
            <w:r w:rsidRPr="002A66CD">
              <w:rPr>
                <w:rFonts w:eastAsia="Arial Unicode MS"/>
              </w:rPr>
              <w:t>Multiplicity</w:t>
            </w:r>
          </w:p>
        </w:tc>
        <w:tc>
          <w:tcPr>
            <w:tcW w:w="2268" w:type="dxa"/>
            <w:shd w:val="clear" w:color="auto" w:fill="DDDDDD"/>
            <w:vAlign w:val="center"/>
          </w:tcPr>
          <w:p w:rsidR="00D74F6A" w:rsidRPr="002A66CD" w:rsidRDefault="00D74F6A" w:rsidP="004D28D4">
            <w:pPr>
              <w:pStyle w:val="TAH"/>
              <w:rPr>
                <w:rFonts w:eastAsia="Arial Unicode MS"/>
              </w:rPr>
            </w:pPr>
            <w:r w:rsidRPr="002A66CD">
              <w:rPr>
                <w:rFonts w:eastAsia="Arial Unicode MS"/>
              </w:rPr>
              <w:t>Description</w:t>
            </w:r>
          </w:p>
        </w:tc>
        <w:tc>
          <w:tcPr>
            <w:tcW w:w="2737" w:type="dxa"/>
            <w:shd w:val="clear" w:color="auto" w:fill="DDDDDD"/>
          </w:tcPr>
          <w:p w:rsidR="00D74F6A" w:rsidRPr="002A66CD" w:rsidRDefault="00D74F6A" w:rsidP="004D28D4">
            <w:pPr>
              <w:pStyle w:val="TAH"/>
              <w:rPr>
                <w:rFonts w:eastAsia="Arial Unicode MS"/>
              </w:rPr>
            </w:pPr>
            <w:r w:rsidRPr="002A66CD">
              <w:rPr>
                <w:rFonts w:eastAsia="Arial Unicode MS"/>
                <w:lang w:eastAsia="zh-CN"/>
              </w:rPr>
              <w:t>[allJoynMethodCall</w:t>
            </w:r>
            <w:r w:rsidRPr="002A66CD">
              <w:rPr>
                <w:rFonts w:eastAsia="Arial Unicode MS"/>
                <w:i/>
                <w:lang w:eastAsia="zh-CN"/>
              </w:rPr>
              <w:t>Annc</w:t>
            </w:r>
            <w:r w:rsidRPr="002A66CD">
              <w:rPr>
                <w:rFonts w:eastAsia="Arial Unicode MS"/>
                <w:lang w:eastAsia="zh-CN"/>
              </w:rPr>
              <w:t>]</w:t>
            </w:r>
            <w:r w:rsidRPr="002A66CD">
              <w:rPr>
                <w:rFonts w:eastAsia="Arial Unicode MS" w:hint="eastAsia"/>
                <w:lang w:eastAsia="zh-CN"/>
              </w:rPr>
              <w:t xml:space="preserve"> Child Resource Type</w:t>
            </w:r>
          </w:p>
        </w:tc>
      </w:tr>
      <w:tr w:rsidR="00D74F6A" w:rsidRPr="002A66CD" w:rsidTr="004D28D4">
        <w:trPr>
          <w:jc w:val="center"/>
        </w:trPr>
        <w:tc>
          <w:tcPr>
            <w:tcW w:w="1887" w:type="dxa"/>
          </w:tcPr>
          <w:p w:rsidR="00D74F6A" w:rsidRPr="002A66CD" w:rsidRDefault="00D74F6A" w:rsidP="004D28D4">
            <w:pPr>
              <w:pStyle w:val="TAL"/>
              <w:rPr>
                <w:rFonts w:eastAsia="Arial Unicode MS"/>
                <w:i/>
              </w:rPr>
            </w:pPr>
            <w:r w:rsidRPr="002A66CD">
              <w:rPr>
                <w:rFonts w:eastAsia="Arial Unicode MS"/>
                <w:i/>
              </w:rPr>
              <w:t>[variable]</w:t>
            </w:r>
          </w:p>
        </w:tc>
        <w:tc>
          <w:tcPr>
            <w:tcW w:w="1985" w:type="dxa"/>
          </w:tcPr>
          <w:p w:rsidR="00D74F6A" w:rsidRPr="002A66CD" w:rsidRDefault="00D74F6A" w:rsidP="004D28D4">
            <w:pPr>
              <w:pStyle w:val="TAC"/>
              <w:rPr>
                <w:rFonts w:eastAsia="Arial Unicode MS"/>
                <w:i/>
              </w:rPr>
            </w:pPr>
            <w:r w:rsidRPr="002A66CD">
              <w:rPr>
                <w:rFonts w:eastAsia="Arial Unicode MS"/>
                <w:i/>
              </w:rPr>
              <w:t>&lt;subscription&gt;</w:t>
            </w:r>
          </w:p>
        </w:tc>
        <w:tc>
          <w:tcPr>
            <w:tcW w:w="1134" w:type="dxa"/>
          </w:tcPr>
          <w:p w:rsidR="00D74F6A" w:rsidRPr="002A66CD" w:rsidRDefault="00D74F6A" w:rsidP="00F83D12">
            <w:pPr>
              <w:pStyle w:val="TAC"/>
              <w:rPr>
                <w:rFonts w:eastAsia="Arial Unicode MS"/>
              </w:rPr>
            </w:pPr>
            <w:r w:rsidRPr="002A66CD">
              <w:rPr>
                <w:rFonts w:eastAsia="Arial Unicode MS"/>
              </w:rPr>
              <w:t>0..n</w:t>
            </w:r>
          </w:p>
        </w:tc>
        <w:tc>
          <w:tcPr>
            <w:tcW w:w="2268" w:type="dxa"/>
          </w:tcPr>
          <w:p w:rsidR="00D74F6A" w:rsidRPr="002A66CD" w:rsidRDefault="00D74F6A" w:rsidP="00F83D12">
            <w:pPr>
              <w:pStyle w:val="TAL"/>
              <w:rPr>
                <w:rFonts w:eastAsia="Arial Unicode MS"/>
              </w:rPr>
            </w:pPr>
            <w:r w:rsidRPr="002A66CD">
              <w:rPr>
                <w:rFonts w:eastAsia="Arial Unicode MS"/>
              </w:rPr>
              <w:t xml:space="preserve">See clause 9.6.8 in </w:t>
            </w:r>
            <w:r w:rsidR="004D28D4" w:rsidRPr="002A66CD">
              <w:rPr>
                <w:rFonts w:eastAsia="Arial Unicode MS"/>
              </w:rPr>
              <w:t>oneM2M TS-0001 [</w:t>
            </w:r>
            <w:r w:rsidR="004D28D4" w:rsidRPr="002A66CD">
              <w:rPr>
                <w:rFonts w:eastAsia="Arial Unicode MS"/>
              </w:rPr>
              <w:fldChar w:fldCharType="begin"/>
            </w:r>
            <w:r w:rsidR="004D28D4" w:rsidRPr="002A66CD">
              <w:rPr>
                <w:rFonts w:eastAsia="Arial Unicode MS"/>
              </w:rPr>
              <w:instrText xml:space="preserve"> REF REF_ONEM2MTS_0001 \h  \* MERGEFORMAT </w:instrText>
            </w:r>
            <w:r w:rsidR="004D28D4" w:rsidRPr="002A66CD">
              <w:rPr>
                <w:rFonts w:eastAsia="Arial Unicode MS"/>
              </w:rPr>
            </w:r>
            <w:r w:rsidR="004D28D4" w:rsidRPr="002A66CD">
              <w:rPr>
                <w:rFonts w:eastAsia="Arial Unicode MS"/>
              </w:rPr>
              <w:fldChar w:fldCharType="separate"/>
            </w:r>
            <w:r w:rsidR="00F969EE">
              <w:t>1</w:t>
            </w:r>
            <w:r w:rsidR="004D28D4" w:rsidRPr="002A66CD">
              <w:rPr>
                <w:rFonts w:eastAsia="Arial Unicode MS"/>
              </w:rPr>
              <w:fldChar w:fldCharType="end"/>
            </w:r>
            <w:r w:rsidR="004D28D4" w:rsidRPr="002A66CD">
              <w:rPr>
                <w:rFonts w:eastAsia="Arial Unicode MS"/>
              </w:rPr>
              <w:t>]</w:t>
            </w:r>
          </w:p>
        </w:tc>
        <w:tc>
          <w:tcPr>
            <w:tcW w:w="2737" w:type="dxa"/>
          </w:tcPr>
          <w:p w:rsidR="00D74F6A" w:rsidRPr="002A66CD" w:rsidRDefault="00D74F6A" w:rsidP="00F83D12">
            <w:pPr>
              <w:pStyle w:val="TAL"/>
              <w:jc w:val="center"/>
              <w:rPr>
                <w:rFonts w:eastAsia="Arial Unicode MS"/>
                <w:i/>
              </w:rPr>
            </w:pPr>
            <w:r w:rsidRPr="002A66CD">
              <w:rPr>
                <w:rFonts w:eastAsia="Arial Unicode MS"/>
                <w:i/>
              </w:rPr>
              <w:t>&lt;subscription&gt;</w:t>
            </w:r>
          </w:p>
        </w:tc>
      </w:tr>
      <w:tr w:rsidR="00D648E0" w:rsidRPr="002A66CD" w:rsidTr="004D28D4">
        <w:trPr>
          <w:jc w:val="center"/>
        </w:trPr>
        <w:tc>
          <w:tcPr>
            <w:tcW w:w="1887" w:type="dxa"/>
          </w:tcPr>
          <w:p w:rsidR="00D648E0" w:rsidRPr="002A66CD" w:rsidRDefault="00D648E0" w:rsidP="004D28D4">
            <w:pPr>
              <w:pStyle w:val="TAL"/>
              <w:rPr>
                <w:rFonts w:eastAsia="Arial Unicode MS"/>
                <w:i/>
              </w:rPr>
            </w:pPr>
            <w:r w:rsidRPr="002A66CD">
              <w:rPr>
                <w:rFonts w:eastAsia="Arial Unicode MS"/>
                <w:i/>
              </w:rPr>
              <w:t>[variable]</w:t>
            </w:r>
          </w:p>
        </w:tc>
        <w:tc>
          <w:tcPr>
            <w:tcW w:w="1985" w:type="dxa"/>
          </w:tcPr>
          <w:p w:rsidR="00D648E0" w:rsidRPr="002A66CD" w:rsidRDefault="00D648E0" w:rsidP="004D28D4">
            <w:pPr>
              <w:pStyle w:val="TAC"/>
              <w:rPr>
                <w:rFonts w:eastAsia="Arial Unicode MS"/>
                <w:i/>
              </w:rPr>
            </w:pPr>
            <w:r w:rsidRPr="002A66CD">
              <w:rPr>
                <w:rFonts w:eastAsia="Arial Unicode MS"/>
                <w:i/>
              </w:rPr>
              <w:t>&lt;semanticDescriptor&gt;</w:t>
            </w:r>
          </w:p>
        </w:tc>
        <w:tc>
          <w:tcPr>
            <w:tcW w:w="1134" w:type="dxa"/>
          </w:tcPr>
          <w:p w:rsidR="00D648E0" w:rsidRPr="002A66CD" w:rsidRDefault="00D648E0" w:rsidP="005B7BAB">
            <w:pPr>
              <w:pStyle w:val="TAH"/>
              <w:rPr>
                <w:rFonts w:eastAsia="Arial Unicode MS"/>
                <w:b w:val="0"/>
              </w:rPr>
            </w:pPr>
            <w:r w:rsidRPr="002A66CD">
              <w:rPr>
                <w:rFonts w:eastAsia="Arial Unicode MS"/>
                <w:b w:val="0"/>
              </w:rPr>
              <w:t>0..n</w:t>
            </w:r>
          </w:p>
        </w:tc>
        <w:tc>
          <w:tcPr>
            <w:tcW w:w="2268" w:type="dxa"/>
          </w:tcPr>
          <w:p w:rsidR="00D648E0" w:rsidRPr="002A66CD" w:rsidRDefault="00D648E0" w:rsidP="005B7BAB">
            <w:pPr>
              <w:pStyle w:val="TAH"/>
              <w:jc w:val="left"/>
              <w:rPr>
                <w:rFonts w:eastAsia="Arial Unicode MS"/>
                <w:b w:val="0"/>
              </w:rPr>
            </w:pPr>
            <w:r w:rsidRPr="002A66CD">
              <w:rPr>
                <w:rFonts w:eastAsia="Arial Unicode MS"/>
                <w:b w:val="0"/>
              </w:rPr>
              <w:t xml:space="preserve">See clause 9.6.30 in </w:t>
            </w:r>
            <w:r w:rsidR="004D28D4" w:rsidRPr="002A66CD">
              <w:rPr>
                <w:rFonts w:eastAsia="Arial Unicode MS"/>
                <w:b w:val="0"/>
              </w:rPr>
              <w:t>oneM2M TS-0001 [</w:t>
            </w:r>
            <w:r w:rsidR="004D28D4" w:rsidRPr="002A66CD">
              <w:rPr>
                <w:rFonts w:eastAsia="Arial Unicode MS"/>
                <w:b w:val="0"/>
              </w:rPr>
              <w:fldChar w:fldCharType="begin"/>
            </w:r>
            <w:r w:rsidR="004D28D4" w:rsidRPr="002A66CD">
              <w:rPr>
                <w:rFonts w:eastAsia="Arial Unicode MS"/>
                <w:b w:val="0"/>
              </w:rPr>
              <w:instrText xml:space="preserve"> REF REF_ONEM2MTS_0001 \h  \* MERGEFORMAT </w:instrText>
            </w:r>
            <w:r w:rsidR="004D28D4" w:rsidRPr="002A66CD">
              <w:rPr>
                <w:rFonts w:eastAsia="Arial Unicode MS"/>
                <w:b w:val="0"/>
              </w:rPr>
            </w:r>
            <w:r w:rsidR="004D28D4" w:rsidRPr="002A66CD">
              <w:rPr>
                <w:rFonts w:eastAsia="Arial Unicode MS"/>
                <w:b w:val="0"/>
              </w:rPr>
              <w:fldChar w:fldCharType="separate"/>
            </w:r>
            <w:r w:rsidR="00F969EE" w:rsidRPr="00F969EE">
              <w:rPr>
                <w:rFonts w:eastAsia="Arial Unicode MS"/>
                <w:b w:val="0"/>
              </w:rPr>
              <w:t>1</w:t>
            </w:r>
            <w:r w:rsidR="004D28D4" w:rsidRPr="002A66CD">
              <w:rPr>
                <w:rFonts w:eastAsia="Arial Unicode MS"/>
                <w:b w:val="0"/>
              </w:rPr>
              <w:fldChar w:fldCharType="end"/>
            </w:r>
            <w:r w:rsidR="004D28D4" w:rsidRPr="002A66CD">
              <w:rPr>
                <w:rFonts w:eastAsia="Arial Unicode MS"/>
                <w:b w:val="0"/>
              </w:rPr>
              <w:t>]</w:t>
            </w:r>
          </w:p>
        </w:tc>
        <w:tc>
          <w:tcPr>
            <w:tcW w:w="2737" w:type="dxa"/>
          </w:tcPr>
          <w:p w:rsidR="00D648E0" w:rsidRPr="002A66CD" w:rsidRDefault="00D648E0" w:rsidP="005B7BAB">
            <w:pPr>
              <w:pStyle w:val="TAH"/>
              <w:rPr>
                <w:rFonts w:eastAsia="Arial Unicode MS"/>
                <w:b w:val="0"/>
                <w:i/>
              </w:rPr>
            </w:pPr>
            <w:r w:rsidRPr="002A66CD">
              <w:rPr>
                <w:rFonts w:eastAsia="Arial Unicode MS"/>
                <w:b w:val="0"/>
                <w:i/>
              </w:rPr>
              <w:t>&lt;semanticDescriptor&gt;, &lt;semanticDescriptorAnnc&gt;</w:t>
            </w:r>
          </w:p>
        </w:tc>
      </w:tr>
    </w:tbl>
    <w:p w:rsidR="00D74F6A" w:rsidRPr="002A66CD" w:rsidRDefault="00D74F6A" w:rsidP="004D28D4"/>
    <w:p w:rsidR="00D74F6A" w:rsidRPr="002A66CD" w:rsidRDefault="00D74F6A" w:rsidP="00D74F6A">
      <w:r w:rsidRPr="002A66CD">
        <w:t>The [</w:t>
      </w:r>
      <w:r w:rsidRPr="002A66CD">
        <w:rPr>
          <w:i/>
        </w:rPr>
        <w:t>allJoynMethodCall</w:t>
      </w:r>
      <w:r w:rsidRPr="002A66CD">
        <w:t xml:space="preserve">] resource shall contain the attributes specified in table </w:t>
      </w:r>
      <w:r w:rsidR="00C76575" w:rsidRPr="002A66CD">
        <w:rPr>
          <w:rFonts w:hint="eastAsia"/>
          <w:lang w:eastAsia="ko-KR"/>
        </w:rPr>
        <w:t>B</w:t>
      </w:r>
      <w:r w:rsidRPr="002A66CD">
        <w:t>.</w:t>
      </w:r>
      <w:r w:rsidR="009851FE" w:rsidRPr="002A66CD">
        <w:t>8</w:t>
      </w:r>
      <w:r w:rsidRPr="002A66CD">
        <w:t>-2.</w:t>
      </w:r>
    </w:p>
    <w:p w:rsidR="00D74F6A" w:rsidRPr="002A66CD" w:rsidRDefault="00D74F6A" w:rsidP="00D74F6A">
      <w:pPr>
        <w:pStyle w:val="TH"/>
      </w:pPr>
      <w:r w:rsidRPr="002A66CD">
        <w:t xml:space="preserve">Table </w:t>
      </w:r>
      <w:r w:rsidR="00C76575" w:rsidRPr="002A66CD">
        <w:rPr>
          <w:rFonts w:hint="eastAsia"/>
          <w:lang w:eastAsia="ko-KR"/>
        </w:rPr>
        <w:t>B</w:t>
      </w:r>
      <w:r w:rsidRPr="002A66CD">
        <w:t>.</w:t>
      </w:r>
      <w:r w:rsidR="009851FE" w:rsidRPr="002A66CD">
        <w:t>8</w:t>
      </w:r>
      <w:r w:rsidRPr="002A66CD">
        <w:t>-2: Attributes of [</w:t>
      </w:r>
      <w:r w:rsidRPr="002A66CD">
        <w:rPr>
          <w:i/>
        </w:rPr>
        <w:t>allJoynMethodCall</w:t>
      </w:r>
      <w:r w:rsidRPr="002A66CD">
        <w:t>]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304"/>
        <w:gridCol w:w="1077"/>
        <w:gridCol w:w="695"/>
        <w:gridCol w:w="3757"/>
        <w:gridCol w:w="1452"/>
      </w:tblGrid>
      <w:tr w:rsidR="00D74F6A" w:rsidRPr="002A66CD" w:rsidTr="004D28D4">
        <w:trPr>
          <w:tblHeader/>
          <w:jc w:val="center"/>
        </w:trPr>
        <w:tc>
          <w:tcPr>
            <w:tcW w:w="2304" w:type="dxa"/>
            <w:shd w:val="clear" w:color="auto" w:fill="E0E0E0"/>
            <w:vAlign w:val="center"/>
          </w:tcPr>
          <w:p w:rsidR="00D74F6A" w:rsidRPr="002A66CD" w:rsidRDefault="00D74F6A" w:rsidP="004D28D4">
            <w:pPr>
              <w:pStyle w:val="TAH"/>
              <w:rPr>
                <w:rFonts w:eastAsia="Arial Unicode MS"/>
              </w:rPr>
            </w:pPr>
            <w:r w:rsidRPr="002A66CD">
              <w:rPr>
                <w:rFonts w:eastAsia="Arial Unicode MS"/>
              </w:rPr>
              <w:t xml:space="preserve">Attributes of </w:t>
            </w:r>
            <w:r w:rsidRPr="002A66CD">
              <w:rPr>
                <w:rFonts w:eastAsia="Arial Unicode MS"/>
              </w:rPr>
              <w:br/>
              <w:t>[</w:t>
            </w:r>
            <w:r w:rsidRPr="002A66CD">
              <w:rPr>
                <w:rFonts w:cs="Arial"/>
                <w:i/>
                <w:szCs w:val="18"/>
              </w:rPr>
              <w:t>allJoynMethodCall</w:t>
            </w:r>
            <w:r w:rsidRPr="002A66CD">
              <w:rPr>
                <w:rFonts w:eastAsia="Arial Unicode MS"/>
              </w:rPr>
              <w:t>]</w:t>
            </w:r>
          </w:p>
        </w:tc>
        <w:tc>
          <w:tcPr>
            <w:tcW w:w="1077" w:type="dxa"/>
            <w:shd w:val="clear" w:color="auto" w:fill="E0E0E0"/>
            <w:vAlign w:val="center"/>
          </w:tcPr>
          <w:p w:rsidR="00D74F6A" w:rsidRPr="002A66CD" w:rsidRDefault="00D74F6A" w:rsidP="004D28D4">
            <w:pPr>
              <w:pStyle w:val="TAH"/>
              <w:rPr>
                <w:rFonts w:eastAsia="Arial Unicode MS"/>
              </w:rPr>
            </w:pPr>
            <w:r w:rsidRPr="002A66CD">
              <w:rPr>
                <w:rFonts w:eastAsia="Arial Unicode MS"/>
              </w:rPr>
              <w:t>Multiplicity</w:t>
            </w:r>
          </w:p>
        </w:tc>
        <w:tc>
          <w:tcPr>
            <w:tcW w:w="695" w:type="dxa"/>
            <w:shd w:val="clear" w:color="auto" w:fill="E0E0E0"/>
            <w:vAlign w:val="center"/>
          </w:tcPr>
          <w:p w:rsidR="00D74F6A" w:rsidRPr="002A66CD" w:rsidRDefault="00D74F6A" w:rsidP="004D28D4">
            <w:pPr>
              <w:pStyle w:val="TAH"/>
              <w:rPr>
                <w:rFonts w:eastAsia="Arial Unicode MS"/>
              </w:rPr>
            </w:pPr>
            <w:r w:rsidRPr="002A66CD">
              <w:rPr>
                <w:rFonts w:eastAsia="Arial Unicode MS"/>
              </w:rPr>
              <w:t>RW/</w:t>
            </w:r>
          </w:p>
          <w:p w:rsidR="00D74F6A" w:rsidRPr="002A66CD" w:rsidRDefault="00D74F6A" w:rsidP="004D28D4">
            <w:pPr>
              <w:pStyle w:val="TAH"/>
              <w:rPr>
                <w:rFonts w:eastAsia="Arial Unicode MS"/>
              </w:rPr>
            </w:pPr>
            <w:r w:rsidRPr="002A66CD">
              <w:rPr>
                <w:rFonts w:eastAsia="Arial Unicode MS"/>
              </w:rPr>
              <w:t>RO/</w:t>
            </w:r>
          </w:p>
          <w:p w:rsidR="00D74F6A" w:rsidRPr="002A66CD" w:rsidRDefault="00D74F6A" w:rsidP="004D28D4">
            <w:pPr>
              <w:pStyle w:val="TAH"/>
              <w:rPr>
                <w:rFonts w:eastAsia="Arial Unicode MS"/>
              </w:rPr>
            </w:pPr>
            <w:r w:rsidRPr="002A66CD">
              <w:rPr>
                <w:rFonts w:eastAsia="Arial Unicode MS"/>
              </w:rPr>
              <w:t>WO</w:t>
            </w:r>
          </w:p>
        </w:tc>
        <w:tc>
          <w:tcPr>
            <w:tcW w:w="3757" w:type="dxa"/>
            <w:shd w:val="clear" w:color="auto" w:fill="E0E0E0"/>
            <w:vAlign w:val="center"/>
          </w:tcPr>
          <w:p w:rsidR="00D74F6A" w:rsidRPr="002A66CD" w:rsidRDefault="00D74F6A" w:rsidP="004D28D4">
            <w:pPr>
              <w:pStyle w:val="TAH"/>
              <w:rPr>
                <w:rFonts w:eastAsia="Arial Unicode MS"/>
              </w:rPr>
            </w:pPr>
            <w:r w:rsidRPr="002A66CD">
              <w:rPr>
                <w:rFonts w:eastAsia="Arial Unicode MS"/>
              </w:rPr>
              <w:t>Description</w:t>
            </w:r>
          </w:p>
        </w:tc>
        <w:tc>
          <w:tcPr>
            <w:tcW w:w="1452" w:type="dxa"/>
            <w:shd w:val="clear" w:color="auto" w:fill="E0E0E0"/>
            <w:vAlign w:val="center"/>
          </w:tcPr>
          <w:p w:rsidR="00D74F6A" w:rsidRPr="002A66CD" w:rsidRDefault="00D74F6A" w:rsidP="004D28D4">
            <w:pPr>
              <w:pStyle w:val="TAH"/>
              <w:rPr>
                <w:rFonts w:eastAsia="Arial Unicode MS"/>
              </w:rPr>
            </w:pPr>
            <w:r w:rsidRPr="002A66CD">
              <w:rPr>
                <w:rFonts w:eastAsia="Arial Unicode MS"/>
              </w:rPr>
              <w:t>[allJoynMethodCall</w:t>
            </w:r>
            <w:r w:rsidRPr="002A66CD">
              <w:rPr>
                <w:rFonts w:eastAsia="Arial Unicode MS" w:cs="Arial"/>
                <w:i/>
                <w:szCs w:val="18"/>
              </w:rPr>
              <w:t>Annc</w:t>
            </w:r>
            <w:r w:rsidRPr="002A66CD">
              <w:rPr>
                <w:rFonts w:eastAsia="Arial Unicode MS"/>
              </w:rPr>
              <w:t>] Attributes</w:t>
            </w:r>
          </w:p>
        </w:tc>
      </w:tr>
      <w:tr w:rsidR="00D74F6A" w:rsidRPr="002A66CD" w:rsidTr="004D28D4">
        <w:trPr>
          <w:jc w:val="center"/>
        </w:trPr>
        <w:tc>
          <w:tcPr>
            <w:tcW w:w="2304" w:type="dxa"/>
          </w:tcPr>
          <w:p w:rsidR="00D74F6A" w:rsidRPr="002A66CD" w:rsidRDefault="00D74F6A" w:rsidP="00F83D12">
            <w:pPr>
              <w:spacing w:after="0"/>
              <w:rPr>
                <w:rFonts w:ascii="Arial" w:eastAsia="Arial Unicode MS" w:hAnsi="Arial" w:cs="Arial"/>
                <w:i/>
                <w:sz w:val="18"/>
                <w:szCs w:val="18"/>
              </w:rPr>
            </w:pPr>
            <w:r w:rsidRPr="002A66CD">
              <w:rPr>
                <w:rFonts w:ascii="Arial" w:eastAsia="Arial Unicode MS" w:hAnsi="Arial" w:cs="Arial"/>
                <w:i/>
                <w:sz w:val="18"/>
                <w:szCs w:val="18"/>
              </w:rPr>
              <w:t>resourceType</w:t>
            </w:r>
          </w:p>
        </w:tc>
        <w:tc>
          <w:tcPr>
            <w:tcW w:w="1077" w:type="dxa"/>
          </w:tcPr>
          <w:p w:rsidR="00D74F6A" w:rsidRPr="002A66CD" w:rsidRDefault="00D74F6A" w:rsidP="00F83D12">
            <w:pPr>
              <w:spacing w:after="0"/>
              <w:jc w:val="center"/>
              <w:rPr>
                <w:rFonts w:ascii="Arial" w:eastAsia="Arial Unicode MS" w:hAnsi="Arial" w:cs="Arial"/>
                <w:sz w:val="18"/>
                <w:szCs w:val="18"/>
              </w:rPr>
            </w:pPr>
            <w:r w:rsidRPr="002A66CD">
              <w:rPr>
                <w:rFonts w:ascii="Arial" w:eastAsia="Arial Unicode MS" w:hAnsi="Arial" w:cs="Arial"/>
                <w:sz w:val="18"/>
                <w:szCs w:val="18"/>
              </w:rPr>
              <w:t>1</w:t>
            </w:r>
          </w:p>
        </w:tc>
        <w:tc>
          <w:tcPr>
            <w:tcW w:w="695" w:type="dxa"/>
          </w:tcPr>
          <w:p w:rsidR="00D74F6A" w:rsidRPr="002A66CD" w:rsidRDefault="00D74F6A" w:rsidP="00F83D12">
            <w:pPr>
              <w:spacing w:after="0"/>
              <w:jc w:val="center"/>
              <w:rPr>
                <w:rFonts w:ascii="Arial" w:eastAsia="Arial Unicode MS" w:hAnsi="Arial" w:cs="Arial"/>
                <w:sz w:val="18"/>
                <w:szCs w:val="18"/>
              </w:rPr>
            </w:pPr>
            <w:r w:rsidRPr="002A66CD">
              <w:rPr>
                <w:rFonts w:ascii="Arial" w:eastAsia="Arial Unicode MS" w:hAnsi="Arial" w:cs="Arial"/>
                <w:sz w:val="18"/>
                <w:szCs w:val="18"/>
              </w:rPr>
              <w:t>RO</w:t>
            </w:r>
          </w:p>
        </w:tc>
        <w:tc>
          <w:tcPr>
            <w:tcW w:w="3757" w:type="dxa"/>
          </w:tcPr>
          <w:p w:rsidR="00D74F6A" w:rsidRPr="002A66CD" w:rsidRDefault="00D74F6A" w:rsidP="004D28D4">
            <w:pPr>
              <w:pStyle w:val="TAL"/>
              <w:rPr>
                <w:rFonts w:eastAsia="Arial Unicode MS"/>
              </w:rPr>
            </w:pPr>
            <w:r w:rsidRPr="002A66CD">
              <w:rPr>
                <w:rFonts w:eastAsia="Arial Unicode MS"/>
              </w:rPr>
              <w:t xml:space="preserve">See clause 9.6.1.3 in </w:t>
            </w:r>
            <w:r w:rsidR="004D28D4" w:rsidRPr="002A66CD">
              <w:rPr>
                <w:rFonts w:eastAsia="Arial Unicode MS"/>
              </w:rPr>
              <w:t>oneM2M TS-0001 [</w:t>
            </w:r>
            <w:r w:rsidR="004D28D4" w:rsidRPr="002A66CD">
              <w:rPr>
                <w:rFonts w:eastAsia="Arial Unicode MS"/>
              </w:rPr>
              <w:fldChar w:fldCharType="begin"/>
            </w:r>
            <w:r w:rsidR="004D28D4" w:rsidRPr="002A66CD">
              <w:rPr>
                <w:rFonts w:eastAsia="Arial Unicode MS"/>
              </w:rPr>
              <w:instrText xml:space="preserve"> REF REF_ONEM2MTS_0001 \h  \* MERGEFORMAT </w:instrText>
            </w:r>
            <w:r w:rsidR="004D28D4" w:rsidRPr="002A66CD">
              <w:rPr>
                <w:rFonts w:eastAsia="Arial Unicode MS"/>
              </w:rPr>
            </w:r>
            <w:r w:rsidR="004D28D4" w:rsidRPr="002A66CD">
              <w:rPr>
                <w:rFonts w:eastAsia="Arial Unicode MS"/>
              </w:rPr>
              <w:fldChar w:fldCharType="separate"/>
            </w:r>
            <w:r w:rsidR="00F969EE">
              <w:t>1</w:t>
            </w:r>
            <w:r w:rsidR="004D28D4" w:rsidRPr="002A66CD">
              <w:rPr>
                <w:rFonts w:eastAsia="Arial Unicode MS"/>
              </w:rPr>
              <w:fldChar w:fldCharType="end"/>
            </w:r>
            <w:r w:rsidR="004D28D4" w:rsidRPr="002A66CD">
              <w:rPr>
                <w:rFonts w:eastAsia="Arial Unicode MS"/>
              </w:rPr>
              <w:t>]</w:t>
            </w:r>
          </w:p>
        </w:tc>
        <w:tc>
          <w:tcPr>
            <w:tcW w:w="1452" w:type="dxa"/>
          </w:tcPr>
          <w:p w:rsidR="00D74F6A" w:rsidRPr="002A66CD" w:rsidRDefault="00D74F6A" w:rsidP="00F83D12">
            <w:pPr>
              <w:spacing w:after="0"/>
              <w:jc w:val="center"/>
              <w:rPr>
                <w:rFonts w:ascii="Arial" w:eastAsia="Arial Unicode MS" w:hAnsi="Arial" w:cs="Arial"/>
                <w:sz w:val="18"/>
                <w:szCs w:val="18"/>
              </w:rPr>
            </w:pPr>
            <w:r w:rsidRPr="002A66CD">
              <w:rPr>
                <w:rFonts w:ascii="Arial" w:eastAsia="Arial Unicode MS" w:hAnsi="Arial" w:cs="Arial"/>
                <w:sz w:val="18"/>
                <w:szCs w:val="18"/>
              </w:rPr>
              <w:t>NA</w:t>
            </w:r>
          </w:p>
        </w:tc>
      </w:tr>
      <w:tr w:rsidR="00D74F6A" w:rsidRPr="002A66CD" w:rsidTr="004D28D4">
        <w:trPr>
          <w:jc w:val="center"/>
        </w:trPr>
        <w:tc>
          <w:tcPr>
            <w:tcW w:w="2304" w:type="dxa"/>
          </w:tcPr>
          <w:p w:rsidR="00D74F6A" w:rsidRPr="002A66CD" w:rsidRDefault="00D74F6A" w:rsidP="00F83D12">
            <w:pPr>
              <w:spacing w:after="0"/>
              <w:rPr>
                <w:rFonts w:ascii="Arial" w:eastAsia="Arial Unicode MS" w:hAnsi="Arial" w:cs="Arial"/>
                <w:i/>
                <w:sz w:val="18"/>
                <w:szCs w:val="18"/>
              </w:rPr>
            </w:pPr>
            <w:r w:rsidRPr="002A66CD">
              <w:rPr>
                <w:rFonts w:ascii="Arial" w:eastAsia="Arial Unicode MS" w:hAnsi="Arial" w:hint="eastAsia"/>
                <w:i/>
                <w:sz w:val="18"/>
                <w:lang w:eastAsia="ko-KR"/>
              </w:rPr>
              <w:t>resourceID</w:t>
            </w:r>
          </w:p>
        </w:tc>
        <w:tc>
          <w:tcPr>
            <w:tcW w:w="1077" w:type="dxa"/>
          </w:tcPr>
          <w:p w:rsidR="00D74F6A" w:rsidRPr="002A66CD" w:rsidRDefault="00D74F6A" w:rsidP="00F83D12">
            <w:pPr>
              <w:spacing w:after="0"/>
              <w:jc w:val="center"/>
              <w:rPr>
                <w:rFonts w:ascii="Arial" w:eastAsia="Arial Unicode MS" w:hAnsi="Arial" w:cs="Arial"/>
                <w:sz w:val="18"/>
                <w:szCs w:val="18"/>
              </w:rPr>
            </w:pPr>
            <w:r w:rsidRPr="002A66CD">
              <w:rPr>
                <w:rFonts w:ascii="Arial" w:eastAsia="Arial Unicode MS" w:hAnsi="Arial" w:hint="eastAsia"/>
                <w:sz w:val="18"/>
                <w:lang w:eastAsia="ko-KR"/>
              </w:rPr>
              <w:t>1</w:t>
            </w:r>
          </w:p>
        </w:tc>
        <w:tc>
          <w:tcPr>
            <w:tcW w:w="695" w:type="dxa"/>
          </w:tcPr>
          <w:p w:rsidR="00D74F6A" w:rsidRPr="002A66CD" w:rsidRDefault="00D74F6A" w:rsidP="00F83D12">
            <w:pPr>
              <w:spacing w:after="0"/>
              <w:jc w:val="center"/>
              <w:rPr>
                <w:rFonts w:ascii="Arial" w:eastAsia="Arial Unicode MS" w:hAnsi="Arial" w:cs="Arial"/>
                <w:sz w:val="18"/>
                <w:szCs w:val="18"/>
              </w:rPr>
            </w:pPr>
            <w:r w:rsidRPr="002A66CD">
              <w:rPr>
                <w:rFonts w:ascii="Arial" w:eastAsia="Arial Unicode MS" w:hAnsi="Arial"/>
                <w:sz w:val="18"/>
                <w:lang w:eastAsia="ko-KR"/>
              </w:rPr>
              <w:t>RO</w:t>
            </w:r>
          </w:p>
        </w:tc>
        <w:tc>
          <w:tcPr>
            <w:tcW w:w="3757" w:type="dxa"/>
          </w:tcPr>
          <w:p w:rsidR="00D74F6A" w:rsidRPr="002A66CD" w:rsidRDefault="00D74F6A" w:rsidP="004D28D4">
            <w:pPr>
              <w:pStyle w:val="TAL"/>
              <w:rPr>
                <w:rFonts w:eastAsia="Arial Unicode MS"/>
              </w:rPr>
            </w:pPr>
            <w:r w:rsidRPr="002A66CD">
              <w:rPr>
                <w:rFonts w:eastAsia="Arial Unicode MS"/>
              </w:rPr>
              <w:t xml:space="preserve">See clause 9.6.1.3 in </w:t>
            </w:r>
            <w:r w:rsidR="004D28D4" w:rsidRPr="002A66CD">
              <w:rPr>
                <w:rFonts w:eastAsia="Arial Unicode MS"/>
              </w:rPr>
              <w:t>oneM2M TS-0001 [</w:t>
            </w:r>
            <w:r w:rsidR="004D28D4" w:rsidRPr="002A66CD">
              <w:rPr>
                <w:rFonts w:eastAsia="Arial Unicode MS"/>
              </w:rPr>
              <w:fldChar w:fldCharType="begin"/>
            </w:r>
            <w:r w:rsidR="004D28D4" w:rsidRPr="002A66CD">
              <w:rPr>
                <w:rFonts w:eastAsia="Arial Unicode MS"/>
              </w:rPr>
              <w:instrText xml:space="preserve"> REF REF_ONEM2MTS_0001 \h  \* MERGEFORMAT </w:instrText>
            </w:r>
            <w:r w:rsidR="004D28D4" w:rsidRPr="002A66CD">
              <w:rPr>
                <w:rFonts w:eastAsia="Arial Unicode MS"/>
              </w:rPr>
            </w:r>
            <w:r w:rsidR="004D28D4" w:rsidRPr="002A66CD">
              <w:rPr>
                <w:rFonts w:eastAsia="Arial Unicode MS"/>
              </w:rPr>
              <w:fldChar w:fldCharType="separate"/>
            </w:r>
            <w:r w:rsidR="00F969EE">
              <w:t>1</w:t>
            </w:r>
            <w:r w:rsidR="004D28D4" w:rsidRPr="002A66CD">
              <w:rPr>
                <w:rFonts w:eastAsia="Arial Unicode MS"/>
              </w:rPr>
              <w:fldChar w:fldCharType="end"/>
            </w:r>
            <w:r w:rsidR="004D28D4" w:rsidRPr="002A66CD">
              <w:rPr>
                <w:rFonts w:eastAsia="Arial Unicode MS"/>
              </w:rPr>
              <w:t>]</w:t>
            </w:r>
          </w:p>
        </w:tc>
        <w:tc>
          <w:tcPr>
            <w:tcW w:w="1452" w:type="dxa"/>
          </w:tcPr>
          <w:p w:rsidR="00D74F6A" w:rsidRPr="002A66CD" w:rsidRDefault="00D74F6A" w:rsidP="00F83D12">
            <w:pPr>
              <w:spacing w:after="0"/>
              <w:jc w:val="center"/>
              <w:rPr>
                <w:rFonts w:ascii="Arial" w:eastAsia="Arial Unicode MS" w:hAnsi="Arial" w:cs="Arial"/>
                <w:sz w:val="18"/>
                <w:szCs w:val="18"/>
                <w:lang w:eastAsia="zh-CN"/>
              </w:rPr>
            </w:pPr>
            <w:r w:rsidRPr="002A66CD">
              <w:rPr>
                <w:rFonts w:ascii="Arial" w:eastAsia="Arial Unicode MS" w:hAnsi="Arial" w:hint="eastAsia"/>
                <w:sz w:val="18"/>
                <w:lang w:eastAsia="zh-CN"/>
              </w:rPr>
              <w:t>NA</w:t>
            </w:r>
          </w:p>
        </w:tc>
      </w:tr>
      <w:tr w:rsidR="00D74F6A" w:rsidRPr="002A66CD" w:rsidTr="004D28D4">
        <w:trPr>
          <w:jc w:val="center"/>
        </w:trPr>
        <w:tc>
          <w:tcPr>
            <w:tcW w:w="2304" w:type="dxa"/>
          </w:tcPr>
          <w:p w:rsidR="00D74F6A" w:rsidRPr="002A66CD" w:rsidRDefault="00D74F6A" w:rsidP="00F83D12">
            <w:pPr>
              <w:spacing w:after="0"/>
              <w:rPr>
                <w:rFonts w:ascii="Arial" w:eastAsia="Arial Unicode MS" w:hAnsi="Arial"/>
                <w:i/>
                <w:sz w:val="18"/>
                <w:lang w:eastAsia="ko-KR"/>
              </w:rPr>
            </w:pPr>
            <w:r w:rsidRPr="002A66CD">
              <w:rPr>
                <w:rFonts w:ascii="Arial" w:eastAsia="Arial Unicode MS" w:hAnsi="Arial"/>
                <w:i/>
                <w:sz w:val="18"/>
              </w:rPr>
              <w:t>resourceName</w:t>
            </w:r>
          </w:p>
        </w:tc>
        <w:tc>
          <w:tcPr>
            <w:tcW w:w="1077" w:type="dxa"/>
          </w:tcPr>
          <w:p w:rsidR="00D74F6A" w:rsidRPr="002A66CD" w:rsidRDefault="00D74F6A" w:rsidP="00F83D12">
            <w:pPr>
              <w:spacing w:after="0"/>
              <w:jc w:val="center"/>
              <w:rPr>
                <w:rFonts w:ascii="Arial" w:eastAsia="Arial Unicode MS" w:hAnsi="Arial"/>
                <w:sz w:val="18"/>
                <w:lang w:eastAsia="ko-KR"/>
              </w:rPr>
            </w:pPr>
            <w:r w:rsidRPr="002A66CD">
              <w:rPr>
                <w:rFonts w:ascii="Arial" w:eastAsia="Arial Unicode MS" w:hAnsi="Arial"/>
                <w:sz w:val="18"/>
              </w:rPr>
              <w:t>1</w:t>
            </w:r>
          </w:p>
        </w:tc>
        <w:tc>
          <w:tcPr>
            <w:tcW w:w="695" w:type="dxa"/>
          </w:tcPr>
          <w:p w:rsidR="00D74F6A" w:rsidRPr="002A66CD" w:rsidRDefault="00D74F6A" w:rsidP="00F83D12">
            <w:pPr>
              <w:spacing w:after="0"/>
              <w:jc w:val="center"/>
              <w:rPr>
                <w:rFonts w:ascii="Arial" w:eastAsia="Arial Unicode MS" w:hAnsi="Arial"/>
                <w:sz w:val="18"/>
                <w:lang w:eastAsia="ko-KR"/>
              </w:rPr>
            </w:pPr>
            <w:r w:rsidRPr="002A66CD">
              <w:rPr>
                <w:rFonts w:ascii="Arial" w:eastAsia="Arial Unicode MS" w:hAnsi="Arial"/>
                <w:sz w:val="18"/>
              </w:rPr>
              <w:t>WO</w:t>
            </w:r>
          </w:p>
        </w:tc>
        <w:tc>
          <w:tcPr>
            <w:tcW w:w="3757" w:type="dxa"/>
          </w:tcPr>
          <w:p w:rsidR="00D74F6A" w:rsidRPr="002A66CD" w:rsidRDefault="00D74F6A" w:rsidP="004D28D4">
            <w:pPr>
              <w:pStyle w:val="TAL"/>
              <w:rPr>
                <w:rFonts w:eastAsia="Arial Unicode MS"/>
              </w:rPr>
            </w:pPr>
            <w:r w:rsidRPr="002A66CD">
              <w:rPr>
                <w:rFonts w:eastAsia="Arial Unicode MS"/>
              </w:rPr>
              <w:t xml:space="preserve">See clause 9.6.1.3 in </w:t>
            </w:r>
            <w:r w:rsidR="004D28D4" w:rsidRPr="002A66CD">
              <w:rPr>
                <w:rFonts w:eastAsia="Arial Unicode MS"/>
              </w:rPr>
              <w:t>oneM2M TS-0001 [</w:t>
            </w:r>
            <w:r w:rsidR="004D28D4" w:rsidRPr="002A66CD">
              <w:rPr>
                <w:rFonts w:eastAsia="Arial Unicode MS"/>
              </w:rPr>
              <w:fldChar w:fldCharType="begin"/>
            </w:r>
            <w:r w:rsidR="004D28D4" w:rsidRPr="002A66CD">
              <w:rPr>
                <w:rFonts w:eastAsia="Arial Unicode MS"/>
              </w:rPr>
              <w:instrText xml:space="preserve"> REF REF_ONEM2MTS_0001 \h  \* MERGEFORMAT </w:instrText>
            </w:r>
            <w:r w:rsidR="004D28D4" w:rsidRPr="002A66CD">
              <w:rPr>
                <w:rFonts w:eastAsia="Arial Unicode MS"/>
              </w:rPr>
            </w:r>
            <w:r w:rsidR="004D28D4" w:rsidRPr="002A66CD">
              <w:rPr>
                <w:rFonts w:eastAsia="Arial Unicode MS"/>
              </w:rPr>
              <w:fldChar w:fldCharType="separate"/>
            </w:r>
            <w:r w:rsidR="00F969EE">
              <w:t>1</w:t>
            </w:r>
            <w:r w:rsidR="004D28D4" w:rsidRPr="002A66CD">
              <w:rPr>
                <w:rFonts w:eastAsia="Arial Unicode MS"/>
              </w:rPr>
              <w:fldChar w:fldCharType="end"/>
            </w:r>
            <w:r w:rsidR="004D28D4" w:rsidRPr="002A66CD">
              <w:rPr>
                <w:rFonts w:eastAsia="Arial Unicode MS"/>
              </w:rPr>
              <w:t>]</w:t>
            </w:r>
          </w:p>
        </w:tc>
        <w:tc>
          <w:tcPr>
            <w:tcW w:w="1452" w:type="dxa"/>
          </w:tcPr>
          <w:p w:rsidR="00D74F6A" w:rsidRPr="002A66CD" w:rsidRDefault="00D74F6A" w:rsidP="00F83D12">
            <w:pPr>
              <w:spacing w:after="0"/>
              <w:jc w:val="center"/>
              <w:rPr>
                <w:rFonts w:ascii="Arial" w:eastAsia="Arial Unicode MS" w:hAnsi="Arial"/>
                <w:sz w:val="18"/>
                <w:lang w:eastAsia="zh-CN"/>
              </w:rPr>
            </w:pPr>
            <w:r w:rsidRPr="002A66CD">
              <w:rPr>
                <w:rFonts w:ascii="Arial" w:eastAsia="Arial Unicode MS" w:hAnsi="Arial" w:hint="eastAsia"/>
                <w:sz w:val="18"/>
                <w:lang w:eastAsia="zh-CN"/>
              </w:rPr>
              <w:t>NA</w:t>
            </w:r>
          </w:p>
        </w:tc>
      </w:tr>
      <w:tr w:rsidR="00D74F6A" w:rsidRPr="002A66CD" w:rsidTr="004D28D4">
        <w:trPr>
          <w:jc w:val="center"/>
        </w:trPr>
        <w:tc>
          <w:tcPr>
            <w:tcW w:w="2304" w:type="dxa"/>
          </w:tcPr>
          <w:p w:rsidR="00D74F6A" w:rsidRPr="002A66CD" w:rsidRDefault="00D74F6A" w:rsidP="00F83D12">
            <w:pPr>
              <w:spacing w:after="0"/>
              <w:rPr>
                <w:rFonts w:ascii="Arial" w:eastAsia="Arial Unicode MS" w:hAnsi="Arial" w:cs="Arial"/>
                <w:i/>
                <w:sz w:val="18"/>
                <w:szCs w:val="18"/>
              </w:rPr>
            </w:pPr>
            <w:r w:rsidRPr="002A66CD">
              <w:rPr>
                <w:rFonts w:ascii="Arial" w:eastAsia="Arial Unicode MS" w:hAnsi="Arial"/>
                <w:i/>
                <w:sz w:val="18"/>
              </w:rPr>
              <w:t>parentID</w:t>
            </w:r>
          </w:p>
        </w:tc>
        <w:tc>
          <w:tcPr>
            <w:tcW w:w="1077" w:type="dxa"/>
          </w:tcPr>
          <w:p w:rsidR="00D74F6A" w:rsidRPr="002A66CD" w:rsidRDefault="00D74F6A" w:rsidP="00F83D12">
            <w:pPr>
              <w:spacing w:after="0"/>
              <w:jc w:val="center"/>
              <w:rPr>
                <w:rFonts w:ascii="Arial" w:eastAsia="Arial Unicode MS" w:hAnsi="Arial" w:cs="Arial"/>
                <w:sz w:val="18"/>
                <w:szCs w:val="18"/>
              </w:rPr>
            </w:pPr>
            <w:r w:rsidRPr="002A66CD">
              <w:rPr>
                <w:rFonts w:ascii="Arial" w:eastAsia="Arial Unicode MS" w:hAnsi="Arial"/>
                <w:sz w:val="18"/>
              </w:rPr>
              <w:t>1</w:t>
            </w:r>
          </w:p>
        </w:tc>
        <w:tc>
          <w:tcPr>
            <w:tcW w:w="695" w:type="dxa"/>
          </w:tcPr>
          <w:p w:rsidR="00D74F6A" w:rsidRPr="002A66CD" w:rsidRDefault="00D74F6A" w:rsidP="00F83D12">
            <w:pPr>
              <w:spacing w:after="0"/>
              <w:jc w:val="center"/>
              <w:rPr>
                <w:rFonts w:ascii="Arial" w:eastAsia="Arial Unicode MS" w:hAnsi="Arial" w:cs="Arial"/>
                <w:sz w:val="18"/>
                <w:szCs w:val="18"/>
              </w:rPr>
            </w:pPr>
            <w:r w:rsidRPr="002A66CD">
              <w:rPr>
                <w:rFonts w:ascii="Arial" w:eastAsia="Arial Unicode MS" w:hAnsi="Arial"/>
                <w:sz w:val="18"/>
              </w:rPr>
              <w:t>RO</w:t>
            </w:r>
          </w:p>
        </w:tc>
        <w:tc>
          <w:tcPr>
            <w:tcW w:w="3757" w:type="dxa"/>
          </w:tcPr>
          <w:p w:rsidR="00D74F6A" w:rsidRPr="002A66CD" w:rsidRDefault="00D74F6A" w:rsidP="004D28D4">
            <w:pPr>
              <w:pStyle w:val="TAL"/>
              <w:rPr>
                <w:rFonts w:eastAsia="Arial Unicode MS"/>
              </w:rPr>
            </w:pPr>
            <w:r w:rsidRPr="002A66CD">
              <w:rPr>
                <w:rFonts w:eastAsia="Arial Unicode MS"/>
              </w:rPr>
              <w:t xml:space="preserve">See clause 9.6.1.3 in </w:t>
            </w:r>
            <w:r w:rsidR="004D28D4" w:rsidRPr="002A66CD">
              <w:rPr>
                <w:rFonts w:eastAsia="Arial Unicode MS"/>
              </w:rPr>
              <w:t>oneM2M TS-0001 [</w:t>
            </w:r>
            <w:r w:rsidR="004D28D4" w:rsidRPr="002A66CD">
              <w:rPr>
                <w:rFonts w:eastAsia="Arial Unicode MS"/>
              </w:rPr>
              <w:fldChar w:fldCharType="begin"/>
            </w:r>
            <w:r w:rsidR="004D28D4" w:rsidRPr="002A66CD">
              <w:rPr>
                <w:rFonts w:eastAsia="Arial Unicode MS"/>
              </w:rPr>
              <w:instrText xml:space="preserve"> REF REF_ONEM2MTS_0001 \h  \* MERGEFORMAT </w:instrText>
            </w:r>
            <w:r w:rsidR="004D28D4" w:rsidRPr="002A66CD">
              <w:rPr>
                <w:rFonts w:eastAsia="Arial Unicode MS"/>
              </w:rPr>
            </w:r>
            <w:r w:rsidR="004D28D4" w:rsidRPr="002A66CD">
              <w:rPr>
                <w:rFonts w:eastAsia="Arial Unicode MS"/>
              </w:rPr>
              <w:fldChar w:fldCharType="separate"/>
            </w:r>
            <w:r w:rsidR="00F969EE">
              <w:t>1</w:t>
            </w:r>
            <w:r w:rsidR="004D28D4" w:rsidRPr="002A66CD">
              <w:rPr>
                <w:rFonts w:eastAsia="Arial Unicode MS"/>
              </w:rPr>
              <w:fldChar w:fldCharType="end"/>
            </w:r>
            <w:r w:rsidR="004D28D4" w:rsidRPr="002A66CD">
              <w:rPr>
                <w:rFonts w:eastAsia="Arial Unicode MS"/>
              </w:rPr>
              <w:t>]</w:t>
            </w:r>
          </w:p>
        </w:tc>
        <w:tc>
          <w:tcPr>
            <w:tcW w:w="1452" w:type="dxa"/>
          </w:tcPr>
          <w:p w:rsidR="00D74F6A" w:rsidRPr="002A66CD" w:rsidRDefault="00D74F6A" w:rsidP="00F83D12">
            <w:pPr>
              <w:spacing w:after="0"/>
              <w:jc w:val="center"/>
              <w:rPr>
                <w:rFonts w:ascii="Arial" w:eastAsia="Arial Unicode MS" w:hAnsi="Arial"/>
                <w:sz w:val="18"/>
              </w:rPr>
            </w:pPr>
            <w:r w:rsidRPr="002A66CD">
              <w:rPr>
                <w:rFonts w:ascii="Arial" w:eastAsia="Arial Unicode MS" w:hAnsi="Arial"/>
                <w:sz w:val="18"/>
              </w:rPr>
              <w:t>NA</w:t>
            </w:r>
          </w:p>
        </w:tc>
      </w:tr>
      <w:tr w:rsidR="00D74F6A" w:rsidRPr="002A66CD" w:rsidTr="004D28D4">
        <w:trPr>
          <w:jc w:val="center"/>
        </w:trPr>
        <w:tc>
          <w:tcPr>
            <w:tcW w:w="2304" w:type="dxa"/>
          </w:tcPr>
          <w:p w:rsidR="00D74F6A" w:rsidRPr="002A66CD" w:rsidRDefault="00D74F6A" w:rsidP="00F83D12">
            <w:pPr>
              <w:spacing w:after="0"/>
              <w:rPr>
                <w:rFonts w:ascii="Arial" w:eastAsia="Arial Unicode MS" w:hAnsi="Arial"/>
                <w:i/>
                <w:sz w:val="18"/>
              </w:rPr>
            </w:pPr>
            <w:r w:rsidRPr="002A66CD">
              <w:rPr>
                <w:rFonts w:ascii="Arial" w:eastAsia="Arial Unicode MS" w:hAnsi="Arial" w:cs="Arial"/>
                <w:i/>
                <w:sz w:val="18"/>
                <w:szCs w:val="18"/>
              </w:rPr>
              <w:t>expirationTime</w:t>
            </w:r>
          </w:p>
        </w:tc>
        <w:tc>
          <w:tcPr>
            <w:tcW w:w="1077" w:type="dxa"/>
          </w:tcPr>
          <w:p w:rsidR="00D74F6A" w:rsidRPr="002A66CD" w:rsidRDefault="00D74F6A" w:rsidP="00F83D12">
            <w:pPr>
              <w:spacing w:after="0"/>
              <w:jc w:val="center"/>
              <w:rPr>
                <w:rFonts w:ascii="Arial" w:eastAsia="Arial Unicode MS" w:hAnsi="Arial"/>
                <w:sz w:val="18"/>
              </w:rPr>
            </w:pPr>
            <w:r w:rsidRPr="002A66CD">
              <w:rPr>
                <w:rFonts w:ascii="Arial" w:eastAsia="Arial Unicode MS" w:hAnsi="Arial" w:cs="Arial"/>
                <w:sz w:val="18"/>
                <w:szCs w:val="18"/>
              </w:rPr>
              <w:t>1</w:t>
            </w:r>
          </w:p>
        </w:tc>
        <w:tc>
          <w:tcPr>
            <w:tcW w:w="695" w:type="dxa"/>
          </w:tcPr>
          <w:p w:rsidR="00D74F6A" w:rsidRPr="002A66CD" w:rsidRDefault="00D74F6A" w:rsidP="00F83D12">
            <w:pPr>
              <w:spacing w:after="0"/>
              <w:jc w:val="center"/>
              <w:rPr>
                <w:rFonts w:ascii="Arial" w:eastAsia="Arial Unicode MS" w:hAnsi="Arial"/>
                <w:sz w:val="18"/>
              </w:rPr>
            </w:pPr>
            <w:r w:rsidRPr="002A66CD">
              <w:rPr>
                <w:rFonts w:ascii="Arial" w:eastAsia="Arial Unicode MS" w:hAnsi="Arial" w:cs="Arial"/>
                <w:sz w:val="18"/>
                <w:szCs w:val="18"/>
              </w:rPr>
              <w:t>RW</w:t>
            </w:r>
          </w:p>
        </w:tc>
        <w:tc>
          <w:tcPr>
            <w:tcW w:w="3757" w:type="dxa"/>
          </w:tcPr>
          <w:p w:rsidR="00D74F6A" w:rsidRPr="002A66CD" w:rsidRDefault="00D74F6A" w:rsidP="004D28D4">
            <w:pPr>
              <w:pStyle w:val="TAL"/>
              <w:rPr>
                <w:rFonts w:eastAsia="Arial Unicode MS"/>
              </w:rPr>
            </w:pPr>
            <w:r w:rsidRPr="002A66CD">
              <w:rPr>
                <w:rFonts w:eastAsia="Arial Unicode MS"/>
              </w:rPr>
              <w:t xml:space="preserve">See clause 9.6.1.3 in </w:t>
            </w:r>
            <w:r w:rsidR="004D28D4" w:rsidRPr="002A66CD">
              <w:rPr>
                <w:rFonts w:eastAsia="Arial Unicode MS"/>
              </w:rPr>
              <w:t>oneM2M TS-0001 [</w:t>
            </w:r>
            <w:r w:rsidR="004D28D4" w:rsidRPr="002A66CD">
              <w:rPr>
                <w:rFonts w:eastAsia="Arial Unicode MS"/>
              </w:rPr>
              <w:fldChar w:fldCharType="begin"/>
            </w:r>
            <w:r w:rsidR="004D28D4" w:rsidRPr="002A66CD">
              <w:rPr>
                <w:rFonts w:eastAsia="Arial Unicode MS"/>
              </w:rPr>
              <w:instrText xml:space="preserve"> REF REF_ONEM2MTS_0001 \h  \* MERGEFORMAT </w:instrText>
            </w:r>
            <w:r w:rsidR="004D28D4" w:rsidRPr="002A66CD">
              <w:rPr>
                <w:rFonts w:eastAsia="Arial Unicode MS"/>
              </w:rPr>
            </w:r>
            <w:r w:rsidR="004D28D4" w:rsidRPr="002A66CD">
              <w:rPr>
                <w:rFonts w:eastAsia="Arial Unicode MS"/>
              </w:rPr>
              <w:fldChar w:fldCharType="separate"/>
            </w:r>
            <w:r w:rsidR="00F969EE">
              <w:t>1</w:t>
            </w:r>
            <w:r w:rsidR="004D28D4" w:rsidRPr="002A66CD">
              <w:rPr>
                <w:rFonts w:eastAsia="Arial Unicode MS"/>
              </w:rPr>
              <w:fldChar w:fldCharType="end"/>
            </w:r>
            <w:r w:rsidR="004D28D4" w:rsidRPr="002A66CD">
              <w:rPr>
                <w:rFonts w:eastAsia="Arial Unicode MS"/>
              </w:rPr>
              <w:t>]</w:t>
            </w:r>
          </w:p>
        </w:tc>
        <w:tc>
          <w:tcPr>
            <w:tcW w:w="1452" w:type="dxa"/>
          </w:tcPr>
          <w:p w:rsidR="00D74F6A" w:rsidRPr="002A66CD" w:rsidRDefault="00D74F6A" w:rsidP="00F83D12">
            <w:pPr>
              <w:spacing w:after="0"/>
              <w:jc w:val="center"/>
              <w:rPr>
                <w:rFonts w:ascii="Arial" w:eastAsia="Arial Unicode MS" w:hAnsi="Arial"/>
                <w:sz w:val="18"/>
              </w:rPr>
            </w:pPr>
            <w:r w:rsidRPr="002A66CD">
              <w:rPr>
                <w:rFonts w:ascii="Arial" w:eastAsia="Arial Unicode MS" w:hAnsi="Arial" w:cs="Arial"/>
                <w:sz w:val="18"/>
                <w:szCs w:val="18"/>
              </w:rPr>
              <w:t>MA</w:t>
            </w:r>
          </w:p>
        </w:tc>
      </w:tr>
      <w:tr w:rsidR="00D74F6A" w:rsidRPr="002A66CD" w:rsidTr="004D28D4">
        <w:trPr>
          <w:jc w:val="center"/>
        </w:trPr>
        <w:tc>
          <w:tcPr>
            <w:tcW w:w="2304" w:type="dxa"/>
          </w:tcPr>
          <w:p w:rsidR="00D74F6A" w:rsidRPr="002A66CD" w:rsidRDefault="00D74F6A" w:rsidP="00F83D12">
            <w:pPr>
              <w:spacing w:after="0"/>
              <w:rPr>
                <w:rFonts w:ascii="Arial" w:eastAsia="Arial Unicode MS" w:hAnsi="Arial" w:cs="Arial"/>
                <w:i/>
                <w:sz w:val="18"/>
                <w:szCs w:val="18"/>
              </w:rPr>
            </w:pPr>
            <w:r w:rsidRPr="002A66CD">
              <w:rPr>
                <w:rFonts w:ascii="Arial" w:eastAsia="Arial Unicode MS" w:hAnsi="Arial" w:cs="Arial"/>
                <w:i/>
                <w:sz w:val="18"/>
                <w:szCs w:val="18"/>
              </w:rPr>
              <w:t>accessControlPolicyIDs</w:t>
            </w:r>
          </w:p>
        </w:tc>
        <w:tc>
          <w:tcPr>
            <w:tcW w:w="1077" w:type="dxa"/>
          </w:tcPr>
          <w:p w:rsidR="00D74F6A" w:rsidRPr="002A66CD" w:rsidRDefault="00D74F6A" w:rsidP="00F83D12">
            <w:pPr>
              <w:spacing w:after="0"/>
              <w:jc w:val="center"/>
              <w:rPr>
                <w:rFonts w:ascii="Arial" w:eastAsia="Arial Unicode MS" w:hAnsi="Arial" w:cs="Arial"/>
                <w:sz w:val="18"/>
                <w:szCs w:val="18"/>
              </w:rPr>
            </w:pPr>
            <w:r w:rsidRPr="002A66CD">
              <w:rPr>
                <w:rFonts w:ascii="Arial" w:eastAsia="Arial Unicode MS" w:hAnsi="Arial" w:cs="Arial"/>
                <w:sz w:val="18"/>
                <w:szCs w:val="18"/>
              </w:rPr>
              <w:t>0..1 (L)</w:t>
            </w:r>
          </w:p>
        </w:tc>
        <w:tc>
          <w:tcPr>
            <w:tcW w:w="695" w:type="dxa"/>
          </w:tcPr>
          <w:p w:rsidR="00D74F6A" w:rsidRPr="002A66CD" w:rsidRDefault="00D74F6A" w:rsidP="00F83D12">
            <w:pPr>
              <w:spacing w:after="0"/>
              <w:jc w:val="center"/>
              <w:rPr>
                <w:rFonts w:ascii="Arial" w:eastAsia="Arial Unicode MS" w:hAnsi="Arial" w:cs="Arial"/>
                <w:sz w:val="18"/>
                <w:szCs w:val="18"/>
              </w:rPr>
            </w:pPr>
            <w:r w:rsidRPr="002A66CD">
              <w:rPr>
                <w:rFonts w:ascii="Arial" w:eastAsia="Arial Unicode MS" w:hAnsi="Arial" w:cs="Arial"/>
                <w:sz w:val="18"/>
                <w:szCs w:val="18"/>
              </w:rPr>
              <w:t>RW</w:t>
            </w:r>
          </w:p>
        </w:tc>
        <w:tc>
          <w:tcPr>
            <w:tcW w:w="3757" w:type="dxa"/>
          </w:tcPr>
          <w:p w:rsidR="00D74F6A" w:rsidRPr="002A66CD" w:rsidRDefault="00D74F6A" w:rsidP="004D28D4">
            <w:pPr>
              <w:pStyle w:val="TAL"/>
              <w:rPr>
                <w:rFonts w:eastAsia="Arial Unicode MS"/>
              </w:rPr>
            </w:pPr>
            <w:r w:rsidRPr="002A66CD">
              <w:rPr>
                <w:rFonts w:eastAsia="Arial Unicode MS"/>
              </w:rPr>
              <w:t xml:space="preserve">See clause 9.6.1.3 in </w:t>
            </w:r>
            <w:r w:rsidR="004D28D4" w:rsidRPr="002A66CD">
              <w:rPr>
                <w:rFonts w:eastAsia="Arial Unicode MS"/>
              </w:rPr>
              <w:t>oneM2M TS-0001 [</w:t>
            </w:r>
            <w:r w:rsidR="004D28D4" w:rsidRPr="002A66CD">
              <w:rPr>
                <w:rFonts w:eastAsia="Arial Unicode MS"/>
              </w:rPr>
              <w:fldChar w:fldCharType="begin"/>
            </w:r>
            <w:r w:rsidR="004D28D4" w:rsidRPr="002A66CD">
              <w:rPr>
                <w:rFonts w:eastAsia="Arial Unicode MS"/>
              </w:rPr>
              <w:instrText xml:space="preserve"> REF REF_ONEM2MTS_0001 \h  \* MERGEFORMAT </w:instrText>
            </w:r>
            <w:r w:rsidR="004D28D4" w:rsidRPr="002A66CD">
              <w:rPr>
                <w:rFonts w:eastAsia="Arial Unicode MS"/>
              </w:rPr>
            </w:r>
            <w:r w:rsidR="004D28D4" w:rsidRPr="002A66CD">
              <w:rPr>
                <w:rFonts w:eastAsia="Arial Unicode MS"/>
              </w:rPr>
              <w:fldChar w:fldCharType="separate"/>
            </w:r>
            <w:r w:rsidR="00F969EE">
              <w:t>1</w:t>
            </w:r>
            <w:r w:rsidR="004D28D4" w:rsidRPr="002A66CD">
              <w:rPr>
                <w:rFonts w:eastAsia="Arial Unicode MS"/>
              </w:rPr>
              <w:fldChar w:fldCharType="end"/>
            </w:r>
            <w:r w:rsidR="004D28D4" w:rsidRPr="002A66CD">
              <w:rPr>
                <w:rFonts w:eastAsia="Arial Unicode MS"/>
              </w:rPr>
              <w:t>]</w:t>
            </w:r>
          </w:p>
        </w:tc>
        <w:tc>
          <w:tcPr>
            <w:tcW w:w="1452" w:type="dxa"/>
          </w:tcPr>
          <w:p w:rsidR="00D74F6A" w:rsidRPr="002A66CD" w:rsidRDefault="00D74F6A" w:rsidP="00F83D12">
            <w:pPr>
              <w:spacing w:after="0"/>
              <w:jc w:val="center"/>
              <w:rPr>
                <w:rFonts w:ascii="Arial" w:eastAsia="Arial Unicode MS" w:hAnsi="Arial" w:cs="Arial"/>
                <w:sz w:val="18"/>
                <w:szCs w:val="18"/>
              </w:rPr>
            </w:pPr>
            <w:r w:rsidRPr="002A66CD">
              <w:rPr>
                <w:rFonts w:ascii="Arial" w:eastAsia="Arial Unicode MS" w:hAnsi="Arial" w:cs="Arial"/>
                <w:sz w:val="18"/>
                <w:szCs w:val="18"/>
              </w:rPr>
              <w:t>MA</w:t>
            </w:r>
          </w:p>
        </w:tc>
      </w:tr>
      <w:tr w:rsidR="00D74F6A" w:rsidRPr="002A66CD" w:rsidTr="004D28D4">
        <w:trPr>
          <w:jc w:val="center"/>
        </w:trPr>
        <w:tc>
          <w:tcPr>
            <w:tcW w:w="2304" w:type="dxa"/>
          </w:tcPr>
          <w:p w:rsidR="00D74F6A" w:rsidRPr="002A66CD" w:rsidRDefault="00D74F6A" w:rsidP="00F83D12">
            <w:pPr>
              <w:spacing w:after="0"/>
              <w:rPr>
                <w:rFonts w:ascii="Arial" w:eastAsia="Arial Unicode MS" w:hAnsi="Arial" w:cs="Arial"/>
                <w:i/>
                <w:sz w:val="18"/>
                <w:szCs w:val="18"/>
              </w:rPr>
            </w:pPr>
            <w:r w:rsidRPr="002A66CD">
              <w:rPr>
                <w:rFonts w:ascii="Arial" w:eastAsia="Arial Unicode MS" w:hAnsi="Arial" w:cs="Arial"/>
                <w:i/>
                <w:sz w:val="18"/>
                <w:szCs w:val="18"/>
              </w:rPr>
              <w:t>labels</w:t>
            </w:r>
          </w:p>
        </w:tc>
        <w:tc>
          <w:tcPr>
            <w:tcW w:w="1077" w:type="dxa"/>
          </w:tcPr>
          <w:p w:rsidR="00D74F6A" w:rsidRPr="002A66CD" w:rsidRDefault="00D74F6A" w:rsidP="00F83D12">
            <w:pPr>
              <w:spacing w:after="0"/>
              <w:jc w:val="center"/>
              <w:rPr>
                <w:rFonts w:ascii="Arial" w:eastAsia="Arial Unicode MS" w:hAnsi="Arial" w:cs="Arial"/>
                <w:sz w:val="18"/>
                <w:szCs w:val="18"/>
              </w:rPr>
            </w:pPr>
            <w:r w:rsidRPr="002A66CD">
              <w:rPr>
                <w:rFonts w:ascii="Arial" w:eastAsia="Arial Unicode MS" w:hAnsi="Arial" w:cs="Arial"/>
                <w:sz w:val="18"/>
                <w:szCs w:val="18"/>
              </w:rPr>
              <w:t>0..1 (L)</w:t>
            </w:r>
          </w:p>
        </w:tc>
        <w:tc>
          <w:tcPr>
            <w:tcW w:w="695" w:type="dxa"/>
          </w:tcPr>
          <w:p w:rsidR="00D74F6A" w:rsidRPr="002A66CD" w:rsidRDefault="00D74F6A" w:rsidP="00F83D12">
            <w:pPr>
              <w:spacing w:after="0"/>
              <w:jc w:val="center"/>
              <w:rPr>
                <w:rFonts w:ascii="Arial" w:eastAsia="Arial Unicode MS" w:hAnsi="Arial" w:cs="Arial"/>
                <w:sz w:val="18"/>
                <w:szCs w:val="18"/>
                <w:lang w:eastAsia="zh-CN"/>
              </w:rPr>
            </w:pPr>
            <w:r w:rsidRPr="002A66CD">
              <w:rPr>
                <w:rFonts w:ascii="Arial" w:eastAsia="Arial Unicode MS" w:hAnsi="Arial" w:cs="Arial" w:hint="eastAsia"/>
                <w:sz w:val="18"/>
                <w:szCs w:val="18"/>
                <w:lang w:eastAsia="zh-CN"/>
              </w:rPr>
              <w:t>RW</w:t>
            </w:r>
          </w:p>
        </w:tc>
        <w:tc>
          <w:tcPr>
            <w:tcW w:w="3757" w:type="dxa"/>
          </w:tcPr>
          <w:p w:rsidR="00D74F6A" w:rsidRPr="002A66CD" w:rsidRDefault="00D74F6A" w:rsidP="004D28D4">
            <w:pPr>
              <w:pStyle w:val="TAL"/>
              <w:rPr>
                <w:rFonts w:eastAsia="Arial Unicode MS"/>
              </w:rPr>
            </w:pPr>
            <w:r w:rsidRPr="002A66CD">
              <w:rPr>
                <w:rFonts w:eastAsia="Arial Unicode MS"/>
              </w:rPr>
              <w:t xml:space="preserve">See clause 9.6.1.3 in </w:t>
            </w:r>
            <w:r w:rsidR="004D28D4" w:rsidRPr="002A66CD">
              <w:rPr>
                <w:rFonts w:eastAsia="Arial Unicode MS"/>
              </w:rPr>
              <w:t>oneM2M TS-0001 [</w:t>
            </w:r>
            <w:r w:rsidR="004D28D4" w:rsidRPr="002A66CD">
              <w:rPr>
                <w:rFonts w:eastAsia="Arial Unicode MS"/>
              </w:rPr>
              <w:fldChar w:fldCharType="begin"/>
            </w:r>
            <w:r w:rsidR="004D28D4" w:rsidRPr="002A66CD">
              <w:rPr>
                <w:rFonts w:eastAsia="Arial Unicode MS"/>
              </w:rPr>
              <w:instrText xml:space="preserve"> REF REF_ONEM2MTS_0001 \h  \* MERGEFORMAT </w:instrText>
            </w:r>
            <w:r w:rsidR="004D28D4" w:rsidRPr="002A66CD">
              <w:rPr>
                <w:rFonts w:eastAsia="Arial Unicode MS"/>
              </w:rPr>
            </w:r>
            <w:r w:rsidR="004D28D4" w:rsidRPr="002A66CD">
              <w:rPr>
                <w:rFonts w:eastAsia="Arial Unicode MS"/>
              </w:rPr>
              <w:fldChar w:fldCharType="separate"/>
            </w:r>
            <w:r w:rsidR="00F969EE">
              <w:t>1</w:t>
            </w:r>
            <w:r w:rsidR="004D28D4" w:rsidRPr="002A66CD">
              <w:rPr>
                <w:rFonts w:eastAsia="Arial Unicode MS"/>
              </w:rPr>
              <w:fldChar w:fldCharType="end"/>
            </w:r>
            <w:r w:rsidR="004D28D4" w:rsidRPr="002A66CD">
              <w:rPr>
                <w:rFonts w:eastAsia="Arial Unicode MS"/>
              </w:rPr>
              <w:t>]</w:t>
            </w:r>
          </w:p>
        </w:tc>
        <w:tc>
          <w:tcPr>
            <w:tcW w:w="1452" w:type="dxa"/>
          </w:tcPr>
          <w:p w:rsidR="00D74F6A" w:rsidRPr="002A66CD" w:rsidRDefault="00D74F6A" w:rsidP="00F83D12">
            <w:pPr>
              <w:spacing w:after="0"/>
              <w:jc w:val="center"/>
              <w:rPr>
                <w:rFonts w:ascii="Arial" w:eastAsia="Arial Unicode MS" w:hAnsi="Arial" w:cs="Arial"/>
                <w:sz w:val="18"/>
                <w:szCs w:val="18"/>
              </w:rPr>
            </w:pPr>
            <w:r w:rsidRPr="002A66CD">
              <w:rPr>
                <w:rFonts w:ascii="Arial" w:eastAsia="Arial Unicode MS" w:hAnsi="Arial" w:cs="Arial"/>
                <w:sz w:val="18"/>
                <w:szCs w:val="18"/>
              </w:rPr>
              <w:t>MA</w:t>
            </w:r>
          </w:p>
        </w:tc>
      </w:tr>
      <w:tr w:rsidR="00D74F6A" w:rsidRPr="002A66CD" w:rsidTr="004D28D4">
        <w:trPr>
          <w:jc w:val="center"/>
        </w:trPr>
        <w:tc>
          <w:tcPr>
            <w:tcW w:w="2304" w:type="dxa"/>
          </w:tcPr>
          <w:p w:rsidR="00D74F6A" w:rsidRPr="002A66CD" w:rsidRDefault="00D74F6A" w:rsidP="00F83D12">
            <w:pPr>
              <w:spacing w:after="0"/>
              <w:rPr>
                <w:rFonts w:ascii="Arial" w:eastAsia="Arial Unicode MS" w:hAnsi="Arial" w:cs="Arial"/>
                <w:i/>
                <w:sz w:val="18"/>
                <w:szCs w:val="18"/>
              </w:rPr>
            </w:pPr>
            <w:r w:rsidRPr="002A66CD">
              <w:rPr>
                <w:rFonts w:ascii="Arial" w:eastAsia="Arial Unicode MS" w:hAnsi="Arial" w:cs="Arial"/>
                <w:i/>
                <w:sz w:val="18"/>
                <w:szCs w:val="18"/>
              </w:rPr>
              <w:t>creationTime</w:t>
            </w:r>
          </w:p>
        </w:tc>
        <w:tc>
          <w:tcPr>
            <w:tcW w:w="1077" w:type="dxa"/>
          </w:tcPr>
          <w:p w:rsidR="00D74F6A" w:rsidRPr="002A66CD" w:rsidRDefault="00D74F6A" w:rsidP="00F83D12">
            <w:pPr>
              <w:spacing w:after="0"/>
              <w:jc w:val="center"/>
              <w:rPr>
                <w:rFonts w:ascii="Arial" w:eastAsia="Arial Unicode MS" w:hAnsi="Arial" w:cs="Arial"/>
                <w:sz w:val="18"/>
                <w:szCs w:val="18"/>
              </w:rPr>
            </w:pPr>
            <w:r w:rsidRPr="002A66CD">
              <w:rPr>
                <w:rFonts w:ascii="Arial" w:eastAsia="Arial Unicode MS" w:hAnsi="Arial" w:cs="Arial"/>
                <w:sz w:val="18"/>
                <w:szCs w:val="18"/>
              </w:rPr>
              <w:t>1</w:t>
            </w:r>
          </w:p>
        </w:tc>
        <w:tc>
          <w:tcPr>
            <w:tcW w:w="695" w:type="dxa"/>
          </w:tcPr>
          <w:p w:rsidR="00D74F6A" w:rsidRPr="002A66CD" w:rsidRDefault="00D74F6A" w:rsidP="00F83D12">
            <w:pPr>
              <w:spacing w:after="0"/>
              <w:jc w:val="center"/>
              <w:rPr>
                <w:rFonts w:ascii="Arial" w:eastAsia="Arial Unicode MS" w:hAnsi="Arial" w:cs="Arial"/>
                <w:sz w:val="18"/>
                <w:szCs w:val="18"/>
                <w:lang w:eastAsia="zh-CN"/>
              </w:rPr>
            </w:pPr>
            <w:r w:rsidRPr="002A66CD">
              <w:rPr>
                <w:rFonts w:ascii="Arial" w:eastAsia="Arial Unicode MS" w:hAnsi="Arial" w:cs="Arial" w:hint="eastAsia"/>
                <w:sz w:val="18"/>
                <w:szCs w:val="18"/>
                <w:lang w:eastAsia="zh-CN"/>
              </w:rPr>
              <w:t>RO</w:t>
            </w:r>
          </w:p>
        </w:tc>
        <w:tc>
          <w:tcPr>
            <w:tcW w:w="3757" w:type="dxa"/>
          </w:tcPr>
          <w:p w:rsidR="00D74F6A" w:rsidRPr="002A66CD" w:rsidRDefault="00D74F6A" w:rsidP="004D28D4">
            <w:pPr>
              <w:pStyle w:val="TAL"/>
              <w:rPr>
                <w:rFonts w:eastAsia="Arial Unicode MS"/>
              </w:rPr>
            </w:pPr>
            <w:r w:rsidRPr="002A66CD">
              <w:rPr>
                <w:rFonts w:eastAsia="Arial Unicode MS"/>
              </w:rPr>
              <w:t xml:space="preserve">See clause 9.6.1.3 in </w:t>
            </w:r>
            <w:r w:rsidR="004D28D4" w:rsidRPr="002A66CD">
              <w:rPr>
                <w:rFonts w:eastAsia="Arial Unicode MS"/>
              </w:rPr>
              <w:t>oneM2M TS-0001 [</w:t>
            </w:r>
            <w:r w:rsidR="004D28D4" w:rsidRPr="002A66CD">
              <w:rPr>
                <w:rFonts w:eastAsia="Arial Unicode MS"/>
              </w:rPr>
              <w:fldChar w:fldCharType="begin"/>
            </w:r>
            <w:r w:rsidR="004D28D4" w:rsidRPr="002A66CD">
              <w:rPr>
                <w:rFonts w:eastAsia="Arial Unicode MS"/>
              </w:rPr>
              <w:instrText xml:space="preserve"> REF REF_ONEM2MTS_0001 \h  \* MERGEFORMAT </w:instrText>
            </w:r>
            <w:r w:rsidR="004D28D4" w:rsidRPr="002A66CD">
              <w:rPr>
                <w:rFonts w:eastAsia="Arial Unicode MS"/>
              </w:rPr>
            </w:r>
            <w:r w:rsidR="004D28D4" w:rsidRPr="002A66CD">
              <w:rPr>
                <w:rFonts w:eastAsia="Arial Unicode MS"/>
              </w:rPr>
              <w:fldChar w:fldCharType="separate"/>
            </w:r>
            <w:r w:rsidR="00F969EE">
              <w:t>1</w:t>
            </w:r>
            <w:r w:rsidR="004D28D4" w:rsidRPr="002A66CD">
              <w:rPr>
                <w:rFonts w:eastAsia="Arial Unicode MS"/>
              </w:rPr>
              <w:fldChar w:fldCharType="end"/>
            </w:r>
            <w:r w:rsidR="004D28D4" w:rsidRPr="002A66CD">
              <w:rPr>
                <w:rFonts w:eastAsia="Arial Unicode MS"/>
              </w:rPr>
              <w:t>]</w:t>
            </w:r>
          </w:p>
        </w:tc>
        <w:tc>
          <w:tcPr>
            <w:tcW w:w="1452" w:type="dxa"/>
          </w:tcPr>
          <w:p w:rsidR="00D74F6A" w:rsidRPr="002A66CD" w:rsidRDefault="00D74F6A" w:rsidP="00F83D12">
            <w:pPr>
              <w:spacing w:after="0"/>
              <w:jc w:val="center"/>
              <w:rPr>
                <w:rFonts w:ascii="Arial" w:eastAsia="Arial Unicode MS" w:hAnsi="Arial" w:cs="Arial"/>
                <w:sz w:val="18"/>
                <w:szCs w:val="18"/>
              </w:rPr>
            </w:pPr>
            <w:r w:rsidRPr="002A66CD">
              <w:rPr>
                <w:rFonts w:ascii="Arial" w:eastAsia="Arial Unicode MS" w:hAnsi="Arial" w:cs="Arial"/>
                <w:sz w:val="18"/>
                <w:szCs w:val="18"/>
              </w:rPr>
              <w:t>NA</w:t>
            </w:r>
          </w:p>
        </w:tc>
      </w:tr>
      <w:tr w:rsidR="00D74F6A" w:rsidRPr="002A66CD" w:rsidTr="004D28D4">
        <w:trPr>
          <w:jc w:val="center"/>
        </w:trPr>
        <w:tc>
          <w:tcPr>
            <w:tcW w:w="2304" w:type="dxa"/>
          </w:tcPr>
          <w:p w:rsidR="00D74F6A" w:rsidRPr="002A66CD" w:rsidRDefault="00D74F6A" w:rsidP="00F83D12">
            <w:pPr>
              <w:spacing w:after="0"/>
              <w:rPr>
                <w:rFonts w:ascii="Arial" w:eastAsia="Arial Unicode MS" w:hAnsi="Arial" w:cs="Arial"/>
                <w:i/>
                <w:sz w:val="18"/>
                <w:szCs w:val="18"/>
              </w:rPr>
            </w:pPr>
            <w:r w:rsidRPr="002A66CD">
              <w:rPr>
                <w:rFonts w:ascii="Arial" w:eastAsia="Arial Unicode MS" w:hAnsi="Arial" w:cs="Arial"/>
                <w:i/>
                <w:sz w:val="18"/>
                <w:szCs w:val="18"/>
              </w:rPr>
              <w:t>lastModifiedTime</w:t>
            </w:r>
          </w:p>
        </w:tc>
        <w:tc>
          <w:tcPr>
            <w:tcW w:w="1077" w:type="dxa"/>
          </w:tcPr>
          <w:p w:rsidR="00D74F6A" w:rsidRPr="002A66CD" w:rsidRDefault="00D74F6A" w:rsidP="00F83D12">
            <w:pPr>
              <w:spacing w:after="0"/>
              <w:jc w:val="center"/>
              <w:rPr>
                <w:rFonts w:ascii="Arial" w:eastAsia="Arial Unicode MS" w:hAnsi="Arial" w:cs="Arial"/>
                <w:sz w:val="18"/>
                <w:szCs w:val="18"/>
              </w:rPr>
            </w:pPr>
            <w:r w:rsidRPr="002A66CD">
              <w:rPr>
                <w:rFonts w:ascii="Arial" w:eastAsia="Arial Unicode MS" w:hAnsi="Arial" w:cs="Arial"/>
                <w:sz w:val="18"/>
                <w:szCs w:val="18"/>
              </w:rPr>
              <w:t>1</w:t>
            </w:r>
          </w:p>
        </w:tc>
        <w:tc>
          <w:tcPr>
            <w:tcW w:w="695" w:type="dxa"/>
          </w:tcPr>
          <w:p w:rsidR="00D74F6A" w:rsidRPr="002A66CD" w:rsidRDefault="00D74F6A" w:rsidP="00F83D12">
            <w:pPr>
              <w:spacing w:after="0"/>
              <w:jc w:val="center"/>
              <w:rPr>
                <w:rFonts w:ascii="Arial" w:eastAsia="Arial Unicode MS" w:hAnsi="Arial" w:cs="Arial"/>
                <w:sz w:val="18"/>
                <w:szCs w:val="18"/>
                <w:lang w:eastAsia="zh-CN"/>
              </w:rPr>
            </w:pPr>
            <w:r w:rsidRPr="002A66CD">
              <w:rPr>
                <w:rFonts w:ascii="Arial" w:eastAsia="Arial Unicode MS" w:hAnsi="Arial" w:cs="Arial"/>
                <w:sz w:val="18"/>
                <w:szCs w:val="18"/>
              </w:rPr>
              <w:t>RO</w:t>
            </w:r>
          </w:p>
        </w:tc>
        <w:tc>
          <w:tcPr>
            <w:tcW w:w="3757" w:type="dxa"/>
          </w:tcPr>
          <w:p w:rsidR="00D74F6A" w:rsidRPr="002A66CD" w:rsidRDefault="00D74F6A" w:rsidP="004D28D4">
            <w:pPr>
              <w:pStyle w:val="TAL"/>
              <w:rPr>
                <w:rFonts w:eastAsia="Arial Unicode MS"/>
              </w:rPr>
            </w:pPr>
            <w:r w:rsidRPr="002A66CD">
              <w:rPr>
                <w:rFonts w:eastAsia="Arial Unicode MS"/>
              </w:rPr>
              <w:t xml:space="preserve">See clause 9.6.1.3 in </w:t>
            </w:r>
            <w:r w:rsidR="004D28D4" w:rsidRPr="002A66CD">
              <w:rPr>
                <w:rFonts w:eastAsia="Arial Unicode MS"/>
              </w:rPr>
              <w:t>oneM2M TS-0001 [</w:t>
            </w:r>
            <w:r w:rsidR="004D28D4" w:rsidRPr="002A66CD">
              <w:rPr>
                <w:rFonts w:eastAsia="Arial Unicode MS"/>
              </w:rPr>
              <w:fldChar w:fldCharType="begin"/>
            </w:r>
            <w:r w:rsidR="004D28D4" w:rsidRPr="002A66CD">
              <w:rPr>
                <w:rFonts w:eastAsia="Arial Unicode MS"/>
              </w:rPr>
              <w:instrText xml:space="preserve"> REF REF_ONEM2MTS_0001 \h  \* MERGEFORMAT </w:instrText>
            </w:r>
            <w:r w:rsidR="004D28D4" w:rsidRPr="002A66CD">
              <w:rPr>
                <w:rFonts w:eastAsia="Arial Unicode MS"/>
              </w:rPr>
            </w:r>
            <w:r w:rsidR="004D28D4" w:rsidRPr="002A66CD">
              <w:rPr>
                <w:rFonts w:eastAsia="Arial Unicode MS"/>
              </w:rPr>
              <w:fldChar w:fldCharType="separate"/>
            </w:r>
            <w:r w:rsidR="00F969EE">
              <w:t>1</w:t>
            </w:r>
            <w:r w:rsidR="004D28D4" w:rsidRPr="002A66CD">
              <w:rPr>
                <w:rFonts w:eastAsia="Arial Unicode MS"/>
              </w:rPr>
              <w:fldChar w:fldCharType="end"/>
            </w:r>
            <w:r w:rsidR="004D28D4" w:rsidRPr="002A66CD">
              <w:rPr>
                <w:rFonts w:eastAsia="Arial Unicode MS"/>
              </w:rPr>
              <w:t>]</w:t>
            </w:r>
          </w:p>
        </w:tc>
        <w:tc>
          <w:tcPr>
            <w:tcW w:w="1452" w:type="dxa"/>
          </w:tcPr>
          <w:p w:rsidR="00D74F6A" w:rsidRPr="002A66CD" w:rsidRDefault="00D74F6A" w:rsidP="00F83D12">
            <w:pPr>
              <w:spacing w:after="0"/>
              <w:jc w:val="center"/>
              <w:rPr>
                <w:rFonts w:ascii="Arial" w:eastAsia="Arial Unicode MS" w:hAnsi="Arial" w:cs="Arial"/>
                <w:sz w:val="18"/>
                <w:szCs w:val="18"/>
              </w:rPr>
            </w:pPr>
            <w:r w:rsidRPr="002A66CD">
              <w:rPr>
                <w:rFonts w:ascii="Arial" w:eastAsia="Arial Unicode MS" w:hAnsi="Arial" w:cs="Arial"/>
                <w:sz w:val="18"/>
                <w:szCs w:val="18"/>
              </w:rPr>
              <w:t>NA</w:t>
            </w:r>
          </w:p>
        </w:tc>
      </w:tr>
      <w:tr w:rsidR="00D74F6A" w:rsidRPr="002A66CD" w:rsidTr="004D28D4">
        <w:trPr>
          <w:jc w:val="center"/>
        </w:trPr>
        <w:tc>
          <w:tcPr>
            <w:tcW w:w="2304" w:type="dxa"/>
          </w:tcPr>
          <w:p w:rsidR="00D74F6A" w:rsidRPr="002A66CD" w:rsidRDefault="00D74F6A" w:rsidP="00F83D12">
            <w:pPr>
              <w:spacing w:after="0"/>
              <w:rPr>
                <w:rFonts w:ascii="Arial" w:eastAsia="Arial Unicode MS" w:hAnsi="Arial"/>
                <w:i/>
                <w:sz w:val="18"/>
                <w:szCs w:val="18"/>
              </w:rPr>
            </w:pPr>
            <w:r w:rsidRPr="002A66CD">
              <w:rPr>
                <w:rFonts w:ascii="Arial" w:eastAsia="Arial Unicode MS" w:hAnsi="Arial"/>
                <w:i/>
                <w:sz w:val="18"/>
              </w:rPr>
              <w:t>stateTag</w:t>
            </w:r>
          </w:p>
        </w:tc>
        <w:tc>
          <w:tcPr>
            <w:tcW w:w="1077" w:type="dxa"/>
          </w:tcPr>
          <w:p w:rsidR="00D74F6A" w:rsidRPr="002A66CD" w:rsidRDefault="00D74F6A" w:rsidP="00F83D12">
            <w:pPr>
              <w:spacing w:after="0"/>
              <w:jc w:val="center"/>
              <w:rPr>
                <w:rFonts w:ascii="Arial" w:eastAsia="Arial Unicode MS" w:hAnsi="Arial"/>
                <w:sz w:val="18"/>
                <w:szCs w:val="18"/>
              </w:rPr>
            </w:pPr>
            <w:r w:rsidRPr="002A66CD">
              <w:rPr>
                <w:rFonts w:ascii="Arial" w:eastAsia="Arial Unicode MS" w:hAnsi="Arial"/>
                <w:sz w:val="18"/>
                <w:szCs w:val="18"/>
              </w:rPr>
              <w:t>1</w:t>
            </w:r>
          </w:p>
        </w:tc>
        <w:tc>
          <w:tcPr>
            <w:tcW w:w="695" w:type="dxa"/>
          </w:tcPr>
          <w:p w:rsidR="00D74F6A" w:rsidRPr="002A66CD" w:rsidRDefault="00D74F6A" w:rsidP="00F83D12">
            <w:pPr>
              <w:spacing w:after="0"/>
              <w:jc w:val="center"/>
              <w:rPr>
                <w:rFonts w:ascii="Arial" w:eastAsia="Arial Unicode MS" w:hAnsi="Arial"/>
                <w:sz w:val="18"/>
                <w:szCs w:val="18"/>
              </w:rPr>
            </w:pPr>
            <w:r w:rsidRPr="002A66CD">
              <w:rPr>
                <w:rFonts w:ascii="Arial" w:eastAsia="Arial Unicode MS" w:hAnsi="Arial"/>
                <w:sz w:val="18"/>
                <w:szCs w:val="18"/>
              </w:rPr>
              <w:t>RO</w:t>
            </w:r>
          </w:p>
        </w:tc>
        <w:tc>
          <w:tcPr>
            <w:tcW w:w="3757" w:type="dxa"/>
          </w:tcPr>
          <w:p w:rsidR="00D74F6A" w:rsidRPr="002A66CD" w:rsidRDefault="00D74F6A" w:rsidP="004D28D4">
            <w:pPr>
              <w:pStyle w:val="TAL"/>
              <w:rPr>
                <w:rFonts w:eastAsia="Arial Unicode MS"/>
              </w:rPr>
            </w:pPr>
            <w:r w:rsidRPr="002A66CD">
              <w:t>See clause 9.6.1.3</w:t>
            </w:r>
            <w:r w:rsidRPr="002A66CD">
              <w:rPr>
                <w:rFonts w:eastAsia="Arial Unicode MS"/>
              </w:rPr>
              <w:t xml:space="preserve"> in </w:t>
            </w:r>
            <w:r w:rsidR="004D28D4" w:rsidRPr="002A66CD">
              <w:rPr>
                <w:rFonts w:eastAsia="Arial Unicode MS"/>
              </w:rPr>
              <w:t>oneM2M TS-0001 [</w:t>
            </w:r>
            <w:r w:rsidR="004D28D4" w:rsidRPr="002A66CD">
              <w:rPr>
                <w:rFonts w:eastAsia="Arial Unicode MS"/>
              </w:rPr>
              <w:fldChar w:fldCharType="begin"/>
            </w:r>
            <w:r w:rsidR="004D28D4" w:rsidRPr="002A66CD">
              <w:rPr>
                <w:rFonts w:eastAsia="Arial Unicode MS"/>
              </w:rPr>
              <w:instrText xml:space="preserve"> REF REF_ONEM2MTS_0001 \h  \* MERGEFORMAT </w:instrText>
            </w:r>
            <w:r w:rsidR="004D28D4" w:rsidRPr="002A66CD">
              <w:rPr>
                <w:rFonts w:eastAsia="Arial Unicode MS"/>
              </w:rPr>
            </w:r>
            <w:r w:rsidR="004D28D4" w:rsidRPr="002A66CD">
              <w:rPr>
                <w:rFonts w:eastAsia="Arial Unicode MS"/>
              </w:rPr>
              <w:fldChar w:fldCharType="separate"/>
            </w:r>
            <w:r w:rsidR="00F969EE">
              <w:t>1</w:t>
            </w:r>
            <w:r w:rsidR="004D28D4" w:rsidRPr="002A66CD">
              <w:rPr>
                <w:rFonts w:eastAsia="Arial Unicode MS"/>
              </w:rPr>
              <w:fldChar w:fldCharType="end"/>
            </w:r>
            <w:r w:rsidR="004D28D4" w:rsidRPr="002A66CD">
              <w:rPr>
                <w:rFonts w:eastAsia="Arial Unicode MS"/>
              </w:rPr>
              <w:t>]</w:t>
            </w:r>
          </w:p>
        </w:tc>
        <w:tc>
          <w:tcPr>
            <w:tcW w:w="1452" w:type="dxa"/>
            <w:shd w:val="clear" w:color="auto" w:fill="auto"/>
          </w:tcPr>
          <w:p w:rsidR="00D74F6A" w:rsidRPr="002A66CD" w:rsidRDefault="00D74F6A" w:rsidP="00F83D12">
            <w:pPr>
              <w:spacing w:after="0"/>
              <w:jc w:val="center"/>
              <w:rPr>
                <w:rFonts w:ascii="Arial" w:hAnsi="Arial"/>
                <w:sz w:val="18"/>
                <w:szCs w:val="18"/>
              </w:rPr>
            </w:pPr>
            <w:r w:rsidRPr="002A66CD">
              <w:rPr>
                <w:rFonts w:ascii="Arial" w:hAnsi="Arial"/>
                <w:sz w:val="18"/>
                <w:szCs w:val="18"/>
              </w:rPr>
              <w:t>OA</w:t>
            </w:r>
          </w:p>
        </w:tc>
      </w:tr>
      <w:tr w:rsidR="00D74F6A" w:rsidRPr="002A66CD" w:rsidTr="004D28D4">
        <w:trPr>
          <w:jc w:val="center"/>
        </w:trPr>
        <w:tc>
          <w:tcPr>
            <w:tcW w:w="2304" w:type="dxa"/>
            <w:shd w:val="clear" w:color="auto" w:fill="auto"/>
          </w:tcPr>
          <w:p w:rsidR="00D74F6A" w:rsidRPr="002A66CD" w:rsidRDefault="00D74F6A" w:rsidP="00F83D12">
            <w:pPr>
              <w:spacing w:after="0"/>
              <w:rPr>
                <w:rFonts w:ascii="Arial" w:eastAsia="Arial Unicode MS" w:hAnsi="Arial"/>
                <w:i/>
                <w:sz w:val="18"/>
              </w:rPr>
            </w:pPr>
            <w:r w:rsidRPr="002A66CD">
              <w:rPr>
                <w:rFonts w:ascii="Arial" w:eastAsia="Arial Unicode MS" w:hAnsi="Arial" w:hint="eastAsia"/>
                <w:i/>
                <w:sz w:val="18"/>
              </w:rPr>
              <w:t>announceTo</w:t>
            </w:r>
          </w:p>
        </w:tc>
        <w:tc>
          <w:tcPr>
            <w:tcW w:w="1077" w:type="dxa"/>
            <w:shd w:val="clear" w:color="auto" w:fill="auto"/>
          </w:tcPr>
          <w:p w:rsidR="00D74F6A" w:rsidRPr="002A66CD" w:rsidRDefault="00D74F6A" w:rsidP="00F83D12">
            <w:pPr>
              <w:spacing w:after="0"/>
              <w:jc w:val="center"/>
              <w:rPr>
                <w:rFonts w:ascii="Arial" w:eastAsia="Arial Unicode MS" w:hAnsi="Arial"/>
                <w:sz w:val="18"/>
                <w:szCs w:val="18"/>
              </w:rPr>
            </w:pPr>
            <w:r w:rsidRPr="002A66CD">
              <w:rPr>
                <w:rFonts w:ascii="Arial" w:eastAsia="Arial Unicode MS" w:hAnsi="Arial"/>
                <w:sz w:val="18"/>
              </w:rPr>
              <w:t>0..</w:t>
            </w:r>
            <w:r w:rsidRPr="002A66CD">
              <w:rPr>
                <w:rFonts w:ascii="Arial" w:eastAsia="Arial Unicode MS" w:hAnsi="Arial" w:hint="eastAsia"/>
                <w:sz w:val="18"/>
              </w:rPr>
              <w:t>1</w:t>
            </w:r>
            <w:r w:rsidRPr="002A66CD">
              <w:rPr>
                <w:rFonts w:ascii="Arial" w:eastAsia="Arial Unicode MS" w:hAnsi="Arial"/>
                <w:sz w:val="18"/>
              </w:rPr>
              <w:t xml:space="preserve"> (L)</w:t>
            </w:r>
          </w:p>
        </w:tc>
        <w:tc>
          <w:tcPr>
            <w:tcW w:w="695" w:type="dxa"/>
            <w:shd w:val="clear" w:color="auto" w:fill="auto"/>
          </w:tcPr>
          <w:p w:rsidR="00D74F6A" w:rsidRPr="002A66CD" w:rsidRDefault="00D74F6A" w:rsidP="00F83D12">
            <w:pPr>
              <w:spacing w:after="0"/>
              <w:jc w:val="center"/>
              <w:rPr>
                <w:rFonts w:ascii="Arial" w:eastAsia="Arial Unicode MS" w:hAnsi="Arial"/>
                <w:sz w:val="18"/>
                <w:szCs w:val="18"/>
              </w:rPr>
            </w:pPr>
            <w:r w:rsidRPr="002A66CD">
              <w:rPr>
                <w:rFonts w:ascii="Arial" w:eastAsia="Arial Unicode MS" w:hAnsi="Arial" w:hint="eastAsia"/>
                <w:sz w:val="18"/>
              </w:rPr>
              <w:t>RW</w:t>
            </w:r>
          </w:p>
        </w:tc>
        <w:tc>
          <w:tcPr>
            <w:tcW w:w="3757" w:type="dxa"/>
            <w:shd w:val="clear" w:color="auto" w:fill="auto"/>
          </w:tcPr>
          <w:p w:rsidR="00D74F6A" w:rsidRPr="002A66CD" w:rsidRDefault="00D74F6A" w:rsidP="004D28D4">
            <w:pPr>
              <w:pStyle w:val="TAL"/>
            </w:pPr>
            <w:r w:rsidRPr="002A66CD">
              <w:rPr>
                <w:rFonts w:eastAsia="Arial Unicode MS"/>
              </w:rPr>
              <w:t xml:space="preserve">See clause 9.6.1.3 in </w:t>
            </w:r>
            <w:r w:rsidR="004D28D4" w:rsidRPr="002A66CD">
              <w:rPr>
                <w:rFonts w:eastAsia="Arial Unicode MS"/>
              </w:rPr>
              <w:t>oneM2M TS-0001 [</w:t>
            </w:r>
            <w:r w:rsidR="004D28D4" w:rsidRPr="002A66CD">
              <w:rPr>
                <w:rFonts w:eastAsia="Arial Unicode MS"/>
              </w:rPr>
              <w:fldChar w:fldCharType="begin"/>
            </w:r>
            <w:r w:rsidR="004D28D4" w:rsidRPr="002A66CD">
              <w:rPr>
                <w:rFonts w:eastAsia="Arial Unicode MS"/>
              </w:rPr>
              <w:instrText xml:space="preserve"> REF REF_ONEM2MTS_0001 \h  \* MERGEFORMAT </w:instrText>
            </w:r>
            <w:r w:rsidR="004D28D4" w:rsidRPr="002A66CD">
              <w:rPr>
                <w:rFonts w:eastAsia="Arial Unicode MS"/>
              </w:rPr>
            </w:r>
            <w:r w:rsidR="004D28D4" w:rsidRPr="002A66CD">
              <w:rPr>
                <w:rFonts w:eastAsia="Arial Unicode MS"/>
              </w:rPr>
              <w:fldChar w:fldCharType="separate"/>
            </w:r>
            <w:r w:rsidR="00F969EE">
              <w:t>1</w:t>
            </w:r>
            <w:r w:rsidR="004D28D4" w:rsidRPr="002A66CD">
              <w:rPr>
                <w:rFonts w:eastAsia="Arial Unicode MS"/>
              </w:rPr>
              <w:fldChar w:fldCharType="end"/>
            </w:r>
            <w:r w:rsidR="004D28D4" w:rsidRPr="002A66CD">
              <w:rPr>
                <w:rFonts w:eastAsia="Arial Unicode MS"/>
              </w:rPr>
              <w:t>]</w:t>
            </w:r>
          </w:p>
        </w:tc>
        <w:tc>
          <w:tcPr>
            <w:tcW w:w="1452" w:type="dxa"/>
            <w:shd w:val="clear" w:color="auto" w:fill="auto"/>
          </w:tcPr>
          <w:p w:rsidR="00D74F6A" w:rsidRPr="002A66CD" w:rsidRDefault="00D74F6A" w:rsidP="00F83D12">
            <w:pPr>
              <w:spacing w:after="0"/>
              <w:jc w:val="center"/>
              <w:rPr>
                <w:rFonts w:ascii="Arial" w:hAnsi="Arial"/>
                <w:sz w:val="18"/>
                <w:szCs w:val="18"/>
              </w:rPr>
            </w:pPr>
            <w:r w:rsidRPr="002A66CD">
              <w:rPr>
                <w:rFonts w:ascii="Arial" w:eastAsia="Arial Unicode MS" w:hAnsi="Arial"/>
                <w:sz w:val="18"/>
              </w:rPr>
              <w:t>NA</w:t>
            </w:r>
          </w:p>
        </w:tc>
      </w:tr>
      <w:tr w:rsidR="00D74F6A" w:rsidRPr="002A66CD" w:rsidTr="004D28D4">
        <w:trPr>
          <w:jc w:val="center"/>
        </w:trPr>
        <w:tc>
          <w:tcPr>
            <w:tcW w:w="2304" w:type="dxa"/>
            <w:shd w:val="clear" w:color="auto" w:fill="auto"/>
          </w:tcPr>
          <w:p w:rsidR="00D74F6A" w:rsidRPr="002A66CD" w:rsidRDefault="00D74F6A" w:rsidP="00F83D12">
            <w:pPr>
              <w:spacing w:after="0"/>
              <w:rPr>
                <w:rFonts w:ascii="Arial" w:eastAsia="Arial Unicode MS" w:hAnsi="Arial"/>
                <w:i/>
                <w:sz w:val="18"/>
              </w:rPr>
            </w:pPr>
            <w:r w:rsidRPr="002A66CD">
              <w:rPr>
                <w:rFonts w:ascii="Arial" w:eastAsia="Arial Unicode MS" w:hAnsi="Arial" w:hint="eastAsia"/>
                <w:i/>
                <w:sz w:val="18"/>
              </w:rPr>
              <w:t>announcedAttribute</w:t>
            </w:r>
          </w:p>
        </w:tc>
        <w:tc>
          <w:tcPr>
            <w:tcW w:w="1077" w:type="dxa"/>
            <w:shd w:val="clear" w:color="auto" w:fill="auto"/>
          </w:tcPr>
          <w:p w:rsidR="00D74F6A" w:rsidRPr="002A66CD" w:rsidRDefault="00D74F6A" w:rsidP="00F83D12">
            <w:pPr>
              <w:spacing w:after="0"/>
              <w:jc w:val="center"/>
              <w:rPr>
                <w:rFonts w:ascii="Arial" w:eastAsia="Arial Unicode MS" w:hAnsi="Arial"/>
                <w:sz w:val="18"/>
                <w:szCs w:val="18"/>
              </w:rPr>
            </w:pPr>
            <w:r w:rsidRPr="002A66CD">
              <w:rPr>
                <w:rFonts w:ascii="Arial" w:eastAsia="Arial Unicode MS" w:hAnsi="Arial"/>
                <w:sz w:val="18"/>
              </w:rPr>
              <w:t>0..</w:t>
            </w:r>
            <w:r w:rsidRPr="002A66CD">
              <w:rPr>
                <w:rFonts w:ascii="Arial" w:eastAsia="Arial Unicode MS" w:hAnsi="Arial" w:hint="eastAsia"/>
                <w:sz w:val="18"/>
              </w:rPr>
              <w:t>1</w:t>
            </w:r>
            <w:r w:rsidRPr="002A66CD">
              <w:rPr>
                <w:rFonts w:ascii="Arial" w:eastAsia="Arial Unicode MS" w:hAnsi="Arial"/>
                <w:sz w:val="18"/>
              </w:rPr>
              <w:t xml:space="preserve"> (L)</w:t>
            </w:r>
          </w:p>
        </w:tc>
        <w:tc>
          <w:tcPr>
            <w:tcW w:w="695" w:type="dxa"/>
            <w:shd w:val="clear" w:color="auto" w:fill="auto"/>
          </w:tcPr>
          <w:p w:rsidR="00D74F6A" w:rsidRPr="002A66CD" w:rsidRDefault="00D74F6A" w:rsidP="00F83D12">
            <w:pPr>
              <w:spacing w:after="0"/>
              <w:jc w:val="center"/>
              <w:rPr>
                <w:rFonts w:ascii="Arial" w:eastAsia="Arial Unicode MS" w:hAnsi="Arial"/>
                <w:sz w:val="18"/>
                <w:szCs w:val="18"/>
              </w:rPr>
            </w:pPr>
            <w:r w:rsidRPr="002A66CD">
              <w:rPr>
                <w:rFonts w:ascii="Arial" w:eastAsia="Arial Unicode MS" w:hAnsi="Arial" w:hint="eastAsia"/>
                <w:sz w:val="18"/>
              </w:rPr>
              <w:t>RW</w:t>
            </w:r>
          </w:p>
        </w:tc>
        <w:tc>
          <w:tcPr>
            <w:tcW w:w="3757" w:type="dxa"/>
            <w:shd w:val="clear" w:color="auto" w:fill="auto"/>
          </w:tcPr>
          <w:p w:rsidR="00D74F6A" w:rsidRPr="002A66CD" w:rsidRDefault="00D74F6A" w:rsidP="004D28D4">
            <w:pPr>
              <w:pStyle w:val="TAL"/>
            </w:pPr>
            <w:r w:rsidRPr="002A66CD">
              <w:rPr>
                <w:rFonts w:eastAsia="Arial Unicode MS"/>
              </w:rPr>
              <w:t xml:space="preserve">See clause 9.6.1.3 in </w:t>
            </w:r>
            <w:r w:rsidR="004D28D4" w:rsidRPr="002A66CD">
              <w:rPr>
                <w:rFonts w:eastAsia="Arial Unicode MS"/>
              </w:rPr>
              <w:t>oneM2M TS-0001 [</w:t>
            </w:r>
            <w:r w:rsidR="004D28D4" w:rsidRPr="002A66CD">
              <w:rPr>
                <w:rFonts w:eastAsia="Arial Unicode MS"/>
              </w:rPr>
              <w:fldChar w:fldCharType="begin"/>
            </w:r>
            <w:r w:rsidR="004D28D4" w:rsidRPr="002A66CD">
              <w:rPr>
                <w:rFonts w:eastAsia="Arial Unicode MS"/>
              </w:rPr>
              <w:instrText xml:space="preserve"> REF REF_ONEM2MTS_0001 \h  \* MERGEFORMAT </w:instrText>
            </w:r>
            <w:r w:rsidR="004D28D4" w:rsidRPr="002A66CD">
              <w:rPr>
                <w:rFonts w:eastAsia="Arial Unicode MS"/>
              </w:rPr>
            </w:r>
            <w:r w:rsidR="004D28D4" w:rsidRPr="002A66CD">
              <w:rPr>
                <w:rFonts w:eastAsia="Arial Unicode MS"/>
              </w:rPr>
              <w:fldChar w:fldCharType="separate"/>
            </w:r>
            <w:r w:rsidR="00F969EE">
              <w:t>1</w:t>
            </w:r>
            <w:r w:rsidR="004D28D4" w:rsidRPr="002A66CD">
              <w:rPr>
                <w:rFonts w:eastAsia="Arial Unicode MS"/>
              </w:rPr>
              <w:fldChar w:fldCharType="end"/>
            </w:r>
            <w:r w:rsidR="004D28D4" w:rsidRPr="002A66CD">
              <w:rPr>
                <w:rFonts w:eastAsia="Arial Unicode MS"/>
              </w:rPr>
              <w:t>]</w:t>
            </w:r>
          </w:p>
        </w:tc>
        <w:tc>
          <w:tcPr>
            <w:tcW w:w="1452" w:type="dxa"/>
            <w:shd w:val="clear" w:color="auto" w:fill="auto"/>
          </w:tcPr>
          <w:p w:rsidR="00D74F6A" w:rsidRPr="002A66CD" w:rsidRDefault="00D74F6A" w:rsidP="00F83D12">
            <w:pPr>
              <w:spacing w:after="0"/>
              <w:jc w:val="center"/>
              <w:rPr>
                <w:rFonts w:ascii="Arial" w:hAnsi="Arial"/>
                <w:sz w:val="18"/>
                <w:szCs w:val="18"/>
              </w:rPr>
            </w:pPr>
            <w:r w:rsidRPr="002A66CD">
              <w:rPr>
                <w:rFonts w:ascii="Arial" w:eastAsia="Arial Unicode MS" w:hAnsi="Arial"/>
                <w:sz w:val="18"/>
              </w:rPr>
              <w:t>NA</w:t>
            </w:r>
          </w:p>
        </w:tc>
      </w:tr>
      <w:tr w:rsidR="00866E7D" w:rsidRPr="002A66CD" w:rsidTr="004D28D4">
        <w:trPr>
          <w:jc w:val="center"/>
        </w:trPr>
        <w:tc>
          <w:tcPr>
            <w:tcW w:w="2304" w:type="dxa"/>
            <w:shd w:val="clear" w:color="auto" w:fill="auto"/>
          </w:tcPr>
          <w:p w:rsidR="00866E7D" w:rsidRPr="002A66CD" w:rsidRDefault="00866E7D" w:rsidP="005B7BAB">
            <w:pPr>
              <w:spacing w:after="0"/>
              <w:rPr>
                <w:rFonts w:ascii="Arial" w:eastAsia="Arial Unicode MS" w:hAnsi="Arial"/>
                <w:i/>
                <w:sz w:val="18"/>
              </w:rPr>
            </w:pPr>
            <w:r w:rsidRPr="002A66CD">
              <w:rPr>
                <w:rFonts w:ascii="Arial" w:eastAsia="Arial Unicode MS" w:hAnsi="Arial" w:cs="Arial"/>
                <w:i/>
                <w:sz w:val="18"/>
                <w:lang w:eastAsia="ko-KR"/>
              </w:rPr>
              <w:t>dynamicAuthorizationConsultationIDs</w:t>
            </w:r>
          </w:p>
        </w:tc>
        <w:tc>
          <w:tcPr>
            <w:tcW w:w="1077" w:type="dxa"/>
            <w:shd w:val="clear" w:color="auto" w:fill="auto"/>
          </w:tcPr>
          <w:p w:rsidR="00866E7D" w:rsidRPr="002A66CD" w:rsidRDefault="00866E7D" w:rsidP="005B7BAB">
            <w:pPr>
              <w:spacing w:after="0"/>
              <w:jc w:val="center"/>
              <w:rPr>
                <w:rFonts w:ascii="Arial" w:eastAsia="Arial Unicode MS" w:hAnsi="Arial"/>
                <w:sz w:val="18"/>
              </w:rPr>
            </w:pPr>
            <w:r w:rsidRPr="002A66CD">
              <w:rPr>
                <w:rFonts w:ascii="Arial" w:eastAsia="Arial Unicode MS" w:hAnsi="Arial" w:cs="Arial"/>
                <w:sz w:val="18"/>
                <w:lang w:eastAsia="ko-KR"/>
              </w:rPr>
              <w:t>0..1 (L)</w:t>
            </w:r>
          </w:p>
        </w:tc>
        <w:tc>
          <w:tcPr>
            <w:tcW w:w="695" w:type="dxa"/>
            <w:shd w:val="clear" w:color="auto" w:fill="auto"/>
          </w:tcPr>
          <w:p w:rsidR="00866E7D" w:rsidRPr="002A66CD" w:rsidRDefault="00866E7D" w:rsidP="005B7BAB">
            <w:pPr>
              <w:spacing w:after="0"/>
              <w:jc w:val="center"/>
              <w:rPr>
                <w:rFonts w:ascii="Arial" w:eastAsia="Arial Unicode MS" w:hAnsi="Arial"/>
                <w:sz w:val="18"/>
              </w:rPr>
            </w:pPr>
            <w:r w:rsidRPr="002A66CD">
              <w:rPr>
                <w:rFonts w:ascii="Arial" w:eastAsia="Arial Unicode MS" w:hAnsi="Arial" w:cs="Arial"/>
                <w:sz w:val="18"/>
                <w:lang w:eastAsia="ko-KR"/>
              </w:rPr>
              <w:t>RW</w:t>
            </w:r>
          </w:p>
        </w:tc>
        <w:tc>
          <w:tcPr>
            <w:tcW w:w="3757" w:type="dxa"/>
            <w:shd w:val="clear" w:color="auto" w:fill="auto"/>
          </w:tcPr>
          <w:p w:rsidR="00866E7D" w:rsidRPr="002A66CD" w:rsidRDefault="00866E7D" w:rsidP="004D28D4">
            <w:pPr>
              <w:pStyle w:val="TAL"/>
              <w:rPr>
                <w:rFonts w:eastAsia="Arial Unicode MS"/>
              </w:rPr>
            </w:pPr>
            <w:r w:rsidRPr="002A66CD">
              <w:rPr>
                <w:rFonts w:eastAsia="Arial Unicode MS"/>
              </w:rPr>
              <w:t xml:space="preserve">See clause 9.6.1.3 in </w:t>
            </w:r>
            <w:r w:rsidR="004D28D4" w:rsidRPr="002A66CD">
              <w:rPr>
                <w:rFonts w:eastAsia="Arial Unicode MS"/>
              </w:rPr>
              <w:t>oneM2M TS-0001 [</w:t>
            </w:r>
            <w:r w:rsidR="004D28D4" w:rsidRPr="002A66CD">
              <w:rPr>
                <w:rFonts w:eastAsia="Arial Unicode MS"/>
              </w:rPr>
              <w:fldChar w:fldCharType="begin"/>
            </w:r>
            <w:r w:rsidR="004D28D4" w:rsidRPr="002A66CD">
              <w:rPr>
                <w:rFonts w:eastAsia="Arial Unicode MS"/>
              </w:rPr>
              <w:instrText xml:space="preserve"> REF REF_ONEM2MTS_0001 \h  \* MERGEFORMAT </w:instrText>
            </w:r>
            <w:r w:rsidR="004D28D4" w:rsidRPr="002A66CD">
              <w:rPr>
                <w:rFonts w:eastAsia="Arial Unicode MS"/>
              </w:rPr>
            </w:r>
            <w:r w:rsidR="004D28D4" w:rsidRPr="002A66CD">
              <w:rPr>
                <w:rFonts w:eastAsia="Arial Unicode MS"/>
              </w:rPr>
              <w:fldChar w:fldCharType="separate"/>
            </w:r>
            <w:r w:rsidR="00F969EE">
              <w:t>1</w:t>
            </w:r>
            <w:r w:rsidR="004D28D4" w:rsidRPr="002A66CD">
              <w:rPr>
                <w:rFonts w:eastAsia="Arial Unicode MS"/>
              </w:rPr>
              <w:fldChar w:fldCharType="end"/>
            </w:r>
            <w:r w:rsidR="004D28D4" w:rsidRPr="002A66CD">
              <w:rPr>
                <w:rFonts w:eastAsia="Arial Unicode MS"/>
              </w:rPr>
              <w:t>]</w:t>
            </w:r>
          </w:p>
        </w:tc>
        <w:tc>
          <w:tcPr>
            <w:tcW w:w="1452" w:type="dxa"/>
            <w:shd w:val="clear" w:color="auto" w:fill="auto"/>
          </w:tcPr>
          <w:p w:rsidR="00866E7D" w:rsidRPr="002A66CD" w:rsidRDefault="00866E7D" w:rsidP="005B7BAB">
            <w:pPr>
              <w:spacing w:after="0"/>
              <w:jc w:val="center"/>
              <w:rPr>
                <w:rFonts w:ascii="Arial" w:eastAsia="Arial Unicode MS" w:hAnsi="Arial"/>
                <w:sz w:val="18"/>
              </w:rPr>
            </w:pPr>
            <w:r w:rsidRPr="002A66CD">
              <w:rPr>
                <w:rFonts w:ascii="Arial" w:eastAsia="Arial Unicode MS" w:hAnsi="Arial" w:cs="Arial"/>
                <w:sz w:val="18"/>
                <w:lang w:eastAsia="ko-KR"/>
              </w:rPr>
              <w:t>OA</w:t>
            </w:r>
          </w:p>
        </w:tc>
      </w:tr>
      <w:tr w:rsidR="00D74F6A" w:rsidRPr="002A66CD" w:rsidTr="004D28D4">
        <w:trPr>
          <w:jc w:val="center"/>
        </w:trPr>
        <w:tc>
          <w:tcPr>
            <w:tcW w:w="2304" w:type="dxa"/>
            <w:shd w:val="clear" w:color="auto" w:fill="auto"/>
          </w:tcPr>
          <w:p w:rsidR="00D74F6A" w:rsidRPr="002A66CD" w:rsidRDefault="00D74F6A" w:rsidP="004D28D4">
            <w:pPr>
              <w:keepNext/>
              <w:keepLines/>
              <w:spacing w:after="0"/>
              <w:rPr>
                <w:rFonts w:ascii="Arial" w:eastAsia="Arial Unicode MS" w:hAnsi="Arial"/>
                <w:i/>
                <w:sz w:val="18"/>
              </w:rPr>
            </w:pPr>
            <w:r w:rsidRPr="002A66CD">
              <w:rPr>
                <w:rFonts w:ascii="Arial" w:eastAsia="Arial Unicode MS" w:hAnsi="Arial"/>
                <w:i/>
                <w:sz w:val="18"/>
                <w:lang w:eastAsia="zh-CN"/>
              </w:rPr>
              <w:t>container</w:t>
            </w:r>
            <w:r w:rsidRPr="002A66CD">
              <w:rPr>
                <w:rFonts w:ascii="Arial" w:eastAsia="Arial Unicode MS" w:hAnsi="Arial" w:hint="eastAsia"/>
                <w:i/>
                <w:sz w:val="18"/>
                <w:lang w:eastAsia="zh-CN"/>
              </w:rPr>
              <w:t>Definition</w:t>
            </w:r>
          </w:p>
        </w:tc>
        <w:tc>
          <w:tcPr>
            <w:tcW w:w="1077" w:type="dxa"/>
            <w:shd w:val="clear" w:color="auto" w:fill="auto"/>
          </w:tcPr>
          <w:p w:rsidR="00D74F6A" w:rsidRPr="002A66CD" w:rsidRDefault="00D74F6A" w:rsidP="004D28D4">
            <w:pPr>
              <w:keepNext/>
              <w:keepLines/>
              <w:spacing w:after="0"/>
              <w:jc w:val="center"/>
              <w:rPr>
                <w:rFonts w:ascii="Arial" w:eastAsia="Arial Unicode MS" w:hAnsi="Arial"/>
                <w:sz w:val="18"/>
                <w:lang w:eastAsia="zh-CN"/>
              </w:rPr>
            </w:pPr>
            <w:r w:rsidRPr="002A66CD">
              <w:rPr>
                <w:rFonts w:ascii="Arial" w:eastAsia="Arial Unicode MS" w:hAnsi="Arial" w:hint="eastAsia"/>
                <w:sz w:val="18"/>
                <w:lang w:eastAsia="zh-CN"/>
              </w:rPr>
              <w:t>1</w:t>
            </w:r>
          </w:p>
        </w:tc>
        <w:tc>
          <w:tcPr>
            <w:tcW w:w="695" w:type="dxa"/>
            <w:shd w:val="clear" w:color="auto" w:fill="auto"/>
          </w:tcPr>
          <w:p w:rsidR="00D74F6A" w:rsidRPr="002A66CD" w:rsidRDefault="00D74F6A" w:rsidP="004D28D4">
            <w:pPr>
              <w:keepNext/>
              <w:keepLines/>
              <w:spacing w:after="0"/>
              <w:jc w:val="center"/>
              <w:rPr>
                <w:rFonts w:ascii="Arial" w:eastAsia="Arial Unicode MS" w:hAnsi="Arial"/>
                <w:sz w:val="18"/>
                <w:lang w:eastAsia="zh-CN"/>
              </w:rPr>
            </w:pPr>
            <w:r w:rsidRPr="002A66CD">
              <w:rPr>
                <w:rFonts w:ascii="Arial" w:eastAsia="Arial Unicode MS" w:hAnsi="Arial" w:hint="eastAsia"/>
                <w:sz w:val="18"/>
                <w:lang w:eastAsia="zh-CN"/>
              </w:rPr>
              <w:t>WO</w:t>
            </w:r>
          </w:p>
        </w:tc>
        <w:tc>
          <w:tcPr>
            <w:tcW w:w="3757" w:type="dxa"/>
            <w:shd w:val="clear" w:color="auto" w:fill="auto"/>
          </w:tcPr>
          <w:p w:rsidR="00D74F6A" w:rsidRPr="002A66CD" w:rsidRDefault="00D74F6A" w:rsidP="004D28D4">
            <w:pPr>
              <w:pStyle w:val="TAL"/>
              <w:rPr>
                <w:rFonts w:eastAsia="Arial Unicode MS"/>
                <w:lang w:eastAsia="ja-JP"/>
              </w:rPr>
            </w:pPr>
            <w:r w:rsidRPr="002A66CD">
              <w:rPr>
                <w:rFonts w:eastAsia="Arial Unicode MS"/>
              </w:rPr>
              <w:t>This contains a reference (URN) to the definition which shall be used by the CSE to statically validate the syntax of the specialization of the [</w:t>
            </w:r>
            <w:r w:rsidRPr="002A66CD">
              <w:rPr>
                <w:rFonts w:eastAsia="Arial Unicode MS"/>
                <w:i/>
              </w:rPr>
              <w:t>wrapper</w:t>
            </w:r>
            <w:r w:rsidRPr="002A66CD">
              <w:rPr>
                <w:rFonts w:eastAsia="Arial Unicode MS"/>
              </w:rPr>
              <w:t>] resour</w:t>
            </w:r>
            <w:r w:rsidR="004D28D4" w:rsidRPr="002A66CD">
              <w:rPr>
                <w:rFonts w:eastAsia="Arial Unicode MS"/>
                <w:lang w:eastAsia="ja-JP"/>
              </w:rPr>
              <w:t>ce (see note).</w:t>
            </w:r>
          </w:p>
          <w:p w:rsidR="00D74F6A" w:rsidRPr="002A66CD" w:rsidRDefault="004D28D4" w:rsidP="004D28D4">
            <w:pPr>
              <w:pStyle w:val="TAL"/>
              <w:rPr>
                <w:rFonts w:eastAsia="Arial Unicode MS"/>
                <w:lang w:eastAsia="ja-JP"/>
              </w:rPr>
            </w:pPr>
            <w:r w:rsidRPr="002A66CD">
              <w:rPr>
                <w:rFonts w:eastAsia="Arial Unicode MS"/>
                <w:lang w:eastAsia="ja-JP"/>
              </w:rPr>
              <w:t>This URN shall refer to:</w:t>
            </w:r>
          </w:p>
          <w:p w:rsidR="00D74F6A" w:rsidRPr="002A66CD" w:rsidRDefault="00D74F6A" w:rsidP="004D28D4">
            <w:pPr>
              <w:pStyle w:val="TB1"/>
              <w:rPr>
                <w:rFonts w:eastAsia="Arial Unicode MS"/>
              </w:rPr>
            </w:pPr>
            <w:r w:rsidRPr="002A66CD">
              <w:rPr>
                <w:rFonts w:eastAsia="Arial Unicode MS"/>
                <w:lang w:eastAsia="ja-JP"/>
              </w:rPr>
              <w:t>AllJoyn Interworking, allJoynMethodCall</w:t>
            </w:r>
          </w:p>
        </w:tc>
        <w:tc>
          <w:tcPr>
            <w:tcW w:w="1452" w:type="dxa"/>
            <w:shd w:val="clear" w:color="auto" w:fill="auto"/>
          </w:tcPr>
          <w:p w:rsidR="00D74F6A" w:rsidRPr="002A66CD" w:rsidRDefault="00D74F6A" w:rsidP="004D28D4">
            <w:pPr>
              <w:keepNext/>
              <w:keepLines/>
              <w:spacing w:after="0"/>
              <w:jc w:val="center"/>
              <w:rPr>
                <w:rFonts w:ascii="Arial" w:eastAsia="Arial Unicode MS" w:hAnsi="Arial"/>
                <w:sz w:val="18"/>
              </w:rPr>
            </w:pPr>
            <w:r w:rsidRPr="002A66CD">
              <w:rPr>
                <w:rFonts w:ascii="Arial" w:eastAsia="Arial Unicode MS" w:hAnsi="Arial" w:hint="eastAsia"/>
                <w:sz w:val="18"/>
                <w:lang w:eastAsia="zh-CN"/>
              </w:rPr>
              <w:t>MA</w:t>
            </w:r>
          </w:p>
        </w:tc>
      </w:tr>
      <w:tr w:rsidR="00D74F6A" w:rsidRPr="002A66CD" w:rsidTr="004D28D4">
        <w:trPr>
          <w:jc w:val="center"/>
        </w:trPr>
        <w:tc>
          <w:tcPr>
            <w:tcW w:w="2304" w:type="dxa"/>
            <w:shd w:val="clear" w:color="auto" w:fill="auto"/>
          </w:tcPr>
          <w:p w:rsidR="00D74F6A" w:rsidRPr="002A66CD" w:rsidRDefault="00D74F6A" w:rsidP="00F83D12">
            <w:pPr>
              <w:spacing w:after="0"/>
              <w:rPr>
                <w:rFonts w:ascii="Arial" w:eastAsia="Arial Unicode MS" w:hAnsi="Arial"/>
                <w:i/>
                <w:sz w:val="18"/>
              </w:rPr>
            </w:pPr>
            <w:r w:rsidRPr="002A66CD">
              <w:rPr>
                <w:rFonts w:ascii="Arial" w:eastAsia="Arial Unicode MS" w:hAnsi="Arial" w:cs="Arial"/>
                <w:i/>
                <w:sz w:val="18"/>
                <w:szCs w:val="18"/>
                <w:lang w:eastAsia="x-none"/>
              </w:rPr>
              <w:t>creator</w:t>
            </w:r>
          </w:p>
        </w:tc>
        <w:tc>
          <w:tcPr>
            <w:tcW w:w="1077" w:type="dxa"/>
            <w:shd w:val="clear" w:color="auto" w:fill="auto"/>
          </w:tcPr>
          <w:p w:rsidR="00D74F6A" w:rsidRPr="002A66CD" w:rsidRDefault="00D74F6A" w:rsidP="00F83D12">
            <w:pPr>
              <w:spacing w:after="0"/>
              <w:jc w:val="center"/>
              <w:rPr>
                <w:rFonts w:ascii="Arial" w:eastAsia="Arial Unicode MS" w:hAnsi="Arial"/>
                <w:sz w:val="18"/>
              </w:rPr>
            </w:pPr>
            <w:r w:rsidRPr="002A66CD">
              <w:rPr>
                <w:rFonts w:ascii="Arial" w:eastAsia="Arial Unicode MS" w:hAnsi="Arial" w:cs="Arial" w:hint="eastAsia"/>
                <w:sz w:val="18"/>
                <w:szCs w:val="18"/>
                <w:lang w:eastAsia="zh-CN"/>
              </w:rPr>
              <w:t>0..</w:t>
            </w:r>
            <w:r w:rsidRPr="002A66CD">
              <w:rPr>
                <w:rFonts w:ascii="Arial" w:eastAsia="Arial Unicode MS" w:hAnsi="Arial" w:cs="Arial"/>
                <w:sz w:val="18"/>
                <w:szCs w:val="18"/>
                <w:lang w:eastAsia="x-none"/>
              </w:rPr>
              <w:t>1</w:t>
            </w:r>
          </w:p>
        </w:tc>
        <w:tc>
          <w:tcPr>
            <w:tcW w:w="695" w:type="dxa"/>
            <w:shd w:val="clear" w:color="auto" w:fill="auto"/>
          </w:tcPr>
          <w:p w:rsidR="00D74F6A" w:rsidRPr="002A66CD" w:rsidRDefault="00D74F6A" w:rsidP="00F83D12">
            <w:pPr>
              <w:spacing w:after="0"/>
              <w:jc w:val="center"/>
              <w:rPr>
                <w:rFonts w:ascii="Arial" w:eastAsia="Arial Unicode MS" w:hAnsi="Arial"/>
                <w:sz w:val="18"/>
                <w:lang w:eastAsia="zh-CN"/>
              </w:rPr>
            </w:pPr>
            <w:r w:rsidRPr="002A66CD">
              <w:rPr>
                <w:rFonts w:ascii="Arial" w:eastAsia="Arial Unicode MS" w:hAnsi="Arial" w:cs="Arial" w:hint="eastAsia"/>
                <w:sz w:val="18"/>
                <w:szCs w:val="18"/>
                <w:lang w:eastAsia="zh-CN"/>
              </w:rPr>
              <w:t>RO</w:t>
            </w:r>
          </w:p>
        </w:tc>
        <w:tc>
          <w:tcPr>
            <w:tcW w:w="3757" w:type="dxa"/>
            <w:shd w:val="clear" w:color="auto" w:fill="auto"/>
          </w:tcPr>
          <w:p w:rsidR="00D74F6A" w:rsidRPr="002A66CD" w:rsidRDefault="00D74F6A" w:rsidP="004D28D4">
            <w:pPr>
              <w:pStyle w:val="TAL"/>
              <w:rPr>
                <w:rFonts w:eastAsia="Arial Unicode MS"/>
              </w:rPr>
            </w:pPr>
            <w:r w:rsidRPr="002A66CD">
              <w:rPr>
                <w:rFonts w:eastAsia="Arial Unicode MS"/>
              </w:rPr>
              <w:t>The AE-ID or CSE-ID of the entity which created the resource.</w:t>
            </w:r>
          </w:p>
        </w:tc>
        <w:tc>
          <w:tcPr>
            <w:tcW w:w="1452" w:type="dxa"/>
            <w:shd w:val="clear" w:color="auto" w:fill="auto"/>
          </w:tcPr>
          <w:p w:rsidR="00D74F6A" w:rsidRPr="002A66CD" w:rsidRDefault="00D74F6A" w:rsidP="00F83D12">
            <w:pPr>
              <w:spacing w:after="0"/>
              <w:jc w:val="center"/>
              <w:rPr>
                <w:rFonts w:ascii="Arial" w:eastAsia="Arial Unicode MS" w:hAnsi="Arial"/>
                <w:sz w:val="18"/>
              </w:rPr>
            </w:pPr>
            <w:r w:rsidRPr="002A66CD">
              <w:rPr>
                <w:rFonts w:ascii="Arial" w:eastAsia="Arial Unicode MS" w:hAnsi="Arial" w:cs="Arial"/>
                <w:sz w:val="18"/>
                <w:szCs w:val="18"/>
              </w:rPr>
              <w:t>NA</w:t>
            </w:r>
          </w:p>
        </w:tc>
      </w:tr>
      <w:tr w:rsidR="00D74F6A" w:rsidRPr="002A66CD" w:rsidTr="004D28D4">
        <w:trPr>
          <w:jc w:val="center"/>
        </w:trPr>
        <w:tc>
          <w:tcPr>
            <w:tcW w:w="2304" w:type="dxa"/>
            <w:shd w:val="clear" w:color="auto" w:fill="auto"/>
          </w:tcPr>
          <w:p w:rsidR="00D74F6A" w:rsidRPr="002A66CD" w:rsidRDefault="00D74F6A" w:rsidP="00F83D12">
            <w:pPr>
              <w:spacing w:after="0"/>
              <w:rPr>
                <w:rFonts w:ascii="Arial" w:eastAsia="Arial Unicode MS" w:hAnsi="Arial" w:cs="Arial"/>
                <w:i/>
                <w:sz w:val="18"/>
                <w:szCs w:val="18"/>
                <w:lang w:eastAsia="x-none"/>
              </w:rPr>
            </w:pPr>
            <w:r w:rsidRPr="002A66CD">
              <w:rPr>
                <w:rFonts w:ascii="Arial" w:eastAsia="Arial Unicode MS" w:hAnsi="Arial" w:cs="Arial"/>
                <w:i/>
                <w:sz w:val="18"/>
                <w:szCs w:val="18"/>
                <w:lang w:eastAsia="x-none"/>
              </w:rPr>
              <w:t>input</w:t>
            </w:r>
          </w:p>
        </w:tc>
        <w:tc>
          <w:tcPr>
            <w:tcW w:w="1077" w:type="dxa"/>
            <w:shd w:val="clear" w:color="auto" w:fill="auto"/>
          </w:tcPr>
          <w:p w:rsidR="00D74F6A" w:rsidRPr="002A66CD" w:rsidRDefault="00D74F6A" w:rsidP="00F83D12">
            <w:pPr>
              <w:spacing w:after="0"/>
              <w:jc w:val="center"/>
              <w:rPr>
                <w:rFonts w:ascii="Arial" w:eastAsia="Arial Unicode MS" w:hAnsi="Arial" w:cs="Arial"/>
                <w:sz w:val="18"/>
                <w:szCs w:val="18"/>
                <w:lang w:eastAsia="zh-CN"/>
              </w:rPr>
            </w:pPr>
            <w:r w:rsidRPr="002A66CD">
              <w:rPr>
                <w:rFonts w:ascii="Arial" w:eastAsia="Arial Unicode MS" w:hAnsi="Arial" w:cs="Arial"/>
                <w:sz w:val="18"/>
                <w:szCs w:val="18"/>
                <w:lang w:eastAsia="zh-CN"/>
              </w:rPr>
              <w:t>0..1</w:t>
            </w:r>
          </w:p>
        </w:tc>
        <w:tc>
          <w:tcPr>
            <w:tcW w:w="695" w:type="dxa"/>
            <w:shd w:val="clear" w:color="auto" w:fill="auto"/>
          </w:tcPr>
          <w:p w:rsidR="00D74F6A" w:rsidRPr="002A66CD" w:rsidRDefault="00D74F6A" w:rsidP="00F83D12">
            <w:pPr>
              <w:spacing w:after="0"/>
              <w:jc w:val="center"/>
              <w:rPr>
                <w:rFonts w:ascii="Arial" w:eastAsia="Arial Unicode MS" w:hAnsi="Arial" w:cs="Arial"/>
                <w:sz w:val="18"/>
                <w:szCs w:val="18"/>
                <w:lang w:eastAsia="zh-CN"/>
              </w:rPr>
            </w:pPr>
            <w:r w:rsidRPr="002A66CD">
              <w:rPr>
                <w:rFonts w:ascii="Arial" w:eastAsia="Arial Unicode MS" w:hAnsi="Arial" w:cs="Arial"/>
                <w:sz w:val="18"/>
                <w:szCs w:val="18"/>
                <w:lang w:eastAsia="zh-CN"/>
              </w:rPr>
              <w:t>WO</w:t>
            </w:r>
          </w:p>
        </w:tc>
        <w:tc>
          <w:tcPr>
            <w:tcW w:w="3757" w:type="dxa"/>
            <w:shd w:val="clear" w:color="auto" w:fill="auto"/>
          </w:tcPr>
          <w:p w:rsidR="00D74F6A" w:rsidRPr="002A66CD" w:rsidRDefault="00D74F6A" w:rsidP="004D28D4">
            <w:pPr>
              <w:pStyle w:val="TAL"/>
              <w:rPr>
                <w:rFonts w:eastAsia="Arial Unicode MS"/>
              </w:rPr>
            </w:pPr>
            <w:r w:rsidRPr="002A66CD">
              <w:rPr>
                <w:lang w:eastAsia="ko-KR"/>
              </w:rPr>
              <w:t xml:space="preserve">In cases where the AllJoyn method represented by the parent [allJoynMethod] resource requires input parameters, the </w:t>
            </w:r>
            <w:r w:rsidRPr="002A66CD">
              <w:rPr>
                <w:i/>
                <w:lang w:eastAsia="ko-KR"/>
              </w:rPr>
              <w:t>input</w:t>
            </w:r>
            <w:r w:rsidRPr="002A66CD">
              <w:rPr>
                <w:lang w:eastAsia="ko-KR"/>
              </w:rPr>
              <w:t xml:space="preserve"> attribute needs to be present and contain a valid serialization of input parameters to the method call. </w:t>
            </w:r>
          </w:p>
        </w:tc>
        <w:tc>
          <w:tcPr>
            <w:tcW w:w="1452" w:type="dxa"/>
            <w:shd w:val="clear" w:color="auto" w:fill="auto"/>
          </w:tcPr>
          <w:p w:rsidR="00D74F6A" w:rsidRPr="002A66CD" w:rsidRDefault="00D74F6A" w:rsidP="00F83D12">
            <w:pPr>
              <w:spacing w:after="0"/>
              <w:jc w:val="center"/>
              <w:rPr>
                <w:rFonts w:ascii="Arial" w:eastAsia="Arial Unicode MS" w:hAnsi="Arial" w:cs="Arial"/>
                <w:sz w:val="18"/>
                <w:szCs w:val="18"/>
              </w:rPr>
            </w:pPr>
            <w:r w:rsidRPr="002A66CD">
              <w:rPr>
                <w:rFonts w:ascii="Arial" w:eastAsia="Arial Unicode MS" w:hAnsi="Arial" w:cs="Arial"/>
                <w:sz w:val="18"/>
                <w:szCs w:val="18"/>
              </w:rPr>
              <w:t>NA</w:t>
            </w:r>
          </w:p>
        </w:tc>
      </w:tr>
      <w:tr w:rsidR="00D74F6A" w:rsidRPr="002A66CD" w:rsidTr="004D28D4">
        <w:trPr>
          <w:jc w:val="center"/>
        </w:trPr>
        <w:tc>
          <w:tcPr>
            <w:tcW w:w="2304" w:type="dxa"/>
            <w:shd w:val="clear" w:color="auto" w:fill="auto"/>
          </w:tcPr>
          <w:p w:rsidR="00D74F6A" w:rsidRPr="002A66CD" w:rsidRDefault="00D74F6A" w:rsidP="00F83D12">
            <w:pPr>
              <w:spacing w:after="0"/>
              <w:rPr>
                <w:rFonts w:ascii="Arial" w:eastAsia="Arial Unicode MS" w:hAnsi="Arial" w:cs="Arial"/>
                <w:i/>
                <w:sz w:val="18"/>
                <w:szCs w:val="18"/>
                <w:lang w:eastAsia="x-none"/>
              </w:rPr>
            </w:pPr>
            <w:r w:rsidRPr="002A66CD">
              <w:rPr>
                <w:rFonts w:ascii="Arial" w:eastAsia="Arial Unicode MS" w:hAnsi="Arial" w:cs="Arial"/>
                <w:i/>
                <w:sz w:val="18"/>
                <w:szCs w:val="18"/>
                <w:lang w:eastAsia="x-none"/>
              </w:rPr>
              <w:t>callStatus</w:t>
            </w:r>
          </w:p>
        </w:tc>
        <w:tc>
          <w:tcPr>
            <w:tcW w:w="1077" w:type="dxa"/>
            <w:shd w:val="clear" w:color="auto" w:fill="auto"/>
          </w:tcPr>
          <w:p w:rsidR="00D74F6A" w:rsidRPr="002A66CD" w:rsidRDefault="00D74F6A" w:rsidP="00F83D12">
            <w:pPr>
              <w:spacing w:after="0"/>
              <w:jc w:val="center"/>
              <w:rPr>
                <w:rFonts w:ascii="Arial" w:eastAsia="Arial Unicode MS" w:hAnsi="Arial" w:cs="Arial"/>
                <w:sz w:val="18"/>
                <w:szCs w:val="18"/>
                <w:lang w:eastAsia="zh-CN"/>
              </w:rPr>
            </w:pPr>
            <w:r w:rsidRPr="002A66CD">
              <w:rPr>
                <w:rFonts w:ascii="Arial" w:eastAsia="Arial Unicode MS" w:hAnsi="Arial" w:cs="Arial"/>
                <w:sz w:val="18"/>
                <w:szCs w:val="18"/>
                <w:lang w:eastAsia="zh-CN"/>
              </w:rPr>
              <w:t>0..1</w:t>
            </w:r>
          </w:p>
        </w:tc>
        <w:tc>
          <w:tcPr>
            <w:tcW w:w="695" w:type="dxa"/>
            <w:shd w:val="clear" w:color="auto" w:fill="auto"/>
          </w:tcPr>
          <w:p w:rsidR="00D74F6A" w:rsidRPr="002A66CD" w:rsidRDefault="00D74F6A" w:rsidP="00F83D12">
            <w:pPr>
              <w:spacing w:after="0"/>
              <w:jc w:val="center"/>
              <w:rPr>
                <w:rFonts w:ascii="Arial" w:eastAsia="Arial Unicode MS" w:hAnsi="Arial" w:cs="Arial"/>
                <w:sz w:val="18"/>
                <w:szCs w:val="18"/>
                <w:lang w:eastAsia="zh-CN"/>
              </w:rPr>
            </w:pPr>
            <w:r w:rsidRPr="002A66CD">
              <w:rPr>
                <w:rFonts w:ascii="Arial" w:eastAsia="Arial Unicode MS" w:hAnsi="Arial" w:cs="Arial"/>
                <w:sz w:val="18"/>
                <w:szCs w:val="18"/>
                <w:lang w:eastAsia="zh-CN"/>
              </w:rPr>
              <w:t>RW</w:t>
            </w:r>
          </w:p>
        </w:tc>
        <w:tc>
          <w:tcPr>
            <w:tcW w:w="3757" w:type="dxa"/>
            <w:shd w:val="clear" w:color="auto" w:fill="auto"/>
          </w:tcPr>
          <w:p w:rsidR="00D74F6A" w:rsidRPr="002A66CD" w:rsidRDefault="00D74F6A" w:rsidP="004D28D4">
            <w:pPr>
              <w:pStyle w:val="TAL"/>
              <w:rPr>
                <w:rFonts w:eastAsia="Arial Unicode MS"/>
              </w:rPr>
            </w:pPr>
            <w:r w:rsidRPr="002A66CD">
              <w:rPr>
                <w:lang w:eastAsia="ko-KR"/>
              </w:rPr>
              <w:t xml:space="preserve">The entity which acts on creation of a new [allJoynMethodCall] resource </w:t>
            </w:r>
            <w:r w:rsidR="007A0566" w:rsidRPr="002A66CD">
              <w:rPr>
                <w:lang w:eastAsia="ko-KR"/>
              </w:rPr>
              <w:t>-</w:t>
            </w:r>
            <w:r w:rsidRPr="002A66CD">
              <w:rPr>
                <w:lang w:eastAsia="ko-KR"/>
              </w:rPr>
              <w:t xml:space="preserve"> i.e. the IPE in case of a service exposed from AllJoyn to oneM2M or another AE in case of exposing a service from oneM2M to AllJoyn </w:t>
            </w:r>
            <w:r w:rsidR="007A0566" w:rsidRPr="002A66CD">
              <w:rPr>
                <w:lang w:eastAsia="ko-KR"/>
              </w:rPr>
              <w:t>-</w:t>
            </w:r>
            <w:r w:rsidRPr="002A66CD">
              <w:rPr>
                <w:lang w:eastAsia="ko-KR"/>
              </w:rPr>
              <w:t xml:space="preserve"> needs to perform the requested method call and populate the </w:t>
            </w:r>
            <w:r w:rsidRPr="002A66CD">
              <w:rPr>
                <w:i/>
                <w:lang w:eastAsia="ko-KR"/>
              </w:rPr>
              <w:t>callStatus</w:t>
            </w:r>
            <w:r w:rsidRPr="002A66CD">
              <w:rPr>
                <w:lang w:eastAsia="ko-KR"/>
              </w:rPr>
              <w:t xml:space="preserve"> attribute with corresponding status information. </w:t>
            </w:r>
          </w:p>
        </w:tc>
        <w:tc>
          <w:tcPr>
            <w:tcW w:w="1452" w:type="dxa"/>
            <w:shd w:val="clear" w:color="auto" w:fill="auto"/>
          </w:tcPr>
          <w:p w:rsidR="00D74F6A" w:rsidRPr="002A66CD" w:rsidRDefault="00D74F6A" w:rsidP="00F83D12">
            <w:pPr>
              <w:spacing w:after="0"/>
              <w:jc w:val="center"/>
              <w:rPr>
                <w:rFonts w:ascii="Arial" w:eastAsia="Arial Unicode MS" w:hAnsi="Arial" w:cs="Arial"/>
                <w:sz w:val="18"/>
                <w:szCs w:val="18"/>
              </w:rPr>
            </w:pPr>
            <w:r w:rsidRPr="002A66CD">
              <w:rPr>
                <w:rFonts w:ascii="Arial" w:eastAsia="Arial Unicode MS" w:hAnsi="Arial" w:cs="Arial"/>
                <w:sz w:val="18"/>
                <w:szCs w:val="18"/>
              </w:rPr>
              <w:t>NA</w:t>
            </w:r>
          </w:p>
        </w:tc>
      </w:tr>
      <w:tr w:rsidR="00D74F6A" w:rsidRPr="002A66CD" w:rsidTr="004D28D4">
        <w:trPr>
          <w:jc w:val="center"/>
        </w:trPr>
        <w:tc>
          <w:tcPr>
            <w:tcW w:w="2304" w:type="dxa"/>
            <w:shd w:val="clear" w:color="auto" w:fill="auto"/>
          </w:tcPr>
          <w:p w:rsidR="00D74F6A" w:rsidRPr="002A66CD" w:rsidRDefault="00D74F6A" w:rsidP="00F83D12">
            <w:pPr>
              <w:spacing w:after="0"/>
              <w:rPr>
                <w:rFonts w:ascii="Arial" w:eastAsia="Arial Unicode MS" w:hAnsi="Arial" w:cs="Arial"/>
                <w:i/>
                <w:sz w:val="18"/>
                <w:szCs w:val="18"/>
                <w:lang w:eastAsia="x-none"/>
              </w:rPr>
            </w:pPr>
            <w:r w:rsidRPr="002A66CD">
              <w:rPr>
                <w:rFonts w:ascii="Arial" w:eastAsia="Arial Unicode MS" w:hAnsi="Arial" w:cs="Arial"/>
                <w:i/>
                <w:sz w:val="18"/>
                <w:szCs w:val="18"/>
                <w:lang w:eastAsia="x-none"/>
              </w:rPr>
              <w:t>output</w:t>
            </w:r>
          </w:p>
        </w:tc>
        <w:tc>
          <w:tcPr>
            <w:tcW w:w="1077" w:type="dxa"/>
            <w:shd w:val="clear" w:color="auto" w:fill="auto"/>
          </w:tcPr>
          <w:p w:rsidR="00D74F6A" w:rsidRPr="002A66CD" w:rsidRDefault="00D74F6A" w:rsidP="00F83D12">
            <w:pPr>
              <w:spacing w:after="0"/>
              <w:jc w:val="center"/>
              <w:rPr>
                <w:rFonts w:ascii="Arial" w:eastAsia="Arial Unicode MS" w:hAnsi="Arial" w:cs="Arial"/>
                <w:sz w:val="18"/>
                <w:szCs w:val="18"/>
                <w:lang w:eastAsia="zh-CN"/>
              </w:rPr>
            </w:pPr>
            <w:r w:rsidRPr="002A66CD">
              <w:rPr>
                <w:rFonts w:ascii="Arial" w:eastAsia="Arial Unicode MS" w:hAnsi="Arial" w:cs="Arial"/>
                <w:sz w:val="18"/>
                <w:szCs w:val="18"/>
                <w:lang w:eastAsia="zh-CN"/>
              </w:rPr>
              <w:t>0..1</w:t>
            </w:r>
          </w:p>
        </w:tc>
        <w:tc>
          <w:tcPr>
            <w:tcW w:w="695" w:type="dxa"/>
            <w:shd w:val="clear" w:color="auto" w:fill="auto"/>
          </w:tcPr>
          <w:p w:rsidR="00D74F6A" w:rsidRPr="002A66CD" w:rsidRDefault="00D74F6A" w:rsidP="00F83D12">
            <w:pPr>
              <w:spacing w:after="0"/>
              <w:jc w:val="center"/>
              <w:rPr>
                <w:rFonts w:ascii="Arial" w:eastAsia="Arial Unicode MS" w:hAnsi="Arial" w:cs="Arial"/>
                <w:sz w:val="18"/>
                <w:szCs w:val="18"/>
                <w:lang w:eastAsia="zh-CN"/>
              </w:rPr>
            </w:pPr>
            <w:r w:rsidRPr="002A66CD">
              <w:rPr>
                <w:rFonts w:ascii="Arial" w:eastAsia="Arial Unicode MS" w:hAnsi="Arial" w:cs="Arial"/>
                <w:sz w:val="18"/>
                <w:szCs w:val="18"/>
                <w:lang w:eastAsia="zh-CN"/>
              </w:rPr>
              <w:t>RW</w:t>
            </w:r>
          </w:p>
        </w:tc>
        <w:tc>
          <w:tcPr>
            <w:tcW w:w="3757" w:type="dxa"/>
            <w:shd w:val="clear" w:color="auto" w:fill="auto"/>
          </w:tcPr>
          <w:p w:rsidR="00D74F6A" w:rsidRPr="002A66CD" w:rsidRDefault="00D74F6A" w:rsidP="004D28D4">
            <w:pPr>
              <w:pStyle w:val="TAL"/>
              <w:rPr>
                <w:rFonts w:eastAsia="Arial Unicode MS"/>
              </w:rPr>
            </w:pPr>
            <w:r w:rsidRPr="002A66CD">
              <w:rPr>
                <w:lang w:eastAsia="ko-KR"/>
              </w:rPr>
              <w:t xml:space="preserve">Upon completion of an AllJoyn method call which produces output parameters, the </w:t>
            </w:r>
            <w:r w:rsidRPr="002A66CD">
              <w:rPr>
                <w:i/>
                <w:lang w:eastAsia="ko-KR"/>
              </w:rPr>
              <w:t>ouput</w:t>
            </w:r>
            <w:r w:rsidRPr="002A66CD">
              <w:rPr>
                <w:lang w:eastAsia="ko-KR"/>
              </w:rPr>
              <w:t xml:space="preserve"> attribute shall get populated with </w:t>
            </w:r>
            <w:r w:rsidR="00074A32" w:rsidRPr="002A66CD">
              <w:rPr>
                <w:lang w:eastAsia="ko-KR"/>
              </w:rPr>
              <w:t xml:space="preserve">a valid serialization of </w:t>
            </w:r>
            <w:r w:rsidRPr="002A66CD">
              <w:rPr>
                <w:lang w:eastAsia="ko-KR"/>
              </w:rPr>
              <w:t xml:space="preserve">the corresponding output of the method call </w:t>
            </w:r>
            <w:r w:rsidR="007A0566" w:rsidRPr="002A66CD">
              <w:rPr>
                <w:lang w:eastAsia="ko-KR"/>
              </w:rPr>
              <w:t>-</w:t>
            </w:r>
            <w:r w:rsidRPr="002A66CD">
              <w:rPr>
                <w:lang w:eastAsia="ko-KR"/>
              </w:rPr>
              <w:t xml:space="preserve"> if any. Note that some AllJoyn methods do not return any output parameters upon completion of a call.</w:t>
            </w:r>
          </w:p>
        </w:tc>
        <w:tc>
          <w:tcPr>
            <w:tcW w:w="1452" w:type="dxa"/>
            <w:shd w:val="clear" w:color="auto" w:fill="auto"/>
          </w:tcPr>
          <w:p w:rsidR="00D74F6A" w:rsidRPr="002A66CD" w:rsidRDefault="00D74F6A" w:rsidP="00F83D12">
            <w:pPr>
              <w:spacing w:after="0"/>
              <w:jc w:val="center"/>
              <w:rPr>
                <w:rFonts w:ascii="Arial" w:eastAsia="Arial Unicode MS" w:hAnsi="Arial" w:cs="Arial"/>
                <w:sz w:val="18"/>
                <w:szCs w:val="18"/>
              </w:rPr>
            </w:pPr>
            <w:r w:rsidRPr="002A66CD">
              <w:rPr>
                <w:rFonts w:ascii="Arial" w:eastAsia="Arial Unicode MS" w:hAnsi="Arial" w:cs="Arial"/>
                <w:sz w:val="18"/>
                <w:szCs w:val="18"/>
              </w:rPr>
              <w:t>NA</w:t>
            </w:r>
          </w:p>
        </w:tc>
      </w:tr>
      <w:tr w:rsidR="005420BC" w:rsidRPr="002A66CD" w:rsidTr="004D28D4">
        <w:trPr>
          <w:jc w:val="center"/>
        </w:trPr>
        <w:tc>
          <w:tcPr>
            <w:tcW w:w="2304" w:type="dxa"/>
          </w:tcPr>
          <w:p w:rsidR="005420BC" w:rsidRPr="002A66CD" w:rsidRDefault="005420BC" w:rsidP="004D28D4">
            <w:pPr>
              <w:spacing w:after="0"/>
              <w:rPr>
                <w:rFonts w:ascii="Arial" w:eastAsia="Arial Unicode MS" w:hAnsi="Arial" w:cs="Arial"/>
                <w:i/>
                <w:sz w:val="18"/>
                <w:szCs w:val="18"/>
                <w:lang w:eastAsia="x-none"/>
              </w:rPr>
            </w:pPr>
            <w:r w:rsidRPr="002A66CD">
              <w:rPr>
                <w:rFonts w:ascii="Arial" w:eastAsia="Arial Unicode MS" w:hAnsi="Arial" w:cs="Arial"/>
                <w:i/>
                <w:sz w:val="18"/>
                <w:szCs w:val="18"/>
              </w:rPr>
              <w:t>ontologyRef</w:t>
            </w:r>
          </w:p>
        </w:tc>
        <w:tc>
          <w:tcPr>
            <w:tcW w:w="1077" w:type="dxa"/>
          </w:tcPr>
          <w:p w:rsidR="005420BC" w:rsidRPr="002A66CD" w:rsidRDefault="005420BC" w:rsidP="005B7BAB">
            <w:pPr>
              <w:spacing w:after="0"/>
              <w:jc w:val="center"/>
              <w:rPr>
                <w:rFonts w:ascii="Arial" w:eastAsia="Arial Unicode MS" w:hAnsi="Arial" w:cs="Arial"/>
                <w:sz w:val="18"/>
                <w:szCs w:val="18"/>
                <w:lang w:eastAsia="x-none"/>
              </w:rPr>
            </w:pPr>
            <w:r w:rsidRPr="002A66CD">
              <w:rPr>
                <w:rFonts w:ascii="Arial" w:eastAsia="Arial Unicode MS" w:hAnsi="Arial" w:cs="Arial"/>
                <w:sz w:val="18"/>
                <w:szCs w:val="18"/>
              </w:rPr>
              <w:t>0..1</w:t>
            </w:r>
          </w:p>
        </w:tc>
        <w:tc>
          <w:tcPr>
            <w:tcW w:w="695" w:type="dxa"/>
          </w:tcPr>
          <w:p w:rsidR="005420BC" w:rsidRPr="002A66CD" w:rsidRDefault="005420BC" w:rsidP="005B7BAB">
            <w:pPr>
              <w:spacing w:after="0"/>
              <w:jc w:val="center"/>
              <w:rPr>
                <w:rFonts w:ascii="Arial" w:eastAsia="Arial Unicode MS" w:hAnsi="Arial" w:cs="Arial"/>
                <w:sz w:val="18"/>
                <w:szCs w:val="18"/>
                <w:lang w:eastAsia="x-none"/>
              </w:rPr>
            </w:pPr>
            <w:r w:rsidRPr="002A66CD">
              <w:rPr>
                <w:rFonts w:ascii="Arial" w:eastAsia="Arial Unicode MS" w:hAnsi="Arial" w:cs="Arial"/>
                <w:sz w:val="18"/>
                <w:szCs w:val="18"/>
              </w:rPr>
              <w:t>RW</w:t>
            </w:r>
          </w:p>
        </w:tc>
        <w:tc>
          <w:tcPr>
            <w:tcW w:w="3757" w:type="dxa"/>
          </w:tcPr>
          <w:p w:rsidR="005420BC" w:rsidRPr="002A66CD" w:rsidRDefault="005420BC" w:rsidP="004D28D4">
            <w:pPr>
              <w:pStyle w:val="TAL"/>
              <w:rPr>
                <w:lang w:eastAsia="ko-KR"/>
              </w:rPr>
            </w:pPr>
            <w:r w:rsidRPr="002A66CD">
              <w:rPr>
                <w:lang w:eastAsia="ko-KR"/>
              </w:rPr>
              <w:t>A reference (URI) of the ontology used to represent the information that is stored in the present [</w:t>
            </w:r>
            <w:r w:rsidRPr="002A66CD">
              <w:rPr>
                <w:i/>
                <w:lang w:eastAsia="ko-KR"/>
              </w:rPr>
              <w:t>svcObjWrapper</w:t>
            </w:r>
            <w:r w:rsidRPr="002A66CD">
              <w:rPr>
                <w:lang w:eastAsia="ko-KR"/>
              </w:rPr>
              <w:t xml:space="preserve">] resource </w:t>
            </w:r>
          </w:p>
        </w:tc>
        <w:tc>
          <w:tcPr>
            <w:tcW w:w="1452" w:type="dxa"/>
          </w:tcPr>
          <w:p w:rsidR="005420BC" w:rsidRPr="002A66CD" w:rsidRDefault="005420BC" w:rsidP="005B7BAB">
            <w:pPr>
              <w:overflowPunct/>
              <w:autoSpaceDE/>
              <w:autoSpaceDN/>
              <w:adjustRightInd/>
              <w:spacing w:after="0"/>
              <w:jc w:val="center"/>
              <w:textAlignment w:val="auto"/>
              <w:rPr>
                <w:rFonts w:ascii="Arial" w:hAnsi="Arial" w:cs="Arial"/>
                <w:sz w:val="18"/>
                <w:szCs w:val="18"/>
                <w:lang w:eastAsia="ko-KR"/>
              </w:rPr>
            </w:pPr>
            <w:r w:rsidRPr="002A66CD">
              <w:rPr>
                <w:rFonts w:ascii="Arial" w:hAnsi="Arial" w:cs="Arial"/>
                <w:sz w:val="18"/>
                <w:szCs w:val="18"/>
                <w:lang w:eastAsia="ko-KR"/>
              </w:rPr>
              <w:t>OA</w:t>
            </w:r>
          </w:p>
        </w:tc>
      </w:tr>
      <w:tr w:rsidR="00D74F6A" w:rsidRPr="002A66CD" w:rsidTr="00612195">
        <w:trPr>
          <w:jc w:val="center"/>
        </w:trPr>
        <w:tc>
          <w:tcPr>
            <w:tcW w:w="9285" w:type="dxa"/>
            <w:gridSpan w:val="5"/>
          </w:tcPr>
          <w:p w:rsidR="00D74F6A" w:rsidRPr="002A66CD" w:rsidRDefault="004D28D4" w:rsidP="004D28D4">
            <w:pPr>
              <w:pStyle w:val="TAN"/>
              <w:rPr>
                <w:rFonts w:cs="Arial"/>
                <w:szCs w:val="18"/>
                <w:lang w:eastAsia="ko-KR"/>
              </w:rPr>
            </w:pPr>
            <w:r w:rsidRPr="002A66CD">
              <w:rPr>
                <w:lang w:eastAsia="ko-KR"/>
              </w:rPr>
              <w:t>NOTE</w:t>
            </w:r>
            <w:r w:rsidR="00D74F6A" w:rsidRPr="002A66CD">
              <w:rPr>
                <w:lang w:eastAsia="ko-KR"/>
              </w:rPr>
              <w:t>:</w:t>
            </w:r>
            <w:r w:rsidRPr="002A66CD">
              <w:rPr>
                <w:lang w:eastAsia="ko-KR"/>
              </w:rPr>
              <w:tab/>
            </w:r>
            <w:r w:rsidR="00D74F6A" w:rsidRPr="002A66CD">
              <w:rPr>
                <w:lang w:eastAsia="ko-KR"/>
              </w:rPr>
              <w:t>The reference is a URN and not URL: the CSE does not retrieve the definition of the [</w:t>
            </w:r>
            <w:r w:rsidR="00D74F6A" w:rsidRPr="002A66CD">
              <w:rPr>
                <w:i/>
                <w:lang w:eastAsia="ko-KR"/>
              </w:rPr>
              <w:t>wrapper</w:t>
            </w:r>
            <w:r w:rsidR="00D74F6A" w:rsidRPr="002A66CD">
              <w:rPr>
                <w:lang w:eastAsia="ko-KR"/>
              </w:rPr>
              <w:t xml:space="preserve">] </w:t>
            </w:r>
            <w:r w:rsidR="00D74F6A" w:rsidRPr="002A66CD">
              <w:t>dynamically</w:t>
            </w:r>
            <w:r w:rsidR="00D74F6A" w:rsidRPr="002A66CD">
              <w:rPr>
                <w:i/>
              </w:rPr>
              <w:t>.</w:t>
            </w:r>
          </w:p>
        </w:tc>
      </w:tr>
    </w:tbl>
    <w:p w:rsidR="00D74F6A" w:rsidRPr="002A66CD" w:rsidRDefault="00D74F6A" w:rsidP="00D74F6A">
      <w:pPr>
        <w:rPr>
          <w:rFonts w:eastAsia="SimSun"/>
          <w:lang w:eastAsia="zh-CN"/>
        </w:rPr>
      </w:pPr>
    </w:p>
    <w:p w:rsidR="00D74F6A" w:rsidRPr="002A66CD" w:rsidRDefault="00C76575" w:rsidP="004D28D4">
      <w:pPr>
        <w:pStyle w:val="Heading1"/>
      </w:pPr>
      <w:bookmarkStart w:id="192" w:name="_Toc446583132"/>
      <w:bookmarkStart w:id="193" w:name="_Toc446600188"/>
      <w:bookmarkStart w:id="194" w:name="_Toc446600563"/>
      <w:bookmarkStart w:id="195" w:name="_Toc446600671"/>
      <w:r w:rsidRPr="002A66CD">
        <w:rPr>
          <w:rFonts w:hint="eastAsia"/>
          <w:lang w:eastAsia="ko-KR"/>
        </w:rPr>
        <w:t>B</w:t>
      </w:r>
      <w:r w:rsidR="00D74F6A" w:rsidRPr="002A66CD">
        <w:t>.</w:t>
      </w:r>
      <w:r w:rsidR="009851FE" w:rsidRPr="002A66CD">
        <w:t>9</w:t>
      </w:r>
      <w:r w:rsidR="004D28D4" w:rsidRPr="002A66CD">
        <w:tab/>
      </w:r>
      <w:r w:rsidR="00D74F6A" w:rsidRPr="002A66CD">
        <w:t xml:space="preserve">Resource Type </w:t>
      </w:r>
      <w:r w:rsidR="00D74F6A" w:rsidRPr="002A66CD">
        <w:rPr>
          <w:i/>
        </w:rPr>
        <w:t>allJoynProperty</w:t>
      </w:r>
      <w:bookmarkEnd w:id="192"/>
      <w:bookmarkEnd w:id="193"/>
      <w:bookmarkEnd w:id="194"/>
      <w:bookmarkEnd w:id="195"/>
    </w:p>
    <w:p w:rsidR="00D74F6A" w:rsidRPr="002A66CD" w:rsidRDefault="00D74F6A" w:rsidP="00D74F6A">
      <w:pPr>
        <w:rPr>
          <w:lang w:eastAsia="ko-KR"/>
        </w:rPr>
      </w:pPr>
      <w:r w:rsidRPr="002A66CD">
        <w:t>This specialization of &lt;</w:t>
      </w:r>
      <w:r w:rsidRPr="002A66CD">
        <w:rPr>
          <w:i/>
        </w:rPr>
        <w:t>flexContainer</w:t>
      </w:r>
      <w:r w:rsidRPr="002A66CD">
        <w:t>&gt; is used to represent a specific property of an AllJoyn interface residing in an AllJoyn service object. The name of an instance of this resource type shall be set to the name of the represented property in the AllJoyn interface in which the represented property resides</w:t>
      </w:r>
      <w:r w:rsidRPr="002A66CD">
        <w:rPr>
          <w:lang w:eastAsia="ko-KR"/>
        </w:rPr>
        <w:t>.</w:t>
      </w:r>
    </w:p>
    <w:p w:rsidR="00D74F6A" w:rsidRPr="002A66CD" w:rsidRDefault="004D28D4" w:rsidP="0038556C">
      <w:pPr>
        <w:pStyle w:val="FL"/>
      </w:pPr>
      <w:r w:rsidRPr="002A66CD">
        <w:object w:dxaOrig="5924" w:dyaOrig="5395">
          <v:shape id="_x0000_i1039" type="#_x0000_t75" style="width:234.6pt;height:237.6pt" o:ole="">
            <v:imagedata r:id="rId39" o:title="" croptop="3801f" cropbottom="4104f" cropleft="3330f" cropright="10390f"/>
          </v:shape>
          <o:OLEObject Type="Embed" ProgID="Visio.Drawing.11" ShapeID="_x0000_i1039" DrawAspect="Content" ObjectID="_1583756834" r:id="rId40"/>
        </w:object>
      </w:r>
    </w:p>
    <w:p w:rsidR="00D74F6A" w:rsidRPr="002A66CD" w:rsidRDefault="00D74F6A" w:rsidP="004D28D4">
      <w:pPr>
        <w:pStyle w:val="TF"/>
      </w:pPr>
      <w:r w:rsidRPr="002A66CD">
        <w:t xml:space="preserve">Figure </w:t>
      </w:r>
      <w:r w:rsidR="00C76575" w:rsidRPr="002A66CD">
        <w:rPr>
          <w:rFonts w:hint="eastAsia"/>
          <w:lang w:eastAsia="ko-KR"/>
        </w:rPr>
        <w:t>B</w:t>
      </w:r>
      <w:r w:rsidRPr="002A66CD">
        <w:t>.</w:t>
      </w:r>
      <w:r w:rsidR="009851FE" w:rsidRPr="002A66CD">
        <w:t>9</w:t>
      </w:r>
      <w:r w:rsidRPr="002A66CD">
        <w:t>-1: Structure of [</w:t>
      </w:r>
      <w:r w:rsidRPr="002A66CD">
        <w:rPr>
          <w:i/>
        </w:rPr>
        <w:t>allJoynProperty</w:t>
      </w:r>
      <w:r w:rsidRPr="002A66CD">
        <w:t>] resource</w:t>
      </w:r>
    </w:p>
    <w:p w:rsidR="00D74F6A" w:rsidRPr="002A66CD" w:rsidRDefault="00D74F6A" w:rsidP="00D74F6A">
      <w:r w:rsidRPr="002A66CD">
        <w:t>The [</w:t>
      </w:r>
      <w:r w:rsidRPr="002A66CD">
        <w:rPr>
          <w:i/>
        </w:rPr>
        <w:t>allJoynProperty</w:t>
      </w:r>
      <w:r w:rsidRPr="002A66CD">
        <w:t xml:space="preserve">] resource shall contain the child resources specified in table </w:t>
      </w:r>
      <w:r w:rsidR="00C76575" w:rsidRPr="002A66CD">
        <w:rPr>
          <w:rFonts w:hint="eastAsia"/>
          <w:lang w:eastAsia="ko-KR"/>
        </w:rPr>
        <w:t>B</w:t>
      </w:r>
      <w:r w:rsidRPr="002A66CD">
        <w:t>.</w:t>
      </w:r>
      <w:r w:rsidR="009851FE" w:rsidRPr="002A66CD">
        <w:t>9</w:t>
      </w:r>
      <w:r w:rsidRPr="002A66CD">
        <w:t>-1.</w:t>
      </w:r>
    </w:p>
    <w:p w:rsidR="00D74F6A" w:rsidRPr="002A66CD" w:rsidRDefault="00D74F6A" w:rsidP="00D74F6A">
      <w:pPr>
        <w:pStyle w:val="TH"/>
      </w:pPr>
      <w:r w:rsidRPr="002A66CD">
        <w:t xml:space="preserve">Table </w:t>
      </w:r>
      <w:r w:rsidR="00C76575" w:rsidRPr="002A66CD">
        <w:rPr>
          <w:rFonts w:hint="eastAsia"/>
          <w:lang w:eastAsia="ko-KR"/>
        </w:rPr>
        <w:t>B</w:t>
      </w:r>
      <w:r w:rsidRPr="002A66CD">
        <w:t>.</w:t>
      </w:r>
      <w:r w:rsidR="009851FE" w:rsidRPr="002A66CD">
        <w:t>9</w:t>
      </w:r>
      <w:r w:rsidRPr="002A66CD">
        <w:t>-1: Child resources of [</w:t>
      </w:r>
      <w:r w:rsidRPr="002A66CD">
        <w:rPr>
          <w:i/>
        </w:rPr>
        <w:t>allJoynProperty</w:t>
      </w:r>
      <w:r w:rsidRPr="002A66CD">
        <w:t>] resource</w:t>
      </w:r>
    </w:p>
    <w:tbl>
      <w:tblPr>
        <w:tblW w:w="1001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1887"/>
        <w:gridCol w:w="1985"/>
        <w:gridCol w:w="1134"/>
        <w:gridCol w:w="2268"/>
        <w:gridCol w:w="2737"/>
      </w:tblGrid>
      <w:tr w:rsidR="00D74F6A" w:rsidRPr="002A66CD" w:rsidTr="004D28D4">
        <w:trPr>
          <w:tblHeader/>
          <w:jc w:val="center"/>
        </w:trPr>
        <w:tc>
          <w:tcPr>
            <w:tcW w:w="1887" w:type="dxa"/>
            <w:shd w:val="clear" w:color="auto" w:fill="DDDDDD"/>
            <w:vAlign w:val="center"/>
          </w:tcPr>
          <w:p w:rsidR="00D74F6A" w:rsidRPr="002A66CD" w:rsidRDefault="00D74F6A" w:rsidP="004D28D4">
            <w:pPr>
              <w:pStyle w:val="TAH"/>
              <w:rPr>
                <w:rFonts w:eastAsia="Arial Unicode MS"/>
              </w:rPr>
            </w:pPr>
            <w:r w:rsidRPr="002A66CD">
              <w:rPr>
                <w:rFonts w:eastAsia="Arial Unicode MS"/>
              </w:rPr>
              <w:t>Child Resources of [</w:t>
            </w:r>
            <w:r w:rsidRPr="002A66CD">
              <w:rPr>
                <w:rFonts w:cs="Arial"/>
                <w:i/>
                <w:szCs w:val="18"/>
              </w:rPr>
              <w:t>allJoynProperty</w:t>
            </w:r>
            <w:r w:rsidRPr="002A66CD">
              <w:rPr>
                <w:rFonts w:eastAsia="Arial Unicode MS"/>
              </w:rPr>
              <w:t>]</w:t>
            </w:r>
          </w:p>
        </w:tc>
        <w:tc>
          <w:tcPr>
            <w:tcW w:w="1985" w:type="dxa"/>
            <w:shd w:val="clear" w:color="auto" w:fill="DDDDDD"/>
            <w:vAlign w:val="center"/>
          </w:tcPr>
          <w:p w:rsidR="00D74F6A" w:rsidRPr="002A66CD" w:rsidRDefault="00D74F6A" w:rsidP="004D28D4">
            <w:pPr>
              <w:pStyle w:val="TAH"/>
              <w:rPr>
                <w:rFonts w:eastAsia="Arial Unicode MS"/>
              </w:rPr>
            </w:pPr>
            <w:r w:rsidRPr="002A66CD">
              <w:rPr>
                <w:rFonts w:eastAsia="Arial Unicode MS"/>
              </w:rPr>
              <w:t>Child Resource Type</w:t>
            </w:r>
          </w:p>
        </w:tc>
        <w:tc>
          <w:tcPr>
            <w:tcW w:w="1134" w:type="dxa"/>
            <w:shd w:val="clear" w:color="auto" w:fill="DDDDDD"/>
            <w:vAlign w:val="center"/>
          </w:tcPr>
          <w:p w:rsidR="00D74F6A" w:rsidRPr="002A66CD" w:rsidRDefault="00D74F6A" w:rsidP="004D28D4">
            <w:pPr>
              <w:pStyle w:val="TAH"/>
              <w:rPr>
                <w:rFonts w:eastAsia="Arial Unicode MS"/>
              </w:rPr>
            </w:pPr>
            <w:r w:rsidRPr="002A66CD">
              <w:rPr>
                <w:rFonts w:eastAsia="Arial Unicode MS"/>
              </w:rPr>
              <w:t>Multiplicity</w:t>
            </w:r>
          </w:p>
        </w:tc>
        <w:tc>
          <w:tcPr>
            <w:tcW w:w="2268" w:type="dxa"/>
            <w:shd w:val="clear" w:color="auto" w:fill="DDDDDD"/>
            <w:vAlign w:val="center"/>
          </w:tcPr>
          <w:p w:rsidR="00D74F6A" w:rsidRPr="002A66CD" w:rsidRDefault="00D74F6A" w:rsidP="004D28D4">
            <w:pPr>
              <w:pStyle w:val="TAH"/>
              <w:rPr>
                <w:rFonts w:eastAsia="Arial Unicode MS"/>
              </w:rPr>
            </w:pPr>
            <w:r w:rsidRPr="002A66CD">
              <w:rPr>
                <w:rFonts w:eastAsia="Arial Unicode MS"/>
              </w:rPr>
              <w:t>Description</w:t>
            </w:r>
          </w:p>
        </w:tc>
        <w:tc>
          <w:tcPr>
            <w:tcW w:w="2737" w:type="dxa"/>
            <w:shd w:val="clear" w:color="auto" w:fill="DDDDDD"/>
          </w:tcPr>
          <w:p w:rsidR="00D74F6A" w:rsidRPr="002A66CD" w:rsidRDefault="00D74F6A" w:rsidP="004D28D4">
            <w:pPr>
              <w:pStyle w:val="TAH"/>
              <w:rPr>
                <w:rFonts w:eastAsia="Arial Unicode MS"/>
              </w:rPr>
            </w:pPr>
            <w:r w:rsidRPr="002A66CD">
              <w:rPr>
                <w:rFonts w:eastAsia="Arial Unicode MS"/>
                <w:lang w:eastAsia="zh-CN"/>
              </w:rPr>
              <w:t>[allJoynProperty</w:t>
            </w:r>
            <w:r w:rsidRPr="002A66CD">
              <w:rPr>
                <w:rFonts w:eastAsia="Arial Unicode MS"/>
                <w:i/>
                <w:lang w:eastAsia="zh-CN"/>
              </w:rPr>
              <w:t>Annc</w:t>
            </w:r>
            <w:r w:rsidRPr="002A66CD">
              <w:rPr>
                <w:rFonts w:eastAsia="Arial Unicode MS"/>
                <w:lang w:eastAsia="zh-CN"/>
              </w:rPr>
              <w:t>]</w:t>
            </w:r>
            <w:r w:rsidRPr="002A66CD">
              <w:rPr>
                <w:rFonts w:eastAsia="Arial Unicode MS" w:hint="eastAsia"/>
                <w:lang w:eastAsia="zh-CN"/>
              </w:rPr>
              <w:t xml:space="preserve"> Child Resource Type</w:t>
            </w:r>
          </w:p>
        </w:tc>
      </w:tr>
      <w:tr w:rsidR="00D74F6A" w:rsidRPr="002A66CD" w:rsidTr="004D28D4">
        <w:trPr>
          <w:jc w:val="center"/>
        </w:trPr>
        <w:tc>
          <w:tcPr>
            <w:tcW w:w="1887" w:type="dxa"/>
          </w:tcPr>
          <w:p w:rsidR="00D74F6A" w:rsidRPr="002A66CD" w:rsidRDefault="004D28D4" w:rsidP="004D28D4">
            <w:pPr>
              <w:pStyle w:val="TAL"/>
              <w:rPr>
                <w:rFonts w:eastAsia="Arial Unicode MS"/>
                <w:i/>
              </w:rPr>
            </w:pPr>
            <w:r w:rsidRPr="002A66CD">
              <w:rPr>
                <w:rFonts w:eastAsia="Arial Unicode MS"/>
                <w:i/>
              </w:rPr>
              <w:t>[variable]</w:t>
            </w:r>
          </w:p>
        </w:tc>
        <w:tc>
          <w:tcPr>
            <w:tcW w:w="1985" w:type="dxa"/>
          </w:tcPr>
          <w:p w:rsidR="00D74F6A" w:rsidRPr="002A66CD" w:rsidRDefault="00D74F6A" w:rsidP="00F83D12">
            <w:pPr>
              <w:pStyle w:val="TAC"/>
              <w:rPr>
                <w:rFonts w:eastAsia="Arial Unicode MS"/>
                <w:i/>
              </w:rPr>
            </w:pPr>
            <w:r w:rsidRPr="002A66CD">
              <w:rPr>
                <w:rFonts w:eastAsia="Arial Unicode MS"/>
                <w:i/>
              </w:rPr>
              <w:t>&lt;subscription&gt;</w:t>
            </w:r>
          </w:p>
        </w:tc>
        <w:tc>
          <w:tcPr>
            <w:tcW w:w="1134" w:type="dxa"/>
          </w:tcPr>
          <w:p w:rsidR="00D74F6A" w:rsidRPr="002A66CD" w:rsidRDefault="00D74F6A" w:rsidP="00F83D12">
            <w:pPr>
              <w:pStyle w:val="TAC"/>
              <w:rPr>
                <w:rFonts w:eastAsia="Arial Unicode MS"/>
              </w:rPr>
            </w:pPr>
            <w:r w:rsidRPr="002A66CD">
              <w:rPr>
                <w:rFonts w:eastAsia="Arial Unicode MS"/>
              </w:rPr>
              <w:t>0..n</w:t>
            </w:r>
          </w:p>
        </w:tc>
        <w:tc>
          <w:tcPr>
            <w:tcW w:w="2268" w:type="dxa"/>
          </w:tcPr>
          <w:p w:rsidR="00D74F6A" w:rsidRPr="002A66CD" w:rsidRDefault="00D74F6A" w:rsidP="00F83D12">
            <w:pPr>
              <w:pStyle w:val="TAL"/>
              <w:rPr>
                <w:rFonts w:eastAsia="Arial Unicode MS"/>
              </w:rPr>
            </w:pPr>
            <w:r w:rsidRPr="002A66CD">
              <w:rPr>
                <w:rFonts w:eastAsia="Arial Unicode MS"/>
              </w:rPr>
              <w:t xml:space="preserve">See clause 9.6.8 in </w:t>
            </w:r>
            <w:r w:rsidR="004D28D4" w:rsidRPr="002A66CD">
              <w:rPr>
                <w:rFonts w:eastAsia="Arial Unicode MS"/>
              </w:rPr>
              <w:t>oneM2M TS-0001 [</w:t>
            </w:r>
            <w:r w:rsidR="004D28D4" w:rsidRPr="002A66CD">
              <w:rPr>
                <w:rFonts w:eastAsia="Arial Unicode MS"/>
              </w:rPr>
              <w:fldChar w:fldCharType="begin"/>
            </w:r>
            <w:r w:rsidR="004D28D4" w:rsidRPr="002A66CD">
              <w:rPr>
                <w:rFonts w:eastAsia="Arial Unicode MS"/>
              </w:rPr>
              <w:instrText xml:space="preserve"> REF REF_ONEM2MTS_0001 \h  \* MERGEFORMAT </w:instrText>
            </w:r>
            <w:r w:rsidR="004D28D4" w:rsidRPr="002A66CD">
              <w:rPr>
                <w:rFonts w:eastAsia="Arial Unicode MS"/>
              </w:rPr>
            </w:r>
            <w:r w:rsidR="004D28D4" w:rsidRPr="002A66CD">
              <w:rPr>
                <w:rFonts w:eastAsia="Arial Unicode MS"/>
              </w:rPr>
              <w:fldChar w:fldCharType="separate"/>
            </w:r>
            <w:r w:rsidR="00F969EE">
              <w:t>1</w:t>
            </w:r>
            <w:r w:rsidR="004D28D4" w:rsidRPr="002A66CD">
              <w:rPr>
                <w:rFonts w:eastAsia="Arial Unicode MS"/>
              </w:rPr>
              <w:fldChar w:fldCharType="end"/>
            </w:r>
            <w:r w:rsidR="004D28D4" w:rsidRPr="002A66CD">
              <w:rPr>
                <w:rFonts w:eastAsia="Arial Unicode MS"/>
              </w:rPr>
              <w:t>]</w:t>
            </w:r>
          </w:p>
        </w:tc>
        <w:tc>
          <w:tcPr>
            <w:tcW w:w="2737" w:type="dxa"/>
          </w:tcPr>
          <w:p w:rsidR="00D74F6A" w:rsidRPr="002A66CD" w:rsidRDefault="00D74F6A" w:rsidP="00F83D12">
            <w:pPr>
              <w:pStyle w:val="TAL"/>
              <w:jc w:val="center"/>
              <w:rPr>
                <w:rFonts w:eastAsia="Arial Unicode MS"/>
                <w:i/>
              </w:rPr>
            </w:pPr>
            <w:r w:rsidRPr="002A66CD">
              <w:rPr>
                <w:rFonts w:eastAsia="Arial Unicode MS"/>
                <w:i/>
              </w:rPr>
              <w:t>&lt;subscription&gt;</w:t>
            </w:r>
          </w:p>
        </w:tc>
      </w:tr>
      <w:tr w:rsidR="00D648E0" w:rsidRPr="002A66CD" w:rsidTr="004D28D4">
        <w:trPr>
          <w:jc w:val="center"/>
        </w:trPr>
        <w:tc>
          <w:tcPr>
            <w:tcW w:w="1887" w:type="dxa"/>
          </w:tcPr>
          <w:p w:rsidR="00D648E0" w:rsidRPr="002A66CD" w:rsidRDefault="00D648E0" w:rsidP="004D28D4">
            <w:pPr>
              <w:pStyle w:val="TAL"/>
              <w:rPr>
                <w:rFonts w:eastAsia="Arial Unicode MS"/>
                <w:i/>
              </w:rPr>
            </w:pPr>
            <w:r w:rsidRPr="002A66CD">
              <w:rPr>
                <w:rFonts w:eastAsia="Arial Unicode MS"/>
                <w:i/>
              </w:rPr>
              <w:t>[variable]</w:t>
            </w:r>
          </w:p>
        </w:tc>
        <w:tc>
          <w:tcPr>
            <w:tcW w:w="1985" w:type="dxa"/>
          </w:tcPr>
          <w:p w:rsidR="00D648E0" w:rsidRPr="002A66CD" w:rsidRDefault="00D648E0" w:rsidP="005B7BAB">
            <w:pPr>
              <w:pStyle w:val="TAH"/>
              <w:rPr>
                <w:rFonts w:eastAsia="Arial Unicode MS"/>
                <w:b w:val="0"/>
              </w:rPr>
            </w:pPr>
            <w:r w:rsidRPr="002A66CD">
              <w:rPr>
                <w:rFonts w:eastAsia="Arial Unicode MS"/>
                <w:b w:val="0"/>
                <w:i/>
              </w:rPr>
              <w:t>&lt;semanticDescriptor&gt;</w:t>
            </w:r>
          </w:p>
        </w:tc>
        <w:tc>
          <w:tcPr>
            <w:tcW w:w="1134" w:type="dxa"/>
          </w:tcPr>
          <w:p w:rsidR="00D648E0" w:rsidRPr="002A66CD" w:rsidRDefault="00D648E0" w:rsidP="005B7BAB">
            <w:pPr>
              <w:pStyle w:val="TAH"/>
              <w:rPr>
                <w:rFonts w:eastAsia="Arial Unicode MS"/>
                <w:b w:val="0"/>
              </w:rPr>
            </w:pPr>
            <w:r w:rsidRPr="002A66CD">
              <w:rPr>
                <w:rFonts w:eastAsia="Arial Unicode MS"/>
                <w:b w:val="0"/>
              </w:rPr>
              <w:t>0..n</w:t>
            </w:r>
          </w:p>
        </w:tc>
        <w:tc>
          <w:tcPr>
            <w:tcW w:w="2268" w:type="dxa"/>
          </w:tcPr>
          <w:p w:rsidR="00D648E0" w:rsidRPr="002A66CD" w:rsidRDefault="00D648E0" w:rsidP="005B7BAB">
            <w:pPr>
              <w:pStyle w:val="TAH"/>
              <w:jc w:val="left"/>
              <w:rPr>
                <w:rFonts w:eastAsia="Arial Unicode MS"/>
                <w:b w:val="0"/>
              </w:rPr>
            </w:pPr>
            <w:r w:rsidRPr="002A66CD">
              <w:rPr>
                <w:rFonts w:eastAsia="Arial Unicode MS"/>
                <w:b w:val="0"/>
              </w:rPr>
              <w:t xml:space="preserve">See clause 9.6.30 in </w:t>
            </w:r>
            <w:r w:rsidR="004D28D4" w:rsidRPr="002A66CD">
              <w:rPr>
                <w:rFonts w:eastAsia="Arial Unicode MS"/>
                <w:b w:val="0"/>
              </w:rPr>
              <w:t>oneM2M TS-0001 [</w:t>
            </w:r>
            <w:r w:rsidR="004D28D4" w:rsidRPr="002A66CD">
              <w:rPr>
                <w:rFonts w:eastAsia="Arial Unicode MS"/>
                <w:b w:val="0"/>
              </w:rPr>
              <w:fldChar w:fldCharType="begin"/>
            </w:r>
            <w:r w:rsidR="004D28D4" w:rsidRPr="002A66CD">
              <w:rPr>
                <w:rFonts w:eastAsia="Arial Unicode MS"/>
                <w:b w:val="0"/>
              </w:rPr>
              <w:instrText xml:space="preserve"> REF REF_ONEM2MTS_0001 \h  \* MERGEFORMAT </w:instrText>
            </w:r>
            <w:r w:rsidR="004D28D4" w:rsidRPr="002A66CD">
              <w:rPr>
                <w:rFonts w:eastAsia="Arial Unicode MS"/>
                <w:b w:val="0"/>
              </w:rPr>
            </w:r>
            <w:r w:rsidR="004D28D4" w:rsidRPr="002A66CD">
              <w:rPr>
                <w:rFonts w:eastAsia="Arial Unicode MS"/>
                <w:b w:val="0"/>
              </w:rPr>
              <w:fldChar w:fldCharType="separate"/>
            </w:r>
            <w:r w:rsidR="00F969EE" w:rsidRPr="00F969EE">
              <w:rPr>
                <w:b w:val="0"/>
              </w:rPr>
              <w:t>1</w:t>
            </w:r>
            <w:r w:rsidR="004D28D4" w:rsidRPr="002A66CD">
              <w:rPr>
                <w:rFonts w:eastAsia="Arial Unicode MS"/>
                <w:b w:val="0"/>
              </w:rPr>
              <w:fldChar w:fldCharType="end"/>
            </w:r>
            <w:r w:rsidR="004D28D4" w:rsidRPr="002A66CD">
              <w:rPr>
                <w:rFonts w:eastAsia="Arial Unicode MS"/>
                <w:b w:val="0"/>
              </w:rPr>
              <w:t>]</w:t>
            </w:r>
          </w:p>
        </w:tc>
        <w:tc>
          <w:tcPr>
            <w:tcW w:w="2737" w:type="dxa"/>
          </w:tcPr>
          <w:p w:rsidR="00D648E0" w:rsidRPr="002A66CD" w:rsidRDefault="00D648E0" w:rsidP="005B7BAB">
            <w:pPr>
              <w:pStyle w:val="TAH"/>
              <w:rPr>
                <w:rFonts w:eastAsia="Arial Unicode MS"/>
                <w:b w:val="0"/>
                <w:i/>
              </w:rPr>
            </w:pPr>
            <w:r w:rsidRPr="002A66CD">
              <w:rPr>
                <w:rFonts w:eastAsia="Arial Unicode MS"/>
                <w:b w:val="0"/>
                <w:i/>
              </w:rPr>
              <w:t>&lt;semanticDescriptor&gt;, &lt;semanticDescriptorAnnc&gt;</w:t>
            </w:r>
          </w:p>
        </w:tc>
      </w:tr>
    </w:tbl>
    <w:p w:rsidR="00D74F6A" w:rsidRPr="002A66CD" w:rsidRDefault="00D74F6A" w:rsidP="00D74F6A"/>
    <w:p w:rsidR="00D74F6A" w:rsidRPr="002A66CD" w:rsidRDefault="00D74F6A" w:rsidP="00D74F6A">
      <w:r w:rsidRPr="002A66CD">
        <w:t>The [</w:t>
      </w:r>
      <w:r w:rsidRPr="002A66CD">
        <w:rPr>
          <w:i/>
        </w:rPr>
        <w:t>allJoynProperty</w:t>
      </w:r>
      <w:r w:rsidRPr="002A66CD">
        <w:t xml:space="preserve">] resource shall contain the attributes specified in table </w:t>
      </w:r>
      <w:r w:rsidR="00C76575" w:rsidRPr="002A66CD">
        <w:rPr>
          <w:rFonts w:hint="eastAsia"/>
          <w:lang w:eastAsia="ko-KR"/>
        </w:rPr>
        <w:t>B</w:t>
      </w:r>
      <w:r w:rsidRPr="002A66CD">
        <w:t>.</w:t>
      </w:r>
      <w:r w:rsidR="009851FE" w:rsidRPr="002A66CD">
        <w:t>9</w:t>
      </w:r>
      <w:r w:rsidRPr="002A66CD">
        <w:t>-2.</w:t>
      </w:r>
    </w:p>
    <w:p w:rsidR="00D74F6A" w:rsidRPr="002A66CD" w:rsidRDefault="00D74F6A" w:rsidP="00D74F6A">
      <w:pPr>
        <w:pStyle w:val="TH"/>
      </w:pPr>
      <w:r w:rsidRPr="002A66CD">
        <w:t xml:space="preserve">Table </w:t>
      </w:r>
      <w:r w:rsidR="00C76575" w:rsidRPr="002A66CD">
        <w:rPr>
          <w:rFonts w:hint="eastAsia"/>
          <w:lang w:eastAsia="ko-KR"/>
        </w:rPr>
        <w:t>B</w:t>
      </w:r>
      <w:r w:rsidRPr="002A66CD">
        <w:t>.</w:t>
      </w:r>
      <w:r w:rsidR="009851FE" w:rsidRPr="002A66CD">
        <w:t>9</w:t>
      </w:r>
      <w:r w:rsidRPr="002A66CD">
        <w:t>-2: Attributes of [</w:t>
      </w:r>
      <w:r w:rsidRPr="002A66CD">
        <w:rPr>
          <w:i/>
        </w:rPr>
        <w:t>allJoynProperty</w:t>
      </w:r>
      <w:r w:rsidRPr="002A66CD">
        <w:t>]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304"/>
        <w:gridCol w:w="1077"/>
        <w:gridCol w:w="837"/>
        <w:gridCol w:w="3615"/>
        <w:gridCol w:w="1452"/>
      </w:tblGrid>
      <w:tr w:rsidR="00D74F6A" w:rsidRPr="002A66CD" w:rsidTr="004D28D4">
        <w:trPr>
          <w:tblHeader/>
          <w:jc w:val="center"/>
        </w:trPr>
        <w:tc>
          <w:tcPr>
            <w:tcW w:w="2304" w:type="dxa"/>
            <w:shd w:val="clear" w:color="auto" w:fill="E0E0E0"/>
            <w:vAlign w:val="center"/>
          </w:tcPr>
          <w:p w:rsidR="00D74F6A" w:rsidRPr="002A66CD" w:rsidRDefault="00D74F6A" w:rsidP="004D28D4">
            <w:pPr>
              <w:pStyle w:val="TAH"/>
              <w:rPr>
                <w:rFonts w:eastAsia="Arial Unicode MS"/>
              </w:rPr>
            </w:pPr>
            <w:r w:rsidRPr="002A66CD">
              <w:rPr>
                <w:rFonts w:eastAsia="Arial Unicode MS"/>
              </w:rPr>
              <w:t xml:space="preserve">Attributes of </w:t>
            </w:r>
            <w:r w:rsidRPr="002A66CD">
              <w:rPr>
                <w:rFonts w:eastAsia="Arial Unicode MS"/>
              </w:rPr>
              <w:br/>
              <w:t>[</w:t>
            </w:r>
            <w:r w:rsidRPr="002A66CD">
              <w:rPr>
                <w:rFonts w:cs="Arial"/>
                <w:i/>
                <w:szCs w:val="18"/>
              </w:rPr>
              <w:t>allJoynProperty</w:t>
            </w:r>
            <w:r w:rsidRPr="002A66CD">
              <w:rPr>
                <w:rFonts w:eastAsia="Arial Unicode MS"/>
              </w:rPr>
              <w:t>]</w:t>
            </w:r>
          </w:p>
        </w:tc>
        <w:tc>
          <w:tcPr>
            <w:tcW w:w="1077" w:type="dxa"/>
            <w:shd w:val="clear" w:color="auto" w:fill="E0E0E0"/>
            <w:vAlign w:val="center"/>
          </w:tcPr>
          <w:p w:rsidR="00D74F6A" w:rsidRPr="002A66CD" w:rsidRDefault="00D74F6A" w:rsidP="004D28D4">
            <w:pPr>
              <w:pStyle w:val="TAH"/>
              <w:rPr>
                <w:rFonts w:eastAsia="Arial Unicode MS"/>
              </w:rPr>
            </w:pPr>
            <w:r w:rsidRPr="002A66CD">
              <w:rPr>
                <w:rFonts w:eastAsia="Arial Unicode MS"/>
              </w:rPr>
              <w:t>Multiplicity</w:t>
            </w:r>
          </w:p>
        </w:tc>
        <w:tc>
          <w:tcPr>
            <w:tcW w:w="837" w:type="dxa"/>
            <w:shd w:val="clear" w:color="auto" w:fill="E0E0E0"/>
            <w:vAlign w:val="center"/>
          </w:tcPr>
          <w:p w:rsidR="00D74F6A" w:rsidRPr="002A66CD" w:rsidRDefault="00D74F6A" w:rsidP="004D28D4">
            <w:pPr>
              <w:pStyle w:val="TAH"/>
              <w:rPr>
                <w:rFonts w:eastAsia="Arial Unicode MS"/>
              </w:rPr>
            </w:pPr>
            <w:r w:rsidRPr="002A66CD">
              <w:rPr>
                <w:rFonts w:eastAsia="Arial Unicode MS"/>
              </w:rPr>
              <w:t>RW/</w:t>
            </w:r>
          </w:p>
          <w:p w:rsidR="00D74F6A" w:rsidRPr="002A66CD" w:rsidRDefault="00D74F6A" w:rsidP="004D28D4">
            <w:pPr>
              <w:pStyle w:val="TAH"/>
              <w:rPr>
                <w:rFonts w:eastAsia="Arial Unicode MS"/>
              </w:rPr>
            </w:pPr>
            <w:r w:rsidRPr="002A66CD">
              <w:rPr>
                <w:rFonts w:eastAsia="Arial Unicode MS"/>
              </w:rPr>
              <w:t>RO/</w:t>
            </w:r>
          </w:p>
          <w:p w:rsidR="00D74F6A" w:rsidRPr="002A66CD" w:rsidRDefault="00D74F6A" w:rsidP="004D28D4">
            <w:pPr>
              <w:pStyle w:val="TAH"/>
              <w:rPr>
                <w:rFonts w:eastAsia="Arial Unicode MS"/>
              </w:rPr>
            </w:pPr>
            <w:r w:rsidRPr="002A66CD">
              <w:rPr>
                <w:rFonts w:eastAsia="Arial Unicode MS"/>
              </w:rPr>
              <w:t>WO</w:t>
            </w:r>
          </w:p>
        </w:tc>
        <w:tc>
          <w:tcPr>
            <w:tcW w:w="3615" w:type="dxa"/>
            <w:shd w:val="clear" w:color="auto" w:fill="E0E0E0"/>
            <w:vAlign w:val="center"/>
          </w:tcPr>
          <w:p w:rsidR="00D74F6A" w:rsidRPr="002A66CD" w:rsidRDefault="00D74F6A" w:rsidP="004D28D4">
            <w:pPr>
              <w:pStyle w:val="TAH"/>
              <w:rPr>
                <w:rFonts w:eastAsia="Arial Unicode MS"/>
              </w:rPr>
            </w:pPr>
            <w:r w:rsidRPr="002A66CD">
              <w:rPr>
                <w:rFonts w:eastAsia="Arial Unicode MS"/>
              </w:rPr>
              <w:t>Description</w:t>
            </w:r>
          </w:p>
        </w:tc>
        <w:tc>
          <w:tcPr>
            <w:tcW w:w="1452" w:type="dxa"/>
            <w:shd w:val="clear" w:color="auto" w:fill="E0E0E0"/>
            <w:vAlign w:val="center"/>
          </w:tcPr>
          <w:p w:rsidR="00D74F6A" w:rsidRPr="002A66CD" w:rsidRDefault="00D74F6A" w:rsidP="004D28D4">
            <w:pPr>
              <w:pStyle w:val="TAH"/>
              <w:rPr>
                <w:rFonts w:eastAsia="Arial Unicode MS"/>
              </w:rPr>
            </w:pPr>
            <w:r w:rsidRPr="002A66CD">
              <w:rPr>
                <w:rFonts w:eastAsia="Arial Unicode MS"/>
              </w:rPr>
              <w:t>[allJoynProperty</w:t>
            </w:r>
            <w:r w:rsidRPr="002A66CD">
              <w:rPr>
                <w:rFonts w:eastAsia="Arial Unicode MS" w:cs="Arial"/>
                <w:i/>
                <w:szCs w:val="18"/>
              </w:rPr>
              <w:t>Annc</w:t>
            </w:r>
            <w:r w:rsidRPr="002A66CD">
              <w:rPr>
                <w:rFonts w:eastAsia="Arial Unicode MS"/>
              </w:rPr>
              <w:t>] Attributes</w:t>
            </w:r>
          </w:p>
        </w:tc>
      </w:tr>
      <w:tr w:rsidR="00D74F6A" w:rsidRPr="002A66CD" w:rsidTr="004D28D4">
        <w:trPr>
          <w:jc w:val="center"/>
        </w:trPr>
        <w:tc>
          <w:tcPr>
            <w:tcW w:w="2304" w:type="dxa"/>
          </w:tcPr>
          <w:p w:rsidR="00D74F6A" w:rsidRPr="002A66CD" w:rsidRDefault="00D74F6A" w:rsidP="004D28D4">
            <w:pPr>
              <w:pStyle w:val="TAL"/>
              <w:rPr>
                <w:rFonts w:eastAsia="Arial Unicode MS"/>
                <w:i/>
              </w:rPr>
            </w:pPr>
            <w:r w:rsidRPr="002A66CD">
              <w:rPr>
                <w:rFonts w:eastAsia="Arial Unicode MS"/>
                <w:i/>
              </w:rPr>
              <w:t>resourceType</w:t>
            </w:r>
          </w:p>
        </w:tc>
        <w:tc>
          <w:tcPr>
            <w:tcW w:w="1077" w:type="dxa"/>
          </w:tcPr>
          <w:p w:rsidR="00D74F6A" w:rsidRPr="002A66CD" w:rsidRDefault="00D74F6A" w:rsidP="00F83D12">
            <w:pPr>
              <w:spacing w:after="0"/>
              <w:jc w:val="center"/>
              <w:rPr>
                <w:rFonts w:ascii="Arial" w:eastAsia="Arial Unicode MS" w:hAnsi="Arial" w:cs="Arial"/>
                <w:sz w:val="18"/>
                <w:szCs w:val="18"/>
              </w:rPr>
            </w:pPr>
            <w:r w:rsidRPr="002A66CD">
              <w:rPr>
                <w:rFonts w:ascii="Arial" w:eastAsia="Arial Unicode MS" w:hAnsi="Arial" w:cs="Arial"/>
                <w:sz w:val="18"/>
                <w:szCs w:val="18"/>
              </w:rPr>
              <w:t>1</w:t>
            </w:r>
          </w:p>
        </w:tc>
        <w:tc>
          <w:tcPr>
            <w:tcW w:w="837" w:type="dxa"/>
          </w:tcPr>
          <w:p w:rsidR="00D74F6A" w:rsidRPr="002A66CD" w:rsidRDefault="00D74F6A" w:rsidP="00F83D12">
            <w:pPr>
              <w:spacing w:after="0"/>
              <w:jc w:val="center"/>
              <w:rPr>
                <w:rFonts w:ascii="Arial" w:eastAsia="Arial Unicode MS" w:hAnsi="Arial" w:cs="Arial"/>
                <w:sz w:val="18"/>
                <w:szCs w:val="18"/>
              </w:rPr>
            </w:pPr>
            <w:r w:rsidRPr="002A66CD">
              <w:rPr>
                <w:rFonts w:ascii="Arial" w:eastAsia="Arial Unicode MS" w:hAnsi="Arial" w:cs="Arial"/>
                <w:sz w:val="18"/>
                <w:szCs w:val="18"/>
              </w:rPr>
              <w:t>RO</w:t>
            </w:r>
          </w:p>
        </w:tc>
        <w:tc>
          <w:tcPr>
            <w:tcW w:w="3615" w:type="dxa"/>
          </w:tcPr>
          <w:p w:rsidR="00D74F6A" w:rsidRPr="002A66CD" w:rsidRDefault="00D74F6A" w:rsidP="004D28D4">
            <w:pPr>
              <w:pStyle w:val="TAL"/>
              <w:rPr>
                <w:rFonts w:eastAsia="Arial Unicode MS" w:cs="Arial"/>
                <w:szCs w:val="18"/>
              </w:rPr>
            </w:pPr>
            <w:r w:rsidRPr="002A66CD">
              <w:rPr>
                <w:rFonts w:eastAsia="Arial Unicode MS" w:cs="Arial"/>
                <w:szCs w:val="18"/>
              </w:rPr>
              <w:t xml:space="preserve">See clause 9.6.1.3 </w:t>
            </w:r>
            <w:r w:rsidRPr="002A66CD">
              <w:rPr>
                <w:rFonts w:eastAsia="Arial Unicode MS" w:cs="Arial"/>
              </w:rPr>
              <w:t xml:space="preserve">in </w:t>
            </w:r>
            <w:r w:rsidR="004D28D4" w:rsidRPr="002A66CD">
              <w:rPr>
                <w:rFonts w:eastAsia="Arial Unicode MS" w:cs="Arial"/>
              </w:rPr>
              <w:t>oneM2M TS-0001 [</w:t>
            </w:r>
            <w:r w:rsidR="004D28D4" w:rsidRPr="002A66CD">
              <w:rPr>
                <w:rFonts w:eastAsia="Arial Unicode MS"/>
              </w:rPr>
              <w:fldChar w:fldCharType="begin"/>
            </w:r>
            <w:r w:rsidR="004D28D4" w:rsidRPr="002A66CD">
              <w:rPr>
                <w:rFonts w:eastAsia="Arial Unicode MS"/>
              </w:rPr>
              <w:instrText xml:space="preserve"> REF REF_ONEM2MTS_0001 \h  \* MERGEFORMAT </w:instrText>
            </w:r>
            <w:r w:rsidR="004D28D4" w:rsidRPr="002A66CD">
              <w:rPr>
                <w:rFonts w:eastAsia="Arial Unicode MS"/>
              </w:rPr>
            </w:r>
            <w:r w:rsidR="004D28D4" w:rsidRPr="002A66CD">
              <w:rPr>
                <w:rFonts w:eastAsia="Arial Unicode MS"/>
              </w:rPr>
              <w:fldChar w:fldCharType="separate"/>
            </w:r>
            <w:r w:rsidR="00F969EE">
              <w:t>1</w:t>
            </w:r>
            <w:r w:rsidR="004D28D4" w:rsidRPr="002A66CD">
              <w:rPr>
                <w:rFonts w:eastAsia="Arial Unicode MS"/>
              </w:rPr>
              <w:fldChar w:fldCharType="end"/>
            </w:r>
            <w:r w:rsidR="004D28D4" w:rsidRPr="002A66CD">
              <w:rPr>
                <w:rFonts w:eastAsia="Arial Unicode MS" w:cs="Arial"/>
              </w:rPr>
              <w:t>]</w:t>
            </w:r>
          </w:p>
        </w:tc>
        <w:tc>
          <w:tcPr>
            <w:tcW w:w="1452" w:type="dxa"/>
          </w:tcPr>
          <w:p w:rsidR="00D74F6A" w:rsidRPr="002A66CD" w:rsidRDefault="00D74F6A" w:rsidP="00F83D12">
            <w:pPr>
              <w:spacing w:after="0"/>
              <w:jc w:val="center"/>
              <w:rPr>
                <w:rFonts w:ascii="Arial" w:eastAsia="Arial Unicode MS" w:hAnsi="Arial" w:cs="Arial"/>
                <w:sz w:val="18"/>
                <w:szCs w:val="18"/>
              </w:rPr>
            </w:pPr>
            <w:r w:rsidRPr="002A66CD">
              <w:rPr>
                <w:rFonts w:ascii="Arial" w:eastAsia="Arial Unicode MS" w:hAnsi="Arial" w:cs="Arial"/>
                <w:sz w:val="18"/>
                <w:szCs w:val="18"/>
              </w:rPr>
              <w:t>NA</w:t>
            </w:r>
          </w:p>
        </w:tc>
      </w:tr>
      <w:tr w:rsidR="00D74F6A" w:rsidRPr="002A66CD" w:rsidTr="004D28D4">
        <w:trPr>
          <w:jc w:val="center"/>
        </w:trPr>
        <w:tc>
          <w:tcPr>
            <w:tcW w:w="2304" w:type="dxa"/>
          </w:tcPr>
          <w:p w:rsidR="00D74F6A" w:rsidRPr="002A66CD" w:rsidRDefault="00D74F6A" w:rsidP="004D28D4">
            <w:pPr>
              <w:pStyle w:val="TAL"/>
              <w:rPr>
                <w:rFonts w:eastAsia="Arial Unicode MS"/>
                <w:i/>
              </w:rPr>
            </w:pPr>
            <w:r w:rsidRPr="002A66CD">
              <w:rPr>
                <w:rFonts w:eastAsia="Arial Unicode MS" w:hint="eastAsia"/>
                <w:i/>
                <w:lang w:eastAsia="ko-KR"/>
              </w:rPr>
              <w:t>resourceID</w:t>
            </w:r>
          </w:p>
        </w:tc>
        <w:tc>
          <w:tcPr>
            <w:tcW w:w="1077" w:type="dxa"/>
          </w:tcPr>
          <w:p w:rsidR="00D74F6A" w:rsidRPr="002A66CD" w:rsidRDefault="00D74F6A" w:rsidP="00F83D12">
            <w:pPr>
              <w:spacing w:after="0"/>
              <w:jc w:val="center"/>
              <w:rPr>
                <w:rFonts w:ascii="Arial" w:eastAsia="Arial Unicode MS" w:hAnsi="Arial" w:cs="Arial"/>
                <w:sz w:val="18"/>
                <w:szCs w:val="18"/>
              </w:rPr>
            </w:pPr>
            <w:r w:rsidRPr="002A66CD">
              <w:rPr>
                <w:rFonts w:ascii="Arial" w:eastAsia="Arial Unicode MS" w:hAnsi="Arial" w:hint="eastAsia"/>
                <w:sz w:val="18"/>
                <w:lang w:eastAsia="ko-KR"/>
              </w:rPr>
              <w:t>1</w:t>
            </w:r>
          </w:p>
        </w:tc>
        <w:tc>
          <w:tcPr>
            <w:tcW w:w="837" w:type="dxa"/>
          </w:tcPr>
          <w:p w:rsidR="00D74F6A" w:rsidRPr="002A66CD" w:rsidRDefault="00D74F6A" w:rsidP="00F83D12">
            <w:pPr>
              <w:spacing w:after="0"/>
              <w:jc w:val="center"/>
              <w:rPr>
                <w:rFonts w:ascii="Arial" w:eastAsia="Arial Unicode MS" w:hAnsi="Arial" w:cs="Arial"/>
                <w:sz w:val="18"/>
                <w:szCs w:val="18"/>
              </w:rPr>
            </w:pPr>
            <w:r w:rsidRPr="002A66CD">
              <w:rPr>
                <w:rFonts w:ascii="Arial" w:eastAsia="Arial Unicode MS" w:hAnsi="Arial"/>
                <w:sz w:val="18"/>
                <w:lang w:eastAsia="ko-KR"/>
              </w:rPr>
              <w:t>RO</w:t>
            </w:r>
          </w:p>
        </w:tc>
        <w:tc>
          <w:tcPr>
            <w:tcW w:w="3615" w:type="dxa"/>
          </w:tcPr>
          <w:p w:rsidR="00D74F6A" w:rsidRPr="002A66CD" w:rsidRDefault="00D74F6A" w:rsidP="004D28D4">
            <w:pPr>
              <w:pStyle w:val="TAL"/>
              <w:rPr>
                <w:rFonts w:eastAsia="Arial Unicode MS" w:cs="Arial"/>
                <w:szCs w:val="18"/>
              </w:rPr>
            </w:pPr>
            <w:r w:rsidRPr="002A66CD">
              <w:rPr>
                <w:rFonts w:eastAsia="Arial Unicode MS" w:cs="Arial"/>
              </w:rPr>
              <w:t>See clause 9.6.1.3</w:t>
            </w:r>
            <w:r w:rsidRPr="002A66CD">
              <w:rPr>
                <w:rFonts w:eastAsia="Arial Unicode MS" w:cs="Arial"/>
                <w:szCs w:val="18"/>
              </w:rPr>
              <w:t xml:space="preserve"> </w:t>
            </w:r>
            <w:r w:rsidRPr="002A66CD">
              <w:rPr>
                <w:rFonts w:eastAsia="Arial Unicode MS" w:cs="Arial"/>
              </w:rPr>
              <w:t xml:space="preserve">in </w:t>
            </w:r>
            <w:r w:rsidR="004D28D4" w:rsidRPr="002A66CD">
              <w:rPr>
                <w:rFonts w:eastAsia="Arial Unicode MS" w:cs="Arial"/>
              </w:rPr>
              <w:t>oneM2M TS-0001 [</w:t>
            </w:r>
            <w:r w:rsidR="004D28D4" w:rsidRPr="002A66CD">
              <w:rPr>
                <w:rFonts w:eastAsia="Arial Unicode MS"/>
              </w:rPr>
              <w:fldChar w:fldCharType="begin"/>
            </w:r>
            <w:r w:rsidR="004D28D4" w:rsidRPr="002A66CD">
              <w:rPr>
                <w:rFonts w:eastAsia="Arial Unicode MS"/>
              </w:rPr>
              <w:instrText xml:space="preserve"> REF REF_ONEM2MTS_0001 \h  \* MERGEFORMAT </w:instrText>
            </w:r>
            <w:r w:rsidR="004D28D4" w:rsidRPr="002A66CD">
              <w:rPr>
                <w:rFonts w:eastAsia="Arial Unicode MS"/>
              </w:rPr>
            </w:r>
            <w:r w:rsidR="004D28D4" w:rsidRPr="002A66CD">
              <w:rPr>
                <w:rFonts w:eastAsia="Arial Unicode MS"/>
              </w:rPr>
              <w:fldChar w:fldCharType="separate"/>
            </w:r>
            <w:r w:rsidR="00F969EE">
              <w:t>1</w:t>
            </w:r>
            <w:r w:rsidR="004D28D4" w:rsidRPr="002A66CD">
              <w:rPr>
                <w:rFonts w:eastAsia="Arial Unicode MS"/>
              </w:rPr>
              <w:fldChar w:fldCharType="end"/>
            </w:r>
            <w:r w:rsidR="004D28D4" w:rsidRPr="002A66CD">
              <w:rPr>
                <w:rFonts w:eastAsia="Arial Unicode MS" w:cs="Arial"/>
              </w:rPr>
              <w:t>]</w:t>
            </w:r>
          </w:p>
        </w:tc>
        <w:tc>
          <w:tcPr>
            <w:tcW w:w="1452" w:type="dxa"/>
          </w:tcPr>
          <w:p w:rsidR="00D74F6A" w:rsidRPr="002A66CD" w:rsidRDefault="00D74F6A" w:rsidP="00F83D12">
            <w:pPr>
              <w:spacing w:after="0"/>
              <w:jc w:val="center"/>
              <w:rPr>
                <w:rFonts w:ascii="Arial" w:eastAsia="Arial Unicode MS" w:hAnsi="Arial" w:cs="Arial"/>
                <w:sz w:val="18"/>
                <w:szCs w:val="18"/>
                <w:lang w:eastAsia="zh-CN"/>
              </w:rPr>
            </w:pPr>
            <w:r w:rsidRPr="002A66CD">
              <w:rPr>
                <w:rFonts w:ascii="Arial" w:eastAsia="Arial Unicode MS" w:hAnsi="Arial" w:hint="eastAsia"/>
                <w:sz w:val="18"/>
                <w:lang w:eastAsia="zh-CN"/>
              </w:rPr>
              <w:t>NA</w:t>
            </w:r>
          </w:p>
        </w:tc>
      </w:tr>
      <w:tr w:rsidR="00D74F6A" w:rsidRPr="002A66CD" w:rsidTr="004D28D4">
        <w:trPr>
          <w:jc w:val="center"/>
        </w:trPr>
        <w:tc>
          <w:tcPr>
            <w:tcW w:w="2304" w:type="dxa"/>
          </w:tcPr>
          <w:p w:rsidR="00D74F6A" w:rsidRPr="002A66CD" w:rsidRDefault="00D74F6A" w:rsidP="004D28D4">
            <w:pPr>
              <w:pStyle w:val="TAL"/>
              <w:rPr>
                <w:rFonts w:eastAsia="Arial Unicode MS"/>
                <w:i/>
                <w:lang w:eastAsia="ko-KR"/>
              </w:rPr>
            </w:pPr>
            <w:r w:rsidRPr="002A66CD">
              <w:rPr>
                <w:rFonts w:eastAsia="Arial Unicode MS"/>
                <w:i/>
              </w:rPr>
              <w:t>resourceName</w:t>
            </w:r>
          </w:p>
        </w:tc>
        <w:tc>
          <w:tcPr>
            <w:tcW w:w="1077" w:type="dxa"/>
          </w:tcPr>
          <w:p w:rsidR="00D74F6A" w:rsidRPr="002A66CD" w:rsidRDefault="00D74F6A" w:rsidP="00F83D12">
            <w:pPr>
              <w:spacing w:after="0"/>
              <w:jc w:val="center"/>
              <w:rPr>
                <w:rFonts w:ascii="Arial" w:eastAsia="Arial Unicode MS" w:hAnsi="Arial"/>
                <w:sz w:val="18"/>
                <w:lang w:eastAsia="ko-KR"/>
              </w:rPr>
            </w:pPr>
            <w:r w:rsidRPr="002A66CD">
              <w:rPr>
                <w:rFonts w:ascii="Arial" w:eastAsia="Arial Unicode MS" w:hAnsi="Arial"/>
                <w:sz w:val="18"/>
              </w:rPr>
              <w:t>1</w:t>
            </w:r>
          </w:p>
        </w:tc>
        <w:tc>
          <w:tcPr>
            <w:tcW w:w="837" w:type="dxa"/>
          </w:tcPr>
          <w:p w:rsidR="00D74F6A" w:rsidRPr="002A66CD" w:rsidRDefault="00D74F6A" w:rsidP="00F83D12">
            <w:pPr>
              <w:spacing w:after="0"/>
              <w:jc w:val="center"/>
              <w:rPr>
                <w:rFonts w:ascii="Arial" w:eastAsia="Arial Unicode MS" w:hAnsi="Arial"/>
                <w:sz w:val="18"/>
                <w:lang w:eastAsia="ko-KR"/>
              </w:rPr>
            </w:pPr>
            <w:r w:rsidRPr="002A66CD">
              <w:rPr>
                <w:rFonts w:ascii="Arial" w:eastAsia="Arial Unicode MS" w:hAnsi="Arial"/>
                <w:sz w:val="18"/>
              </w:rPr>
              <w:t>WO</w:t>
            </w:r>
          </w:p>
        </w:tc>
        <w:tc>
          <w:tcPr>
            <w:tcW w:w="3615" w:type="dxa"/>
          </w:tcPr>
          <w:p w:rsidR="00D74F6A" w:rsidRPr="002A66CD" w:rsidRDefault="00D74F6A" w:rsidP="004D28D4">
            <w:pPr>
              <w:pStyle w:val="TAL"/>
              <w:rPr>
                <w:rFonts w:eastAsia="Arial Unicode MS" w:cs="Arial"/>
              </w:rPr>
            </w:pPr>
            <w:r w:rsidRPr="002A66CD">
              <w:rPr>
                <w:rFonts w:eastAsia="Arial Unicode MS" w:cs="Arial"/>
              </w:rPr>
              <w:t>See clause 9.6.1.3</w:t>
            </w:r>
            <w:r w:rsidRPr="002A66CD">
              <w:rPr>
                <w:rFonts w:eastAsia="Arial Unicode MS" w:cs="Arial"/>
                <w:szCs w:val="18"/>
              </w:rPr>
              <w:t xml:space="preserve"> </w:t>
            </w:r>
            <w:r w:rsidRPr="002A66CD">
              <w:rPr>
                <w:rFonts w:eastAsia="Arial Unicode MS" w:cs="Arial"/>
              </w:rPr>
              <w:t xml:space="preserve">in </w:t>
            </w:r>
            <w:r w:rsidR="004D28D4" w:rsidRPr="002A66CD">
              <w:rPr>
                <w:rFonts w:eastAsia="Arial Unicode MS" w:cs="Arial"/>
              </w:rPr>
              <w:t>oneM2M TS-0001 [</w:t>
            </w:r>
            <w:r w:rsidR="004D28D4" w:rsidRPr="002A66CD">
              <w:rPr>
                <w:rFonts w:eastAsia="Arial Unicode MS"/>
              </w:rPr>
              <w:fldChar w:fldCharType="begin"/>
            </w:r>
            <w:r w:rsidR="004D28D4" w:rsidRPr="002A66CD">
              <w:rPr>
                <w:rFonts w:eastAsia="Arial Unicode MS"/>
              </w:rPr>
              <w:instrText xml:space="preserve"> REF REF_ONEM2MTS_0001 \h  \* MERGEFORMAT </w:instrText>
            </w:r>
            <w:r w:rsidR="004D28D4" w:rsidRPr="002A66CD">
              <w:rPr>
                <w:rFonts w:eastAsia="Arial Unicode MS"/>
              </w:rPr>
            </w:r>
            <w:r w:rsidR="004D28D4" w:rsidRPr="002A66CD">
              <w:rPr>
                <w:rFonts w:eastAsia="Arial Unicode MS"/>
              </w:rPr>
              <w:fldChar w:fldCharType="separate"/>
            </w:r>
            <w:r w:rsidR="00F969EE">
              <w:t>1</w:t>
            </w:r>
            <w:r w:rsidR="004D28D4" w:rsidRPr="002A66CD">
              <w:rPr>
                <w:rFonts w:eastAsia="Arial Unicode MS"/>
              </w:rPr>
              <w:fldChar w:fldCharType="end"/>
            </w:r>
            <w:r w:rsidR="004D28D4" w:rsidRPr="002A66CD">
              <w:rPr>
                <w:rFonts w:eastAsia="Arial Unicode MS" w:cs="Arial"/>
              </w:rPr>
              <w:t>]</w:t>
            </w:r>
          </w:p>
        </w:tc>
        <w:tc>
          <w:tcPr>
            <w:tcW w:w="1452" w:type="dxa"/>
          </w:tcPr>
          <w:p w:rsidR="00D74F6A" w:rsidRPr="002A66CD" w:rsidRDefault="00D74F6A" w:rsidP="00F83D12">
            <w:pPr>
              <w:spacing w:after="0"/>
              <w:jc w:val="center"/>
              <w:rPr>
                <w:rFonts w:ascii="Arial" w:eastAsia="Arial Unicode MS" w:hAnsi="Arial"/>
                <w:sz w:val="18"/>
                <w:lang w:eastAsia="zh-CN"/>
              </w:rPr>
            </w:pPr>
            <w:r w:rsidRPr="002A66CD">
              <w:rPr>
                <w:rFonts w:ascii="Arial" w:eastAsia="Arial Unicode MS" w:hAnsi="Arial" w:hint="eastAsia"/>
                <w:sz w:val="18"/>
                <w:lang w:eastAsia="zh-CN"/>
              </w:rPr>
              <w:t>NA</w:t>
            </w:r>
          </w:p>
        </w:tc>
      </w:tr>
      <w:tr w:rsidR="00D74F6A" w:rsidRPr="002A66CD" w:rsidTr="004D28D4">
        <w:trPr>
          <w:jc w:val="center"/>
        </w:trPr>
        <w:tc>
          <w:tcPr>
            <w:tcW w:w="2304" w:type="dxa"/>
          </w:tcPr>
          <w:p w:rsidR="00D74F6A" w:rsidRPr="002A66CD" w:rsidRDefault="00D74F6A" w:rsidP="004D28D4">
            <w:pPr>
              <w:pStyle w:val="TAL"/>
              <w:rPr>
                <w:rFonts w:eastAsia="Arial Unicode MS"/>
                <w:i/>
              </w:rPr>
            </w:pPr>
            <w:r w:rsidRPr="002A66CD">
              <w:rPr>
                <w:rFonts w:eastAsia="Arial Unicode MS"/>
                <w:i/>
              </w:rPr>
              <w:t>parentID</w:t>
            </w:r>
          </w:p>
        </w:tc>
        <w:tc>
          <w:tcPr>
            <w:tcW w:w="1077" w:type="dxa"/>
          </w:tcPr>
          <w:p w:rsidR="00D74F6A" w:rsidRPr="002A66CD" w:rsidRDefault="00D74F6A" w:rsidP="00F83D12">
            <w:pPr>
              <w:spacing w:after="0"/>
              <w:jc w:val="center"/>
              <w:rPr>
                <w:rFonts w:ascii="Arial" w:eastAsia="Arial Unicode MS" w:hAnsi="Arial" w:cs="Arial"/>
                <w:sz w:val="18"/>
                <w:szCs w:val="18"/>
              </w:rPr>
            </w:pPr>
            <w:r w:rsidRPr="002A66CD">
              <w:rPr>
                <w:rFonts w:ascii="Arial" w:eastAsia="Arial Unicode MS" w:hAnsi="Arial"/>
                <w:sz w:val="18"/>
              </w:rPr>
              <w:t>1</w:t>
            </w:r>
          </w:p>
        </w:tc>
        <w:tc>
          <w:tcPr>
            <w:tcW w:w="837" w:type="dxa"/>
          </w:tcPr>
          <w:p w:rsidR="00D74F6A" w:rsidRPr="002A66CD" w:rsidRDefault="00D74F6A" w:rsidP="00F83D12">
            <w:pPr>
              <w:spacing w:after="0"/>
              <w:jc w:val="center"/>
              <w:rPr>
                <w:rFonts w:ascii="Arial" w:eastAsia="Arial Unicode MS" w:hAnsi="Arial" w:cs="Arial"/>
                <w:sz w:val="18"/>
                <w:szCs w:val="18"/>
              </w:rPr>
            </w:pPr>
            <w:r w:rsidRPr="002A66CD">
              <w:rPr>
                <w:rFonts w:ascii="Arial" w:eastAsia="Arial Unicode MS" w:hAnsi="Arial"/>
                <w:sz w:val="18"/>
              </w:rPr>
              <w:t>RO</w:t>
            </w:r>
          </w:p>
        </w:tc>
        <w:tc>
          <w:tcPr>
            <w:tcW w:w="3615" w:type="dxa"/>
          </w:tcPr>
          <w:p w:rsidR="00D74F6A" w:rsidRPr="002A66CD" w:rsidRDefault="00D74F6A" w:rsidP="004D28D4">
            <w:pPr>
              <w:pStyle w:val="TAL"/>
              <w:rPr>
                <w:rFonts w:eastAsia="Arial Unicode MS" w:cs="Arial"/>
                <w:szCs w:val="18"/>
              </w:rPr>
            </w:pPr>
            <w:r w:rsidRPr="002A66CD">
              <w:rPr>
                <w:rFonts w:eastAsia="Arial Unicode MS" w:cs="Arial"/>
              </w:rPr>
              <w:t>See clause 9.6.1.3</w:t>
            </w:r>
            <w:r w:rsidRPr="002A66CD">
              <w:rPr>
                <w:rFonts w:eastAsia="Arial Unicode MS" w:cs="Arial"/>
                <w:szCs w:val="18"/>
              </w:rPr>
              <w:t xml:space="preserve"> </w:t>
            </w:r>
            <w:r w:rsidRPr="002A66CD">
              <w:rPr>
                <w:rFonts w:eastAsia="Arial Unicode MS" w:cs="Arial"/>
              </w:rPr>
              <w:t xml:space="preserve">in </w:t>
            </w:r>
            <w:r w:rsidR="004D28D4" w:rsidRPr="002A66CD">
              <w:rPr>
                <w:rFonts w:eastAsia="Arial Unicode MS" w:cs="Arial"/>
              </w:rPr>
              <w:t>oneM2M TS-0001 [</w:t>
            </w:r>
            <w:r w:rsidR="004D28D4" w:rsidRPr="002A66CD">
              <w:rPr>
                <w:rFonts w:eastAsia="Arial Unicode MS"/>
              </w:rPr>
              <w:fldChar w:fldCharType="begin"/>
            </w:r>
            <w:r w:rsidR="004D28D4" w:rsidRPr="002A66CD">
              <w:rPr>
                <w:rFonts w:eastAsia="Arial Unicode MS"/>
              </w:rPr>
              <w:instrText xml:space="preserve"> REF REF_ONEM2MTS_0001 \h  \* MERGEFORMAT </w:instrText>
            </w:r>
            <w:r w:rsidR="004D28D4" w:rsidRPr="002A66CD">
              <w:rPr>
                <w:rFonts w:eastAsia="Arial Unicode MS"/>
              </w:rPr>
            </w:r>
            <w:r w:rsidR="004D28D4" w:rsidRPr="002A66CD">
              <w:rPr>
                <w:rFonts w:eastAsia="Arial Unicode MS"/>
              </w:rPr>
              <w:fldChar w:fldCharType="separate"/>
            </w:r>
            <w:r w:rsidR="00F969EE">
              <w:t>1</w:t>
            </w:r>
            <w:r w:rsidR="004D28D4" w:rsidRPr="002A66CD">
              <w:rPr>
                <w:rFonts w:eastAsia="Arial Unicode MS"/>
              </w:rPr>
              <w:fldChar w:fldCharType="end"/>
            </w:r>
            <w:r w:rsidR="004D28D4" w:rsidRPr="002A66CD">
              <w:rPr>
                <w:rFonts w:eastAsia="Arial Unicode MS" w:cs="Arial"/>
              </w:rPr>
              <w:t>]</w:t>
            </w:r>
          </w:p>
        </w:tc>
        <w:tc>
          <w:tcPr>
            <w:tcW w:w="1452" w:type="dxa"/>
          </w:tcPr>
          <w:p w:rsidR="00D74F6A" w:rsidRPr="002A66CD" w:rsidRDefault="00D74F6A" w:rsidP="00F83D12">
            <w:pPr>
              <w:spacing w:after="0"/>
              <w:jc w:val="center"/>
              <w:rPr>
                <w:rFonts w:ascii="Arial" w:eastAsia="Arial Unicode MS" w:hAnsi="Arial"/>
                <w:sz w:val="18"/>
              </w:rPr>
            </w:pPr>
            <w:r w:rsidRPr="002A66CD">
              <w:rPr>
                <w:rFonts w:ascii="Arial" w:eastAsia="Arial Unicode MS" w:hAnsi="Arial"/>
                <w:sz w:val="18"/>
              </w:rPr>
              <w:t>NA</w:t>
            </w:r>
          </w:p>
        </w:tc>
      </w:tr>
      <w:tr w:rsidR="00D74F6A" w:rsidRPr="002A66CD" w:rsidTr="004D28D4">
        <w:trPr>
          <w:jc w:val="center"/>
        </w:trPr>
        <w:tc>
          <w:tcPr>
            <w:tcW w:w="2304" w:type="dxa"/>
          </w:tcPr>
          <w:p w:rsidR="00D74F6A" w:rsidRPr="002A66CD" w:rsidRDefault="00D74F6A" w:rsidP="004D28D4">
            <w:pPr>
              <w:pStyle w:val="TAL"/>
              <w:rPr>
                <w:rFonts w:eastAsia="Arial Unicode MS"/>
                <w:i/>
              </w:rPr>
            </w:pPr>
            <w:r w:rsidRPr="002A66CD">
              <w:rPr>
                <w:rFonts w:eastAsia="Arial Unicode MS"/>
                <w:i/>
              </w:rPr>
              <w:t>accessControlPolicyIDs</w:t>
            </w:r>
          </w:p>
        </w:tc>
        <w:tc>
          <w:tcPr>
            <w:tcW w:w="1077" w:type="dxa"/>
          </w:tcPr>
          <w:p w:rsidR="00D74F6A" w:rsidRPr="002A66CD" w:rsidRDefault="00D74F6A" w:rsidP="00F83D12">
            <w:pPr>
              <w:spacing w:after="0"/>
              <w:jc w:val="center"/>
              <w:rPr>
                <w:rFonts w:ascii="Arial" w:eastAsia="Arial Unicode MS" w:hAnsi="Arial" w:cs="Arial"/>
                <w:sz w:val="18"/>
                <w:szCs w:val="18"/>
              </w:rPr>
            </w:pPr>
            <w:r w:rsidRPr="002A66CD">
              <w:rPr>
                <w:rFonts w:ascii="Arial" w:eastAsia="Arial Unicode MS" w:hAnsi="Arial" w:cs="Arial"/>
                <w:sz w:val="18"/>
                <w:szCs w:val="18"/>
              </w:rPr>
              <w:t>0..1 (L)</w:t>
            </w:r>
          </w:p>
        </w:tc>
        <w:tc>
          <w:tcPr>
            <w:tcW w:w="837" w:type="dxa"/>
          </w:tcPr>
          <w:p w:rsidR="00D74F6A" w:rsidRPr="002A66CD" w:rsidRDefault="00D74F6A" w:rsidP="00F83D12">
            <w:pPr>
              <w:spacing w:after="0"/>
              <w:jc w:val="center"/>
              <w:rPr>
                <w:rFonts w:ascii="Arial" w:eastAsia="Arial Unicode MS" w:hAnsi="Arial" w:cs="Arial"/>
                <w:sz w:val="18"/>
                <w:szCs w:val="18"/>
              </w:rPr>
            </w:pPr>
            <w:r w:rsidRPr="002A66CD">
              <w:rPr>
                <w:rFonts w:ascii="Arial" w:eastAsia="Arial Unicode MS" w:hAnsi="Arial" w:cs="Arial"/>
                <w:sz w:val="18"/>
                <w:szCs w:val="18"/>
              </w:rPr>
              <w:t>RW</w:t>
            </w:r>
          </w:p>
        </w:tc>
        <w:tc>
          <w:tcPr>
            <w:tcW w:w="3615" w:type="dxa"/>
          </w:tcPr>
          <w:p w:rsidR="00D74F6A" w:rsidRPr="002A66CD" w:rsidRDefault="00D74F6A" w:rsidP="004D28D4">
            <w:pPr>
              <w:pStyle w:val="TAL"/>
              <w:rPr>
                <w:rFonts w:eastAsia="Arial Unicode MS" w:cs="Arial"/>
                <w:szCs w:val="18"/>
              </w:rPr>
            </w:pPr>
            <w:r w:rsidRPr="002A66CD">
              <w:rPr>
                <w:rFonts w:eastAsia="Arial Unicode MS" w:cs="Arial"/>
                <w:szCs w:val="18"/>
              </w:rPr>
              <w:t xml:space="preserve">See clause 9.6.1.3 </w:t>
            </w:r>
            <w:r w:rsidRPr="002A66CD">
              <w:rPr>
                <w:rFonts w:eastAsia="Arial Unicode MS" w:cs="Arial"/>
              </w:rPr>
              <w:t xml:space="preserve">in </w:t>
            </w:r>
            <w:r w:rsidR="004D28D4" w:rsidRPr="002A66CD">
              <w:rPr>
                <w:rFonts w:eastAsia="Arial Unicode MS" w:cs="Arial"/>
              </w:rPr>
              <w:t>oneM2M TS-0001 [</w:t>
            </w:r>
            <w:r w:rsidR="004D28D4" w:rsidRPr="002A66CD">
              <w:rPr>
                <w:rFonts w:eastAsia="Arial Unicode MS"/>
              </w:rPr>
              <w:fldChar w:fldCharType="begin"/>
            </w:r>
            <w:r w:rsidR="004D28D4" w:rsidRPr="002A66CD">
              <w:rPr>
                <w:rFonts w:eastAsia="Arial Unicode MS"/>
              </w:rPr>
              <w:instrText xml:space="preserve"> REF REF_ONEM2MTS_0001 \h  \* MERGEFORMAT </w:instrText>
            </w:r>
            <w:r w:rsidR="004D28D4" w:rsidRPr="002A66CD">
              <w:rPr>
                <w:rFonts w:eastAsia="Arial Unicode MS"/>
              </w:rPr>
            </w:r>
            <w:r w:rsidR="004D28D4" w:rsidRPr="002A66CD">
              <w:rPr>
                <w:rFonts w:eastAsia="Arial Unicode MS"/>
              </w:rPr>
              <w:fldChar w:fldCharType="separate"/>
            </w:r>
            <w:r w:rsidR="00F969EE">
              <w:t>1</w:t>
            </w:r>
            <w:r w:rsidR="004D28D4" w:rsidRPr="002A66CD">
              <w:rPr>
                <w:rFonts w:eastAsia="Arial Unicode MS"/>
              </w:rPr>
              <w:fldChar w:fldCharType="end"/>
            </w:r>
            <w:r w:rsidR="004D28D4" w:rsidRPr="002A66CD">
              <w:rPr>
                <w:rFonts w:eastAsia="Arial Unicode MS" w:cs="Arial"/>
              </w:rPr>
              <w:t>]</w:t>
            </w:r>
          </w:p>
        </w:tc>
        <w:tc>
          <w:tcPr>
            <w:tcW w:w="1452" w:type="dxa"/>
          </w:tcPr>
          <w:p w:rsidR="00D74F6A" w:rsidRPr="002A66CD" w:rsidRDefault="00D74F6A" w:rsidP="00F83D12">
            <w:pPr>
              <w:spacing w:after="0"/>
              <w:jc w:val="center"/>
              <w:rPr>
                <w:rFonts w:ascii="Arial" w:eastAsia="Arial Unicode MS" w:hAnsi="Arial" w:cs="Arial"/>
                <w:sz w:val="18"/>
                <w:szCs w:val="18"/>
              </w:rPr>
            </w:pPr>
            <w:r w:rsidRPr="002A66CD">
              <w:rPr>
                <w:rFonts w:ascii="Arial" w:eastAsia="Arial Unicode MS" w:hAnsi="Arial" w:cs="Arial"/>
                <w:sz w:val="18"/>
                <w:szCs w:val="18"/>
              </w:rPr>
              <w:t>MA</w:t>
            </w:r>
          </w:p>
        </w:tc>
      </w:tr>
      <w:tr w:rsidR="00D74F6A" w:rsidRPr="002A66CD" w:rsidTr="004D28D4">
        <w:trPr>
          <w:jc w:val="center"/>
        </w:trPr>
        <w:tc>
          <w:tcPr>
            <w:tcW w:w="2304" w:type="dxa"/>
          </w:tcPr>
          <w:p w:rsidR="00D74F6A" w:rsidRPr="002A66CD" w:rsidRDefault="00D74F6A" w:rsidP="004D28D4">
            <w:pPr>
              <w:pStyle w:val="TAL"/>
              <w:rPr>
                <w:rFonts w:eastAsia="Arial Unicode MS"/>
                <w:i/>
              </w:rPr>
            </w:pPr>
            <w:r w:rsidRPr="002A66CD">
              <w:rPr>
                <w:rFonts w:eastAsia="Arial Unicode MS"/>
                <w:i/>
              </w:rPr>
              <w:t>labels</w:t>
            </w:r>
          </w:p>
        </w:tc>
        <w:tc>
          <w:tcPr>
            <w:tcW w:w="1077" w:type="dxa"/>
          </w:tcPr>
          <w:p w:rsidR="00D74F6A" w:rsidRPr="002A66CD" w:rsidRDefault="00D74F6A" w:rsidP="00F83D12">
            <w:pPr>
              <w:spacing w:after="0"/>
              <w:jc w:val="center"/>
              <w:rPr>
                <w:rFonts w:ascii="Arial" w:eastAsia="Arial Unicode MS" w:hAnsi="Arial" w:cs="Arial"/>
                <w:sz w:val="18"/>
                <w:szCs w:val="18"/>
              </w:rPr>
            </w:pPr>
            <w:r w:rsidRPr="002A66CD">
              <w:rPr>
                <w:rFonts w:ascii="Arial" w:eastAsia="Arial Unicode MS" w:hAnsi="Arial" w:cs="Arial"/>
                <w:sz w:val="18"/>
                <w:szCs w:val="18"/>
              </w:rPr>
              <w:t>0..1 (L)</w:t>
            </w:r>
          </w:p>
        </w:tc>
        <w:tc>
          <w:tcPr>
            <w:tcW w:w="837" w:type="dxa"/>
          </w:tcPr>
          <w:p w:rsidR="00D74F6A" w:rsidRPr="002A66CD" w:rsidRDefault="00D74F6A" w:rsidP="00F83D12">
            <w:pPr>
              <w:spacing w:after="0"/>
              <w:jc w:val="center"/>
              <w:rPr>
                <w:rFonts w:ascii="Arial" w:eastAsia="Arial Unicode MS" w:hAnsi="Arial" w:cs="Arial"/>
                <w:sz w:val="18"/>
                <w:szCs w:val="18"/>
                <w:lang w:eastAsia="zh-CN"/>
              </w:rPr>
            </w:pPr>
            <w:r w:rsidRPr="002A66CD">
              <w:rPr>
                <w:rFonts w:ascii="Arial" w:eastAsia="Arial Unicode MS" w:hAnsi="Arial" w:cs="Arial" w:hint="eastAsia"/>
                <w:sz w:val="18"/>
                <w:szCs w:val="18"/>
                <w:lang w:eastAsia="zh-CN"/>
              </w:rPr>
              <w:t>RW</w:t>
            </w:r>
          </w:p>
        </w:tc>
        <w:tc>
          <w:tcPr>
            <w:tcW w:w="3615" w:type="dxa"/>
          </w:tcPr>
          <w:p w:rsidR="00D74F6A" w:rsidRPr="002A66CD" w:rsidRDefault="00D74F6A" w:rsidP="004D28D4">
            <w:pPr>
              <w:pStyle w:val="TAL"/>
              <w:rPr>
                <w:rFonts w:eastAsia="Arial Unicode MS" w:cs="Arial"/>
                <w:szCs w:val="18"/>
              </w:rPr>
            </w:pPr>
            <w:r w:rsidRPr="002A66CD">
              <w:rPr>
                <w:rFonts w:eastAsia="Arial Unicode MS" w:cs="Arial"/>
                <w:szCs w:val="18"/>
              </w:rPr>
              <w:t xml:space="preserve">See clause 9.6.1.3 </w:t>
            </w:r>
            <w:r w:rsidRPr="002A66CD">
              <w:rPr>
                <w:rFonts w:eastAsia="Arial Unicode MS" w:cs="Arial"/>
              </w:rPr>
              <w:t xml:space="preserve">in </w:t>
            </w:r>
            <w:r w:rsidR="004D28D4" w:rsidRPr="002A66CD">
              <w:rPr>
                <w:rFonts w:eastAsia="Arial Unicode MS" w:cs="Arial"/>
              </w:rPr>
              <w:t>oneM2M TS-0001 [</w:t>
            </w:r>
            <w:r w:rsidR="004D28D4" w:rsidRPr="002A66CD">
              <w:rPr>
                <w:rFonts w:eastAsia="Arial Unicode MS"/>
              </w:rPr>
              <w:fldChar w:fldCharType="begin"/>
            </w:r>
            <w:r w:rsidR="004D28D4" w:rsidRPr="002A66CD">
              <w:rPr>
                <w:rFonts w:eastAsia="Arial Unicode MS"/>
              </w:rPr>
              <w:instrText xml:space="preserve"> REF REF_ONEM2MTS_0001 \h  \* MERGEFORMAT </w:instrText>
            </w:r>
            <w:r w:rsidR="004D28D4" w:rsidRPr="002A66CD">
              <w:rPr>
                <w:rFonts w:eastAsia="Arial Unicode MS"/>
              </w:rPr>
            </w:r>
            <w:r w:rsidR="004D28D4" w:rsidRPr="002A66CD">
              <w:rPr>
                <w:rFonts w:eastAsia="Arial Unicode MS"/>
              </w:rPr>
              <w:fldChar w:fldCharType="separate"/>
            </w:r>
            <w:r w:rsidR="00F969EE">
              <w:t>1</w:t>
            </w:r>
            <w:r w:rsidR="004D28D4" w:rsidRPr="002A66CD">
              <w:rPr>
                <w:rFonts w:eastAsia="Arial Unicode MS"/>
              </w:rPr>
              <w:fldChar w:fldCharType="end"/>
            </w:r>
            <w:r w:rsidR="004D28D4" w:rsidRPr="002A66CD">
              <w:rPr>
                <w:rFonts w:eastAsia="Arial Unicode MS" w:cs="Arial"/>
              </w:rPr>
              <w:t>]</w:t>
            </w:r>
          </w:p>
        </w:tc>
        <w:tc>
          <w:tcPr>
            <w:tcW w:w="1452" w:type="dxa"/>
          </w:tcPr>
          <w:p w:rsidR="00D74F6A" w:rsidRPr="002A66CD" w:rsidRDefault="00D74F6A" w:rsidP="00F83D12">
            <w:pPr>
              <w:spacing w:after="0"/>
              <w:jc w:val="center"/>
              <w:rPr>
                <w:rFonts w:ascii="Arial" w:eastAsia="Arial Unicode MS" w:hAnsi="Arial" w:cs="Arial"/>
                <w:sz w:val="18"/>
                <w:szCs w:val="18"/>
              </w:rPr>
            </w:pPr>
            <w:r w:rsidRPr="002A66CD">
              <w:rPr>
                <w:rFonts w:ascii="Arial" w:eastAsia="Arial Unicode MS" w:hAnsi="Arial" w:cs="Arial"/>
                <w:sz w:val="18"/>
                <w:szCs w:val="18"/>
              </w:rPr>
              <w:t>MA</w:t>
            </w:r>
          </w:p>
        </w:tc>
      </w:tr>
      <w:tr w:rsidR="00D74F6A" w:rsidRPr="002A66CD" w:rsidTr="004D28D4">
        <w:trPr>
          <w:jc w:val="center"/>
        </w:trPr>
        <w:tc>
          <w:tcPr>
            <w:tcW w:w="2304" w:type="dxa"/>
          </w:tcPr>
          <w:p w:rsidR="00D74F6A" w:rsidRPr="002A66CD" w:rsidRDefault="00D74F6A" w:rsidP="004D28D4">
            <w:pPr>
              <w:pStyle w:val="TAL"/>
              <w:rPr>
                <w:rFonts w:eastAsia="Arial Unicode MS"/>
                <w:i/>
              </w:rPr>
            </w:pPr>
            <w:r w:rsidRPr="002A66CD">
              <w:rPr>
                <w:rFonts w:eastAsia="Arial Unicode MS"/>
                <w:i/>
              </w:rPr>
              <w:t>lastModifiedTime</w:t>
            </w:r>
          </w:p>
        </w:tc>
        <w:tc>
          <w:tcPr>
            <w:tcW w:w="1077" w:type="dxa"/>
          </w:tcPr>
          <w:p w:rsidR="00D74F6A" w:rsidRPr="002A66CD" w:rsidRDefault="00D74F6A" w:rsidP="00F83D12">
            <w:pPr>
              <w:spacing w:after="0"/>
              <w:jc w:val="center"/>
              <w:rPr>
                <w:rFonts w:ascii="Arial" w:eastAsia="Arial Unicode MS" w:hAnsi="Arial" w:cs="Arial"/>
                <w:sz w:val="18"/>
                <w:szCs w:val="18"/>
              </w:rPr>
            </w:pPr>
            <w:r w:rsidRPr="002A66CD">
              <w:rPr>
                <w:rFonts w:ascii="Arial" w:eastAsia="Arial Unicode MS" w:hAnsi="Arial" w:cs="Arial"/>
                <w:sz w:val="18"/>
                <w:szCs w:val="18"/>
              </w:rPr>
              <w:t>1</w:t>
            </w:r>
          </w:p>
        </w:tc>
        <w:tc>
          <w:tcPr>
            <w:tcW w:w="837" w:type="dxa"/>
          </w:tcPr>
          <w:p w:rsidR="00D74F6A" w:rsidRPr="002A66CD" w:rsidRDefault="00D74F6A" w:rsidP="00F83D12">
            <w:pPr>
              <w:spacing w:after="0"/>
              <w:jc w:val="center"/>
              <w:rPr>
                <w:rFonts w:ascii="Arial" w:eastAsia="Arial Unicode MS" w:hAnsi="Arial" w:cs="Arial"/>
                <w:sz w:val="18"/>
                <w:szCs w:val="18"/>
                <w:lang w:eastAsia="zh-CN"/>
              </w:rPr>
            </w:pPr>
            <w:r w:rsidRPr="002A66CD">
              <w:rPr>
                <w:rFonts w:ascii="Arial" w:eastAsia="Arial Unicode MS" w:hAnsi="Arial" w:cs="Arial"/>
                <w:sz w:val="18"/>
                <w:szCs w:val="18"/>
              </w:rPr>
              <w:t>RO</w:t>
            </w:r>
          </w:p>
        </w:tc>
        <w:tc>
          <w:tcPr>
            <w:tcW w:w="3615" w:type="dxa"/>
          </w:tcPr>
          <w:p w:rsidR="00D74F6A" w:rsidRPr="002A66CD" w:rsidRDefault="00D74F6A" w:rsidP="004D28D4">
            <w:pPr>
              <w:pStyle w:val="TAL"/>
              <w:rPr>
                <w:rFonts w:eastAsia="Arial Unicode MS" w:cs="Arial"/>
                <w:szCs w:val="18"/>
              </w:rPr>
            </w:pPr>
            <w:r w:rsidRPr="002A66CD">
              <w:rPr>
                <w:rFonts w:eastAsia="Arial Unicode MS" w:cs="Arial"/>
                <w:szCs w:val="18"/>
              </w:rPr>
              <w:t xml:space="preserve">See clause 9.6.1.3 in </w:t>
            </w:r>
            <w:r w:rsidR="004D28D4" w:rsidRPr="002A66CD">
              <w:rPr>
                <w:rFonts w:eastAsia="Arial Unicode MS" w:cs="Arial"/>
                <w:szCs w:val="18"/>
              </w:rPr>
              <w:t>oneM2M TS-0001 [</w:t>
            </w:r>
            <w:r w:rsidR="004D28D4" w:rsidRPr="002A66CD">
              <w:rPr>
                <w:rFonts w:eastAsia="Arial Unicode MS"/>
              </w:rPr>
              <w:fldChar w:fldCharType="begin"/>
            </w:r>
            <w:r w:rsidR="004D28D4" w:rsidRPr="002A66CD">
              <w:rPr>
                <w:rFonts w:eastAsia="Arial Unicode MS"/>
              </w:rPr>
              <w:instrText xml:space="preserve"> REF REF_ONEM2MTS_0001 \h  \* MERGEFORMAT </w:instrText>
            </w:r>
            <w:r w:rsidR="004D28D4" w:rsidRPr="002A66CD">
              <w:rPr>
                <w:rFonts w:eastAsia="Arial Unicode MS"/>
              </w:rPr>
            </w:r>
            <w:r w:rsidR="004D28D4" w:rsidRPr="002A66CD">
              <w:rPr>
                <w:rFonts w:eastAsia="Arial Unicode MS"/>
              </w:rPr>
              <w:fldChar w:fldCharType="separate"/>
            </w:r>
            <w:r w:rsidR="00F969EE">
              <w:t>1</w:t>
            </w:r>
            <w:r w:rsidR="004D28D4" w:rsidRPr="002A66CD">
              <w:rPr>
                <w:rFonts w:eastAsia="Arial Unicode MS"/>
              </w:rPr>
              <w:fldChar w:fldCharType="end"/>
            </w:r>
            <w:r w:rsidR="004D28D4" w:rsidRPr="002A66CD">
              <w:rPr>
                <w:rFonts w:eastAsia="Arial Unicode MS" w:cs="Arial"/>
                <w:szCs w:val="18"/>
              </w:rPr>
              <w:t>]</w:t>
            </w:r>
          </w:p>
        </w:tc>
        <w:tc>
          <w:tcPr>
            <w:tcW w:w="1452" w:type="dxa"/>
          </w:tcPr>
          <w:p w:rsidR="00D74F6A" w:rsidRPr="002A66CD" w:rsidRDefault="00D74F6A" w:rsidP="00F83D12">
            <w:pPr>
              <w:spacing w:after="0"/>
              <w:jc w:val="center"/>
              <w:rPr>
                <w:rFonts w:ascii="Arial" w:eastAsia="Arial Unicode MS" w:hAnsi="Arial" w:cs="Arial"/>
                <w:sz w:val="18"/>
                <w:szCs w:val="18"/>
              </w:rPr>
            </w:pPr>
            <w:r w:rsidRPr="002A66CD">
              <w:rPr>
                <w:rFonts w:ascii="Arial" w:eastAsia="Arial Unicode MS" w:hAnsi="Arial" w:cs="Arial"/>
                <w:sz w:val="18"/>
                <w:szCs w:val="18"/>
              </w:rPr>
              <w:t>NA</w:t>
            </w:r>
          </w:p>
        </w:tc>
      </w:tr>
      <w:tr w:rsidR="00D74F6A" w:rsidRPr="002A66CD" w:rsidTr="004D28D4">
        <w:trPr>
          <w:jc w:val="center"/>
        </w:trPr>
        <w:tc>
          <w:tcPr>
            <w:tcW w:w="2304" w:type="dxa"/>
          </w:tcPr>
          <w:p w:rsidR="00D74F6A" w:rsidRPr="002A66CD" w:rsidRDefault="00D74F6A" w:rsidP="004D28D4">
            <w:pPr>
              <w:pStyle w:val="TAL"/>
              <w:rPr>
                <w:rFonts w:eastAsia="Arial Unicode MS"/>
                <w:i/>
              </w:rPr>
            </w:pPr>
            <w:r w:rsidRPr="002A66CD">
              <w:rPr>
                <w:rFonts w:eastAsia="Arial Unicode MS"/>
                <w:i/>
              </w:rPr>
              <w:t>stateTag</w:t>
            </w:r>
          </w:p>
        </w:tc>
        <w:tc>
          <w:tcPr>
            <w:tcW w:w="1077" w:type="dxa"/>
          </w:tcPr>
          <w:p w:rsidR="00D74F6A" w:rsidRPr="002A66CD" w:rsidRDefault="00D74F6A" w:rsidP="00F83D12">
            <w:pPr>
              <w:spacing w:after="0"/>
              <w:jc w:val="center"/>
              <w:rPr>
                <w:rFonts w:ascii="Arial" w:eastAsia="Arial Unicode MS" w:hAnsi="Arial"/>
                <w:sz w:val="18"/>
                <w:szCs w:val="18"/>
              </w:rPr>
            </w:pPr>
            <w:r w:rsidRPr="002A66CD">
              <w:rPr>
                <w:rFonts w:ascii="Arial" w:eastAsia="Arial Unicode MS" w:hAnsi="Arial"/>
                <w:sz w:val="18"/>
                <w:szCs w:val="18"/>
              </w:rPr>
              <w:t>1</w:t>
            </w:r>
          </w:p>
        </w:tc>
        <w:tc>
          <w:tcPr>
            <w:tcW w:w="837" w:type="dxa"/>
          </w:tcPr>
          <w:p w:rsidR="00D74F6A" w:rsidRPr="002A66CD" w:rsidRDefault="00D74F6A" w:rsidP="00F83D12">
            <w:pPr>
              <w:spacing w:after="0"/>
              <w:jc w:val="center"/>
              <w:rPr>
                <w:rFonts w:ascii="Arial" w:eastAsia="Arial Unicode MS" w:hAnsi="Arial"/>
                <w:sz w:val="18"/>
                <w:szCs w:val="18"/>
              </w:rPr>
            </w:pPr>
            <w:r w:rsidRPr="002A66CD">
              <w:rPr>
                <w:rFonts w:ascii="Arial" w:eastAsia="Arial Unicode MS" w:hAnsi="Arial"/>
                <w:sz w:val="18"/>
                <w:szCs w:val="18"/>
              </w:rPr>
              <w:t>RO</w:t>
            </w:r>
          </w:p>
        </w:tc>
        <w:tc>
          <w:tcPr>
            <w:tcW w:w="3615" w:type="dxa"/>
          </w:tcPr>
          <w:p w:rsidR="00D74F6A" w:rsidRPr="002A66CD" w:rsidRDefault="00D74F6A" w:rsidP="004D28D4">
            <w:pPr>
              <w:pStyle w:val="TAL"/>
              <w:rPr>
                <w:rFonts w:eastAsia="Arial Unicode MS"/>
                <w:szCs w:val="18"/>
              </w:rPr>
            </w:pPr>
            <w:r w:rsidRPr="002A66CD">
              <w:rPr>
                <w:szCs w:val="18"/>
              </w:rPr>
              <w:t>See clause 9.6.1.3</w:t>
            </w:r>
            <w:r w:rsidRPr="002A66CD">
              <w:rPr>
                <w:rFonts w:eastAsia="Arial Unicode MS" w:cs="Arial"/>
                <w:szCs w:val="18"/>
              </w:rPr>
              <w:t xml:space="preserve"> </w:t>
            </w:r>
            <w:r w:rsidRPr="002A66CD">
              <w:rPr>
                <w:rFonts w:eastAsia="Arial Unicode MS" w:cs="Arial"/>
              </w:rPr>
              <w:t xml:space="preserve">in </w:t>
            </w:r>
            <w:r w:rsidR="004D28D4" w:rsidRPr="002A66CD">
              <w:rPr>
                <w:rFonts w:eastAsia="Arial Unicode MS" w:cs="Arial"/>
              </w:rPr>
              <w:t>oneM2M TS-0001 [</w:t>
            </w:r>
            <w:r w:rsidR="004D28D4" w:rsidRPr="002A66CD">
              <w:rPr>
                <w:rFonts w:eastAsia="Arial Unicode MS"/>
              </w:rPr>
              <w:fldChar w:fldCharType="begin"/>
            </w:r>
            <w:r w:rsidR="004D28D4" w:rsidRPr="002A66CD">
              <w:rPr>
                <w:rFonts w:eastAsia="Arial Unicode MS"/>
              </w:rPr>
              <w:instrText xml:space="preserve"> REF REF_ONEM2MTS_0001 \h  \* MERGEFORMAT </w:instrText>
            </w:r>
            <w:r w:rsidR="004D28D4" w:rsidRPr="002A66CD">
              <w:rPr>
                <w:rFonts w:eastAsia="Arial Unicode MS"/>
              </w:rPr>
            </w:r>
            <w:r w:rsidR="004D28D4" w:rsidRPr="002A66CD">
              <w:rPr>
                <w:rFonts w:eastAsia="Arial Unicode MS"/>
              </w:rPr>
              <w:fldChar w:fldCharType="separate"/>
            </w:r>
            <w:r w:rsidR="00F969EE">
              <w:t>1</w:t>
            </w:r>
            <w:r w:rsidR="004D28D4" w:rsidRPr="002A66CD">
              <w:rPr>
                <w:rFonts w:eastAsia="Arial Unicode MS"/>
              </w:rPr>
              <w:fldChar w:fldCharType="end"/>
            </w:r>
            <w:r w:rsidR="004D28D4" w:rsidRPr="002A66CD">
              <w:rPr>
                <w:rFonts w:eastAsia="Arial Unicode MS" w:cs="Arial"/>
              </w:rPr>
              <w:t>]</w:t>
            </w:r>
          </w:p>
        </w:tc>
        <w:tc>
          <w:tcPr>
            <w:tcW w:w="1452" w:type="dxa"/>
            <w:shd w:val="clear" w:color="auto" w:fill="auto"/>
          </w:tcPr>
          <w:p w:rsidR="00D74F6A" w:rsidRPr="002A66CD" w:rsidRDefault="00D74F6A" w:rsidP="00F83D12">
            <w:pPr>
              <w:spacing w:after="0"/>
              <w:jc w:val="center"/>
              <w:rPr>
                <w:rFonts w:ascii="Arial" w:hAnsi="Arial"/>
                <w:sz w:val="18"/>
                <w:szCs w:val="18"/>
              </w:rPr>
            </w:pPr>
            <w:r w:rsidRPr="002A66CD">
              <w:rPr>
                <w:rFonts w:ascii="Arial" w:hAnsi="Arial"/>
                <w:sz w:val="18"/>
                <w:szCs w:val="18"/>
              </w:rPr>
              <w:t>OA</w:t>
            </w:r>
          </w:p>
        </w:tc>
      </w:tr>
      <w:tr w:rsidR="00D74F6A" w:rsidRPr="002A66CD" w:rsidTr="004D28D4">
        <w:trPr>
          <w:jc w:val="center"/>
        </w:trPr>
        <w:tc>
          <w:tcPr>
            <w:tcW w:w="2304" w:type="dxa"/>
            <w:shd w:val="clear" w:color="auto" w:fill="auto"/>
          </w:tcPr>
          <w:p w:rsidR="00D74F6A" w:rsidRPr="002A66CD" w:rsidRDefault="00D74F6A" w:rsidP="004D28D4">
            <w:pPr>
              <w:pStyle w:val="TAL"/>
              <w:rPr>
                <w:rFonts w:eastAsia="Arial Unicode MS"/>
                <w:i/>
              </w:rPr>
            </w:pPr>
            <w:r w:rsidRPr="002A66CD">
              <w:rPr>
                <w:rFonts w:eastAsia="Arial Unicode MS" w:hint="eastAsia"/>
                <w:i/>
              </w:rPr>
              <w:t>announceTo</w:t>
            </w:r>
          </w:p>
        </w:tc>
        <w:tc>
          <w:tcPr>
            <w:tcW w:w="1077" w:type="dxa"/>
            <w:shd w:val="clear" w:color="auto" w:fill="auto"/>
          </w:tcPr>
          <w:p w:rsidR="00D74F6A" w:rsidRPr="002A66CD" w:rsidRDefault="00D74F6A" w:rsidP="00F83D12">
            <w:pPr>
              <w:spacing w:after="0"/>
              <w:jc w:val="center"/>
              <w:rPr>
                <w:rFonts w:ascii="Arial" w:eastAsia="Arial Unicode MS" w:hAnsi="Arial"/>
                <w:sz w:val="18"/>
                <w:szCs w:val="18"/>
              </w:rPr>
            </w:pPr>
            <w:r w:rsidRPr="002A66CD">
              <w:rPr>
                <w:rFonts w:ascii="Arial" w:eastAsia="Arial Unicode MS" w:hAnsi="Arial"/>
                <w:sz w:val="18"/>
              </w:rPr>
              <w:t>0..</w:t>
            </w:r>
            <w:r w:rsidRPr="002A66CD">
              <w:rPr>
                <w:rFonts w:ascii="Arial" w:eastAsia="Arial Unicode MS" w:hAnsi="Arial" w:hint="eastAsia"/>
                <w:sz w:val="18"/>
              </w:rPr>
              <w:t>1</w:t>
            </w:r>
            <w:r w:rsidRPr="002A66CD">
              <w:rPr>
                <w:rFonts w:ascii="Arial" w:eastAsia="Arial Unicode MS" w:hAnsi="Arial"/>
                <w:sz w:val="18"/>
              </w:rPr>
              <w:t xml:space="preserve"> (L)</w:t>
            </w:r>
          </w:p>
        </w:tc>
        <w:tc>
          <w:tcPr>
            <w:tcW w:w="837" w:type="dxa"/>
            <w:shd w:val="clear" w:color="auto" w:fill="auto"/>
          </w:tcPr>
          <w:p w:rsidR="00D74F6A" w:rsidRPr="002A66CD" w:rsidRDefault="00D74F6A" w:rsidP="00F83D12">
            <w:pPr>
              <w:spacing w:after="0"/>
              <w:jc w:val="center"/>
              <w:rPr>
                <w:rFonts w:ascii="Arial" w:eastAsia="Arial Unicode MS" w:hAnsi="Arial"/>
                <w:sz w:val="18"/>
                <w:szCs w:val="18"/>
              </w:rPr>
            </w:pPr>
            <w:r w:rsidRPr="002A66CD">
              <w:rPr>
                <w:rFonts w:ascii="Arial" w:eastAsia="Arial Unicode MS" w:hAnsi="Arial" w:hint="eastAsia"/>
                <w:sz w:val="18"/>
              </w:rPr>
              <w:t>RW</w:t>
            </w:r>
          </w:p>
        </w:tc>
        <w:tc>
          <w:tcPr>
            <w:tcW w:w="3615" w:type="dxa"/>
            <w:shd w:val="clear" w:color="auto" w:fill="auto"/>
          </w:tcPr>
          <w:p w:rsidR="00D74F6A" w:rsidRPr="002A66CD" w:rsidRDefault="00D74F6A" w:rsidP="004D28D4">
            <w:pPr>
              <w:pStyle w:val="TAL"/>
              <w:rPr>
                <w:szCs w:val="18"/>
              </w:rPr>
            </w:pPr>
            <w:r w:rsidRPr="002A66CD">
              <w:rPr>
                <w:rFonts w:eastAsia="Arial Unicode MS"/>
              </w:rPr>
              <w:t>See clause 9.6.1.3</w:t>
            </w:r>
            <w:r w:rsidRPr="002A66CD">
              <w:rPr>
                <w:rFonts w:eastAsia="Arial Unicode MS" w:cs="Arial"/>
                <w:szCs w:val="18"/>
              </w:rPr>
              <w:t xml:space="preserve"> </w:t>
            </w:r>
            <w:r w:rsidRPr="002A66CD">
              <w:rPr>
                <w:rFonts w:eastAsia="Arial Unicode MS" w:cs="Arial"/>
              </w:rPr>
              <w:t xml:space="preserve">in </w:t>
            </w:r>
            <w:r w:rsidR="004D28D4" w:rsidRPr="002A66CD">
              <w:rPr>
                <w:rFonts w:eastAsia="Arial Unicode MS" w:cs="Arial"/>
              </w:rPr>
              <w:t>oneM2M TS-0001 [</w:t>
            </w:r>
            <w:r w:rsidR="004D28D4" w:rsidRPr="002A66CD">
              <w:rPr>
                <w:rFonts w:eastAsia="Arial Unicode MS"/>
              </w:rPr>
              <w:fldChar w:fldCharType="begin"/>
            </w:r>
            <w:r w:rsidR="004D28D4" w:rsidRPr="002A66CD">
              <w:rPr>
                <w:rFonts w:eastAsia="Arial Unicode MS"/>
              </w:rPr>
              <w:instrText xml:space="preserve"> REF REF_ONEM2MTS_0001 \h  \* MERGEFORMAT </w:instrText>
            </w:r>
            <w:r w:rsidR="004D28D4" w:rsidRPr="002A66CD">
              <w:rPr>
                <w:rFonts w:eastAsia="Arial Unicode MS"/>
              </w:rPr>
            </w:r>
            <w:r w:rsidR="004D28D4" w:rsidRPr="002A66CD">
              <w:rPr>
                <w:rFonts w:eastAsia="Arial Unicode MS"/>
              </w:rPr>
              <w:fldChar w:fldCharType="separate"/>
            </w:r>
            <w:r w:rsidR="00F969EE">
              <w:t>1</w:t>
            </w:r>
            <w:r w:rsidR="004D28D4" w:rsidRPr="002A66CD">
              <w:rPr>
                <w:rFonts w:eastAsia="Arial Unicode MS"/>
              </w:rPr>
              <w:fldChar w:fldCharType="end"/>
            </w:r>
            <w:r w:rsidR="004D28D4" w:rsidRPr="002A66CD">
              <w:rPr>
                <w:rFonts w:eastAsia="Arial Unicode MS" w:cs="Arial"/>
              </w:rPr>
              <w:t>]</w:t>
            </w:r>
          </w:p>
        </w:tc>
        <w:tc>
          <w:tcPr>
            <w:tcW w:w="1452" w:type="dxa"/>
            <w:shd w:val="clear" w:color="auto" w:fill="auto"/>
          </w:tcPr>
          <w:p w:rsidR="00D74F6A" w:rsidRPr="002A66CD" w:rsidRDefault="00D74F6A" w:rsidP="00F83D12">
            <w:pPr>
              <w:spacing w:after="0"/>
              <w:jc w:val="center"/>
              <w:rPr>
                <w:rFonts w:ascii="Arial" w:hAnsi="Arial"/>
                <w:sz w:val="18"/>
                <w:szCs w:val="18"/>
              </w:rPr>
            </w:pPr>
            <w:r w:rsidRPr="002A66CD">
              <w:rPr>
                <w:rFonts w:ascii="Arial" w:eastAsia="Arial Unicode MS" w:hAnsi="Arial"/>
                <w:sz w:val="18"/>
              </w:rPr>
              <w:t>NA</w:t>
            </w:r>
          </w:p>
        </w:tc>
      </w:tr>
      <w:tr w:rsidR="00D74F6A" w:rsidRPr="002A66CD" w:rsidTr="004D28D4">
        <w:trPr>
          <w:jc w:val="center"/>
        </w:trPr>
        <w:tc>
          <w:tcPr>
            <w:tcW w:w="2304" w:type="dxa"/>
            <w:shd w:val="clear" w:color="auto" w:fill="auto"/>
          </w:tcPr>
          <w:p w:rsidR="00D74F6A" w:rsidRPr="002A66CD" w:rsidRDefault="00D74F6A" w:rsidP="004D28D4">
            <w:pPr>
              <w:pStyle w:val="TAL"/>
              <w:rPr>
                <w:rFonts w:eastAsia="Arial Unicode MS"/>
                <w:i/>
              </w:rPr>
            </w:pPr>
            <w:r w:rsidRPr="002A66CD">
              <w:rPr>
                <w:rFonts w:eastAsia="Arial Unicode MS" w:hint="eastAsia"/>
                <w:i/>
              </w:rPr>
              <w:t>announcedAttribute</w:t>
            </w:r>
          </w:p>
        </w:tc>
        <w:tc>
          <w:tcPr>
            <w:tcW w:w="1077" w:type="dxa"/>
            <w:shd w:val="clear" w:color="auto" w:fill="auto"/>
          </w:tcPr>
          <w:p w:rsidR="00D74F6A" w:rsidRPr="002A66CD" w:rsidRDefault="00D74F6A" w:rsidP="00F83D12">
            <w:pPr>
              <w:spacing w:after="0"/>
              <w:jc w:val="center"/>
              <w:rPr>
                <w:rFonts w:ascii="Arial" w:eastAsia="Arial Unicode MS" w:hAnsi="Arial"/>
                <w:sz w:val="18"/>
                <w:szCs w:val="18"/>
              </w:rPr>
            </w:pPr>
            <w:r w:rsidRPr="002A66CD">
              <w:rPr>
                <w:rFonts w:ascii="Arial" w:eastAsia="Arial Unicode MS" w:hAnsi="Arial"/>
                <w:sz w:val="18"/>
              </w:rPr>
              <w:t>0..</w:t>
            </w:r>
            <w:r w:rsidRPr="002A66CD">
              <w:rPr>
                <w:rFonts w:ascii="Arial" w:eastAsia="Arial Unicode MS" w:hAnsi="Arial" w:hint="eastAsia"/>
                <w:sz w:val="18"/>
              </w:rPr>
              <w:t>1</w:t>
            </w:r>
            <w:r w:rsidRPr="002A66CD">
              <w:rPr>
                <w:rFonts w:ascii="Arial" w:eastAsia="Arial Unicode MS" w:hAnsi="Arial"/>
                <w:sz w:val="18"/>
              </w:rPr>
              <w:t xml:space="preserve"> (L)</w:t>
            </w:r>
          </w:p>
        </w:tc>
        <w:tc>
          <w:tcPr>
            <w:tcW w:w="837" w:type="dxa"/>
            <w:shd w:val="clear" w:color="auto" w:fill="auto"/>
          </w:tcPr>
          <w:p w:rsidR="00D74F6A" w:rsidRPr="002A66CD" w:rsidRDefault="00D74F6A" w:rsidP="00F83D12">
            <w:pPr>
              <w:spacing w:after="0"/>
              <w:jc w:val="center"/>
              <w:rPr>
                <w:rFonts w:ascii="Arial" w:eastAsia="Arial Unicode MS" w:hAnsi="Arial"/>
                <w:sz w:val="18"/>
                <w:szCs w:val="18"/>
              </w:rPr>
            </w:pPr>
            <w:r w:rsidRPr="002A66CD">
              <w:rPr>
                <w:rFonts w:ascii="Arial" w:eastAsia="Arial Unicode MS" w:hAnsi="Arial" w:hint="eastAsia"/>
                <w:sz w:val="18"/>
              </w:rPr>
              <w:t>RW</w:t>
            </w:r>
          </w:p>
        </w:tc>
        <w:tc>
          <w:tcPr>
            <w:tcW w:w="3615" w:type="dxa"/>
            <w:shd w:val="clear" w:color="auto" w:fill="auto"/>
          </w:tcPr>
          <w:p w:rsidR="00D74F6A" w:rsidRPr="002A66CD" w:rsidRDefault="00D74F6A" w:rsidP="004D28D4">
            <w:pPr>
              <w:pStyle w:val="TAL"/>
              <w:rPr>
                <w:szCs w:val="18"/>
              </w:rPr>
            </w:pPr>
            <w:r w:rsidRPr="002A66CD">
              <w:rPr>
                <w:rFonts w:eastAsia="Arial Unicode MS"/>
              </w:rPr>
              <w:t>See clause 9.6.1.3</w:t>
            </w:r>
            <w:r w:rsidRPr="002A66CD">
              <w:rPr>
                <w:rFonts w:eastAsia="Arial Unicode MS" w:cs="Arial"/>
                <w:szCs w:val="18"/>
              </w:rPr>
              <w:t xml:space="preserve"> </w:t>
            </w:r>
            <w:r w:rsidRPr="002A66CD">
              <w:rPr>
                <w:rFonts w:eastAsia="Arial Unicode MS" w:cs="Arial"/>
              </w:rPr>
              <w:t xml:space="preserve">in </w:t>
            </w:r>
            <w:r w:rsidR="004D28D4" w:rsidRPr="002A66CD">
              <w:rPr>
                <w:rFonts w:eastAsia="Arial Unicode MS" w:cs="Arial"/>
              </w:rPr>
              <w:t>oneM2M TS-0001 [</w:t>
            </w:r>
            <w:r w:rsidR="004D28D4" w:rsidRPr="002A66CD">
              <w:rPr>
                <w:rFonts w:eastAsia="Arial Unicode MS"/>
              </w:rPr>
              <w:fldChar w:fldCharType="begin"/>
            </w:r>
            <w:r w:rsidR="004D28D4" w:rsidRPr="002A66CD">
              <w:rPr>
                <w:rFonts w:eastAsia="Arial Unicode MS"/>
              </w:rPr>
              <w:instrText xml:space="preserve"> REF REF_ONEM2MTS_0001 \h  \* MERGEFORMAT </w:instrText>
            </w:r>
            <w:r w:rsidR="004D28D4" w:rsidRPr="002A66CD">
              <w:rPr>
                <w:rFonts w:eastAsia="Arial Unicode MS"/>
              </w:rPr>
            </w:r>
            <w:r w:rsidR="004D28D4" w:rsidRPr="002A66CD">
              <w:rPr>
                <w:rFonts w:eastAsia="Arial Unicode MS"/>
              </w:rPr>
              <w:fldChar w:fldCharType="separate"/>
            </w:r>
            <w:r w:rsidR="00F969EE">
              <w:t>1</w:t>
            </w:r>
            <w:r w:rsidR="004D28D4" w:rsidRPr="002A66CD">
              <w:rPr>
                <w:rFonts w:eastAsia="Arial Unicode MS"/>
              </w:rPr>
              <w:fldChar w:fldCharType="end"/>
            </w:r>
            <w:r w:rsidR="004D28D4" w:rsidRPr="002A66CD">
              <w:rPr>
                <w:rFonts w:eastAsia="Arial Unicode MS" w:cs="Arial"/>
              </w:rPr>
              <w:t>]</w:t>
            </w:r>
          </w:p>
        </w:tc>
        <w:tc>
          <w:tcPr>
            <w:tcW w:w="1452" w:type="dxa"/>
            <w:shd w:val="clear" w:color="auto" w:fill="auto"/>
          </w:tcPr>
          <w:p w:rsidR="00D74F6A" w:rsidRPr="002A66CD" w:rsidRDefault="00D74F6A" w:rsidP="00F83D12">
            <w:pPr>
              <w:spacing w:after="0"/>
              <w:jc w:val="center"/>
              <w:rPr>
                <w:rFonts w:ascii="Arial" w:hAnsi="Arial"/>
                <w:sz w:val="18"/>
                <w:szCs w:val="18"/>
              </w:rPr>
            </w:pPr>
            <w:r w:rsidRPr="002A66CD">
              <w:rPr>
                <w:rFonts w:ascii="Arial" w:eastAsia="Arial Unicode MS" w:hAnsi="Arial"/>
                <w:sz w:val="18"/>
              </w:rPr>
              <w:t>NA</w:t>
            </w:r>
          </w:p>
        </w:tc>
      </w:tr>
      <w:tr w:rsidR="00866E7D" w:rsidRPr="002A66CD" w:rsidTr="004D28D4">
        <w:trPr>
          <w:jc w:val="center"/>
        </w:trPr>
        <w:tc>
          <w:tcPr>
            <w:tcW w:w="2304" w:type="dxa"/>
            <w:shd w:val="clear" w:color="auto" w:fill="auto"/>
          </w:tcPr>
          <w:p w:rsidR="00866E7D" w:rsidRPr="002A66CD" w:rsidRDefault="00866E7D" w:rsidP="004D28D4">
            <w:pPr>
              <w:pStyle w:val="TAL"/>
              <w:rPr>
                <w:rFonts w:eastAsia="Arial Unicode MS"/>
                <w:i/>
              </w:rPr>
            </w:pPr>
            <w:r w:rsidRPr="002A66CD">
              <w:rPr>
                <w:rFonts w:eastAsia="Arial Unicode MS"/>
                <w:i/>
                <w:lang w:eastAsia="ko-KR"/>
              </w:rPr>
              <w:t>dynamicAuthorizationConsultationIDs</w:t>
            </w:r>
          </w:p>
        </w:tc>
        <w:tc>
          <w:tcPr>
            <w:tcW w:w="1077" w:type="dxa"/>
            <w:shd w:val="clear" w:color="auto" w:fill="auto"/>
          </w:tcPr>
          <w:p w:rsidR="00866E7D" w:rsidRPr="002A66CD" w:rsidRDefault="00866E7D" w:rsidP="005B7BAB">
            <w:pPr>
              <w:spacing w:after="0"/>
              <w:jc w:val="center"/>
              <w:rPr>
                <w:rFonts w:ascii="Arial" w:eastAsia="Arial Unicode MS" w:hAnsi="Arial"/>
                <w:sz w:val="18"/>
              </w:rPr>
            </w:pPr>
            <w:r w:rsidRPr="002A66CD">
              <w:rPr>
                <w:rFonts w:ascii="Arial" w:eastAsia="Arial Unicode MS" w:hAnsi="Arial" w:cs="Arial"/>
                <w:sz w:val="18"/>
                <w:lang w:eastAsia="ko-KR"/>
              </w:rPr>
              <w:t>0..1 (L)</w:t>
            </w:r>
          </w:p>
        </w:tc>
        <w:tc>
          <w:tcPr>
            <w:tcW w:w="837" w:type="dxa"/>
            <w:shd w:val="clear" w:color="auto" w:fill="auto"/>
          </w:tcPr>
          <w:p w:rsidR="00866E7D" w:rsidRPr="002A66CD" w:rsidRDefault="00866E7D" w:rsidP="005B7BAB">
            <w:pPr>
              <w:spacing w:after="0"/>
              <w:jc w:val="center"/>
              <w:rPr>
                <w:rFonts w:ascii="Arial" w:eastAsia="Arial Unicode MS" w:hAnsi="Arial"/>
                <w:sz w:val="18"/>
              </w:rPr>
            </w:pPr>
            <w:r w:rsidRPr="002A66CD">
              <w:rPr>
                <w:rFonts w:ascii="Arial" w:eastAsia="Arial Unicode MS" w:hAnsi="Arial" w:cs="Arial"/>
                <w:sz w:val="18"/>
                <w:lang w:eastAsia="ko-KR"/>
              </w:rPr>
              <w:t>RW</w:t>
            </w:r>
          </w:p>
        </w:tc>
        <w:tc>
          <w:tcPr>
            <w:tcW w:w="3615" w:type="dxa"/>
            <w:shd w:val="clear" w:color="auto" w:fill="auto"/>
          </w:tcPr>
          <w:p w:rsidR="00866E7D" w:rsidRPr="002A66CD" w:rsidRDefault="00866E7D" w:rsidP="004D28D4">
            <w:pPr>
              <w:pStyle w:val="TAL"/>
              <w:rPr>
                <w:rFonts w:eastAsia="Arial Unicode MS"/>
              </w:rPr>
            </w:pPr>
            <w:r w:rsidRPr="002A66CD">
              <w:rPr>
                <w:rFonts w:eastAsia="Arial Unicode MS" w:cs="Arial"/>
              </w:rPr>
              <w:t xml:space="preserve">See clause 9.6.1.3 in </w:t>
            </w:r>
            <w:r w:rsidR="004D28D4" w:rsidRPr="002A66CD">
              <w:rPr>
                <w:rFonts w:eastAsia="Arial Unicode MS" w:cs="Arial"/>
              </w:rPr>
              <w:t>oneM2M TS-0001 [</w:t>
            </w:r>
            <w:r w:rsidR="004D28D4" w:rsidRPr="002A66CD">
              <w:rPr>
                <w:rFonts w:eastAsia="Arial Unicode MS"/>
              </w:rPr>
              <w:fldChar w:fldCharType="begin"/>
            </w:r>
            <w:r w:rsidR="004D28D4" w:rsidRPr="002A66CD">
              <w:rPr>
                <w:rFonts w:eastAsia="Arial Unicode MS"/>
              </w:rPr>
              <w:instrText xml:space="preserve"> REF REF_ONEM2MTS_0001 \h  \* MERGEFORMAT </w:instrText>
            </w:r>
            <w:r w:rsidR="004D28D4" w:rsidRPr="002A66CD">
              <w:rPr>
                <w:rFonts w:eastAsia="Arial Unicode MS"/>
              </w:rPr>
            </w:r>
            <w:r w:rsidR="004D28D4" w:rsidRPr="002A66CD">
              <w:rPr>
                <w:rFonts w:eastAsia="Arial Unicode MS"/>
              </w:rPr>
              <w:fldChar w:fldCharType="separate"/>
            </w:r>
            <w:r w:rsidR="00F969EE">
              <w:t>1</w:t>
            </w:r>
            <w:r w:rsidR="004D28D4" w:rsidRPr="002A66CD">
              <w:rPr>
                <w:rFonts w:eastAsia="Arial Unicode MS"/>
              </w:rPr>
              <w:fldChar w:fldCharType="end"/>
            </w:r>
            <w:r w:rsidR="004D28D4" w:rsidRPr="002A66CD">
              <w:rPr>
                <w:rFonts w:eastAsia="Arial Unicode MS" w:cs="Arial"/>
              </w:rPr>
              <w:t>]</w:t>
            </w:r>
          </w:p>
        </w:tc>
        <w:tc>
          <w:tcPr>
            <w:tcW w:w="1452" w:type="dxa"/>
            <w:shd w:val="clear" w:color="auto" w:fill="auto"/>
          </w:tcPr>
          <w:p w:rsidR="00866E7D" w:rsidRPr="002A66CD" w:rsidRDefault="00866E7D" w:rsidP="005B7BAB">
            <w:pPr>
              <w:spacing w:after="0"/>
              <w:jc w:val="center"/>
              <w:rPr>
                <w:rFonts w:ascii="Arial" w:eastAsia="Arial Unicode MS" w:hAnsi="Arial"/>
                <w:sz w:val="18"/>
              </w:rPr>
            </w:pPr>
            <w:r w:rsidRPr="002A66CD">
              <w:rPr>
                <w:rFonts w:ascii="Arial" w:eastAsia="Arial Unicode MS" w:hAnsi="Arial" w:cs="Arial"/>
                <w:sz w:val="18"/>
                <w:lang w:eastAsia="ko-KR"/>
              </w:rPr>
              <w:t>OA</w:t>
            </w:r>
          </w:p>
        </w:tc>
      </w:tr>
      <w:tr w:rsidR="00D74F6A" w:rsidRPr="002A66CD" w:rsidTr="004D28D4">
        <w:trPr>
          <w:jc w:val="center"/>
        </w:trPr>
        <w:tc>
          <w:tcPr>
            <w:tcW w:w="2304" w:type="dxa"/>
            <w:shd w:val="clear" w:color="auto" w:fill="auto"/>
          </w:tcPr>
          <w:p w:rsidR="00D74F6A" w:rsidRPr="002A66CD" w:rsidRDefault="00D74F6A" w:rsidP="004D28D4">
            <w:pPr>
              <w:pStyle w:val="TAL"/>
              <w:rPr>
                <w:rFonts w:eastAsia="Arial Unicode MS"/>
                <w:i/>
              </w:rPr>
            </w:pPr>
            <w:r w:rsidRPr="002A66CD">
              <w:rPr>
                <w:rFonts w:eastAsia="Arial Unicode MS"/>
                <w:i/>
                <w:lang w:eastAsia="zh-CN"/>
              </w:rPr>
              <w:t>container</w:t>
            </w:r>
            <w:r w:rsidRPr="002A66CD">
              <w:rPr>
                <w:rFonts w:eastAsia="Arial Unicode MS" w:hint="eastAsia"/>
                <w:i/>
                <w:lang w:eastAsia="zh-CN"/>
              </w:rPr>
              <w:t>Definition</w:t>
            </w:r>
          </w:p>
        </w:tc>
        <w:tc>
          <w:tcPr>
            <w:tcW w:w="1077" w:type="dxa"/>
            <w:shd w:val="clear" w:color="auto" w:fill="auto"/>
          </w:tcPr>
          <w:p w:rsidR="00D74F6A" w:rsidRPr="002A66CD" w:rsidRDefault="00D74F6A" w:rsidP="00F83D12">
            <w:pPr>
              <w:spacing w:after="0"/>
              <w:jc w:val="center"/>
              <w:rPr>
                <w:rFonts w:ascii="Arial" w:eastAsia="Arial Unicode MS" w:hAnsi="Arial"/>
                <w:sz w:val="18"/>
                <w:lang w:eastAsia="zh-CN"/>
              </w:rPr>
            </w:pPr>
            <w:r w:rsidRPr="002A66CD">
              <w:rPr>
                <w:rFonts w:ascii="Arial" w:eastAsia="Arial Unicode MS" w:hAnsi="Arial" w:hint="eastAsia"/>
                <w:sz w:val="18"/>
                <w:lang w:eastAsia="zh-CN"/>
              </w:rPr>
              <w:t>1</w:t>
            </w:r>
          </w:p>
        </w:tc>
        <w:tc>
          <w:tcPr>
            <w:tcW w:w="837" w:type="dxa"/>
            <w:shd w:val="clear" w:color="auto" w:fill="auto"/>
          </w:tcPr>
          <w:p w:rsidR="00D74F6A" w:rsidRPr="002A66CD" w:rsidRDefault="00D74F6A" w:rsidP="00F83D12">
            <w:pPr>
              <w:spacing w:after="0"/>
              <w:jc w:val="center"/>
              <w:rPr>
                <w:rFonts w:ascii="Arial" w:eastAsia="Arial Unicode MS" w:hAnsi="Arial"/>
                <w:sz w:val="18"/>
                <w:lang w:eastAsia="zh-CN"/>
              </w:rPr>
            </w:pPr>
            <w:r w:rsidRPr="002A66CD">
              <w:rPr>
                <w:rFonts w:ascii="Arial" w:eastAsia="Arial Unicode MS" w:hAnsi="Arial" w:hint="eastAsia"/>
                <w:sz w:val="18"/>
                <w:lang w:eastAsia="zh-CN"/>
              </w:rPr>
              <w:t>WO</w:t>
            </w:r>
          </w:p>
        </w:tc>
        <w:tc>
          <w:tcPr>
            <w:tcW w:w="3615" w:type="dxa"/>
            <w:shd w:val="clear" w:color="auto" w:fill="auto"/>
          </w:tcPr>
          <w:p w:rsidR="00D74F6A" w:rsidRPr="002A66CD" w:rsidRDefault="00D74F6A" w:rsidP="004D28D4">
            <w:pPr>
              <w:pStyle w:val="TAL"/>
              <w:rPr>
                <w:rFonts w:eastAsia="Arial Unicode MS"/>
                <w:lang w:eastAsia="ja-JP"/>
              </w:rPr>
            </w:pPr>
            <w:r w:rsidRPr="002A66CD">
              <w:rPr>
                <w:rFonts w:eastAsia="Arial Unicode MS"/>
              </w:rPr>
              <w:t>This contains a reference (URN) to the definition which shall be used by the CSE to statically validate the syntax of the specialization of the [</w:t>
            </w:r>
            <w:r w:rsidRPr="002A66CD">
              <w:rPr>
                <w:rFonts w:eastAsia="Arial Unicode MS"/>
                <w:i/>
              </w:rPr>
              <w:t>wrapper</w:t>
            </w:r>
            <w:r w:rsidRPr="002A66CD">
              <w:rPr>
                <w:rFonts w:eastAsia="Arial Unicode MS"/>
              </w:rPr>
              <w:t>] resour</w:t>
            </w:r>
            <w:r w:rsidR="004D28D4" w:rsidRPr="002A66CD">
              <w:rPr>
                <w:rFonts w:eastAsia="Arial Unicode MS"/>
                <w:lang w:eastAsia="ja-JP"/>
              </w:rPr>
              <w:t>ce (see note)</w:t>
            </w:r>
          </w:p>
          <w:p w:rsidR="00D74F6A" w:rsidRPr="002A66CD" w:rsidRDefault="00D74F6A" w:rsidP="004D28D4">
            <w:pPr>
              <w:pStyle w:val="TAL"/>
              <w:rPr>
                <w:rFonts w:eastAsia="Arial Unicode MS"/>
                <w:lang w:eastAsia="ja-JP"/>
              </w:rPr>
            </w:pPr>
            <w:r w:rsidRPr="002A66CD">
              <w:rPr>
                <w:rFonts w:eastAsia="Arial Unicode MS"/>
                <w:lang w:eastAsia="ja-JP"/>
              </w:rPr>
              <w:t>This URN shall re</w:t>
            </w:r>
            <w:r w:rsidR="004D28D4" w:rsidRPr="002A66CD">
              <w:rPr>
                <w:rFonts w:eastAsia="Arial Unicode MS"/>
                <w:lang w:eastAsia="ja-JP"/>
              </w:rPr>
              <w:t>fer to:</w:t>
            </w:r>
          </w:p>
          <w:p w:rsidR="00D74F6A" w:rsidRPr="002A66CD" w:rsidRDefault="00D74F6A" w:rsidP="004D28D4">
            <w:pPr>
              <w:pStyle w:val="TB1"/>
              <w:rPr>
                <w:rFonts w:eastAsia="Arial Unicode MS"/>
              </w:rPr>
            </w:pPr>
            <w:r w:rsidRPr="002A66CD">
              <w:rPr>
                <w:rFonts w:eastAsia="Arial Unicode MS"/>
                <w:lang w:eastAsia="ja-JP"/>
              </w:rPr>
              <w:t>AllJoyn Interworking, allJoynMethodCall</w:t>
            </w:r>
          </w:p>
        </w:tc>
        <w:tc>
          <w:tcPr>
            <w:tcW w:w="1452" w:type="dxa"/>
            <w:shd w:val="clear" w:color="auto" w:fill="auto"/>
          </w:tcPr>
          <w:p w:rsidR="00D74F6A" w:rsidRPr="002A66CD" w:rsidRDefault="00D74F6A" w:rsidP="00F83D12">
            <w:pPr>
              <w:spacing w:after="0"/>
              <w:jc w:val="center"/>
              <w:rPr>
                <w:rFonts w:ascii="Arial" w:eastAsia="Arial Unicode MS" w:hAnsi="Arial"/>
                <w:sz w:val="18"/>
              </w:rPr>
            </w:pPr>
            <w:r w:rsidRPr="002A66CD">
              <w:rPr>
                <w:rFonts w:ascii="Arial" w:eastAsia="Arial Unicode MS" w:hAnsi="Arial" w:hint="eastAsia"/>
                <w:sz w:val="18"/>
                <w:lang w:eastAsia="zh-CN"/>
              </w:rPr>
              <w:t>MA</w:t>
            </w:r>
          </w:p>
        </w:tc>
      </w:tr>
      <w:tr w:rsidR="00D74F6A" w:rsidRPr="002A66CD" w:rsidTr="004D28D4">
        <w:trPr>
          <w:jc w:val="center"/>
        </w:trPr>
        <w:tc>
          <w:tcPr>
            <w:tcW w:w="2304" w:type="dxa"/>
            <w:shd w:val="clear" w:color="auto" w:fill="auto"/>
          </w:tcPr>
          <w:p w:rsidR="00D74F6A" w:rsidRPr="002A66CD" w:rsidRDefault="00D74F6A" w:rsidP="004D28D4">
            <w:pPr>
              <w:pStyle w:val="TAL"/>
              <w:rPr>
                <w:rFonts w:eastAsia="Arial Unicode MS"/>
                <w:i/>
              </w:rPr>
            </w:pPr>
            <w:r w:rsidRPr="002A66CD">
              <w:rPr>
                <w:rFonts w:eastAsia="Arial Unicode MS"/>
                <w:i/>
                <w:lang w:eastAsia="x-none"/>
              </w:rPr>
              <w:t>creator</w:t>
            </w:r>
          </w:p>
        </w:tc>
        <w:tc>
          <w:tcPr>
            <w:tcW w:w="1077" w:type="dxa"/>
            <w:shd w:val="clear" w:color="auto" w:fill="auto"/>
          </w:tcPr>
          <w:p w:rsidR="00D74F6A" w:rsidRPr="002A66CD" w:rsidRDefault="00D74F6A" w:rsidP="00F83D12">
            <w:pPr>
              <w:spacing w:after="0"/>
              <w:jc w:val="center"/>
              <w:rPr>
                <w:rFonts w:ascii="Arial" w:eastAsia="Arial Unicode MS" w:hAnsi="Arial"/>
                <w:sz w:val="18"/>
              </w:rPr>
            </w:pPr>
            <w:r w:rsidRPr="002A66CD">
              <w:rPr>
                <w:rFonts w:ascii="Arial" w:eastAsia="Arial Unicode MS" w:hAnsi="Arial" w:cs="Arial" w:hint="eastAsia"/>
                <w:sz w:val="18"/>
                <w:szCs w:val="18"/>
                <w:lang w:eastAsia="zh-CN"/>
              </w:rPr>
              <w:t>0..</w:t>
            </w:r>
            <w:r w:rsidRPr="002A66CD">
              <w:rPr>
                <w:rFonts w:ascii="Arial" w:eastAsia="Arial Unicode MS" w:hAnsi="Arial" w:cs="Arial"/>
                <w:sz w:val="18"/>
                <w:szCs w:val="18"/>
                <w:lang w:eastAsia="x-none"/>
              </w:rPr>
              <w:t>1</w:t>
            </w:r>
          </w:p>
        </w:tc>
        <w:tc>
          <w:tcPr>
            <w:tcW w:w="837" w:type="dxa"/>
            <w:shd w:val="clear" w:color="auto" w:fill="auto"/>
          </w:tcPr>
          <w:p w:rsidR="00D74F6A" w:rsidRPr="002A66CD" w:rsidRDefault="00D74F6A" w:rsidP="00F83D12">
            <w:pPr>
              <w:spacing w:after="0"/>
              <w:jc w:val="center"/>
              <w:rPr>
                <w:rFonts w:ascii="Arial" w:eastAsia="Arial Unicode MS" w:hAnsi="Arial"/>
                <w:sz w:val="18"/>
                <w:lang w:eastAsia="zh-CN"/>
              </w:rPr>
            </w:pPr>
            <w:r w:rsidRPr="002A66CD">
              <w:rPr>
                <w:rFonts w:ascii="Arial" w:eastAsia="Arial Unicode MS" w:hAnsi="Arial" w:cs="Arial" w:hint="eastAsia"/>
                <w:sz w:val="18"/>
                <w:szCs w:val="18"/>
                <w:lang w:eastAsia="zh-CN"/>
              </w:rPr>
              <w:t>RO</w:t>
            </w:r>
          </w:p>
        </w:tc>
        <w:tc>
          <w:tcPr>
            <w:tcW w:w="3615" w:type="dxa"/>
            <w:shd w:val="clear" w:color="auto" w:fill="auto"/>
          </w:tcPr>
          <w:p w:rsidR="00D74F6A" w:rsidRPr="002A66CD" w:rsidRDefault="00D74F6A" w:rsidP="004D28D4">
            <w:pPr>
              <w:pStyle w:val="TAL"/>
              <w:rPr>
                <w:rFonts w:eastAsia="Arial Unicode MS"/>
              </w:rPr>
            </w:pPr>
            <w:r w:rsidRPr="002A66CD">
              <w:rPr>
                <w:rFonts w:eastAsia="Arial Unicode MS" w:cs="Arial"/>
                <w:szCs w:val="18"/>
              </w:rPr>
              <w:t>The AE-ID or CSE-ID of the entity which created the resource.</w:t>
            </w:r>
          </w:p>
        </w:tc>
        <w:tc>
          <w:tcPr>
            <w:tcW w:w="1452" w:type="dxa"/>
            <w:shd w:val="clear" w:color="auto" w:fill="auto"/>
          </w:tcPr>
          <w:p w:rsidR="00D74F6A" w:rsidRPr="002A66CD" w:rsidRDefault="00D74F6A" w:rsidP="00F83D12">
            <w:pPr>
              <w:spacing w:after="0"/>
              <w:jc w:val="center"/>
              <w:rPr>
                <w:rFonts w:ascii="Arial" w:eastAsia="Arial Unicode MS" w:hAnsi="Arial"/>
                <w:sz w:val="18"/>
              </w:rPr>
            </w:pPr>
            <w:r w:rsidRPr="002A66CD">
              <w:rPr>
                <w:rFonts w:ascii="Arial" w:eastAsia="Arial Unicode MS" w:hAnsi="Arial" w:cs="Arial"/>
                <w:sz w:val="18"/>
                <w:szCs w:val="18"/>
              </w:rPr>
              <w:t>NA</w:t>
            </w:r>
          </w:p>
        </w:tc>
      </w:tr>
      <w:tr w:rsidR="00D74F6A" w:rsidRPr="002A66CD" w:rsidTr="004D28D4">
        <w:trPr>
          <w:jc w:val="center"/>
        </w:trPr>
        <w:tc>
          <w:tcPr>
            <w:tcW w:w="2304" w:type="dxa"/>
            <w:shd w:val="clear" w:color="auto" w:fill="auto"/>
          </w:tcPr>
          <w:p w:rsidR="00D74F6A" w:rsidRPr="002A66CD" w:rsidRDefault="00D74F6A" w:rsidP="004D28D4">
            <w:pPr>
              <w:pStyle w:val="TAL"/>
              <w:rPr>
                <w:rFonts w:eastAsia="Arial Unicode MS"/>
                <w:i/>
                <w:lang w:eastAsia="x-none"/>
              </w:rPr>
            </w:pPr>
            <w:r w:rsidRPr="002A66CD">
              <w:rPr>
                <w:rFonts w:eastAsia="Arial Unicode MS"/>
                <w:i/>
                <w:lang w:eastAsia="x-none"/>
              </w:rPr>
              <w:t>currentValue</w:t>
            </w:r>
          </w:p>
        </w:tc>
        <w:tc>
          <w:tcPr>
            <w:tcW w:w="1077" w:type="dxa"/>
            <w:shd w:val="clear" w:color="auto" w:fill="auto"/>
          </w:tcPr>
          <w:p w:rsidR="00D74F6A" w:rsidRPr="002A66CD" w:rsidRDefault="00D74F6A" w:rsidP="00F83D12">
            <w:pPr>
              <w:spacing w:after="0"/>
              <w:jc w:val="center"/>
              <w:rPr>
                <w:rFonts w:ascii="Arial" w:eastAsia="Arial Unicode MS" w:hAnsi="Arial" w:cs="Arial"/>
                <w:sz w:val="18"/>
                <w:szCs w:val="18"/>
                <w:lang w:eastAsia="zh-CN"/>
              </w:rPr>
            </w:pPr>
            <w:r w:rsidRPr="002A66CD">
              <w:rPr>
                <w:rFonts w:ascii="Arial" w:eastAsia="Arial Unicode MS" w:hAnsi="Arial" w:cs="Arial"/>
                <w:sz w:val="18"/>
                <w:szCs w:val="18"/>
                <w:lang w:eastAsia="zh-CN"/>
              </w:rPr>
              <w:t>1</w:t>
            </w:r>
          </w:p>
        </w:tc>
        <w:tc>
          <w:tcPr>
            <w:tcW w:w="837" w:type="dxa"/>
            <w:shd w:val="clear" w:color="auto" w:fill="auto"/>
          </w:tcPr>
          <w:p w:rsidR="00D74F6A" w:rsidRPr="002A66CD" w:rsidRDefault="00D74F6A" w:rsidP="00F83D12">
            <w:pPr>
              <w:spacing w:after="0"/>
              <w:jc w:val="center"/>
              <w:rPr>
                <w:rFonts w:ascii="Arial" w:eastAsia="Arial Unicode MS" w:hAnsi="Arial" w:cs="Arial"/>
                <w:sz w:val="18"/>
                <w:szCs w:val="18"/>
                <w:lang w:eastAsia="zh-CN"/>
              </w:rPr>
            </w:pPr>
            <w:r w:rsidRPr="002A66CD">
              <w:rPr>
                <w:rFonts w:ascii="Arial" w:eastAsia="Arial Unicode MS" w:hAnsi="Arial" w:cs="Arial"/>
                <w:sz w:val="18"/>
                <w:szCs w:val="18"/>
                <w:lang w:eastAsia="zh-CN"/>
              </w:rPr>
              <w:t>RW</w:t>
            </w:r>
          </w:p>
        </w:tc>
        <w:tc>
          <w:tcPr>
            <w:tcW w:w="3615" w:type="dxa"/>
            <w:shd w:val="clear" w:color="auto" w:fill="auto"/>
          </w:tcPr>
          <w:p w:rsidR="00D74F6A" w:rsidRPr="002A66CD" w:rsidRDefault="00D74F6A" w:rsidP="004D28D4">
            <w:pPr>
              <w:pStyle w:val="TAL"/>
              <w:rPr>
                <w:rFonts w:eastAsia="Arial Unicode MS" w:cs="Arial"/>
                <w:szCs w:val="18"/>
              </w:rPr>
            </w:pPr>
            <w:r w:rsidRPr="002A66CD">
              <w:rPr>
                <w:rFonts w:eastAsia="Arial Unicode MS" w:cs="Arial"/>
                <w:szCs w:val="18"/>
              </w:rPr>
              <w:t>The attribute currentValue is representing the current value of the property</w:t>
            </w:r>
          </w:p>
        </w:tc>
        <w:tc>
          <w:tcPr>
            <w:tcW w:w="1452" w:type="dxa"/>
            <w:shd w:val="clear" w:color="auto" w:fill="auto"/>
          </w:tcPr>
          <w:p w:rsidR="00D74F6A" w:rsidRPr="002A66CD" w:rsidRDefault="00D74F6A" w:rsidP="00F83D12">
            <w:pPr>
              <w:spacing w:after="0"/>
              <w:jc w:val="center"/>
              <w:rPr>
                <w:rFonts w:ascii="Arial" w:eastAsia="Arial Unicode MS" w:hAnsi="Arial" w:cs="Arial"/>
                <w:sz w:val="18"/>
                <w:szCs w:val="18"/>
              </w:rPr>
            </w:pPr>
            <w:r w:rsidRPr="002A66CD">
              <w:rPr>
                <w:rFonts w:ascii="Arial" w:eastAsia="Arial Unicode MS" w:hAnsi="Arial" w:cs="Arial"/>
                <w:sz w:val="18"/>
                <w:szCs w:val="18"/>
              </w:rPr>
              <w:t>NA</w:t>
            </w:r>
          </w:p>
        </w:tc>
      </w:tr>
      <w:tr w:rsidR="00D74F6A" w:rsidRPr="002A66CD" w:rsidTr="004D28D4">
        <w:trPr>
          <w:jc w:val="center"/>
        </w:trPr>
        <w:tc>
          <w:tcPr>
            <w:tcW w:w="2304" w:type="dxa"/>
            <w:shd w:val="clear" w:color="auto" w:fill="auto"/>
          </w:tcPr>
          <w:p w:rsidR="00D74F6A" w:rsidRPr="002A66CD" w:rsidRDefault="00D74F6A" w:rsidP="004D28D4">
            <w:pPr>
              <w:pStyle w:val="TAL"/>
              <w:rPr>
                <w:rFonts w:eastAsia="Arial Unicode MS"/>
                <w:i/>
                <w:lang w:eastAsia="x-none"/>
              </w:rPr>
            </w:pPr>
            <w:r w:rsidRPr="002A66CD">
              <w:rPr>
                <w:rFonts w:eastAsia="Arial Unicode MS"/>
                <w:i/>
                <w:lang w:eastAsia="x-none"/>
              </w:rPr>
              <w:t>requestedValue</w:t>
            </w:r>
          </w:p>
        </w:tc>
        <w:tc>
          <w:tcPr>
            <w:tcW w:w="1077" w:type="dxa"/>
            <w:shd w:val="clear" w:color="auto" w:fill="auto"/>
          </w:tcPr>
          <w:p w:rsidR="00D74F6A" w:rsidRPr="002A66CD" w:rsidRDefault="00D74F6A" w:rsidP="00F83D12">
            <w:pPr>
              <w:spacing w:after="0"/>
              <w:jc w:val="center"/>
              <w:rPr>
                <w:rFonts w:ascii="Arial" w:eastAsia="Arial Unicode MS" w:hAnsi="Arial" w:cs="Arial"/>
                <w:sz w:val="18"/>
                <w:szCs w:val="18"/>
                <w:lang w:eastAsia="zh-CN"/>
              </w:rPr>
            </w:pPr>
            <w:r w:rsidRPr="002A66CD">
              <w:rPr>
                <w:rFonts w:ascii="Arial" w:eastAsia="Arial Unicode MS" w:hAnsi="Arial" w:cs="Arial"/>
                <w:sz w:val="18"/>
                <w:szCs w:val="18"/>
                <w:lang w:eastAsia="zh-CN"/>
              </w:rPr>
              <w:t>0..1</w:t>
            </w:r>
          </w:p>
        </w:tc>
        <w:tc>
          <w:tcPr>
            <w:tcW w:w="837" w:type="dxa"/>
            <w:shd w:val="clear" w:color="auto" w:fill="auto"/>
          </w:tcPr>
          <w:p w:rsidR="00D74F6A" w:rsidRPr="002A66CD" w:rsidRDefault="00D74F6A" w:rsidP="00F83D12">
            <w:pPr>
              <w:spacing w:after="0"/>
              <w:jc w:val="center"/>
              <w:rPr>
                <w:rFonts w:ascii="Arial" w:eastAsia="Arial Unicode MS" w:hAnsi="Arial" w:cs="Arial"/>
                <w:sz w:val="18"/>
                <w:szCs w:val="18"/>
                <w:lang w:eastAsia="zh-CN"/>
              </w:rPr>
            </w:pPr>
            <w:r w:rsidRPr="002A66CD">
              <w:rPr>
                <w:rFonts w:ascii="Arial" w:eastAsia="Arial Unicode MS" w:hAnsi="Arial" w:cs="Arial"/>
                <w:sz w:val="18"/>
                <w:szCs w:val="18"/>
                <w:lang w:eastAsia="zh-CN"/>
              </w:rPr>
              <w:t>RW</w:t>
            </w:r>
          </w:p>
        </w:tc>
        <w:tc>
          <w:tcPr>
            <w:tcW w:w="3615" w:type="dxa"/>
            <w:shd w:val="clear" w:color="auto" w:fill="auto"/>
          </w:tcPr>
          <w:p w:rsidR="00D74F6A" w:rsidRPr="002A66CD" w:rsidRDefault="00D74F6A" w:rsidP="004D28D4">
            <w:pPr>
              <w:pStyle w:val="TAL"/>
              <w:rPr>
                <w:rFonts w:eastAsia="Arial Unicode MS" w:cs="Arial"/>
                <w:szCs w:val="18"/>
              </w:rPr>
            </w:pPr>
            <w:r w:rsidRPr="002A66CD">
              <w:rPr>
                <w:rFonts w:cs="Arial"/>
                <w:lang w:eastAsia="ko-KR"/>
              </w:rPr>
              <w:t xml:space="preserve">When the AllJoyn interface property represented by this resource is capable of being changed, the attribute </w:t>
            </w:r>
            <w:r w:rsidRPr="002A66CD">
              <w:rPr>
                <w:rFonts w:cs="Arial"/>
                <w:i/>
                <w:lang w:eastAsia="ko-KR"/>
              </w:rPr>
              <w:t>requestedValue</w:t>
            </w:r>
            <w:r w:rsidRPr="002A66CD">
              <w:rPr>
                <w:rFonts w:cs="Arial"/>
                <w:lang w:eastAsia="ko-KR"/>
              </w:rPr>
              <w:t xml:space="preserve"> shall be created </w:t>
            </w:r>
            <w:r w:rsidR="007A0566" w:rsidRPr="002A66CD">
              <w:rPr>
                <w:rFonts w:cs="Arial"/>
                <w:lang w:eastAsia="ko-KR"/>
              </w:rPr>
              <w:t>-</w:t>
            </w:r>
            <w:r w:rsidRPr="002A66CD">
              <w:rPr>
                <w:rFonts w:cs="Arial"/>
                <w:lang w:eastAsia="ko-KR"/>
              </w:rPr>
              <w:t xml:space="preserve"> if not already present </w:t>
            </w:r>
            <w:r w:rsidR="007A0566" w:rsidRPr="002A66CD">
              <w:rPr>
                <w:rFonts w:cs="Arial"/>
                <w:lang w:eastAsia="ko-KR"/>
              </w:rPr>
              <w:t>-</w:t>
            </w:r>
            <w:r w:rsidRPr="002A66CD">
              <w:rPr>
                <w:rFonts w:cs="Arial"/>
                <w:lang w:eastAsia="ko-KR"/>
              </w:rPr>
              <w:t xml:space="preserve"> or</w:t>
            </w:r>
            <w:r w:rsidR="00E4133C">
              <w:rPr>
                <w:rFonts w:cs="Arial"/>
                <w:lang w:eastAsia="ko-KR"/>
              </w:rPr>
              <w:t xml:space="preserve"> </w:t>
            </w:r>
            <w:r w:rsidRPr="002A66CD">
              <w:rPr>
                <w:rFonts w:cs="Arial"/>
                <w:lang w:eastAsia="ko-KR"/>
              </w:rPr>
              <w:t xml:space="preserve">updated </w:t>
            </w:r>
            <w:r w:rsidR="007A0566" w:rsidRPr="002A66CD">
              <w:rPr>
                <w:rFonts w:cs="Arial"/>
                <w:lang w:eastAsia="ko-KR"/>
              </w:rPr>
              <w:t>-</w:t>
            </w:r>
            <w:r w:rsidRPr="002A66CD">
              <w:rPr>
                <w:rFonts w:cs="Arial"/>
                <w:lang w:eastAsia="ko-KR"/>
              </w:rPr>
              <w:t xml:space="preserve"> if already present </w:t>
            </w:r>
            <w:r w:rsidR="007A0566" w:rsidRPr="002A66CD">
              <w:rPr>
                <w:rFonts w:cs="Arial"/>
                <w:lang w:eastAsia="ko-KR"/>
              </w:rPr>
              <w:t>-</w:t>
            </w:r>
            <w:r w:rsidRPr="002A66CD">
              <w:rPr>
                <w:rFonts w:cs="Arial"/>
                <w:lang w:eastAsia="ko-KR"/>
              </w:rPr>
              <w:t xml:space="preserve"> to request a change of the current value of the property to a new value. Upon completion of such a change request, the IPE or the service providing AE will update the new value of the property in the attribute </w:t>
            </w:r>
            <w:r w:rsidRPr="002A66CD">
              <w:rPr>
                <w:rFonts w:cs="Arial"/>
                <w:i/>
                <w:lang w:eastAsia="ko-KR"/>
              </w:rPr>
              <w:t>currentValue</w:t>
            </w:r>
            <w:r w:rsidRPr="002A66CD">
              <w:rPr>
                <w:rFonts w:cs="Arial"/>
                <w:lang w:eastAsia="ko-KR"/>
              </w:rPr>
              <w:t xml:space="preserve">. </w:t>
            </w:r>
          </w:p>
        </w:tc>
        <w:tc>
          <w:tcPr>
            <w:tcW w:w="1452" w:type="dxa"/>
            <w:shd w:val="clear" w:color="auto" w:fill="auto"/>
          </w:tcPr>
          <w:p w:rsidR="00D74F6A" w:rsidRPr="002A66CD" w:rsidRDefault="00D74F6A" w:rsidP="00F83D12">
            <w:pPr>
              <w:spacing w:after="0"/>
              <w:jc w:val="center"/>
              <w:rPr>
                <w:rFonts w:ascii="Arial" w:eastAsia="Arial Unicode MS" w:hAnsi="Arial" w:cs="Arial"/>
                <w:sz w:val="18"/>
                <w:szCs w:val="18"/>
              </w:rPr>
            </w:pPr>
            <w:r w:rsidRPr="002A66CD">
              <w:rPr>
                <w:rFonts w:ascii="Arial" w:eastAsia="Arial Unicode MS" w:hAnsi="Arial" w:cs="Arial"/>
                <w:sz w:val="18"/>
                <w:szCs w:val="18"/>
              </w:rPr>
              <w:t>NA</w:t>
            </w:r>
          </w:p>
        </w:tc>
      </w:tr>
      <w:tr w:rsidR="005420BC" w:rsidRPr="002A66CD" w:rsidTr="004D28D4">
        <w:trPr>
          <w:jc w:val="center"/>
        </w:trPr>
        <w:tc>
          <w:tcPr>
            <w:tcW w:w="2304" w:type="dxa"/>
          </w:tcPr>
          <w:p w:rsidR="005420BC" w:rsidRPr="002A66CD" w:rsidRDefault="005420BC" w:rsidP="004D28D4">
            <w:pPr>
              <w:pStyle w:val="TAL"/>
              <w:rPr>
                <w:rFonts w:eastAsia="Arial Unicode MS"/>
                <w:i/>
                <w:lang w:eastAsia="x-none"/>
              </w:rPr>
            </w:pPr>
            <w:r w:rsidRPr="002A66CD">
              <w:rPr>
                <w:rFonts w:eastAsia="Arial Unicode MS"/>
                <w:i/>
              </w:rPr>
              <w:t>ontologyRef</w:t>
            </w:r>
          </w:p>
        </w:tc>
        <w:tc>
          <w:tcPr>
            <w:tcW w:w="1077" w:type="dxa"/>
          </w:tcPr>
          <w:p w:rsidR="005420BC" w:rsidRPr="002A66CD" w:rsidRDefault="005420BC" w:rsidP="005B7BAB">
            <w:pPr>
              <w:spacing w:after="0"/>
              <w:jc w:val="center"/>
              <w:rPr>
                <w:rFonts w:ascii="Arial" w:eastAsia="Arial Unicode MS" w:hAnsi="Arial" w:cs="Arial"/>
                <w:sz w:val="18"/>
                <w:szCs w:val="18"/>
                <w:lang w:eastAsia="x-none"/>
              </w:rPr>
            </w:pPr>
            <w:r w:rsidRPr="002A66CD">
              <w:rPr>
                <w:rFonts w:ascii="Arial" w:eastAsia="Arial Unicode MS" w:hAnsi="Arial" w:cs="Arial"/>
                <w:sz w:val="18"/>
                <w:szCs w:val="18"/>
              </w:rPr>
              <w:t>0..1</w:t>
            </w:r>
          </w:p>
        </w:tc>
        <w:tc>
          <w:tcPr>
            <w:tcW w:w="837" w:type="dxa"/>
          </w:tcPr>
          <w:p w:rsidR="005420BC" w:rsidRPr="002A66CD" w:rsidRDefault="005420BC" w:rsidP="005B7BAB">
            <w:pPr>
              <w:spacing w:after="0"/>
              <w:jc w:val="center"/>
              <w:rPr>
                <w:rFonts w:ascii="Arial" w:eastAsia="Arial Unicode MS" w:hAnsi="Arial" w:cs="Arial"/>
                <w:sz w:val="18"/>
                <w:szCs w:val="18"/>
                <w:lang w:eastAsia="x-none"/>
              </w:rPr>
            </w:pPr>
            <w:r w:rsidRPr="002A66CD">
              <w:rPr>
                <w:rFonts w:ascii="Arial" w:eastAsia="Arial Unicode MS" w:hAnsi="Arial" w:cs="Arial"/>
                <w:sz w:val="18"/>
                <w:szCs w:val="18"/>
              </w:rPr>
              <w:t>RW</w:t>
            </w:r>
          </w:p>
        </w:tc>
        <w:tc>
          <w:tcPr>
            <w:tcW w:w="3615" w:type="dxa"/>
          </w:tcPr>
          <w:p w:rsidR="005420BC" w:rsidRPr="002A66CD" w:rsidRDefault="005420BC" w:rsidP="004D28D4">
            <w:pPr>
              <w:pStyle w:val="TAL"/>
              <w:rPr>
                <w:rFonts w:cs="Arial"/>
                <w:szCs w:val="18"/>
                <w:lang w:eastAsia="ko-KR"/>
              </w:rPr>
            </w:pPr>
            <w:r w:rsidRPr="002A66CD">
              <w:rPr>
                <w:rFonts w:cs="Arial"/>
                <w:szCs w:val="18"/>
                <w:lang w:eastAsia="ko-KR"/>
              </w:rPr>
              <w:t>A reference (URI) of the ontology used to represent the information that is stored in the present [</w:t>
            </w:r>
            <w:r w:rsidRPr="002A66CD">
              <w:rPr>
                <w:rFonts w:cs="Arial"/>
                <w:i/>
                <w:szCs w:val="18"/>
                <w:lang w:eastAsia="ko-KR"/>
              </w:rPr>
              <w:t>svcObjWrapper</w:t>
            </w:r>
            <w:r w:rsidRPr="002A66CD">
              <w:rPr>
                <w:rFonts w:cs="Arial"/>
                <w:szCs w:val="18"/>
                <w:lang w:eastAsia="ko-KR"/>
              </w:rPr>
              <w:t xml:space="preserve">] resource </w:t>
            </w:r>
          </w:p>
        </w:tc>
        <w:tc>
          <w:tcPr>
            <w:tcW w:w="1452" w:type="dxa"/>
          </w:tcPr>
          <w:p w:rsidR="005420BC" w:rsidRPr="002A66CD" w:rsidRDefault="005420BC" w:rsidP="005B7BAB">
            <w:pPr>
              <w:overflowPunct/>
              <w:autoSpaceDE/>
              <w:autoSpaceDN/>
              <w:adjustRightInd/>
              <w:spacing w:after="0"/>
              <w:jc w:val="center"/>
              <w:textAlignment w:val="auto"/>
              <w:rPr>
                <w:rFonts w:ascii="Arial" w:hAnsi="Arial" w:cs="Arial"/>
                <w:sz w:val="18"/>
                <w:szCs w:val="18"/>
                <w:lang w:eastAsia="ko-KR"/>
              </w:rPr>
            </w:pPr>
            <w:r w:rsidRPr="002A66CD">
              <w:rPr>
                <w:rFonts w:ascii="Arial" w:hAnsi="Arial" w:cs="Arial"/>
                <w:sz w:val="18"/>
                <w:szCs w:val="18"/>
                <w:lang w:eastAsia="ko-KR"/>
              </w:rPr>
              <w:t>OA</w:t>
            </w:r>
          </w:p>
        </w:tc>
      </w:tr>
      <w:tr w:rsidR="00D74F6A" w:rsidRPr="002A66CD" w:rsidTr="00612195">
        <w:trPr>
          <w:jc w:val="center"/>
        </w:trPr>
        <w:tc>
          <w:tcPr>
            <w:tcW w:w="9285" w:type="dxa"/>
            <w:gridSpan w:val="5"/>
          </w:tcPr>
          <w:p w:rsidR="00D74F6A" w:rsidRPr="002A66CD" w:rsidRDefault="00D74F6A" w:rsidP="004D28D4">
            <w:pPr>
              <w:pStyle w:val="TAN"/>
              <w:rPr>
                <w:rFonts w:cs="Arial"/>
                <w:szCs w:val="18"/>
                <w:lang w:eastAsia="ko-KR"/>
              </w:rPr>
            </w:pPr>
            <w:r w:rsidRPr="002A66CD">
              <w:rPr>
                <w:lang w:eastAsia="ko-KR"/>
              </w:rPr>
              <w:t>NOTE:</w:t>
            </w:r>
            <w:r w:rsidR="004D28D4" w:rsidRPr="002A66CD">
              <w:rPr>
                <w:lang w:eastAsia="ko-KR"/>
              </w:rPr>
              <w:tab/>
            </w:r>
            <w:r w:rsidRPr="002A66CD">
              <w:rPr>
                <w:lang w:eastAsia="ko-KR"/>
              </w:rPr>
              <w:t>The reference is a URN and not URL: the CSE does not retrieve the definition of the [</w:t>
            </w:r>
            <w:r w:rsidRPr="002A66CD">
              <w:rPr>
                <w:i/>
                <w:lang w:eastAsia="ko-KR"/>
              </w:rPr>
              <w:t>wrapper</w:t>
            </w:r>
            <w:r w:rsidRPr="002A66CD">
              <w:rPr>
                <w:lang w:eastAsia="ko-KR"/>
              </w:rPr>
              <w:t xml:space="preserve">] </w:t>
            </w:r>
            <w:r w:rsidRPr="002A66CD">
              <w:t>dynamically</w:t>
            </w:r>
            <w:r w:rsidRPr="002A66CD">
              <w:rPr>
                <w:i/>
              </w:rPr>
              <w:t>.</w:t>
            </w:r>
          </w:p>
        </w:tc>
      </w:tr>
    </w:tbl>
    <w:p w:rsidR="00D74F6A" w:rsidRPr="002A66CD" w:rsidRDefault="00D74F6A" w:rsidP="00D74F6A">
      <w:pPr>
        <w:rPr>
          <w:rFonts w:eastAsia="SimSun"/>
          <w:lang w:eastAsia="zh-CN"/>
        </w:rPr>
      </w:pPr>
    </w:p>
    <w:p w:rsidR="008D788C" w:rsidRPr="002A66CD" w:rsidRDefault="004D28D4" w:rsidP="004D28D4">
      <w:pPr>
        <w:pStyle w:val="Heading8"/>
      </w:pPr>
      <w:bookmarkStart w:id="196" w:name="_Toc446583133"/>
      <w:r w:rsidRPr="002A66CD">
        <w:br w:type="page"/>
      </w:r>
      <w:bookmarkStart w:id="197" w:name="_Toc446600189"/>
      <w:bookmarkStart w:id="198" w:name="_Toc446600564"/>
      <w:bookmarkStart w:id="199" w:name="_Toc446600672"/>
      <w:r w:rsidR="008D788C" w:rsidRPr="002A66CD">
        <w:t xml:space="preserve">Annex </w:t>
      </w:r>
      <w:r w:rsidR="008D788C" w:rsidRPr="002A66CD">
        <w:rPr>
          <w:rFonts w:hint="eastAsia"/>
        </w:rPr>
        <w:t>C</w:t>
      </w:r>
      <w:r w:rsidR="008D788C" w:rsidRPr="002A66CD">
        <w:t xml:space="preserve"> (</w:t>
      </w:r>
      <w:r w:rsidRPr="002A66CD">
        <w:rPr>
          <w:rFonts w:hint="eastAsia"/>
        </w:rPr>
        <w:t>n</w:t>
      </w:r>
      <w:r w:rsidR="008D788C" w:rsidRPr="002A66CD">
        <w:rPr>
          <w:rFonts w:hint="eastAsia"/>
        </w:rPr>
        <w:t>ormative</w:t>
      </w:r>
      <w:r w:rsidR="008D788C" w:rsidRPr="002A66CD">
        <w:t>)</w:t>
      </w:r>
      <w:r w:rsidRPr="002A66CD">
        <w:t>:</w:t>
      </w:r>
      <w:r w:rsidRPr="002A66CD">
        <w:br/>
      </w:r>
      <w:r w:rsidR="008D788C" w:rsidRPr="002A66CD">
        <w:rPr>
          <w:rFonts w:hint="eastAsia"/>
        </w:rPr>
        <w:t>AllJoyn interface mapping to oneM2M resource structure</w:t>
      </w:r>
      <w:bookmarkEnd w:id="196"/>
      <w:bookmarkEnd w:id="197"/>
      <w:bookmarkEnd w:id="198"/>
      <w:bookmarkEnd w:id="199"/>
    </w:p>
    <w:p w:rsidR="008D788C" w:rsidRPr="002A66CD" w:rsidRDefault="008D788C" w:rsidP="004D28D4">
      <w:pPr>
        <w:pStyle w:val="Heading1"/>
        <w:rPr>
          <w:lang w:eastAsia="ko-KR"/>
        </w:rPr>
      </w:pPr>
      <w:bookmarkStart w:id="200" w:name="_Toc446583134"/>
      <w:bookmarkStart w:id="201" w:name="_Toc446600190"/>
      <w:bookmarkStart w:id="202" w:name="_Toc446600565"/>
      <w:bookmarkStart w:id="203" w:name="_Toc446600673"/>
      <w:r w:rsidRPr="002A66CD">
        <w:rPr>
          <w:rFonts w:hint="eastAsia"/>
          <w:lang w:eastAsia="ko-KR"/>
        </w:rPr>
        <w:t>C</w:t>
      </w:r>
      <w:r w:rsidRPr="002A66CD">
        <w:rPr>
          <w:lang w:eastAsia="ko-KR"/>
        </w:rPr>
        <w:t>.1</w:t>
      </w:r>
      <w:r w:rsidRPr="002A66CD">
        <w:rPr>
          <w:lang w:eastAsia="ko-KR"/>
        </w:rPr>
        <w:tab/>
      </w:r>
      <w:r w:rsidRPr="002A66CD">
        <w:rPr>
          <w:rFonts w:hint="eastAsia"/>
          <w:lang w:eastAsia="ko-KR"/>
        </w:rPr>
        <w:t>Notification service</w:t>
      </w:r>
      <w:bookmarkEnd w:id="200"/>
      <w:bookmarkEnd w:id="201"/>
      <w:bookmarkEnd w:id="202"/>
      <w:bookmarkEnd w:id="203"/>
    </w:p>
    <w:p w:rsidR="008D788C" w:rsidRPr="002A66CD" w:rsidRDefault="008D788C" w:rsidP="004D28D4">
      <w:pPr>
        <w:pStyle w:val="Heading2"/>
        <w:rPr>
          <w:lang w:eastAsia="ko-KR"/>
        </w:rPr>
      </w:pPr>
      <w:bookmarkStart w:id="204" w:name="_Toc446600191"/>
      <w:bookmarkStart w:id="205" w:name="_Toc446600566"/>
      <w:bookmarkStart w:id="206" w:name="_Toc446600674"/>
      <w:r w:rsidRPr="002A66CD">
        <w:rPr>
          <w:rFonts w:hint="eastAsia"/>
          <w:lang w:eastAsia="ko-KR"/>
        </w:rPr>
        <w:t>C</w:t>
      </w:r>
      <w:r w:rsidRPr="002A66CD">
        <w:t>.1.1</w:t>
      </w:r>
      <w:r w:rsidRPr="002A66CD">
        <w:tab/>
      </w:r>
      <w:r w:rsidRPr="002A66CD">
        <w:rPr>
          <w:rFonts w:hint="eastAsia"/>
          <w:lang w:eastAsia="ko-KR"/>
        </w:rPr>
        <w:t>Notification interface</w:t>
      </w:r>
      <w:bookmarkEnd w:id="204"/>
      <w:bookmarkEnd w:id="205"/>
      <w:bookmarkEnd w:id="206"/>
    </w:p>
    <w:p w:rsidR="008D788C" w:rsidRPr="002A66CD" w:rsidRDefault="008D788C" w:rsidP="004D28D4">
      <w:pPr>
        <w:rPr>
          <w:lang w:eastAsia="ko-KR"/>
        </w:rPr>
      </w:pPr>
      <w:r w:rsidRPr="002A66CD">
        <w:rPr>
          <w:rFonts w:hint="eastAsia"/>
          <w:lang w:eastAsia="ko-KR"/>
        </w:rPr>
        <w:t>AllJoyn Notification(</w:t>
      </w:r>
      <w:r w:rsidRPr="002A66CD">
        <w:rPr>
          <w:i/>
          <w:lang w:eastAsia="ko-KR"/>
        </w:rPr>
        <w:t>org.alljoyn.Notification</w:t>
      </w:r>
      <w:r w:rsidRPr="002A66CD">
        <w:rPr>
          <w:rFonts w:hint="eastAsia"/>
          <w:lang w:eastAsia="ko-KR"/>
        </w:rPr>
        <w:t>) interface and its members shall be mapped with the following structure.</w:t>
      </w:r>
    </w:p>
    <w:p w:rsidR="008D788C" w:rsidRPr="002A66CD" w:rsidRDefault="008D788C" w:rsidP="004D28D4">
      <w:pPr>
        <w:pStyle w:val="FL"/>
        <w:rPr>
          <w:lang w:eastAsia="ko-KR"/>
        </w:rPr>
      </w:pPr>
      <w:r w:rsidRPr="002A66CD">
        <w:object w:dxaOrig="6645" w:dyaOrig="2100">
          <v:shape id="_x0000_i1040" type="#_x0000_t75" style="width:332.4pt;height:105pt" o:ole="">
            <v:imagedata r:id="rId41" o:title=""/>
          </v:shape>
          <o:OLEObject Type="Embed" ProgID="Visio.Drawing.15" ShapeID="_x0000_i1040" DrawAspect="Content" ObjectID="_1583756835" r:id="rId42"/>
        </w:object>
      </w:r>
    </w:p>
    <w:p w:rsidR="008D788C" w:rsidRPr="002A66CD" w:rsidRDefault="008D788C" w:rsidP="004D28D4">
      <w:pPr>
        <w:pStyle w:val="TF"/>
        <w:rPr>
          <w:highlight w:val="green"/>
          <w:lang w:eastAsia="ko-KR"/>
        </w:rPr>
      </w:pPr>
      <w:r w:rsidRPr="002A66CD">
        <w:t xml:space="preserve">Figure </w:t>
      </w:r>
      <w:r w:rsidRPr="002A66CD">
        <w:rPr>
          <w:rFonts w:hint="eastAsia"/>
          <w:lang w:eastAsia="ko-KR"/>
        </w:rPr>
        <w:t>C.1.1</w:t>
      </w:r>
      <w:r w:rsidRPr="002A66CD">
        <w:t xml:space="preserve">-1: Structure of </w:t>
      </w:r>
      <w:r w:rsidRPr="002A66CD">
        <w:rPr>
          <w:rFonts w:hint="eastAsia"/>
          <w:lang w:eastAsia="ko-KR"/>
        </w:rPr>
        <w:t>Notification</w:t>
      </w:r>
      <w:r w:rsidRPr="002A66CD">
        <w:rPr>
          <w:i/>
        </w:rPr>
        <w:t xml:space="preserve"> </w:t>
      </w:r>
      <w:r w:rsidRPr="002A66CD">
        <w:rPr>
          <w:rFonts w:hint="eastAsia"/>
          <w:lang w:eastAsia="ko-KR"/>
        </w:rPr>
        <w:t>interface mapping</w:t>
      </w:r>
    </w:p>
    <w:p w:rsidR="008D788C" w:rsidRPr="002A66CD" w:rsidRDefault="008D788C" w:rsidP="008D788C">
      <w:pPr>
        <w:keepNext/>
        <w:rPr>
          <w:lang w:eastAsia="ko-KR"/>
        </w:rPr>
      </w:pPr>
      <w:r w:rsidRPr="002A66CD">
        <w:rPr>
          <w:rFonts w:hint="eastAsia"/>
          <w:lang w:eastAsia="ko-KR"/>
        </w:rPr>
        <w:t>Each resource in the figure above shall have the attribute values as follows.</w:t>
      </w:r>
    </w:p>
    <w:p w:rsidR="008D788C" w:rsidRPr="002A66CD" w:rsidRDefault="008D788C" w:rsidP="008D788C">
      <w:pPr>
        <w:pStyle w:val="TH"/>
      </w:pPr>
      <w:r w:rsidRPr="002A66CD">
        <w:t xml:space="preserve">Table </w:t>
      </w:r>
      <w:r w:rsidRPr="002A66CD">
        <w:rPr>
          <w:rFonts w:hint="eastAsia"/>
          <w:lang w:eastAsia="ko-KR"/>
        </w:rPr>
        <w:t>C.1.1</w:t>
      </w:r>
      <w:r w:rsidRPr="002A66CD">
        <w:t>-</w:t>
      </w:r>
      <w:r w:rsidRPr="002A66CD">
        <w:rPr>
          <w:rFonts w:hint="eastAsia"/>
          <w:lang w:eastAsia="ko-KR"/>
        </w:rPr>
        <w:t>1</w:t>
      </w:r>
      <w:r w:rsidRPr="002A66CD">
        <w:t xml:space="preserve">: </w:t>
      </w:r>
      <w:r w:rsidRPr="002A66CD">
        <w:rPr>
          <w:rFonts w:hint="eastAsia"/>
          <w:lang w:eastAsia="ko-KR"/>
        </w:rPr>
        <w:t>A</w:t>
      </w:r>
      <w:r w:rsidRPr="002A66CD">
        <w:t>ttribute</w:t>
      </w:r>
      <w:r w:rsidRPr="002A66CD">
        <w:rPr>
          <w:rFonts w:hint="eastAsia"/>
          <w:lang w:eastAsia="ko-KR"/>
        </w:rPr>
        <w:t xml:space="preserve"> values</w:t>
      </w:r>
      <w:r w:rsidRPr="002A66CD">
        <w:t xml:space="preserve"> of </w:t>
      </w:r>
      <w:r w:rsidRPr="002A66CD">
        <w:rPr>
          <w:rFonts w:hint="eastAsia"/>
          <w:lang w:eastAsia="ko-KR"/>
        </w:rPr>
        <w:t>org.alljoyn.Notification</w:t>
      </w:r>
      <w:r w:rsidRPr="002A66CD">
        <w:t xml:space="preserve"> resource</w:t>
      </w:r>
    </w:p>
    <w:tbl>
      <w:tblPr>
        <w:tblW w:w="84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1701"/>
        <w:gridCol w:w="2236"/>
        <w:gridCol w:w="4535"/>
      </w:tblGrid>
      <w:tr w:rsidR="008D788C" w:rsidRPr="002A66CD" w:rsidTr="004D28D4">
        <w:trPr>
          <w:tblHeader/>
          <w:jc w:val="center"/>
        </w:trPr>
        <w:tc>
          <w:tcPr>
            <w:tcW w:w="1701"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rPr>
              <w:t>Attribute</w:t>
            </w:r>
          </w:p>
        </w:tc>
        <w:tc>
          <w:tcPr>
            <w:tcW w:w="2236"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Value</w:t>
            </w:r>
          </w:p>
        </w:tc>
        <w:tc>
          <w:tcPr>
            <w:tcW w:w="4535" w:type="dxa"/>
            <w:shd w:val="clear" w:color="auto" w:fill="E0E0E0"/>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Description</w:t>
            </w:r>
          </w:p>
        </w:tc>
      </w:tr>
      <w:tr w:rsidR="008D788C" w:rsidRPr="002A66CD" w:rsidTr="004D28D4">
        <w:trPr>
          <w:jc w:val="center"/>
        </w:trPr>
        <w:tc>
          <w:tcPr>
            <w:tcW w:w="1701" w:type="dxa"/>
          </w:tcPr>
          <w:p w:rsidR="008D788C" w:rsidRPr="002A66CD" w:rsidRDefault="008D788C" w:rsidP="00F83D12">
            <w:pPr>
              <w:pStyle w:val="TAL"/>
              <w:keepNext w:val="0"/>
              <w:keepLines w:val="0"/>
              <w:rPr>
                <w:rFonts w:eastAsia="Arial Unicode MS" w:cs="Arial"/>
                <w:i/>
                <w:szCs w:val="18"/>
              </w:rPr>
            </w:pPr>
            <w:r w:rsidRPr="002A66CD">
              <w:rPr>
                <w:rFonts w:eastAsia="Arial Unicode MS" w:cs="Arial"/>
                <w:i/>
                <w:szCs w:val="18"/>
              </w:rPr>
              <w:t>resourceType</w:t>
            </w:r>
          </w:p>
        </w:tc>
        <w:tc>
          <w:tcPr>
            <w:tcW w:w="2236" w:type="dxa"/>
          </w:tcPr>
          <w:p w:rsidR="008D788C" w:rsidRPr="002A66CD" w:rsidRDefault="009A1EB4" w:rsidP="00F83D12">
            <w:pPr>
              <w:pStyle w:val="TAL"/>
              <w:keepNext w:val="0"/>
              <w:keepLines w:val="0"/>
              <w:rPr>
                <w:rFonts w:eastAsia="Arial Unicode MS" w:cs="Arial"/>
                <w:szCs w:val="18"/>
                <w:lang w:eastAsia="ko-KR"/>
              </w:rPr>
            </w:pPr>
            <w:r>
              <w:rPr>
                <w:rFonts w:eastAsia="Arial Unicode MS" w:cs="Arial"/>
                <w:szCs w:val="18"/>
                <w:lang w:eastAsia="ko-KR"/>
              </w:rPr>
              <w:t>"</w:t>
            </w:r>
            <w:r w:rsidR="0061445E">
              <w:rPr>
                <w:rFonts w:eastAsia="Arial Unicode MS" w:cs="Arial"/>
                <w:szCs w:val="18"/>
                <w:lang w:eastAsia="ko-KR"/>
              </w:rPr>
              <w:t>28</w:t>
            </w:r>
            <w:r>
              <w:rPr>
                <w:rFonts w:eastAsia="Arial Unicode MS" w:cs="Arial"/>
                <w:szCs w:val="18"/>
                <w:lang w:eastAsia="ko-KR"/>
              </w:rPr>
              <w:t>"</w:t>
            </w:r>
          </w:p>
        </w:tc>
        <w:tc>
          <w:tcPr>
            <w:tcW w:w="4535" w:type="dxa"/>
          </w:tcPr>
          <w:p w:rsidR="008D788C" w:rsidRPr="002A66CD" w:rsidRDefault="008D788C" w:rsidP="00F83D12">
            <w:pPr>
              <w:pStyle w:val="TAL"/>
              <w:keepNext w:val="0"/>
              <w:keepLines w:val="0"/>
              <w:rPr>
                <w:rFonts w:eastAsia="Arial Unicode MS" w:cs="Arial"/>
                <w:i/>
                <w:szCs w:val="18"/>
                <w:lang w:eastAsia="ko-KR"/>
              </w:rPr>
            </w:pPr>
            <w:r w:rsidRPr="002A66CD">
              <w:rPr>
                <w:rFonts w:eastAsia="Arial Unicode MS" w:cs="Arial" w:hint="eastAsia"/>
                <w:szCs w:val="18"/>
                <w:lang w:eastAsia="ko-KR"/>
              </w:rPr>
              <w:t>Enumeration value for the</w:t>
            </w:r>
            <w:r w:rsidRPr="002A66CD">
              <w:rPr>
                <w:rFonts w:eastAsia="Arial Unicode MS" w:cs="Arial" w:hint="eastAsia"/>
                <w:i/>
                <w:szCs w:val="18"/>
                <w:lang w:eastAsia="ko-KR"/>
              </w:rPr>
              <w:t xml:space="preserve"> flexContainer</w:t>
            </w:r>
            <w:r w:rsidRPr="002A66CD">
              <w:rPr>
                <w:rFonts w:eastAsia="Arial Unicode MS" w:cs="Arial" w:hint="eastAsia"/>
                <w:szCs w:val="18"/>
                <w:lang w:eastAsia="ko-KR"/>
              </w:rPr>
              <w:t xml:space="preserve"> resource type</w:t>
            </w:r>
          </w:p>
        </w:tc>
      </w:tr>
      <w:tr w:rsidR="008D788C" w:rsidRPr="002A66CD" w:rsidTr="004D28D4">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i/>
              </w:rPr>
              <w:t>resourceName</w:t>
            </w:r>
          </w:p>
        </w:tc>
        <w:tc>
          <w:tcPr>
            <w:tcW w:w="2236" w:type="dxa"/>
          </w:tcPr>
          <w:p w:rsidR="008D788C" w:rsidRPr="002A66CD" w:rsidRDefault="00385FA2" w:rsidP="0061445E">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org.alljoyn. Notification</w:t>
            </w:r>
            <w:r w:rsidRPr="002A66CD">
              <w:rPr>
                <w:rFonts w:eastAsia="Arial Unicode MS"/>
                <w:lang w:eastAsia="ko-KR"/>
              </w:rPr>
              <w:t>"</w:t>
            </w:r>
          </w:p>
        </w:tc>
        <w:tc>
          <w:tcPr>
            <w:tcW w:w="4535" w:type="dxa"/>
          </w:tcPr>
          <w:p w:rsidR="008D788C" w:rsidRPr="002A66CD" w:rsidRDefault="008D788C" w:rsidP="00F83D12">
            <w:pPr>
              <w:pStyle w:val="TAL"/>
              <w:keepNext w:val="0"/>
              <w:keepLines w:val="0"/>
              <w:rPr>
                <w:rFonts w:eastAsia="Arial Unicode MS"/>
                <w:lang w:eastAsia="ko-KR"/>
              </w:rPr>
            </w:pPr>
            <w:r w:rsidRPr="002A66CD">
              <w:rPr>
                <w:rFonts w:hint="eastAsia"/>
                <w:lang w:eastAsia="ko-KR"/>
              </w:rPr>
              <w:t>AllJoyn</w:t>
            </w:r>
            <w:r w:rsidRPr="002A66CD">
              <w:rPr>
                <w:rFonts w:hint="eastAsia"/>
                <w:i/>
                <w:lang w:eastAsia="ko-KR"/>
              </w:rPr>
              <w:t xml:space="preserve"> </w:t>
            </w:r>
            <w:r w:rsidRPr="002A66CD">
              <w:rPr>
                <w:rFonts w:hint="eastAsia"/>
                <w:lang w:eastAsia="ko-KR"/>
              </w:rPr>
              <w:t>interface name</w:t>
            </w:r>
          </w:p>
        </w:tc>
      </w:tr>
      <w:tr w:rsidR="008D788C" w:rsidRPr="002A66CD" w:rsidTr="004D28D4">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hint="eastAsia"/>
                <w:i/>
                <w:lang w:eastAsia="ko-KR"/>
              </w:rPr>
              <w:t>containerDefinition</w:t>
            </w:r>
          </w:p>
        </w:tc>
        <w:tc>
          <w:tcPr>
            <w:tcW w:w="2236"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alljoynInterface</w:t>
            </w:r>
            <w:r w:rsidRPr="002A66CD">
              <w:rPr>
                <w:rFonts w:eastAsia="Arial Unicode MS"/>
                <w:lang w:eastAsia="ko-KR"/>
              </w:rPr>
              <w:t>"</w:t>
            </w:r>
          </w:p>
        </w:tc>
        <w:tc>
          <w:tcPr>
            <w:tcW w:w="4535" w:type="dxa"/>
          </w:tcPr>
          <w:p w:rsidR="008D788C" w:rsidRPr="002A66CD" w:rsidDel="00E47C95" w:rsidRDefault="008D788C" w:rsidP="00F83D12">
            <w:pPr>
              <w:pStyle w:val="TAL"/>
              <w:keepNext w:val="0"/>
              <w:keepLines w:val="0"/>
              <w:rPr>
                <w:lang w:eastAsia="ko-KR"/>
              </w:rPr>
            </w:pPr>
            <w:r w:rsidRPr="002A66CD">
              <w:rPr>
                <w:rFonts w:hint="eastAsia"/>
                <w:lang w:eastAsia="ko-KR"/>
              </w:rPr>
              <w:t>AllJoyn interface</w:t>
            </w:r>
          </w:p>
        </w:tc>
      </w:tr>
      <w:tr w:rsidR="008D788C" w:rsidRPr="002A66CD" w:rsidTr="004D28D4">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hint="eastAsia"/>
                <w:i/>
                <w:lang w:eastAsia="ko-KR"/>
              </w:rPr>
              <w:t>version</w:t>
            </w:r>
          </w:p>
        </w:tc>
        <w:tc>
          <w:tcPr>
            <w:tcW w:w="2236"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1</w:t>
            </w:r>
            <w:r w:rsidRPr="002A66CD">
              <w:rPr>
                <w:rFonts w:eastAsia="Arial Unicode MS"/>
                <w:lang w:eastAsia="ko-KR"/>
              </w:rPr>
              <w:t>"</w:t>
            </w:r>
          </w:p>
        </w:tc>
        <w:tc>
          <w:tcPr>
            <w:tcW w:w="4535" w:type="dxa"/>
          </w:tcPr>
          <w:p w:rsidR="008D788C" w:rsidRPr="002A66CD" w:rsidRDefault="008D788C" w:rsidP="00F83D12">
            <w:pPr>
              <w:pStyle w:val="TAL"/>
              <w:keepNext w:val="0"/>
              <w:keepLines w:val="0"/>
              <w:rPr>
                <w:rFonts w:eastAsia="Arial Unicode MS"/>
                <w:lang w:eastAsia="ko-KR"/>
              </w:rPr>
            </w:pPr>
            <w:r w:rsidRPr="002A66CD">
              <w:rPr>
                <w:rFonts w:eastAsia="Arial Unicode MS" w:hint="eastAsia"/>
                <w:lang w:eastAsia="ko-KR"/>
              </w:rPr>
              <w:t xml:space="preserve">Version property value is </w:t>
            </w:r>
            <w:r w:rsidR="00385FA2" w:rsidRPr="002A66CD">
              <w:rPr>
                <w:rFonts w:eastAsia="Arial Unicode MS"/>
                <w:lang w:eastAsia="ko-KR"/>
              </w:rPr>
              <w:t>"</w:t>
            </w:r>
            <w:r w:rsidRPr="002A66CD">
              <w:rPr>
                <w:rFonts w:eastAsia="Arial Unicode MS" w:hint="eastAsia"/>
                <w:lang w:eastAsia="ko-KR"/>
              </w:rPr>
              <w:t>1</w:t>
            </w:r>
            <w:r w:rsidR="00385FA2" w:rsidRPr="002A66CD">
              <w:rPr>
                <w:rFonts w:eastAsia="Arial Unicode MS"/>
                <w:lang w:eastAsia="ko-KR"/>
              </w:rPr>
              <w:t>"</w:t>
            </w:r>
            <w:r w:rsidRPr="002A66CD">
              <w:rPr>
                <w:rFonts w:eastAsia="Arial Unicode MS" w:hint="eastAsia"/>
                <w:lang w:eastAsia="ko-KR"/>
              </w:rPr>
              <w:t>.</w:t>
            </w:r>
          </w:p>
        </w:tc>
      </w:tr>
    </w:tbl>
    <w:p w:rsidR="004D28D4" w:rsidRPr="00293E4B" w:rsidRDefault="004D28D4" w:rsidP="004D28D4">
      <w:pPr>
        <w:rPr>
          <w:rFonts w:eastAsia="Malgun Gothic"/>
          <w:lang w:eastAsia="ko-KR"/>
        </w:rPr>
      </w:pPr>
    </w:p>
    <w:p w:rsidR="0061445E" w:rsidRPr="009A1EB4" w:rsidRDefault="009107A3" w:rsidP="00ED70B7">
      <w:pPr>
        <w:pStyle w:val="NO"/>
        <w:rPr>
          <w:rFonts w:eastAsia="Malgun Gothic"/>
          <w:lang w:eastAsia="ko-KR"/>
        </w:rPr>
      </w:pPr>
      <w:r w:rsidRPr="009107A3">
        <w:rPr>
          <w:rFonts w:eastAsia="Malgun Gothic" w:hint="eastAsia"/>
          <w:lang w:eastAsia="ko-KR"/>
        </w:rPr>
        <w:t>N</w:t>
      </w:r>
      <w:r>
        <w:rPr>
          <w:rFonts w:eastAsia="Malgun Gothic"/>
          <w:lang w:eastAsia="ko-KR"/>
        </w:rPr>
        <w:t>OTE</w:t>
      </w:r>
      <w:r w:rsidRPr="009107A3">
        <w:rPr>
          <w:rFonts w:eastAsia="Malgun Gothic" w:hint="eastAsia"/>
          <w:lang w:eastAsia="ko-KR"/>
        </w:rPr>
        <w:t>:</w:t>
      </w:r>
      <w:r>
        <w:rPr>
          <w:rFonts w:eastAsia="Malgun Gothic"/>
          <w:lang w:eastAsia="ko-KR"/>
        </w:rPr>
        <w:tab/>
      </w:r>
      <w:r w:rsidR="0061445E" w:rsidRPr="009107A3">
        <w:rPr>
          <w:rFonts w:eastAsia="Malgun Gothic" w:hint="eastAsia"/>
          <w:lang w:eastAsia="ko-KR"/>
        </w:rPr>
        <w:t>T</w:t>
      </w:r>
      <w:r w:rsidR="0061445E" w:rsidRPr="009107A3">
        <w:rPr>
          <w:rFonts w:eastAsia="Malgun Gothic"/>
          <w:lang w:eastAsia="ko-KR"/>
        </w:rPr>
        <w:t>h</w:t>
      </w:r>
      <w:r w:rsidR="0061445E" w:rsidRPr="009107A3">
        <w:rPr>
          <w:rFonts w:eastAsia="Malgun Gothic" w:hint="eastAsia"/>
          <w:lang w:eastAsia="ko-KR"/>
        </w:rPr>
        <w:t xml:space="preserve">e values for </w:t>
      </w:r>
      <w:r w:rsidR="0061445E" w:rsidRPr="009107A3">
        <w:rPr>
          <w:rFonts w:eastAsia="Malgun Gothic" w:hint="eastAsia"/>
          <w:i/>
          <w:lang w:eastAsia="ko-KR"/>
        </w:rPr>
        <w:t>containerDefinition</w:t>
      </w:r>
      <w:r w:rsidR="0061445E" w:rsidRPr="009107A3">
        <w:rPr>
          <w:rFonts w:eastAsia="Malgun Gothic" w:hint="eastAsia"/>
          <w:lang w:eastAsia="ko-KR"/>
        </w:rPr>
        <w:t xml:space="preserve"> attribute is defined in TS-0004[2]. This applies in the other tables in this Annex C.</w:t>
      </w:r>
    </w:p>
    <w:p w:rsidR="008D788C" w:rsidRPr="002A66CD" w:rsidRDefault="008D788C" w:rsidP="008D788C">
      <w:pPr>
        <w:pStyle w:val="TH"/>
      </w:pPr>
      <w:r w:rsidRPr="002A66CD">
        <w:t xml:space="preserve">Table </w:t>
      </w:r>
      <w:r w:rsidRPr="002A66CD">
        <w:rPr>
          <w:rFonts w:hint="eastAsia"/>
          <w:lang w:eastAsia="ko-KR"/>
        </w:rPr>
        <w:t>C.1.1</w:t>
      </w:r>
      <w:r w:rsidRPr="002A66CD">
        <w:t>-</w:t>
      </w:r>
      <w:r w:rsidRPr="002A66CD">
        <w:rPr>
          <w:rFonts w:hint="eastAsia"/>
          <w:lang w:eastAsia="ko-KR"/>
        </w:rPr>
        <w:t>2</w:t>
      </w:r>
      <w:r w:rsidRPr="002A66CD">
        <w:t xml:space="preserve">: </w:t>
      </w:r>
      <w:r w:rsidRPr="002A66CD">
        <w:rPr>
          <w:rFonts w:hint="eastAsia"/>
          <w:lang w:eastAsia="ko-KR"/>
        </w:rPr>
        <w:t>A</w:t>
      </w:r>
      <w:r w:rsidRPr="002A66CD">
        <w:t>ttribute</w:t>
      </w:r>
      <w:r w:rsidRPr="002A66CD">
        <w:rPr>
          <w:rFonts w:hint="eastAsia"/>
          <w:lang w:eastAsia="ko-KR"/>
        </w:rPr>
        <w:t xml:space="preserve"> values</w:t>
      </w:r>
      <w:r w:rsidRPr="002A66CD">
        <w:t xml:space="preserve"> of </w:t>
      </w:r>
      <w:r w:rsidRPr="002A66CD">
        <w:rPr>
          <w:rFonts w:hint="eastAsia"/>
          <w:lang w:eastAsia="ko-KR"/>
        </w:rPr>
        <w:t>Notify</w:t>
      </w:r>
      <w:r w:rsidRPr="002A66CD">
        <w:t xml:space="preserve">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1701"/>
        <w:gridCol w:w="1701"/>
        <w:gridCol w:w="4535"/>
      </w:tblGrid>
      <w:tr w:rsidR="008D788C" w:rsidRPr="002A66CD" w:rsidTr="00612195">
        <w:trPr>
          <w:tblHeader/>
          <w:jc w:val="center"/>
        </w:trPr>
        <w:tc>
          <w:tcPr>
            <w:tcW w:w="1701"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rPr>
              <w:t>Attribute</w:t>
            </w:r>
          </w:p>
        </w:tc>
        <w:tc>
          <w:tcPr>
            <w:tcW w:w="1701"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Value</w:t>
            </w:r>
          </w:p>
        </w:tc>
        <w:tc>
          <w:tcPr>
            <w:tcW w:w="4535" w:type="dxa"/>
            <w:shd w:val="clear" w:color="auto" w:fill="E0E0E0"/>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Description</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cs="Arial"/>
                <w:i/>
                <w:szCs w:val="18"/>
              </w:rPr>
            </w:pPr>
            <w:r w:rsidRPr="002A66CD">
              <w:rPr>
                <w:rFonts w:eastAsia="Arial Unicode MS" w:cs="Arial"/>
                <w:i/>
                <w:szCs w:val="18"/>
              </w:rPr>
              <w:t>resourceType</w:t>
            </w:r>
          </w:p>
        </w:tc>
        <w:tc>
          <w:tcPr>
            <w:tcW w:w="1701" w:type="dxa"/>
          </w:tcPr>
          <w:p w:rsidR="008D788C" w:rsidRPr="002A66CD" w:rsidRDefault="00385FA2" w:rsidP="00F83D12">
            <w:pPr>
              <w:pStyle w:val="TAL"/>
              <w:keepNext w:val="0"/>
              <w:keepLines w:val="0"/>
              <w:rPr>
                <w:rFonts w:eastAsia="Arial Unicode MS" w:cs="Arial"/>
                <w:szCs w:val="18"/>
                <w:lang w:eastAsia="ko-KR"/>
              </w:rPr>
            </w:pPr>
            <w:r w:rsidRPr="002A66CD">
              <w:rPr>
                <w:rFonts w:eastAsia="Arial Unicode MS" w:cs="Arial"/>
                <w:szCs w:val="18"/>
                <w:lang w:eastAsia="ko-KR"/>
              </w:rPr>
              <w:t>"</w:t>
            </w:r>
            <w:r w:rsidR="008D788C" w:rsidRPr="002A66CD">
              <w:rPr>
                <w:rFonts w:eastAsia="Arial Unicode MS" w:cs="Arial" w:hint="eastAsia"/>
                <w:szCs w:val="18"/>
                <w:lang w:eastAsia="ko-KR"/>
              </w:rPr>
              <w:t>3</w:t>
            </w:r>
            <w:r w:rsidRPr="002A66CD">
              <w:rPr>
                <w:rFonts w:eastAsia="Arial Unicode MS" w:cs="Arial"/>
                <w:szCs w:val="18"/>
                <w:lang w:eastAsia="ko-KR"/>
              </w:rPr>
              <w:t>"</w:t>
            </w:r>
          </w:p>
        </w:tc>
        <w:tc>
          <w:tcPr>
            <w:tcW w:w="4535" w:type="dxa"/>
          </w:tcPr>
          <w:p w:rsidR="008D788C" w:rsidRPr="002A66CD" w:rsidRDefault="008D788C" w:rsidP="00F83D12">
            <w:pPr>
              <w:pStyle w:val="TAL"/>
              <w:keepNext w:val="0"/>
              <w:keepLines w:val="0"/>
              <w:rPr>
                <w:rFonts w:eastAsia="Arial Unicode MS" w:cs="Arial"/>
                <w:i/>
                <w:szCs w:val="18"/>
                <w:lang w:eastAsia="ko-KR"/>
              </w:rPr>
            </w:pPr>
            <w:r w:rsidRPr="002A66CD">
              <w:rPr>
                <w:rFonts w:eastAsia="Arial Unicode MS" w:cs="Arial" w:hint="eastAsia"/>
                <w:szCs w:val="18"/>
                <w:lang w:eastAsia="ko-KR"/>
              </w:rPr>
              <w:t>Enumeration value for the</w:t>
            </w:r>
            <w:r w:rsidRPr="002A66CD">
              <w:rPr>
                <w:rFonts w:eastAsia="Arial Unicode MS" w:cs="Arial" w:hint="eastAsia"/>
                <w:i/>
                <w:szCs w:val="18"/>
                <w:lang w:eastAsia="ko-KR"/>
              </w:rPr>
              <w:t xml:space="preserve"> container</w:t>
            </w:r>
            <w:r w:rsidRPr="002A66CD">
              <w:rPr>
                <w:rFonts w:eastAsia="Arial Unicode MS" w:cs="Arial" w:hint="eastAsia"/>
                <w:szCs w:val="18"/>
                <w:lang w:eastAsia="ko-KR"/>
              </w:rPr>
              <w:t xml:space="preserve"> resource type</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i/>
              </w:rPr>
              <w:t>resourceName</w:t>
            </w:r>
          </w:p>
        </w:tc>
        <w:tc>
          <w:tcPr>
            <w:tcW w:w="1701"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Notify</w:t>
            </w:r>
            <w:r w:rsidRPr="002A66CD">
              <w:rPr>
                <w:rFonts w:eastAsia="Arial Unicode MS"/>
                <w:lang w:eastAsia="ko-KR"/>
              </w:rPr>
              <w:t>"</w:t>
            </w:r>
          </w:p>
        </w:tc>
        <w:tc>
          <w:tcPr>
            <w:tcW w:w="4535" w:type="dxa"/>
          </w:tcPr>
          <w:p w:rsidR="008D788C" w:rsidRPr="002A66CD" w:rsidRDefault="00385FA2" w:rsidP="00F83D12">
            <w:pPr>
              <w:pStyle w:val="TAL"/>
              <w:keepNext w:val="0"/>
              <w:keepLines w:val="0"/>
              <w:rPr>
                <w:rFonts w:eastAsia="Arial Unicode MS"/>
                <w:lang w:eastAsia="ko-KR"/>
              </w:rPr>
            </w:pPr>
            <w:r w:rsidRPr="002A66CD">
              <w:rPr>
                <w:lang w:eastAsia="ko-KR"/>
              </w:rPr>
              <w:t>"</w:t>
            </w:r>
            <w:r w:rsidR="008D788C" w:rsidRPr="002A66CD">
              <w:rPr>
                <w:rFonts w:hint="eastAsia"/>
                <w:lang w:eastAsia="ko-KR"/>
              </w:rPr>
              <w:t>Notify</w:t>
            </w:r>
            <w:r w:rsidRPr="002A66CD">
              <w:rPr>
                <w:lang w:eastAsia="ko-KR"/>
              </w:rPr>
              <w:t>"</w:t>
            </w:r>
            <w:r w:rsidR="008D788C" w:rsidRPr="002A66CD">
              <w:rPr>
                <w:rFonts w:hint="eastAsia"/>
                <w:i/>
                <w:lang w:eastAsia="ko-KR"/>
              </w:rPr>
              <w:t xml:space="preserve"> </w:t>
            </w:r>
            <w:r w:rsidR="008D788C" w:rsidRPr="002A66CD">
              <w:rPr>
                <w:rFonts w:hint="eastAsia"/>
                <w:lang w:eastAsia="ko-KR"/>
              </w:rPr>
              <w:t>signal</w:t>
            </w:r>
          </w:p>
        </w:tc>
      </w:tr>
      <w:tr w:rsidR="003107E2" w:rsidRPr="002A66CD" w:rsidTr="00612195">
        <w:trPr>
          <w:jc w:val="center"/>
        </w:trPr>
        <w:tc>
          <w:tcPr>
            <w:tcW w:w="1701" w:type="dxa"/>
          </w:tcPr>
          <w:p w:rsidR="003107E2" w:rsidRPr="002A66CD" w:rsidRDefault="003107E2" w:rsidP="00F83D12">
            <w:pPr>
              <w:pStyle w:val="TAL"/>
              <w:keepNext w:val="0"/>
              <w:keepLines w:val="0"/>
              <w:rPr>
                <w:rFonts w:eastAsia="Arial Unicode MS"/>
                <w:i/>
                <w:lang w:eastAsia="ko-KR"/>
              </w:rPr>
            </w:pPr>
            <w:r w:rsidRPr="002A66CD">
              <w:rPr>
                <w:rFonts w:eastAsia="Arial Unicode MS" w:hint="eastAsia"/>
                <w:i/>
                <w:lang w:eastAsia="ko-KR"/>
              </w:rPr>
              <w:t>labels</w:t>
            </w:r>
          </w:p>
        </w:tc>
        <w:tc>
          <w:tcPr>
            <w:tcW w:w="1701" w:type="dxa"/>
          </w:tcPr>
          <w:p w:rsidR="003107E2" w:rsidRPr="002A66CD" w:rsidRDefault="009A1EB4" w:rsidP="00934C3F">
            <w:pPr>
              <w:pStyle w:val="TAL"/>
              <w:keepNext w:val="0"/>
              <w:keepLines w:val="0"/>
              <w:rPr>
                <w:rFonts w:eastAsia="Arial Unicode MS"/>
                <w:lang w:eastAsia="ko-KR"/>
              </w:rPr>
            </w:pPr>
            <w:r>
              <w:rPr>
                <w:lang w:eastAsia="ko-KR"/>
              </w:rPr>
              <w:t>"</w:t>
            </w:r>
            <w:r w:rsidR="00B23E75">
              <w:rPr>
                <w:lang w:eastAsia="ko-KR"/>
              </w:rPr>
              <w:t>Iwked-Technology:AllJoyn</w:t>
            </w:r>
            <w:r>
              <w:rPr>
                <w:lang w:eastAsia="ko-KR"/>
              </w:rPr>
              <w:t>"</w:t>
            </w:r>
            <w:r w:rsidR="00B23E75" w:rsidRPr="00D80B4F">
              <w:rPr>
                <w:rFonts w:eastAsia="Malgun Gothic" w:hint="eastAsia"/>
                <w:lang w:eastAsia="ko-KR"/>
              </w:rPr>
              <w:t>,</w:t>
            </w:r>
            <w:r w:rsidR="00B23E75">
              <w:rPr>
                <w:rFonts w:hint="eastAsia"/>
                <w:lang w:eastAsia="ko-KR"/>
              </w:rPr>
              <w:t xml:space="preserve"> </w:t>
            </w:r>
            <w:r>
              <w:rPr>
                <w:lang w:eastAsia="ko-KR"/>
              </w:rPr>
              <w:t>"</w:t>
            </w:r>
            <w:r w:rsidR="00B23E75">
              <w:rPr>
                <w:lang w:eastAsia="ko-KR"/>
              </w:rPr>
              <w:t>Iwked-Entity-Type:Signal Name</w:t>
            </w:r>
            <w:r>
              <w:rPr>
                <w:lang w:eastAsia="ko-KR"/>
              </w:rPr>
              <w:t>"</w:t>
            </w:r>
          </w:p>
        </w:tc>
        <w:tc>
          <w:tcPr>
            <w:tcW w:w="4535" w:type="dxa"/>
          </w:tcPr>
          <w:p w:rsidR="003107E2" w:rsidRPr="002A66CD" w:rsidRDefault="003107E2" w:rsidP="00F83D12">
            <w:pPr>
              <w:pStyle w:val="TAL"/>
              <w:keepNext w:val="0"/>
              <w:keepLines w:val="0"/>
              <w:rPr>
                <w:lang w:eastAsia="ko-KR"/>
              </w:rPr>
            </w:pPr>
          </w:p>
        </w:tc>
      </w:tr>
    </w:tbl>
    <w:p w:rsidR="008D788C" w:rsidRPr="002A66CD" w:rsidRDefault="008D788C" w:rsidP="004D28D4">
      <w:pPr>
        <w:rPr>
          <w:lang w:eastAsia="ko-KR"/>
        </w:rPr>
      </w:pPr>
    </w:p>
    <w:p w:rsidR="008D788C" w:rsidRPr="002A66CD" w:rsidRDefault="008D788C" w:rsidP="008D788C">
      <w:pPr>
        <w:pStyle w:val="TH"/>
      </w:pPr>
      <w:r w:rsidRPr="002A66CD">
        <w:t xml:space="preserve">Table </w:t>
      </w:r>
      <w:r w:rsidRPr="002A66CD">
        <w:rPr>
          <w:rFonts w:hint="eastAsia"/>
          <w:lang w:eastAsia="ko-KR"/>
        </w:rPr>
        <w:t>C.1.1</w:t>
      </w:r>
      <w:r w:rsidRPr="002A66CD">
        <w:t>-</w:t>
      </w:r>
      <w:r w:rsidRPr="002A66CD">
        <w:rPr>
          <w:rFonts w:hint="eastAsia"/>
          <w:lang w:eastAsia="ko-KR"/>
        </w:rPr>
        <w:t>3</w:t>
      </w:r>
      <w:r w:rsidRPr="002A66CD">
        <w:t xml:space="preserve">: </w:t>
      </w:r>
      <w:r w:rsidRPr="002A66CD">
        <w:rPr>
          <w:rFonts w:hint="eastAsia"/>
          <w:lang w:eastAsia="ko-KR"/>
        </w:rPr>
        <w:t>A</w:t>
      </w:r>
      <w:r w:rsidRPr="002A66CD">
        <w:t>ttribute</w:t>
      </w:r>
      <w:r w:rsidRPr="002A66CD">
        <w:rPr>
          <w:rFonts w:hint="eastAsia"/>
          <w:lang w:eastAsia="ko-KR"/>
        </w:rPr>
        <w:t xml:space="preserve"> values</w:t>
      </w:r>
      <w:r w:rsidRPr="002A66CD">
        <w:t xml:space="preserve"> of </w:t>
      </w:r>
      <w:r w:rsidRPr="002A66CD">
        <w:rPr>
          <w:rFonts w:hint="eastAsia"/>
          <w:lang w:eastAsia="ko-KR"/>
        </w:rPr>
        <w:t>signal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1701"/>
        <w:gridCol w:w="1559"/>
        <w:gridCol w:w="4677"/>
      </w:tblGrid>
      <w:tr w:rsidR="008D788C" w:rsidRPr="002A66CD" w:rsidTr="00612195">
        <w:trPr>
          <w:tblHeader/>
          <w:jc w:val="center"/>
        </w:trPr>
        <w:tc>
          <w:tcPr>
            <w:tcW w:w="1701"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rPr>
              <w:t>Attribute</w:t>
            </w:r>
          </w:p>
        </w:tc>
        <w:tc>
          <w:tcPr>
            <w:tcW w:w="1559"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Value</w:t>
            </w:r>
          </w:p>
        </w:tc>
        <w:tc>
          <w:tcPr>
            <w:tcW w:w="4677" w:type="dxa"/>
            <w:shd w:val="clear" w:color="auto" w:fill="E0E0E0"/>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Description</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cs="Arial"/>
                <w:i/>
                <w:szCs w:val="18"/>
              </w:rPr>
            </w:pPr>
            <w:r w:rsidRPr="002A66CD">
              <w:rPr>
                <w:rFonts w:eastAsia="Arial Unicode MS" w:cs="Arial"/>
                <w:i/>
                <w:szCs w:val="18"/>
              </w:rPr>
              <w:t>resourceType</w:t>
            </w:r>
          </w:p>
        </w:tc>
        <w:tc>
          <w:tcPr>
            <w:tcW w:w="1559" w:type="dxa"/>
          </w:tcPr>
          <w:p w:rsidR="008D788C" w:rsidRPr="002A66CD" w:rsidRDefault="00385FA2" w:rsidP="00F83D12">
            <w:pPr>
              <w:pStyle w:val="TAL"/>
              <w:keepNext w:val="0"/>
              <w:keepLines w:val="0"/>
              <w:rPr>
                <w:rFonts w:eastAsia="Arial Unicode MS" w:cs="Arial"/>
                <w:szCs w:val="18"/>
                <w:lang w:eastAsia="ko-KR"/>
              </w:rPr>
            </w:pPr>
            <w:r w:rsidRPr="002A66CD">
              <w:rPr>
                <w:rFonts w:eastAsia="Arial Unicode MS" w:cs="Arial"/>
                <w:szCs w:val="18"/>
                <w:lang w:eastAsia="ko-KR"/>
              </w:rPr>
              <w:t>"</w:t>
            </w:r>
            <w:r w:rsidR="008D788C" w:rsidRPr="002A66CD">
              <w:rPr>
                <w:rFonts w:eastAsia="Arial Unicode MS" w:cs="Arial" w:hint="eastAsia"/>
                <w:szCs w:val="18"/>
                <w:lang w:eastAsia="ko-KR"/>
              </w:rPr>
              <w:t>4</w:t>
            </w:r>
            <w:r w:rsidRPr="002A66CD">
              <w:rPr>
                <w:rFonts w:eastAsia="Arial Unicode MS" w:cs="Arial"/>
                <w:szCs w:val="18"/>
                <w:lang w:eastAsia="ko-KR"/>
              </w:rPr>
              <w:t>"</w:t>
            </w:r>
          </w:p>
        </w:tc>
        <w:tc>
          <w:tcPr>
            <w:tcW w:w="4677" w:type="dxa"/>
          </w:tcPr>
          <w:p w:rsidR="008D788C" w:rsidRPr="002A66CD" w:rsidRDefault="008D788C" w:rsidP="00F83D12">
            <w:pPr>
              <w:pStyle w:val="TAL"/>
              <w:keepNext w:val="0"/>
              <w:keepLines w:val="0"/>
              <w:rPr>
                <w:rFonts w:eastAsia="Arial Unicode MS" w:cs="Arial"/>
                <w:i/>
                <w:szCs w:val="18"/>
                <w:lang w:eastAsia="ko-KR"/>
              </w:rPr>
            </w:pPr>
            <w:r w:rsidRPr="002A66CD">
              <w:rPr>
                <w:rFonts w:eastAsia="Arial Unicode MS" w:cs="Arial" w:hint="eastAsia"/>
                <w:szCs w:val="18"/>
                <w:lang w:eastAsia="ko-KR"/>
              </w:rPr>
              <w:t>Enumeration value for the</w:t>
            </w:r>
            <w:r w:rsidRPr="002A66CD">
              <w:rPr>
                <w:rFonts w:eastAsia="Arial Unicode MS" w:cs="Arial" w:hint="eastAsia"/>
                <w:i/>
                <w:szCs w:val="18"/>
                <w:lang w:eastAsia="ko-KR"/>
              </w:rPr>
              <w:t xml:space="preserve"> contentInstance</w:t>
            </w:r>
            <w:r w:rsidRPr="002A66CD">
              <w:rPr>
                <w:rFonts w:eastAsia="Arial Unicode MS" w:cs="Arial" w:hint="eastAsia"/>
                <w:szCs w:val="18"/>
                <w:lang w:eastAsia="ko-KR"/>
              </w:rPr>
              <w:t xml:space="preserve"> resource type</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cs="Arial"/>
                <w:i/>
                <w:szCs w:val="18"/>
                <w:lang w:eastAsia="ko-KR"/>
              </w:rPr>
            </w:pPr>
            <w:r w:rsidRPr="002A66CD">
              <w:rPr>
                <w:rFonts w:eastAsia="Arial Unicode MS" w:cs="Arial" w:hint="eastAsia"/>
                <w:i/>
                <w:szCs w:val="18"/>
                <w:lang w:eastAsia="ko-KR"/>
              </w:rPr>
              <w:t>resourceName</w:t>
            </w:r>
          </w:p>
        </w:tc>
        <w:tc>
          <w:tcPr>
            <w:tcW w:w="1559" w:type="dxa"/>
          </w:tcPr>
          <w:p w:rsidR="008D788C" w:rsidRPr="002A66CD" w:rsidRDefault="008D788C" w:rsidP="00F83D12">
            <w:pPr>
              <w:pStyle w:val="TAL"/>
              <w:keepNext w:val="0"/>
              <w:keepLines w:val="0"/>
              <w:rPr>
                <w:rFonts w:eastAsia="Arial Unicode MS" w:cs="Arial"/>
                <w:szCs w:val="18"/>
                <w:lang w:eastAsia="ko-KR"/>
              </w:rPr>
            </w:pPr>
            <w:r w:rsidRPr="002A66CD">
              <w:rPr>
                <w:rFonts w:eastAsia="Arial Unicode MS" w:cs="Arial" w:hint="eastAsia"/>
                <w:szCs w:val="18"/>
                <w:lang w:eastAsia="ko-KR"/>
              </w:rPr>
              <w:t>(variable)</w:t>
            </w:r>
          </w:p>
        </w:tc>
        <w:tc>
          <w:tcPr>
            <w:tcW w:w="4677" w:type="dxa"/>
          </w:tcPr>
          <w:p w:rsidR="008D788C" w:rsidRPr="002A66CD" w:rsidRDefault="008D788C" w:rsidP="00F83D12">
            <w:pPr>
              <w:pStyle w:val="TAL"/>
              <w:keepNext w:val="0"/>
              <w:keepLines w:val="0"/>
              <w:rPr>
                <w:rFonts w:eastAsia="Arial Unicode MS" w:cs="Arial"/>
                <w:szCs w:val="18"/>
                <w:lang w:eastAsia="ko-KR"/>
              </w:rPr>
            </w:pP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hint="eastAsia"/>
                <w:i/>
                <w:lang w:eastAsia="ko-KR"/>
              </w:rPr>
              <w:t>content</w:t>
            </w:r>
          </w:p>
        </w:tc>
        <w:tc>
          <w:tcPr>
            <w:tcW w:w="1559" w:type="dxa"/>
          </w:tcPr>
          <w:p w:rsidR="008D788C" w:rsidRPr="002A66CD" w:rsidRDefault="008D788C" w:rsidP="00F83D12">
            <w:pPr>
              <w:pStyle w:val="TAL"/>
              <w:keepNext w:val="0"/>
              <w:keepLines w:val="0"/>
              <w:rPr>
                <w:rFonts w:eastAsia="Arial Unicode MS"/>
                <w:lang w:eastAsia="ko-KR"/>
              </w:rPr>
            </w:pPr>
            <w:r w:rsidRPr="002A66CD">
              <w:rPr>
                <w:rFonts w:eastAsia="Arial Unicode MS" w:hint="eastAsia"/>
                <w:lang w:eastAsia="ko-KR"/>
              </w:rPr>
              <w:t>(variable)</w:t>
            </w:r>
          </w:p>
        </w:tc>
        <w:tc>
          <w:tcPr>
            <w:tcW w:w="4677" w:type="dxa"/>
          </w:tcPr>
          <w:p w:rsidR="008D788C" w:rsidRPr="002A66CD" w:rsidRDefault="008D788C" w:rsidP="00F83D12">
            <w:pPr>
              <w:pStyle w:val="TAL"/>
              <w:keepNext w:val="0"/>
              <w:keepLines w:val="0"/>
              <w:rPr>
                <w:lang w:eastAsia="ko-KR"/>
              </w:rPr>
            </w:pPr>
            <w:r w:rsidRPr="002A66CD">
              <w:rPr>
                <w:rFonts w:hint="eastAsia"/>
                <w:lang w:eastAsia="ko-KR"/>
              </w:rPr>
              <w:t>Signal message</w:t>
            </w:r>
          </w:p>
        </w:tc>
      </w:tr>
    </w:tbl>
    <w:p w:rsidR="008D788C" w:rsidRPr="002A66CD" w:rsidRDefault="008D788C" w:rsidP="004D28D4">
      <w:pPr>
        <w:rPr>
          <w:lang w:eastAsia="ko-KR"/>
        </w:rPr>
      </w:pPr>
    </w:p>
    <w:p w:rsidR="008D788C" w:rsidRPr="002A66CD" w:rsidRDefault="008D788C" w:rsidP="004D28D4">
      <w:pPr>
        <w:pStyle w:val="Heading2"/>
        <w:rPr>
          <w:lang w:eastAsia="ko-KR"/>
        </w:rPr>
      </w:pPr>
      <w:bookmarkStart w:id="207" w:name="_Toc446600192"/>
      <w:bookmarkStart w:id="208" w:name="_Toc446600567"/>
      <w:bookmarkStart w:id="209" w:name="_Toc446600675"/>
      <w:r w:rsidRPr="002A66CD">
        <w:rPr>
          <w:rFonts w:hint="eastAsia"/>
          <w:lang w:eastAsia="ko-KR"/>
        </w:rPr>
        <w:t>C</w:t>
      </w:r>
      <w:r w:rsidRPr="002A66CD">
        <w:t>.1.</w:t>
      </w:r>
      <w:r w:rsidRPr="002A66CD">
        <w:rPr>
          <w:rFonts w:hint="eastAsia"/>
          <w:lang w:eastAsia="ko-KR"/>
        </w:rPr>
        <w:t>2</w:t>
      </w:r>
      <w:r w:rsidRPr="002A66CD">
        <w:tab/>
      </w:r>
      <w:r w:rsidRPr="002A66CD">
        <w:rPr>
          <w:rFonts w:hint="eastAsia"/>
          <w:lang w:eastAsia="ko-KR"/>
        </w:rPr>
        <w:t>Notification Producer interface</w:t>
      </w:r>
      <w:bookmarkEnd w:id="207"/>
      <w:bookmarkEnd w:id="208"/>
      <w:bookmarkEnd w:id="209"/>
    </w:p>
    <w:p w:rsidR="008D788C" w:rsidRPr="002A66CD" w:rsidRDefault="008D788C" w:rsidP="008D788C">
      <w:pPr>
        <w:keepNext/>
        <w:rPr>
          <w:lang w:eastAsia="ko-KR"/>
        </w:rPr>
      </w:pPr>
      <w:r w:rsidRPr="002A66CD">
        <w:rPr>
          <w:rFonts w:hint="eastAsia"/>
          <w:lang w:eastAsia="ko-KR"/>
        </w:rPr>
        <w:t>AllJoyn Notification Producer(</w:t>
      </w:r>
      <w:r w:rsidRPr="002A66CD">
        <w:rPr>
          <w:i/>
          <w:lang w:eastAsia="ko-KR"/>
        </w:rPr>
        <w:t>org.alljoyn.Notification</w:t>
      </w:r>
      <w:r w:rsidRPr="002A66CD">
        <w:rPr>
          <w:rFonts w:hint="eastAsia"/>
          <w:i/>
          <w:lang w:eastAsia="ko-KR"/>
        </w:rPr>
        <w:t>.Producer</w:t>
      </w:r>
      <w:r w:rsidRPr="002A66CD">
        <w:rPr>
          <w:rFonts w:hint="eastAsia"/>
          <w:lang w:eastAsia="ko-KR"/>
        </w:rPr>
        <w:t>)</w:t>
      </w:r>
      <w:r w:rsidR="00E4133C">
        <w:rPr>
          <w:rFonts w:hint="eastAsia"/>
          <w:lang w:eastAsia="ko-KR"/>
        </w:rPr>
        <w:t xml:space="preserve"> </w:t>
      </w:r>
      <w:r w:rsidRPr="002A66CD">
        <w:rPr>
          <w:rFonts w:hint="eastAsia"/>
          <w:lang w:eastAsia="ko-KR"/>
        </w:rPr>
        <w:t>interface and its members shall be mapped with the following structure.</w:t>
      </w:r>
    </w:p>
    <w:p w:rsidR="008D788C" w:rsidRPr="002A66CD" w:rsidRDefault="008D788C" w:rsidP="004D28D4">
      <w:pPr>
        <w:pStyle w:val="FL"/>
        <w:rPr>
          <w:lang w:eastAsia="ko-KR"/>
        </w:rPr>
      </w:pPr>
      <w:r w:rsidRPr="002A66CD">
        <w:object w:dxaOrig="6645" w:dyaOrig="2130">
          <v:shape id="_x0000_i1041" type="#_x0000_t75" style="width:332.4pt;height:106.8pt" o:ole="">
            <v:imagedata r:id="rId43" o:title=""/>
          </v:shape>
          <o:OLEObject Type="Embed" ProgID="Visio.Drawing.15" ShapeID="_x0000_i1041" DrawAspect="Content" ObjectID="_1583756836" r:id="rId44"/>
        </w:object>
      </w:r>
    </w:p>
    <w:p w:rsidR="008D788C" w:rsidRPr="002A66CD" w:rsidRDefault="008D788C" w:rsidP="004D28D4">
      <w:pPr>
        <w:pStyle w:val="TF"/>
        <w:rPr>
          <w:highlight w:val="green"/>
          <w:lang w:eastAsia="ko-KR"/>
        </w:rPr>
      </w:pPr>
      <w:r w:rsidRPr="002A66CD">
        <w:t xml:space="preserve">Figure </w:t>
      </w:r>
      <w:r w:rsidRPr="002A66CD">
        <w:rPr>
          <w:rFonts w:hint="eastAsia"/>
          <w:lang w:eastAsia="ko-KR"/>
        </w:rPr>
        <w:t>C.1.2</w:t>
      </w:r>
      <w:r w:rsidRPr="002A66CD">
        <w:t xml:space="preserve">-1: Structure of </w:t>
      </w:r>
      <w:r w:rsidRPr="002A66CD">
        <w:rPr>
          <w:rFonts w:hint="eastAsia"/>
          <w:lang w:eastAsia="ko-KR"/>
        </w:rPr>
        <w:t>Notification Producer</w:t>
      </w:r>
      <w:r w:rsidRPr="002A66CD">
        <w:rPr>
          <w:i/>
        </w:rPr>
        <w:t xml:space="preserve"> </w:t>
      </w:r>
      <w:r w:rsidRPr="002A66CD">
        <w:rPr>
          <w:rFonts w:hint="eastAsia"/>
          <w:lang w:eastAsia="ko-KR"/>
        </w:rPr>
        <w:t>interface mapping</w:t>
      </w:r>
    </w:p>
    <w:p w:rsidR="008D788C" w:rsidRPr="002A66CD" w:rsidRDefault="008D788C" w:rsidP="008D788C">
      <w:pPr>
        <w:keepNext/>
        <w:rPr>
          <w:lang w:eastAsia="ko-KR"/>
        </w:rPr>
      </w:pPr>
      <w:r w:rsidRPr="002A66CD">
        <w:rPr>
          <w:rFonts w:hint="eastAsia"/>
          <w:lang w:eastAsia="ko-KR"/>
        </w:rPr>
        <w:t>Each resource in the figure above shall have the attribute values as follows.</w:t>
      </w:r>
    </w:p>
    <w:p w:rsidR="008D788C" w:rsidRPr="002A66CD" w:rsidRDefault="008D788C" w:rsidP="008D788C">
      <w:pPr>
        <w:pStyle w:val="TH"/>
      </w:pPr>
      <w:r w:rsidRPr="002A66CD">
        <w:t xml:space="preserve">Table </w:t>
      </w:r>
      <w:r w:rsidRPr="002A66CD">
        <w:rPr>
          <w:rFonts w:hint="eastAsia"/>
          <w:lang w:eastAsia="ko-KR"/>
        </w:rPr>
        <w:t>C.1.2</w:t>
      </w:r>
      <w:r w:rsidRPr="002A66CD">
        <w:t>-</w:t>
      </w:r>
      <w:r w:rsidRPr="002A66CD">
        <w:rPr>
          <w:rFonts w:hint="eastAsia"/>
          <w:lang w:eastAsia="ko-KR"/>
        </w:rPr>
        <w:t>1</w:t>
      </w:r>
      <w:r w:rsidRPr="002A66CD">
        <w:t xml:space="preserve">: </w:t>
      </w:r>
      <w:r w:rsidRPr="002A66CD">
        <w:rPr>
          <w:rFonts w:hint="eastAsia"/>
          <w:lang w:eastAsia="ko-KR"/>
        </w:rPr>
        <w:t>A</w:t>
      </w:r>
      <w:r w:rsidRPr="002A66CD">
        <w:t>ttribute</w:t>
      </w:r>
      <w:r w:rsidRPr="002A66CD">
        <w:rPr>
          <w:rFonts w:hint="eastAsia"/>
          <w:lang w:eastAsia="ko-KR"/>
        </w:rPr>
        <w:t xml:space="preserve"> values</w:t>
      </w:r>
      <w:r w:rsidRPr="002A66CD">
        <w:t xml:space="preserve"> of </w:t>
      </w:r>
      <w:r w:rsidRPr="002A66CD">
        <w:rPr>
          <w:rFonts w:hint="eastAsia"/>
          <w:lang w:eastAsia="ko-KR"/>
        </w:rPr>
        <w:t>org.alljoyn.Notification.Producer</w:t>
      </w:r>
      <w:r w:rsidRPr="002A66CD">
        <w:t xml:space="preserve">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1710"/>
        <w:gridCol w:w="2986"/>
        <w:gridCol w:w="4666"/>
      </w:tblGrid>
      <w:tr w:rsidR="008D788C" w:rsidRPr="002A66CD" w:rsidTr="004D28D4">
        <w:trPr>
          <w:tblHeader/>
          <w:jc w:val="center"/>
        </w:trPr>
        <w:tc>
          <w:tcPr>
            <w:tcW w:w="1710"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rPr>
              <w:t>Attribute</w:t>
            </w:r>
          </w:p>
        </w:tc>
        <w:tc>
          <w:tcPr>
            <w:tcW w:w="2986"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Value</w:t>
            </w:r>
          </w:p>
        </w:tc>
        <w:tc>
          <w:tcPr>
            <w:tcW w:w="4666" w:type="dxa"/>
            <w:shd w:val="clear" w:color="auto" w:fill="E0E0E0"/>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Description</w:t>
            </w:r>
          </w:p>
        </w:tc>
      </w:tr>
      <w:tr w:rsidR="008D788C" w:rsidRPr="002A66CD" w:rsidTr="004D28D4">
        <w:trPr>
          <w:jc w:val="center"/>
        </w:trPr>
        <w:tc>
          <w:tcPr>
            <w:tcW w:w="1710" w:type="dxa"/>
          </w:tcPr>
          <w:p w:rsidR="008D788C" w:rsidRPr="002A66CD" w:rsidRDefault="008D788C" w:rsidP="00F83D12">
            <w:pPr>
              <w:pStyle w:val="TAL"/>
              <w:keepNext w:val="0"/>
              <w:keepLines w:val="0"/>
              <w:rPr>
                <w:rFonts w:eastAsia="Arial Unicode MS" w:cs="Arial"/>
                <w:i/>
                <w:szCs w:val="18"/>
              </w:rPr>
            </w:pPr>
            <w:r w:rsidRPr="002A66CD">
              <w:rPr>
                <w:rFonts w:eastAsia="Arial Unicode MS" w:cs="Arial"/>
                <w:i/>
                <w:szCs w:val="18"/>
              </w:rPr>
              <w:t>resourceType</w:t>
            </w:r>
          </w:p>
        </w:tc>
        <w:tc>
          <w:tcPr>
            <w:tcW w:w="2986" w:type="dxa"/>
          </w:tcPr>
          <w:p w:rsidR="008D788C" w:rsidRPr="002A66CD" w:rsidRDefault="009A1EB4" w:rsidP="00F83D12">
            <w:pPr>
              <w:pStyle w:val="TAL"/>
              <w:keepNext w:val="0"/>
              <w:keepLines w:val="0"/>
              <w:rPr>
                <w:rFonts w:eastAsia="Arial Unicode MS" w:cs="Arial"/>
                <w:szCs w:val="18"/>
                <w:lang w:eastAsia="ko-KR"/>
              </w:rPr>
            </w:pPr>
            <w:r>
              <w:rPr>
                <w:rFonts w:eastAsia="Arial Unicode MS" w:cs="Arial"/>
                <w:szCs w:val="18"/>
                <w:lang w:eastAsia="ko-KR"/>
              </w:rPr>
              <w:t>"</w:t>
            </w:r>
            <w:r w:rsidR="0061445E">
              <w:rPr>
                <w:rFonts w:eastAsia="Arial Unicode MS" w:cs="Arial"/>
                <w:szCs w:val="18"/>
                <w:lang w:eastAsia="ko-KR"/>
              </w:rPr>
              <w:t>28</w:t>
            </w:r>
            <w:r>
              <w:rPr>
                <w:rFonts w:eastAsia="Arial Unicode MS" w:cs="Arial"/>
                <w:szCs w:val="18"/>
                <w:lang w:eastAsia="ko-KR"/>
              </w:rPr>
              <w:t>"</w:t>
            </w:r>
          </w:p>
        </w:tc>
        <w:tc>
          <w:tcPr>
            <w:tcW w:w="4666" w:type="dxa"/>
          </w:tcPr>
          <w:p w:rsidR="008D788C" w:rsidRPr="002A66CD" w:rsidRDefault="008D788C" w:rsidP="00F83D12">
            <w:pPr>
              <w:pStyle w:val="TAL"/>
              <w:keepNext w:val="0"/>
              <w:keepLines w:val="0"/>
              <w:rPr>
                <w:rFonts w:eastAsia="Arial Unicode MS" w:cs="Arial"/>
                <w:i/>
                <w:szCs w:val="18"/>
                <w:lang w:eastAsia="ko-KR"/>
              </w:rPr>
            </w:pPr>
            <w:r w:rsidRPr="002A66CD">
              <w:rPr>
                <w:rFonts w:eastAsia="Arial Unicode MS" w:cs="Arial" w:hint="eastAsia"/>
                <w:szCs w:val="18"/>
                <w:lang w:eastAsia="ko-KR"/>
              </w:rPr>
              <w:t>Enumeration value for the</w:t>
            </w:r>
            <w:r w:rsidRPr="002A66CD">
              <w:rPr>
                <w:rFonts w:eastAsia="Arial Unicode MS" w:cs="Arial" w:hint="eastAsia"/>
                <w:i/>
                <w:szCs w:val="18"/>
                <w:lang w:eastAsia="ko-KR"/>
              </w:rPr>
              <w:t xml:space="preserve"> flexContainer</w:t>
            </w:r>
            <w:r w:rsidRPr="002A66CD">
              <w:rPr>
                <w:rFonts w:eastAsia="Arial Unicode MS" w:cs="Arial" w:hint="eastAsia"/>
                <w:szCs w:val="18"/>
                <w:lang w:eastAsia="ko-KR"/>
              </w:rPr>
              <w:t xml:space="preserve"> resource type</w:t>
            </w:r>
          </w:p>
        </w:tc>
      </w:tr>
      <w:tr w:rsidR="008D788C" w:rsidRPr="002A66CD" w:rsidTr="004D28D4">
        <w:trPr>
          <w:jc w:val="center"/>
        </w:trPr>
        <w:tc>
          <w:tcPr>
            <w:tcW w:w="1710" w:type="dxa"/>
          </w:tcPr>
          <w:p w:rsidR="008D788C" w:rsidRPr="002A66CD" w:rsidRDefault="008D788C" w:rsidP="00F83D12">
            <w:pPr>
              <w:pStyle w:val="TAL"/>
              <w:keepNext w:val="0"/>
              <w:keepLines w:val="0"/>
              <w:rPr>
                <w:rFonts w:eastAsia="Arial Unicode MS"/>
                <w:i/>
                <w:lang w:eastAsia="ko-KR"/>
              </w:rPr>
            </w:pPr>
            <w:r w:rsidRPr="002A66CD">
              <w:rPr>
                <w:rFonts w:eastAsia="Arial Unicode MS"/>
                <w:i/>
              </w:rPr>
              <w:t>resourceName</w:t>
            </w:r>
          </w:p>
        </w:tc>
        <w:tc>
          <w:tcPr>
            <w:tcW w:w="2986"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org.alljoyn.Notification.Producer</w:t>
            </w:r>
            <w:r w:rsidRPr="002A66CD">
              <w:rPr>
                <w:rFonts w:eastAsia="Arial Unicode MS"/>
                <w:lang w:eastAsia="ko-KR"/>
              </w:rPr>
              <w:t>"</w:t>
            </w:r>
          </w:p>
        </w:tc>
        <w:tc>
          <w:tcPr>
            <w:tcW w:w="4666" w:type="dxa"/>
          </w:tcPr>
          <w:p w:rsidR="008D788C" w:rsidRPr="002A66CD" w:rsidRDefault="008D788C" w:rsidP="00F83D12">
            <w:pPr>
              <w:pStyle w:val="TAL"/>
              <w:keepNext w:val="0"/>
              <w:keepLines w:val="0"/>
              <w:rPr>
                <w:rFonts w:eastAsia="Arial Unicode MS"/>
                <w:lang w:eastAsia="ko-KR"/>
              </w:rPr>
            </w:pPr>
            <w:r w:rsidRPr="002A66CD">
              <w:rPr>
                <w:rFonts w:hint="eastAsia"/>
                <w:lang w:eastAsia="ko-KR"/>
              </w:rPr>
              <w:t>AllJoyn</w:t>
            </w:r>
            <w:r w:rsidRPr="002A66CD">
              <w:rPr>
                <w:rFonts w:hint="eastAsia"/>
                <w:i/>
                <w:lang w:eastAsia="ko-KR"/>
              </w:rPr>
              <w:t xml:space="preserve"> </w:t>
            </w:r>
            <w:r w:rsidRPr="002A66CD">
              <w:rPr>
                <w:rFonts w:hint="eastAsia"/>
                <w:lang w:eastAsia="ko-KR"/>
              </w:rPr>
              <w:t>interface name</w:t>
            </w:r>
          </w:p>
        </w:tc>
      </w:tr>
      <w:tr w:rsidR="008D788C" w:rsidRPr="002A66CD" w:rsidTr="004D28D4">
        <w:trPr>
          <w:jc w:val="center"/>
        </w:trPr>
        <w:tc>
          <w:tcPr>
            <w:tcW w:w="1710" w:type="dxa"/>
          </w:tcPr>
          <w:p w:rsidR="008D788C" w:rsidRPr="002A66CD" w:rsidRDefault="008D788C" w:rsidP="00F83D12">
            <w:pPr>
              <w:pStyle w:val="TAL"/>
              <w:keepNext w:val="0"/>
              <w:keepLines w:val="0"/>
              <w:rPr>
                <w:rFonts w:eastAsia="Arial Unicode MS"/>
                <w:i/>
              </w:rPr>
            </w:pPr>
            <w:r w:rsidRPr="002A66CD">
              <w:rPr>
                <w:rFonts w:eastAsia="Arial Unicode MS" w:hint="eastAsia"/>
                <w:i/>
                <w:lang w:eastAsia="ko-KR"/>
              </w:rPr>
              <w:t>containerDefinition</w:t>
            </w:r>
          </w:p>
        </w:tc>
        <w:tc>
          <w:tcPr>
            <w:tcW w:w="2986" w:type="dxa"/>
          </w:tcPr>
          <w:p w:rsidR="008D788C" w:rsidRPr="002A66CD" w:rsidRDefault="0061445E" w:rsidP="00F83D12">
            <w:pPr>
              <w:pStyle w:val="TAL"/>
              <w:keepNext w:val="0"/>
              <w:keepLines w:val="0"/>
              <w:rPr>
                <w:rFonts w:eastAsia="Arial Unicode MS"/>
                <w:lang w:eastAsia="ko-KR"/>
              </w:rPr>
            </w:pPr>
            <w:r>
              <w:rPr>
                <w:rFonts w:eastAsia="Arial Unicode MS"/>
                <w:lang w:eastAsia="ko-KR"/>
              </w:rPr>
              <w:t>Value indicating alljoynInterface</w:t>
            </w:r>
          </w:p>
        </w:tc>
        <w:tc>
          <w:tcPr>
            <w:tcW w:w="4666" w:type="dxa"/>
          </w:tcPr>
          <w:p w:rsidR="008D788C" w:rsidRPr="002A66CD" w:rsidDel="000A42E7" w:rsidRDefault="008D788C" w:rsidP="00F83D12">
            <w:pPr>
              <w:pStyle w:val="TAL"/>
              <w:keepNext w:val="0"/>
              <w:keepLines w:val="0"/>
              <w:rPr>
                <w:i/>
                <w:lang w:eastAsia="ko-KR"/>
              </w:rPr>
            </w:pPr>
            <w:r w:rsidRPr="002A66CD">
              <w:rPr>
                <w:rFonts w:hint="eastAsia"/>
                <w:lang w:eastAsia="ko-KR"/>
              </w:rPr>
              <w:t>AllJoyn interface</w:t>
            </w:r>
          </w:p>
        </w:tc>
      </w:tr>
      <w:tr w:rsidR="008D788C" w:rsidRPr="002A66CD" w:rsidTr="004D28D4">
        <w:trPr>
          <w:jc w:val="center"/>
        </w:trPr>
        <w:tc>
          <w:tcPr>
            <w:tcW w:w="1710" w:type="dxa"/>
          </w:tcPr>
          <w:p w:rsidR="008D788C" w:rsidRPr="002A66CD" w:rsidRDefault="008D788C" w:rsidP="00F83D12">
            <w:pPr>
              <w:pStyle w:val="TAL"/>
              <w:keepNext w:val="0"/>
              <w:keepLines w:val="0"/>
              <w:rPr>
                <w:rFonts w:eastAsia="Arial Unicode MS"/>
                <w:i/>
                <w:lang w:eastAsia="ko-KR"/>
              </w:rPr>
            </w:pPr>
            <w:r w:rsidRPr="002A66CD">
              <w:rPr>
                <w:rFonts w:eastAsia="Arial Unicode MS" w:hint="eastAsia"/>
                <w:i/>
                <w:lang w:eastAsia="ko-KR"/>
              </w:rPr>
              <w:t>version</w:t>
            </w:r>
          </w:p>
        </w:tc>
        <w:tc>
          <w:tcPr>
            <w:tcW w:w="2986"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1</w:t>
            </w:r>
            <w:r w:rsidRPr="002A66CD">
              <w:rPr>
                <w:rFonts w:eastAsia="Arial Unicode MS"/>
                <w:lang w:eastAsia="ko-KR"/>
              </w:rPr>
              <w:t>"</w:t>
            </w:r>
          </w:p>
        </w:tc>
        <w:tc>
          <w:tcPr>
            <w:tcW w:w="4666" w:type="dxa"/>
          </w:tcPr>
          <w:p w:rsidR="008D788C" w:rsidRPr="002A66CD" w:rsidRDefault="008D788C" w:rsidP="00F83D12">
            <w:pPr>
              <w:pStyle w:val="TAL"/>
              <w:keepNext w:val="0"/>
              <w:keepLines w:val="0"/>
              <w:rPr>
                <w:rFonts w:eastAsia="Arial Unicode MS"/>
                <w:lang w:eastAsia="ko-KR"/>
              </w:rPr>
            </w:pPr>
            <w:r w:rsidRPr="002A66CD">
              <w:rPr>
                <w:rFonts w:eastAsia="Arial Unicode MS" w:hint="eastAsia"/>
                <w:lang w:eastAsia="ko-KR"/>
              </w:rPr>
              <w:t xml:space="preserve">Version property value is </w:t>
            </w:r>
            <w:r w:rsidR="00385FA2" w:rsidRPr="002A66CD">
              <w:rPr>
                <w:rFonts w:eastAsia="Arial Unicode MS"/>
                <w:lang w:eastAsia="ko-KR"/>
              </w:rPr>
              <w:t>"</w:t>
            </w:r>
            <w:r w:rsidRPr="002A66CD">
              <w:rPr>
                <w:rFonts w:eastAsia="Arial Unicode MS" w:hint="eastAsia"/>
                <w:lang w:eastAsia="ko-KR"/>
              </w:rPr>
              <w:t>1</w:t>
            </w:r>
            <w:r w:rsidR="00385FA2" w:rsidRPr="002A66CD">
              <w:rPr>
                <w:rFonts w:eastAsia="Arial Unicode MS"/>
                <w:lang w:eastAsia="ko-KR"/>
              </w:rPr>
              <w:t>"</w:t>
            </w:r>
            <w:r w:rsidRPr="002A66CD">
              <w:rPr>
                <w:rFonts w:eastAsia="Arial Unicode MS" w:hint="eastAsia"/>
                <w:lang w:eastAsia="ko-KR"/>
              </w:rPr>
              <w:t>.</w:t>
            </w:r>
          </w:p>
        </w:tc>
      </w:tr>
    </w:tbl>
    <w:p w:rsidR="008D788C" w:rsidRPr="002A66CD" w:rsidRDefault="008D788C" w:rsidP="004D28D4">
      <w:pPr>
        <w:rPr>
          <w:lang w:eastAsia="ko-KR"/>
        </w:rPr>
      </w:pPr>
    </w:p>
    <w:p w:rsidR="008D788C" w:rsidRPr="002A66CD" w:rsidRDefault="008D788C" w:rsidP="008D788C">
      <w:pPr>
        <w:pStyle w:val="TH"/>
      </w:pPr>
      <w:r w:rsidRPr="002A66CD">
        <w:t xml:space="preserve">Table </w:t>
      </w:r>
      <w:r w:rsidRPr="002A66CD">
        <w:rPr>
          <w:rFonts w:hint="eastAsia"/>
          <w:lang w:eastAsia="ko-KR"/>
        </w:rPr>
        <w:t>C.1.2</w:t>
      </w:r>
      <w:r w:rsidRPr="002A66CD">
        <w:t>-</w:t>
      </w:r>
      <w:r w:rsidRPr="002A66CD">
        <w:rPr>
          <w:rFonts w:hint="eastAsia"/>
          <w:lang w:eastAsia="ko-KR"/>
        </w:rPr>
        <w:t>2</w:t>
      </w:r>
      <w:r w:rsidRPr="002A66CD">
        <w:t xml:space="preserve">: </w:t>
      </w:r>
      <w:r w:rsidRPr="002A66CD">
        <w:rPr>
          <w:rFonts w:hint="eastAsia"/>
          <w:lang w:eastAsia="ko-KR"/>
        </w:rPr>
        <w:t>A</w:t>
      </w:r>
      <w:r w:rsidRPr="002A66CD">
        <w:t>ttribute</w:t>
      </w:r>
      <w:r w:rsidRPr="002A66CD">
        <w:rPr>
          <w:rFonts w:hint="eastAsia"/>
          <w:lang w:eastAsia="ko-KR"/>
        </w:rPr>
        <w:t xml:space="preserve"> values</w:t>
      </w:r>
      <w:r w:rsidRPr="002A66CD">
        <w:t xml:space="preserve"> of </w:t>
      </w:r>
      <w:r w:rsidRPr="002A66CD">
        <w:rPr>
          <w:rFonts w:hint="eastAsia"/>
          <w:lang w:eastAsia="ko-KR"/>
        </w:rPr>
        <w:t>Dismiss</w:t>
      </w:r>
      <w:r w:rsidRPr="002A66CD">
        <w:t xml:space="preserve">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1851"/>
        <w:gridCol w:w="1418"/>
        <w:gridCol w:w="4666"/>
      </w:tblGrid>
      <w:tr w:rsidR="008D788C" w:rsidRPr="002A66CD" w:rsidTr="004D28D4">
        <w:trPr>
          <w:tblHeader/>
          <w:jc w:val="center"/>
        </w:trPr>
        <w:tc>
          <w:tcPr>
            <w:tcW w:w="1851"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rPr>
              <w:t>Attribute</w:t>
            </w:r>
          </w:p>
        </w:tc>
        <w:tc>
          <w:tcPr>
            <w:tcW w:w="1418"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Value</w:t>
            </w:r>
          </w:p>
        </w:tc>
        <w:tc>
          <w:tcPr>
            <w:tcW w:w="4666" w:type="dxa"/>
            <w:shd w:val="clear" w:color="auto" w:fill="E0E0E0"/>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Description</w:t>
            </w:r>
          </w:p>
        </w:tc>
      </w:tr>
      <w:tr w:rsidR="008D788C" w:rsidRPr="002A66CD" w:rsidTr="004D28D4">
        <w:trPr>
          <w:jc w:val="center"/>
        </w:trPr>
        <w:tc>
          <w:tcPr>
            <w:tcW w:w="1851" w:type="dxa"/>
          </w:tcPr>
          <w:p w:rsidR="008D788C" w:rsidRPr="002A66CD" w:rsidRDefault="008D788C" w:rsidP="00F83D12">
            <w:pPr>
              <w:pStyle w:val="TAL"/>
              <w:keepNext w:val="0"/>
              <w:keepLines w:val="0"/>
              <w:rPr>
                <w:rFonts w:eastAsia="Arial Unicode MS" w:cs="Arial"/>
                <w:i/>
                <w:szCs w:val="18"/>
              </w:rPr>
            </w:pPr>
            <w:r w:rsidRPr="002A66CD">
              <w:rPr>
                <w:rFonts w:eastAsia="Arial Unicode MS" w:cs="Arial"/>
                <w:i/>
                <w:szCs w:val="18"/>
              </w:rPr>
              <w:t>resourceType</w:t>
            </w:r>
          </w:p>
        </w:tc>
        <w:tc>
          <w:tcPr>
            <w:tcW w:w="1418" w:type="dxa"/>
          </w:tcPr>
          <w:p w:rsidR="008D788C" w:rsidRPr="002A66CD" w:rsidRDefault="009A1EB4" w:rsidP="00F83D12">
            <w:pPr>
              <w:pStyle w:val="TAL"/>
              <w:keepNext w:val="0"/>
              <w:keepLines w:val="0"/>
              <w:rPr>
                <w:rFonts w:eastAsia="Arial Unicode MS" w:cs="Arial"/>
                <w:szCs w:val="18"/>
                <w:lang w:eastAsia="ko-KR"/>
              </w:rPr>
            </w:pPr>
            <w:r>
              <w:rPr>
                <w:rFonts w:eastAsia="Arial Unicode MS" w:cs="Arial"/>
                <w:szCs w:val="18"/>
                <w:lang w:eastAsia="ko-KR"/>
              </w:rPr>
              <w:t>"</w:t>
            </w:r>
            <w:r w:rsidR="0061445E">
              <w:rPr>
                <w:rFonts w:eastAsia="Arial Unicode MS" w:cs="Arial"/>
                <w:szCs w:val="18"/>
                <w:lang w:eastAsia="ko-KR"/>
              </w:rPr>
              <w:t>28</w:t>
            </w:r>
            <w:r>
              <w:rPr>
                <w:rFonts w:eastAsia="Arial Unicode MS" w:cs="Arial"/>
                <w:szCs w:val="18"/>
                <w:lang w:eastAsia="ko-KR"/>
              </w:rPr>
              <w:t>"</w:t>
            </w:r>
          </w:p>
        </w:tc>
        <w:tc>
          <w:tcPr>
            <w:tcW w:w="4666" w:type="dxa"/>
          </w:tcPr>
          <w:p w:rsidR="008D788C" w:rsidRPr="002A66CD" w:rsidRDefault="008D788C" w:rsidP="00F83D12">
            <w:pPr>
              <w:pStyle w:val="TAL"/>
              <w:keepNext w:val="0"/>
              <w:keepLines w:val="0"/>
              <w:rPr>
                <w:rFonts w:eastAsia="Arial Unicode MS" w:cs="Arial"/>
                <w:i/>
                <w:szCs w:val="18"/>
                <w:lang w:eastAsia="ko-KR"/>
              </w:rPr>
            </w:pPr>
            <w:r w:rsidRPr="002A66CD">
              <w:rPr>
                <w:rFonts w:eastAsia="Arial Unicode MS" w:cs="Arial" w:hint="eastAsia"/>
                <w:szCs w:val="18"/>
                <w:lang w:eastAsia="ko-KR"/>
              </w:rPr>
              <w:t>Enumeration value for the</w:t>
            </w:r>
            <w:r w:rsidRPr="002A66CD">
              <w:rPr>
                <w:rFonts w:eastAsia="Arial Unicode MS" w:cs="Arial" w:hint="eastAsia"/>
                <w:i/>
                <w:szCs w:val="18"/>
                <w:lang w:eastAsia="ko-KR"/>
              </w:rPr>
              <w:t xml:space="preserve"> flexContainer</w:t>
            </w:r>
            <w:r w:rsidRPr="002A66CD">
              <w:rPr>
                <w:rFonts w:eastAsia="Arial Unicode MS" w:cs="Arial" w:hint="eastAsia"/>
                <w:szCs w:val="18"/>
                <w:lang w:eastAsia="ko-KR"/>
              </w:rPr>
              <w:t xml:space="preserve"> resource type</w:t>
            </w:r>
          </w:p>
        </w:tc>
      </w:tr>
      <w:tr w:rsidR="008D788C" w:rsidRPr="002A66CD" w:rsidTr="004D28D4">
        <w:trPr>
          <w:jc w:val="center"/>
        </w:trPr>
        <w:tc>
          <w:tcPr>
            <w:tcW w:w="1851" w:type="dxa"/>
          </w:tcPr>
          <w:p w:rsidR="008D788C" w:rsidRPr="002A66CD" w:rsidRDefault="008D788C" w:rsidP="00F83D12">
            <w:pPr>
              <w:pStyle w:val="TAL"/>
              <w:keepNext w:val="0"/>
              <w:keepLines w:val="0"/>
              <w:rPr>
                <w:rFonts w:eastAsia="Arial Unicode MS"/>
                <w:i/>
                <w:lang w:eastAsia="ko-KR"/>
              </w:rPr>
            </w:pPr>
            <w:r w:rsidRPr="002A66CD">
              <w:rPr>
                <w:rFonts w:eastAsia="Arial Unicode MS"/>
                <w:i/>
              </w:rPr>
              <w:t>resourceName</w:t>
            </w:r>
          </w:p>
        </w:tc>
        <w:tc>
          <w:tcPr>
            <w:tcW w:w="1418"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Dismiss</w:t>
            </w:r>
            <w:r w:rsidRPr="002A66CD">
              <w:rPr>
                <w:rFonts w:eastAsia="Arial Unicode MS"/>
                <w:lang w:eastAsia="ko-KR"/>
              </w:rPr>
              <w:t>"</w:t>
            </w:r>
          </w:p>
        </w:tc>
        <w:tc>
          <w:tcPr>
            <w:tcW w:w="4666" w:type="dxa"/>
          </w:tcPr>
          <w:p w:rsidR="008D788C" w:rsidRPr="002A66CD" w:rsidRDefault="00385FA2" w:rsidP="00F83D12">
            <w:pPr>
              <w:pStyle w:val="TAL"/>
              <w:keepNext w:val="0"/>
              <w:keepLines w:val="0"/>
              <w:rPr>
                <w:rFonts w:eastAsia="Arial Unicode MS"/>
                <w:lang w:eastAsia="ko-KR"/>
              </w:rPr>
            </w:pPr>
            <w:r w:rsidRPr="002A66CD">
              <w:rPr>
                <w:lang w:eastAsia="ko-KR"/>
              </w:rPr>
              <w:t>"</w:t>
            </w:r>
            <w:r w:rsidR="008D788C" w:rsidRPr="002A66CD">
              <w:rPr>
                <w:rFonts w:hint="eastAsia"/>
                <w:lang w:eastAsia="ko-KR"/>
              </w:rPr>
              <w:t>Dismiss</w:t>
            </w:r>
            <w:r w:rsidRPr="002A66CD">
              <w:rPr>
                <w:lang w:eastAsia="ko-KR"/>
              </w:rPr>
              <w:t>"</w:t>
            </w:r>
            <w:r w:rsidR="008D788C" w:rsidRPr="002A66CD">
              <w:rPr>
                <w:rFonts w:hint="eastAsia"/>
                <w:lang w:eastAsia="ko-KR"/>
              </w:rPr>
              <w:t xml:space="preserve"> method</w:t>
            </w:r>
          </w:p>
        </w:tc>
      </w:tr>
      <w:tr w:rsidR="008D788C" w:rsidRPr="002A66CD" w:rsidTr="004D28D4">
        <w:trPr>
          <w:jc w:val="center"/>
        </w:trPr>
        <w:tc>
          <w:tcPr>
            <w:tcW w:w="1851" w:type="dxa"/>
          </w:tcPr>
          <w:p w:rsidR="008D788C" w:rsidRPr="002A66CD" w:rsidRDefault="008D788C" w:rsidP="00F83D12">
            <w:pPr>
              <w:pStyle w:val="TAL"/>
              <w:keepNext w:val="0"/>
              <w:keepLines w:val="0"/>
              <w:rPr>
                <w:rFonts w:eastAsia="Arial Unicode MS"/>
                <w:i/>
                <w:lang w:eastAsia="ko-KR"/>
              </w:rPr>
            </w:pPr>
            <w:r w:rsidRPr="002A66CD">
              <w:rPr>
                <w:rFonts w:eastAsia="Arial Unicode MS" w:hint="eastAsia"/>
                <w:i/>
                <w:lang w:eastAsia="ko-KR"/>
              </w:rPr>
              <w:t>containerDefinition</w:t>
            </w:r>
          </w:p>
        </w:tc>
        <w:tc>
          <w:tcPr>
            <w:tcW w:w="1418" w:type="dxa"/>
          </w:tcPr>
          <w:p w:rsidR="008D788C" w:rsidRPr="002A66CD" w:rsidRDefault="0061445E" w:rsidP="00F83D12">
            <w:pPr>
              <w:pStyle w:val="TAL"/>
              <w:keepNext w:val="0"/>
              <w:keepLines w:val="0"/>
              <w:rPr>
                <w:rFonts w:eastAsia="Arial Unicode MS"/>
                <w:lang w:eastAsia="ko-KR"/>
              </w:rPr>
            </w:pPr>
            <w:r>
              <w:rPr>
                <w:rFonts w:eastAsia="Arial Unicode MS"/>
                <w:lang w:eastAsia="ko-KR"/>
              </w:rPr>
              <w:t>Value indicating alljoynMethod</w:t>
            </w:r>
          </w:p>
        </w:tc>
        <w:tc>
          <w:tcPr>
            <w:tcW w:w="4666" w:type="dxa"/>
          </w:tcPr>
          <w:p w:rsidR="008D788C" w:rsidRPr="002A66CD" w:rsidRDefault="008D788C" w:rsidP="00F83D12">
            <w:pPr>
              <w:pStyle w:val="TAL"/>
              <w:keepNext w:val="0"/>
              <w:keepLines w:val="0"/>
              <w:rPr>
                <w:lang w:eastAsia="ko-KR"/>
              </w:rPr>
            </w:pPr>
            <w:r w:rsidRPr="002A66CD">
              <w:rPr>
                <w:rFonts w:hint="eastAsia"/>
                <w:lang w:eastAsia="ko-KR"/>
              </w:rPr>
              <w:t>AllJoyn interface method</w:t>
            </w:r>
          </w:p>
        </w:tc>
      </w:tr>
    </w:tbl>
    <w:p w:rsidR="008D788C" w:rsidRPr="002A66CD" w:rsidRDefault="008D788C" w:rsidP="004D28D4">
      <w:pPr>
        <w:rPr>
          <w:lang w:eastAsia="ko-KR"/>
        </w:rPr>
      </w:pPr>
    </w:p>
    <w:p w:rsidR="008D788C" w:rsidRPr="002A66CD" w:rsidRDefault="008D788C" w:rsidP="008D788C">
      <w:pPr>
        <w:pStyle w:val="TH"/>
      </w:pPr>
      <w:r w:rsidRPr="002A66CD">
        <w:t xml:space="preserve">Table </w:t>
      </w:r>
      <w:r w:rsidRPr="002A66CD">
        <w:rPr>
          <w:rFonts w:hint="eastAsia"/>
          <w:lang w:eastAsia="ko-KR"/>
        </w:rPr>
        <w:t>C.1.2</w:t>
      </w:r>
      <w:r w:rsidRPr="002A66CD">
        <w:t>-</w:t>
      </w:r>
      <w:r w:rsidRPr="002A66CD">
        <w:rPr>
          <w:rFonts w:hint="eastAsia"/>
          <w:lang w:eastAsia="ko-KR"/>
        </w:rPr>
        <w:t>3</w:t>
      </w:r>
      <w:r w:rsidRPr="002A66CD">
        <w:t xml:space="preserve">: </w:t>
      </w:r>
      <w:r w:rsidRPr="002A66CD">
        <w:rPr>
          <w:rFonts w:hint="eastAsia"/>
          <w:lang w:eastAsia="ko-KR"/>
        </w:rPr>
        <w:t>A</w:t>
      </w:r>
      <w:r w:rsidRPr="002A66CD">
        <w:t>ttribute</w:t>
      </w:r>
      <w:r w:rsidRPr="002A66CD">
        <w:rPr>
          <w:rFonts w:hint="eastAsia"/>
          <w:lang w:eastAsia="ko-KR"/>
        </w:rPr>
        <w:t xml:space="preserve"> values</w:t>
      </w:r>
      <w:r w:rsidRPr="002A66CD">
        <w:t xml:space="preserve"> of </w:t>
      </w:r>
      <w:r w:rsidRPr="002A66CD">
        <w:rPr>
          <w:rFonts w:hint="eastAsia"/>
          <w:lang w:eastAsia="ko-KR"/>
        </w:rPr>
        <w:t>call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1851"/>
        <w:gridCol w:w="1846"/>
        <w:gridCol w:w="4678"/>
      </w:tblGrid>
      <w:tr w:rsidR="008D788C" w:rsidRPr="002A66CD" w:rsidTr="004D28D4">
        <w:trPr>
          <w:tblHeader/>
          <w:jc w:val="center"/>
        </w:trPr>
        <w:tc>
          <w:tcPr>
            <w:tcW w:w="1851"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rPr>
              <w:t>Attribute</w:t>
            </w:r>
          </w:p>
        </w:tc>
        <w:tc>
          <w:tcPr>
            <w:tcW w:w="1846"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Value</w:t>
            </w:r>
          </w:p>
        </w:tc>
        <w:tc>
          <w:tcPr>
            <w:tcW w:w="4678" w:type="dxa"/>
            <w:shd w:val="clear" w:color="auto" w:fill="E0E0E0"/>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Description</w:t>
            </w:r>
          </w:p>
        </w:tc>
      </w:tr>
      <w:tr w:rsidR="008D788C" w:rsidRPr="002A66CD" w:rsidTr="004D28D4">
        <w:trPr>
          <w:jc w:val="center"/>
        </w:trPr>
        <w:tc>
          <w:tcPr>
            <w:tcW w:w="1851" w:type="dxa"/>
          </w:tcPr>
          <w:p w:rsidR="008D788C" w:rsidRPr="002A66CD" w:rsidRDefault="008D788C" w:rsidP="00F83D12">
            <w:pPr>
              <w:pStyle w:val="TAL"/>
              <w:keepNext w:val="0"/>
              <w:keepLines w:val="0"/>
              <w:rPr>
                <w:rFonts w:eastAsia="Arial Unicode MS" w:cs="Arial"/>
                <w:i/>
                <w:szCs w:val="18"/>
              </w:rPr>
            </w:pPr>
            <w:r w:rsidRPr="002A66CD">
              <w:rPr>
                <w:rFonts w:eastAsia="Arial Unicode MS" w:cs="Arial"/>
                <w:i/>
                <w:szCs w:val="18"/>
              </w:rPr>
              <w:t>resourceType</w:t>
            </w:r>
          </w:p>
        </w:tc>
        <w:tc>
          <w:tcPr>
            <w:tcW w:w="1846" w:type="dxa"/>
          </w:tcPr>
          <w:p w:rsidR="008D788C" w:rsidRPr="002A66CD" w:rsidRDefault="009A1EB4" w:rsidP="00F83D12">
            <w:pPr>
              <w:pStyle w:val="TAL"/>
              <w:keepNext w:val="0"/>
              <w:keepLines w:val="0"/>
              <w:rPr>
                <w:rFonts w:eastAsia="Arial Unicode MS" w:cs="Arial"/>
                <w:szCs w:val="18"/>
                <w:lang w:eastAsia="ko-KR"/>
              </w:rPr>
            </w:pPr>
            <w:r>
              <w:rPr>
                <w:rFonts w:eastAsia="Arial Unicode MS" w:cs="Arial"/>
                <w:szCs w:val="18"/>
                <w:lang w:eastAsia="ko-KR"/>
              </w:rPr>
              <w:t>"</w:t>
            </w:r>
            <w:r w:rsidR="0061445E">
              <w:rPr>
                <w:rFonts w:eastAsia="Arial Unicode MS" w:cs="Arial"/>
                <w:szCs w:val="18"/>
                <w:lang w:eastAsia="ko-KR"/>
              </w:rPr>
              <w:t>28</w:t>
            </w:r>
            <w:r>
              <w:rPr>
                <w:rFonts w:eastAsia="Arial Unicode MS" w:cs="Arial"/>
                <w:szCs w:val="18"/>
                <w:lang w:eastAsia="ko-KR"/>
              </w:rPr>
              <w:t>"</w:t>
            </w:r>
          </w:p>
        </w:tc>
        <w:tc>
          <w:tcPr>
            <w:tcW w:w="4678" w:type="dxa"/>
          </w:tcPr>
          <w:p w:rsidR="008D788C" w:rsidRPr="002A66CD" w:rsidRDefault="008D788C" w:rsidP="00F83D12">
            <w:pPr>
              <w:pStyle w:val="TAL"/>
              <w:keepNext w:val="0"/>
              <w:keepLines w:val="0"/>
              <w:rPr>
                <w:rFonts w:eastAsia="Arial Unicode MS" w:cs="Arial"/>
                <w:i/>
                <w:szCs w:val="18"/>
                <w:lang w:eastAsia="ko-KR"/>
              </w:rPr>
            </w:pPr>
            <w:r w:rsidRPr="002A66CD">
              <w:rPr>
                <w:rFonts w:eastAsia="Arial Unicode MS" w:cs="Arial" w:hint="eastAsia"/>
                <w:szCs w:val="18"/>
                <w:lang w:eastAsia="ko-KR"/>
              </w:rPr>
              <w:t>Enumeration value for the</w:t>
            </w:r>
            <w:r w:rsidRPr="002A66CD">
              <w:rPr>
                <w:rFonts w:eastAsia="Arial Unicode MS" w:cs="Arial" w:hint="eastAsia"/>
                <w:i/>
                <w:szCs w:val="18"/>
                <w:lang w:eastAsia="ko-KR"/>
              </w:rPr>
              <w:t xml:space="preserve"> flexContainer</w:t>
            </w:r>
            <w:r w:rsidRPr="002A66CD">
              <w:rPr>
                <w:rFonts w:eastAsia="Arial Unicode MS" w:cs="Arial" w:hint="eastAsia"/>
                <w:szCs w:val="18"/>
                <w:lang w:eastAsia="ko-KR"/>
              </w:rPr>
              <w:t xml:space="preserve"> resource type</w:t>
            </w:r>
          </w:p>
        </w:tc>
      </w:tr>
      <w:tr w:rsidR="008D788C" w:rsidRPr="002A66CD" w:rsidTr="004D28D4">
        <w:trPr>
          <w:jc w:val="center"/>
        </w:trPr>
        <w:tc>
          <w:tcPr>
            <w:tcW w:w="1851" w:type="dxa"/>
          </w:tcPr>
          <w:p w:rsidR="008D788C" w:rsidRPr="002A66CD" w:rsidRDefault="008D788C" w:rsidP="00F83D12">
            <w:pPr>
              <w:pStyle w:val="TAL"/>
              <w:keepNext w:val="0"/>
              <w:keepLines w:val="0"/>
              <w:rPr>
                <w:rFonts w:eastAsia="Arial Unicode MS" w:cs="Arial"/>
                <w:i/>
                <w:szCs w:val="18"/>
                <w:lang w:eastAsia="ko-KR"/>
              </w:rPr>
            </w:pPr>
            <w:r w:rsidRPr="002A66CD">
              <w:rPr>
                <w:rFonts w:eastAsia="Arial Unicode MS" w:cs="Arial" w:hint="eastAsia"/>
                <w:i/>
                <w:szCs w:val="18"/>
                <w:lang w:eastAsia="ko-KR"/>
              </w:rPr>
              <w:t>resourceName</w:t>
            </w:r>
          </w:p>
        </w:tc>
        <w:tc>
          <w:tcPr>
            <w:tcW w:w="1846" w:type="dxa"/>
          </w:tcPr>
          <w:p w:rsidR="008D788C" w:rsidRPr="002A66CD" w:rsidRDefault="008D788C" w:rsidP="00F83D12">
            <w:pPr>
              <w:pStyle w:val="TAL"/>
              <w:keepNext w:val="0"/>
              <w:keepLines w:val="0"/>
              <w:rPr>
                <w:rFonts w:eastAsia="Arial Unicode MS" w:cs="Arial"/>
                <w:szCs w:val="18"/>
                <w:lang w:eastAsia="ko-KR"/>
              </w:rPr>
            </w:pPr>
            <w:r w:rsidRPr="002A66CD">
              <w:rPr>
                <w:rFonts w:eastAsia="Arial Unicode MS" w:cs="Arial" w:hint="eastAsia"/>
                <w:szCs w:val="18"/>
                <w:lang w:eastAsia="ko-KR"/>
              </w:rPr>
              <w:t>(variable)</w:t>
            </w:r>
          </w:p>
        </w:tc>
        <w:tc>
          <w:tcPr>
            <w:tcW w:w="4678" w:type="dxa"/>
          </w:tcPr>
          <w:p w:rsidR="008D788C" w:rsidRPr="002A66CD" w:rsidRDefault="008D788C" w:rsidP="00F83D12">
            <w:pPr>
              <w:pStyle w:val="TAL"/>
              <w:keepNext w:val="0"/>
              <w:keepLines w:val="0"/>
              <w:rPr>
                <w:rFonts w:eastAsia="Arial Unicode MS" w:cs="Arial"/>
                <w:szCs w:val="18"/>
                <w:lang w:eastAsia="ko-KR"/>
              </w:rPr>
            </w:pPr>
          </w:p>
        </w:tc>
      </w:tr>
      <w:tr w:rsidR="008D788C" w:rsidRPr="002A66CD" w:rsidTr="004D28D4">
        <w:trPr>
          <w:jc w:val="center"/>
        </w:trPr>
        <w:tc>
          <w:tcPr>
            <w:tcW w:w="1851" w:type="dxa"/>
          </w:tcPr>
          <w:p w:rsidR="008D788C" w:rsidRPr="002A66CD" w:rsidRDefault="008D788C" w:rsidP="00F83D12">
            <w:pPr>
              <w:pStyle w:val="TAL"/>
              <w:keepNext w:val="0"/>
              <w:keepLines w:val="0"/>
              <w:rPr>
                <w:rFonts w:eastAsia="Arial Unicode MS" w:cs="Arial"/>
                <w:i/>
                <w:szCs w:val="18"/>
                <w:lang w:eastAsia="ko-KR"/>
              </w:rPr>
            </w:pPr>
            <w:r w:rsidRPr="002A66CD">
              <w:rPr>
                <w:rFonts w:eastAsia="Arial Unicode MS" w:cs="Arial" w:hint="eastAsia"/>
                <w:i/>
                <w:szCs w:val="18"/>
                <w:lang w:eastAsia="ko-KR"/>
              </w:rPr>
              <w:t>containerDefinition</w:t>
            </w:r>
          </w:p>
        </w:tc>
        <w:tc>
          <w:tcPr>
            <w:tcW w:w="1846" w:type="dxa"/>
          </w:tcPr>
          <w:p w:rsidR="008D788C" w:rsidRPr="002A66CD" w:rsidRDefault="0061445E" w:rsidP="00F83D12">
            <w:pPr>
              <w:pStyle w:val="TAL"/>
              <w:keepNext w:val="0"/>
              <w:keepLines w:val="0"/>
              <w:rPr>
                <w:rFonts w:eastAsia="Arial Unicode MS" w:cs="Arial"/>
                <w:szCs w:val="18"/>
                <w:lang w:eastAsia="ko-KR"/>
              </w:rPr>
            </w:pPr>
            <w:r>
              <w:rPr>
                <w:rFonts w:eastAsia="Arial Unicode MS" w:cs="Arial"/>
                <w:szCs w:val="18"/>
                <w:lang w:eastAsia="ko-KR"/>
              </w:rPr>
              <w:t>Value indicating alljoynMethodCall</w:t>
            </w:r>
          </w:p>
        </w:tc>
        <w:tc>
          <w:tcPr>
            <w:tcW w:w="4678" w:type="dxa"/>
          </w:tcPr>
          <w:p w:rsidR="008D788C" w:rsidRPr="002A66CD" w:rsidRDefault="008D788C" w:rsidP="00F83D12">
            <w:pPr>
              <w:pStyle w:val="TAL"/>
              <w:keepNext w:val="0"/>
              <w:keepLines w:val="0"/>
              <w:rPr>
                <w:rFonts w:eastAsia="Arial Unicode MS" w:cs="Arial"/>
                <w:szCs w:val="18"/>
                <w:lang w:eastAsia="ko-KR"/>
              </w:rPr>
            </w:pPr>
            <w:r w:rsidRPr="002A66CD">
              <w:rPr>
                <w:rFonts w:hint="eastAsia"/>
                <w:lang w:eastAsia="ko-KR"/>
              </w:rPr>
              <w:t>AllJoyn interface method call</w:t>
            </w:r>
          </w:p>
        </w:tc>
      </w:tr>
      <w:tr w:rsidR="008D788C" w:rsidRPr="002A66CD" w:rsidTr="004D28D4">
        <w:trPr>
          <w:jc w:val="center"/>
        </w:trPr>
        <w:tc>
          <w:tcPr>
            <w:tcW w:w="1851" w:type="dxa"/>
          </w:tcPr>
          <w:p w:rsidR="008D788C" w:rsidRPr="002A66CD" w:rsidRDefault="008D788C" w:rsidP="00F83D12">
            <w:pPr>
              <w:pStyle w:val="TAL"/>
              <w:keepNext w:val="0"/>
              <w:keepLines w:val="0"/>
              <w:rPr>
                <w:rFonts w:eastAsia="Arial Unicode MS"/>
                <w:i/>
                <w:lang w:eastAsia="ko-KR"/>
              </w:rPr>
            </w:pPr>
            <w:r w:rsidRPr="002A66CD">
              <w:rPr>
                <w:rFonts w:eastAsia="Arial Unicode MS" w:hint="eastAsia"/>
                <w:i/>
                <w:lang w:eastAsia="ko-KR"/>
              </w:rPr>
              <w:t>input</w:t>
            </w:r>
          </w:p>
        </w:tc>
        <w:tc>
          <w:tcPr>
            <w:tcW w:w="1846" w:type="dxa"/>
          </w:tcPr>
          <w:p w:rsidR="008D788C" w:rsidRPr="002A66CD" w:rsidRDefault="008D788C" w:rsidP="00F83D12">
            <w:pPr>
              <w:pStyle w:val="TAL"/>
              <w:keepNext w:val="0"/>
              <w:keepLines w:val="0"/>
              <w:rPr>
                <w:rFonts w:eastAsia="Arial Unicode MS"/>
                <w:lang w:eastAsia="ko-KR"/>
              </w:rPr>
            </w:pPr>
            <w:r w:rsidRPr="002A66CD">
              <w:rPr>
                <w:rFonts w:eastAsia="Arial Unicode MS" w:hint="eastAsia"/>
                <w:lang w:eastAsia="ko-KR"/>
              </w:rPr>
              <w:t>(variable)</w:t>
            </w:r>
          </w:p>
        </w:tc>
        <w:tc>
          <w:tcPr>
            <w:tcW w:w="4678" w:type="dxa"/>
          </w:tcPr>
          <w:p w:rsidR="008D788C" w:rsidRPr="002A66CD" w:rsidRDefault="008D788C" w:rsidP="00F83D12">
            <w:pPr>
              <w:pStyle w:val="TAL"/>
              <w:keepNext w:val="0"/>
              <w:keepLines w:val="0"/>
              <w:rPr>
                <w:lang w:eastAsia="ko-KR"/>
              </w:rPr>
            </w:pPr>
            <w:r w:rsidRPr="002A66CD">
              <w:rPr>
                <w:rFonts w:hint="eastAsia"/>
                <w:lang w:eastAsia="ko-KR"/>
              </w:rPr>
              <w:t xml:space="preserve">key-value pair of </w:t>
            </w:r>
            <w:r w:rsidR="00385FA2" w:rsidRPr="002A66CD">
              <w:rPr>
                <w:lang w:eastAsia="ko-KR"/>
              </w:rPr>
              <w:t>"</w:t>
            </w:r>
            <w:r w:rsidRPr="002A66CD">
              <w:rPr>
                <w:rFonts w:hint="eastAsia"/>
                <w:lang w:eastAsia="ko-KR"/>
              </w:rPr>
              <w:t>msgId</w:t>
            </w:r>
            <w:r w:rsidR="00385FA2" w:rsidRPr="002A66CD">
              <w:rPr>
                <w:lang w:eastAsia="ko-KR"/>
              </w:rPr>
              <w:t>"</w:t>
            </w:r>
          </w:p>
        </w:tc>
      </w:tr>
      <w:tr w:rsidR="008D788C" w:rsidRPr="002A66CD" w:rsidTr="004D28D4">
        <w:trPr>
          <w:jc w:val="center"/>
        </w:trPr>
        <w:tc>
          <w:tcPr>
            <w:tcW w:w="1851" w:type="dxa"/>
          </w:tcPr>
          <w:p w:rsidR="008D788C" w:rsidRPr="002A66CD" w:rsidDel="008C484E" w:rsidRDefault="008D788C" w:rsidP="00F83D12">
            <w:pPr>
              <w:pStyle w:val="TAL"/>
              <w:keepNext w:val="0"/>
              <w:keepLines w:val="0"/>
              <w:rPr>
                <w:rFonts w:eastAsia="Arial Unicode MS"/>
                <w:i/>
                <w:lang w:eastAsia="ko-KR"/>
              </w:rPr>
            </w:pPr>
            <w:r w:rsidRPr="002A66CD">
              <w:rPr>
                <w:rFonts w:eastAsia="Arial Unicode MS" w:hint="eastAsia"/>
                <w:i/>
                <w:lang w:eastAsia="ko-KR"/>
              </w:rPr>
              <w:t>callStatus</w:t>
            </w:r>
          </w:p>
        </w:tc>
        <w:tc>
          <w:tcPr>
            <w:tcW w:w="1846" w:type="dxa"/>
          </w:tcPr>
          <w:p w:rsidR="008D788C" w:rsidRPr="002A66CD" w:rsidRDefault="008D788C" w:rsidP="00F83D12">
            <w:pPr>
              <w:pStyle w:val="TAL"/>
              <w:keepNext w:val="0"/>
              <w:keepLines w:val="0"/>
              <w:rPr>
                <w:rFonts w:eastAsia="Arial Unicode MS"/>
                <w:lang w:eastAsia="ko-KR"/>
              </w:rPr>
            </w:pPr>
            <w:r w:rsidRPr="002A66CD">
              <w:rPr>
                <w:rFonts w:eastAsia="Arial Unicode MS" w:hint="eastAsia"/>
                <w:lang w:eastAsia="ko-KR"/>
              </w:rPr>
              <w:t>(variable)</w:t>
            </w:r>
          </w:p>
        </w:tc>
        <w:tc>
          <w:tcPr>
            <w:tcW w:w="4678" w:type="dxa"/>
          </w:tcPr>
          <w:p w:rsidR="008D788C" w:rsidRPr="002A66CD" w:rsidRDefault="008D788C" w:rsidP="00F83D12">
            <w:pPr>
              <w:pStyle w:val="TAL"/>
              <w:keepNext w:val="0"/>
              <w:keepLines w:val="0"/>
              <w:rPr>
                <w:lang w:eastAsia="ko-KR"/>
              </w:rPr>
            </w:pPr>
          </w:p>
        </w:tc>
      </w:tr>
    </w:tbl>
    <w:p w:rsidR="004D28D4" w:rsidRPr="002A66CD" w:rsidRDefault="004D28D4" w:rsidP="004D28D4">
      <w:pPr>
        <w:rPr>
          <w:lang w:eastAsia="ko-KR"/>
        </w:rPr>
      </w:pPr>
    </w:p>
    <w:p w:rsidR="008D788C" w:rsidRPr="002A66CD" w:rsidRDefault="008D788C" w:rsidP="004D28D4">
      <w:pPr>
        <w:pStyle w:val="Heading2"/>
        <w:rPr>
          <w:lang w:eastAsia="ko-KR"/>
        </w:rPr>
      </w:pPr>
      <w:bookmarkStart w:id="210" w:name="_Toc446600193"/>
      <w:bookmarkStart w:id="211" w:name="_Toc446600568"/>
      <w:bookmarkStart w:id="212" w:name="_Toc446600676"/>
      <w:r w:rsidRPr="002A66CD">
        <w:rPr>
          <w:rFonts w:hint="eastAsia"/>
          <w:lang w:eastAsia="ko-KR"/>
        </w:rPr>
        <w:t>C</w:t>
      </w:r>
      <w:r w:rsidRPr="002A66CD">
        <w:t>.1.</w:t>
      </w:r>
      <w:r w:rsidRPr="002A66CD">
        <w:rPr>
          <w:rFonts w:hint="eastAsia"/>
          <w:lang w:eastAsia="ko-KR"/>
        </w:rPr>
        <w:t>3</w:t>
      </w:r>
      <w:r w:rsidRPr="002A66CD">
        <w:tab/>
      </w:r>
      <w:r w:rsidRPr="002A66CD">
        <w:rPr>
          <w:rFonts w:hint="eastAsia"/>
          <w:lang w:eastAsia="ko-KR"/>
        </w:rPr>
        <w:t>Dismisser interface</w:t>
      </w:r>
      <w:bookmarkEnd w:id="210"/>
      <w:bookmarkEnd w:id="211"/>
      <w:bookmarkEnd w:id="212"/>
    </w:p>
    <w:p w:rsidR="008D788C" w:rsidRPr="002A66CD" w:rsidRDefault="008D788C" w:rsidP="008D788C">
      <w:pPr>
        <w:keepNext/>
        <w:rPr>
          <w:lang w:eastAsia="ko-KR"/>
        </w:rPr>
      </w:pPr>
      <w:r w:rsidRPr="002A66CD">
        <w:rPr>
          <w:rFonts w:hint="eastAsia"/>
          <w:lang w:eastAsia="ko-KR"/>
        </w:rPr>
        <w:t>AllJoyn Dismisser(</w:t>
      </w:r>
      <w:r w:rsidRPr="002A66CD">
        <w:rPr>
          <w:i/>
          <w:lang w:eastAsia="ko-KR"/>
        </w:rPr>
        <w:t>org.alljoyn.Notification</w:t>
      </w:r>
      <w:r w:rsidRPr="002A66CD">
        <w:rPr>
          <w:rFonts w:hint="eastAsia"/>
          <w:i/>
          <w:lang w:eastAsia="ko-KR"/>
        </w:rPr>
        <w:t>.Dismisser</w:t>
      </w:r>
      <w:r w:rsidRPr="002A66CD">
        <w:rPr>
          <w:rFonts w:hint="eastAsia"/>
          <w:lang w:eastAsia="ko-KR"/>
        </w:rPr>
        <w:t>)</w:t>
      </w:r>
      <w:r w:rsidR="00E4133C">
        <w:rPr>
          <w:rFonts w:hint="eastAsia"/>
          <w:lang w:eastAsia="ko-KR"/>
        </w:rPr>
        <w:t xml:space="preserve"> </w:t>
      </w:r>
      <w:r w:rsidRPr="002A66CD">
        <w:rPr>
          <w:rFonts w:hint="eastAsia"/>
          <w:lang w:eastAsia="ko-KR"/>
        </w:rPr>
        <w:t>interface and its members shall be mapped with the following structure.</w:t>
      </w:r>
    </w:p>
    <w:p w:rsidR="008D788C" w:rsidRPr="002A66CD" w:rsidRDefault="008D788C" w:rsidP="004D28D4">
      <w:pPr>
        <w:pStyle w:val="FL"/>
        <w:rPr>
          <w:lang w:eastAsia="ko-KR"/>
        </w:rPr>
      </w:pPr>
      <w:r w:rsidRPr="002A66CD">
        <w:object w:dxaOrig="6646" w:dyaOrig="2100">
          <v:shape id="_x0000_i1042" type="#_x0000_t75" style="width:331.8pt;height:105pt" o:ole="">
            <v:imagedata r:id="rId45" o:title=""/>
          </v:shape>
          <o:OLEObject Type="Embed" ProgID="Visio.Drawing.15" ShapeID="_x0000_i1042" DrawAspect="Content" ObjectID="_1583756837" r:id="rId46"/>
        </w:object>
      </w:r>
    </w:p>
    <w:p w:rsidR="008D788C" w:rsidRPr="002A66CD" w:rsidRDefault="008D788C" w:rsidP="004D28D4">
      <w:pPr>
        <w:pStyle w:val="TF"/>
        <w:rPr>
          <w:highlight w:val="green"/>
          <w:lang w:eastAsia="ko-KR"/>
        </w:rPr>
      </w:pPr>
      <w:r w:rsidRPr="002A66CD">
        <w:t xml:space="preserve">Figure </w:t>
      </w:r>
      <w:r w:rsidRPr="002A66CD">
        <w:rPr>
          <w:rFonts w:hint="eastAsia"/>
          <w:lang w:eastAsia="ko-KR"/>
        </w:rPr>
        <w:t>C.1.3</w:t>
      </w:r>
      <w:r w:rsidRPr="002A66CD">
        <w:t xml:space="preserve">-1: Structure of </w:t>
      </w:r>
      <w:r w:rsidRPr="002A66CD">
        <w:rPr>
          <w:rFonts w:hint="eastAsia"/>
          <w:lang w:eastAsia="ko-KR"/>
        </w:rPr>
        <w:t>Dismisser</w:t>
      </w:r>
      <w:r w:rsidRPr="002A66CD">
        <w:rPr>
          <w:i/>
        </w:rPr>
        <w:t xml:space="preserve"> </w:t>
      </w:r>
      <w:r w:rsidRPr="002A66CD">
        <w:rPr>
          <w:rFonts w:hint="eastAsia"/>
          <w:lang w:eastAsia="ko-KR"/>
        </w:rPr>
        <w:t>interface mapping</w:t>
      </w:r>
    </w:p>
    <w:p w:rsidR="008D788C" w:rsidRPr="002A66CD" w:rsidRDefault="008D788C" w:rsidP="008D788C">
      <w:pPr>
        <w:keepNext/>
        <w:rPr>
          <w:lang w:eastAsia="ko-KR"/>
        </w:rPr>
      </w:pPr>
      <w:r w:rsidRPr="002A66CD">
        <w:rPr>
          <w:rFonts w:hint="eastAsia"/>
          <w:lang w:eastAsia="ko-KR"/>
        </w:rPr>
        <w:t>Each resource in the figure above shall have the attribute values as follows.</w:t>
      </w:r>
    </w:p>
    <w:p w:rsidR="008D788C" w:rsidRPr="002A66CD" w:rsidRDefault="008D788C" w:rsidP="008D788C">
      <w:pPr>
        <w:pStyle w:val="TH"/>
      </w:pPr>
      <w:r w:rsidRPr="002A66CD">
        <w:t xml:space="preserve">Table </w:t>
      </w:r>
      <w:r w:rsidRPr="002A66CD">
        <w:rPr>
          <w:rFonts w:hint="eastAsia"/>
          <w:lang w:eastAsia="ko-KR"/>
        </w:rPr>
        <w:t>C.1.3</w:t>
      </w:r>
      <w:r w:rsidRPr="002A66CD">
        <w:t>-</w:t>
      </w:r>
      <w:r w:rsidRPr="002A66CD">
        <w:rPr>
          <w:rFonts w:hint="eastAsia"/>
          <w:lang w:eastAsia="ko-KR"/>
        </w:rPr>
        <w:t>1</w:t>
      </w:r>
      <w:r w:rsidRPr="002A66CD">
        <w:t xml:space="preserve">: </w:t>
      </w:r>
      <w:r w:rsidRPr="002A66CD">
        <w:rPr>
          <w:rFonts w:hint="eastAsia"/>
          <w:lang w:eastAsia="ko-KR"/>
        </w:rPr>
        <w:t>A</w:t>
      </w:r>
      <w:r w:rsidRPr="002A66CD">
        <w:t>ttribute</w:t>
      </w:r>
      <w:r w:rsidRPr="002A66CD">
        <w:rPr>
          <w:rFonts w:hint="eastAsia"/>
          <w:lang w:eastAsia="ko-KR"/>
        </w:rPr>
        <w:t xml:space="preserve"> values</w:t>
      </w:r>
      <w:r w:rsidRPr="002A66CD">
        <w:t xml:space="preserve"> of </w:t>
      </w:r>
      <w:r w:rsidRPr="002A66CD">
        <w:rPr>
          <w:rFonts w:hint="eastAsia"/>
          <w:lang w:eastAsia="ko-KR"/>
        </w:rPr>
        <w:t>org.alljoyn.Notification.Dismisser</w:t>
      </w:r>
      <w:r w:rsidRPr="002A66CD">
        <w:t xml:space="preserve">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1701"/>
        <w:gridCol w:w="3061"/>
        <w:gridCol w:w="4535"/>
      </w:tblGrid>
      <w:tr w:rsidR="008D788C" w:rsidRPr="002A66CD" w:rsidTr="004D28D4">
        <w:trPr>
          <w:tblHeader/>
          <w:jc w:val="center"/>
        </w:trPr>
        <w:tc>
          <w:tcPr>
            <w:tcW w:w="1701"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rPr>
              <w:t>Attribute</w:t>
            </w:r>
          </w:p>
        </w:tc>
        <w:tc>
          <w:tcPr>
            <w:tcW w:w="3061"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Value</w:t>
            </w:r>
          </w:p>
        </w:tc>
        <w:tc>
          <w:tcPr>
            <w:tcW w:w="4535" w:type="dxa"/>
            <w:shd w:val="clear" w:color="auto" w:fill="E0E0E0"/>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Description</w:t>
            </w:r>
          </w:p>
        </w:tc>
      </w:tr>
      <w:tr w:rsidR="008D788C" w:rsidRPr="002A66CD" w:rsidTr="004D28D4">
        <w:trPr>
          <w:jc w:val="center"/>
        </w:trPr>
        <w:tc>
          <w:tcPr>
            <w:tcW w:w="1701" w:type="dxa"/>
          </w:tcPr>
          <w:p w:rsidR="008D788C" w:rsidRPr="002A66CD" w:rsidRDefault="008D788C" w:rsidP="00F83D12">
            <w:pPr>
              <w:pStyle w:val="TAL"/>
              <w:keepNext w:val="0"/>
              <w:keepLines w:val="0"/>
              <w:rPr>
                <w:rFonts w:eastAsia="Arial Unicode MS" w:cs="Arial"/>
                <w:i/>
                <w:szCs w:val="18"/>
              </w:rPr>
            </w:pPr>
            <w:r w:rsidRPr="002A66CD">
              <w:rPr>
                <w:rFonts w:eastAsia="Arial Unicode MS" w:cs="Arial"/>
                <w:i/>
                <w:szCs w:val="18"/>
              </w:rPr>
              <w:t>resourceType</w:t>
            </w:r>
          </w:p>
        </w:tc>
        <w:tc>
          <w:tcPr>
            <w:tcW w:w="3061" w:type="dxa"/>
          </w:tcPr>
          <w:p w:rsidR="008D788C" w:rsidRPr="002A66CD" w:rsidRDefault="009A1EB4" w:rsidP="00F83D12">
            <w:pPr>
              <w:pStyle w:val="TAL"/>
              <w:keepNext w:val="0"/>
              <w:keepLines w:val="0"/>
              <w:rPr>
                <w:rFonts w:eastAsia="Arial Unicode MS" w:cs="Arial"/>
                <w:szCs w:val="18"/>
                <w:lang w:eastAsia="ko-KR"/>
              </w:rPr>
            </w:pPr>
            <w:r>
              <w:rPr>
                <w:rFonts w:eastAsia="Arial Unicode MS" w:cs="Arial"/>
                <w:szCs w:val="18"/>
                <w:lang w:eastAsia="ko-KR"/>
              </w:rPr>
              <w:t>"</w:t>
            </w:r>
            <w:r w:rsidR="0061445E">
              <w:rPr>
                <w:rFonts w:eastAsia="Arial Unicode MS" w:cs="Arial"/>
                <w:szCs w:val="18"/>
                <w:lang w:eastAsia="ko-KR"/>
              </w:rPr>
              <w:t>28</w:t>
            </w:r>
            <w:r>
              <w:rPr>
                <w:rFonts w:eastAsia="Arial Unicode MS" w:cs="Arial"/>
                <w:szCs w:val="18"/>
                <w:lang w:eastAsia="ko-KR"/>
              </w:rPr>
              <w:t>"</w:t>
            </w:r>
          </w:p>
        </w:tc>
        <w:tc>
          <w:tcPr>
            <w:tcW w:w="4535" w:type="dxa"/>
          </w:tcPr>
          <w:p w:rsidR="008D788C" w:rsidRPr="002A66CD" w:rsidRDefault="008D788C" w:rsidP="00F83D12">
            <w:pPr>
              <w:pStyle w:val="TAL"/>
              <w:keepNext w:val="0"/>
              <w:keepLines w:val="0"/>
              <w:rPr>
                <w:rFonts w:eastAsia="Arial Unicode MS" w:cs="Arial"/>
                <w:i/>
                <w:szCs w:val="18"/>
                <w:lang w:eastAsia="ko-KR"/>
              </w:rPr>
            </w:pPr>
            <w:r w:rsidRPr="002A66CD">
              <w:rPr>
                <w:rFonts w:eastAsia="Arial Unicode MS" w:cs="Arial" w:hint="eastAsia"/>
                <w:szCs w:val="18"/>
                <w:lang w:eastAsia="ko-KR"/>
              </w:rPr>
              <w:t>Enumeration value for the</w:t>
            </w:r>
            <w:r w:rsidRPr="002A66CD">
              <w:rPr>
                <w:rFonts w:eastAsia="Arial Unicode MS" w:cs="Arial" w:hint="eastAsia"/>
                <w:i/>
                <w:szCs w:val="18"/>
                <w:lang w:eastAsia="ko-KR"/>
              </w:rPr>
              <w:t xml:space="preserve"> flexContainer</w:t>
            </w:r>
            <w:r w:rsidRPr="002A66CD">
              <w:rPr>
                <w:rFonts w:eastAsia="Arial Unicode MS" w:cs="Arial" w:hint="eastAsia"/>
                <w:szCs w:val="18"/>
                <w:lang w:eastAsia="ko-KR"/>
              </w:rPr>
              <w:t xml:space="preserve"> resource type</w:t>
            </w:r>
          </w:p>
        </w:tc>
      </w:tr>
      <w:tr w:rsidR="008D788C" w:rsidRPr="002A66CD" w:rsidTr="004D28D4">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i/>
              </w:rPr>
              <w:t>resourceName</w:t>
            </w:r>
          </w:p>
        </w:tc>
        <w:tc>
          <w:tcPr>
            <w:tcW w:w="3061"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org.alljoyn.Notification.Dismisser</w:t>
            </w:r>
            <w:r w:rsidRPr="002A66CD">
              <w:rPr>
                <w:rFonts w:eastAsia="Arial Unicode MS"/>
                <w:lang w:eastAsia="ko-KR"/>
              </w:rPr>
              <w:t>"</w:t>
            </w:r>
          </w:p>
        </w:tc>
        <w:tc>
          <w:tcPr>
            <w:tcW w:w="4535" w:type="dxa"/>
          </w:tcPr>
          <w:p w:rsidR="008D788C" w:rsidRPr="002A66CD" w:rsidRDefault="008D788C" w:rsidP="00F83D12">
            <w:pPr>
              <w:pStyle w:val="TAL"/>
              <w:keepNext w:val="0"/>
              <w:keepLines w:val="0"/>
              <w:rPr>
                <w:rFonts w:eastAsia="Arial Unicode MS"/>
                <w:lang w:eastAsia="ko-KR"/>
              </w:rPr>
            </w:pPr>
            <w:r w:rsidRPr="002A66CD">
              <w:rPr>
                <w:rFonts w:hint="eastAsia"/>
                <w:lang w:eastAsia="ko-KR"/>
              </w:rPr>
              <w:t>AllJoyn</w:t>
            </w:r>
            <w:r w:rsidRPr="002A66CD">
              <w:rPr>
                <w:rFonts w:hint="eastAsia"/>
                <w:i/>
                <w:lang w:eastAsia="ko-KR"/>
              </w:rPr>
              <w:t xml:space="preserve"> </w:t>
            </w:r>
            <w:r w:rsidRPr="002A66CD">
              <w:rPr>
                <w:rFonts w:hint="eastAsia"/>
                <w:lang w:eastAsia="ko-KR"/>
              </w:rPr>
              <w:t>interface name</w:t>
            </w:r>
          </w:p>
        </w:tc>
      </w:tr>
      <w:tr w:rsidR="008D788C" w:rsidRPr="002A66CD" w:rsidTr="004D28D4">
        <w:trPr>
          <w:jc w:val="center"/>
        </w:trPr>
        <w:tc>
          <w:tcPr>
            <w:tcW w:w="1701" w:type="dxa"/>
          </w:tcPr>
          <w:p w:rsidR="008D788C" w:rsidRPr="002A66CD" w:rsidRDefault="008D788C" w:rsidP="00F83D12">
            <w:pPr>
              <w:pStyle w:val="TAL"/>
              <w:keepNext w:val="0"/>
              <w:keepLines w:val="0"/>
              <w:rPr>
                <w:rFonts w:eastAsia="Arial Unicode MS"/>
                <w:i/>
              </w:rPr>
            </w:pPr>
            <w:r w:rsidRPr="002A66CD">
              <w:rPr>
                <w:rFonts w:eastAsia="Arial Unicode MS" w:hint="eastAsia"/>
                <w:i/>
                <w:lang w:eastAsia="ko-KR"/>
              </w:rPr>
              <w:t>containerDefinition</w:t>
            </w:r>
          </w:p>
        </w:tc>
        <w:tc>
          <w:tcPr>
            <w:tcW w:w="3061" w:type="dxa"/>
          </w:tcPr>
          <w:p w:rsidR="008D788C" w:rsidRPr="002A66CD" w:rsidRDefault="0061445E" w:rsidP="00F83D12">
            <w:pPr>
              <w:pStyle w:val="TAL"/>
              <w:keepNext w:val="0"/>
              <w:keepLines w:val="0"/>
              <w:rPr>
                <w:rFonts w:eastAsia="Arial Unicode MS"/>
                <w:lang w:eastAsia="ko-KR"/>
              </w:rPr>
            </w:pPr>
            <w:r>
              <w:rPr>
                <w:rFonts w:eastAsia="Arial Unicode MS"/>
                <w:lang w:eastAsia="ko-KR"/>
              </w:rPr>
              <w:t>Value indicating alljoynInterface</w:t>
            </w:r>
          </w:p>
        </w:tc>
        <w:tc>
          <w:tcPr>
            <w:tcW w:w="4535" w:type="dxa"/>
          </w:tcPr>
          <w:p w:rsidR="008D788C" w:rsidRPr="002A66CD" w:rsidDel="000A42E7" w:rsidRDefault="008D788C" w:rsidP="00F83D12">
            <w:pPr>
              <w:pStyle w:val="TAL"/>
              <w:keepNext w:val="0"/>
              <w:keepLines w:val="0"/>
              <w:rPr>
                <w:i/>
                <w:lang w:eastAsia="ko-KR"/>
              </w:rPr>
            </w:pPr>
            <w:r w:rsidRPr="002A66CD">
              <w:rPr>
                <w:rFonts w:hint="eastAsia"/>
                <w:lang w:eastAsia="ko-KR"/>
              </w:rPr>
              <w:t>AllJoyn interface</w:t>
            </w:r>
          </w:p>
        </w:tc>
      </w:tr>
      <w:tr w:rsidR="008D788C" w:rsidRPr="002A66CD" w:rsidTr="004D28D4">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hint="eastAsia"/>
                <w:i/>
                <w:lang w:eastAsia="ko-KR"/>
              </w:rPr>
              <w:t>version</w:t>
            </w:r>
          </w:p>
        </w:tc>
        <w:tc>
          <w:tcPr>
            <w:tcW w:w="3061"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1</w:t>
            </w:r>
            <w:r w:rsidRPr="002A66CD">
              <w:rPr>
                <w:rFonts w:eastAsia="Arial Unicode MS"/>
                <w:lang w:eastAsia="ko-KR"/>
              </w:rPr>
              <w:t>"</w:t>
            </w:r>
          </w:p>
        </w:tc>
        <w:tc>
          <w:tcPr>
            <w:tcW w:w="4535" w:type="dxa"/>
          </w:tcPr>
          <w:p w:rsidR="008D788C" w:rsidRPr="002A66CD" w:rsidRDefault="008D788C" w:rsidP="00F83D12">
            <w:pPr>
              <w:pStyle w:val="TAL"/>
              <w:keepNext w:val="0"/>
              <w:keepLines w:val="0"/>
              <w:rPr>
                <w:rFonts w:eastAsia="Arial Unicode MS"/>
                <w:lang w:eastAsia="ko-KR"/>
              </w:rPr>
            </w:pPr>
            <w:r w:rsidRPr="002A66CD">
              <w:rPr>
                <w:rFonts w:eastAsia="Arial Unicode MS" w:hint="eastAsia"/>
                <w:lang w:eastAsia="ko-KR"/>
              </w:rPr>
              <w:t xml:space="preserve">Version property value is </w:t>
            </w:r>
            <w:r w:rsidR="00385FA2" w:rsidRPr="002A66CD">
              <w:rPr>
                <w:rFonts w:eastAsia="Arial Unicode MS"/>
                <w:lang w:eastAsia="ko-KR"/>
              </w:rPr>
              <w:t>"</w:t>
            </w:r>
            <w:r w:rsidRPr="002A66CD">
              <w:rPr>
                <w:rFonts w:eastAsia="Arial Unicode MS" w:hint="eastAsia"/>
                <w:lang w:eastAsia="ko-KR"/>
              </w:rPr>
              <w:t>1</w:t>
            </w:r>
            <w:r w:rsidR="00385FA2" w:rsidRPr="002A66CD">
              <w:rPr>
                <w:rFonts w:eastAsia="Arial Unicode MS"/>
                <w:lang w:eastAsia="ko-KR"/>
              </w:rPr>
              <w:t>"</w:t>
            </w:r>
          </w:p>
        </w:tc>
      </w:tr>
    </w:tbl>
    <w:p w:rsidR="008D788C" w:rsidRPr="002A66CD" w:rsidRDefault="008D788C" w:rsidP="004D28D4">
      <w:pPr>
        <w:rPr>
          <w:lang w:eastAsia="ko-KR"/>
        </w:rPr>
      </w:pPr>
    </w:p>
    <w:p w:rsidR="008D788C" w:rsidRPr="002A66CD" w:rsidRDefault="008D788C" w:rsidP="008D788C">
      <w:pPr>
        <w:pStyle w:val="TH"/>
      </w:pPr>
      <w:r w:rsidRPr="002A66CD">
        <w:t xml:space="preserve">Table </w:t>
      </w:r>
      <w:r w:rsidRPr="002A66CD">
        <w:rPr>
          <w:rFonts w:hint="eastAsia"/>
          <w:lang w:eastAsia="ko-KR"/>
        </w:rPr>
        <w:t>C.1.3</w:t>
      </w:r>
      <w:r w:rsidRPr="002A66CD">
        <w:t>-</w:t>
      </w:r>
      <w:r w:rsidRPr="002A66CD">
        <w:rPr>
          <w:rFonts w:hint="eastAsia"/>
          <w:lang w:eastAsia="ko-KR"/>
        </w:rPr>
        <w:t>2</w:t>
      </w:r>
      <w:r w:rsidRPr="002A66CD">
        <w:t xml:space="preserve">: </w:t>
      </w:r>
      <w:r w:rsidRPr="002A66CD">
        <w:rPr>
          <w:rFonts w:hint="eastAsia"/>
          <w:lang w:eastAsia="ko-KR"/>
        </w:rPr>
        <w:t>A</w:t>
      </w:r>
      <w:r w:rsidRPr="002A66CD">
        <w:t>ttribute</w:t>
      </w:r>
      <w:r w:rsidRPr="002A66CD">
        <w:rPr>
          <w:rFonts w:hint="eastAsia"/>
          <w:lang w:eastAsia="ko-KR"/>
        </w:rPr>
        <w:t xml:space="preserve"> values</w:t>
      </w:r>
      <w:r w:rsidRPr="002A66CD">
        <w:t xml:space="preserve"> of </w:t>
      </w:r>
      <w:r w:rsidRPr="002A66CD">
        <w:rPr>
          <w:rFonts w:hint="eastAsia"/>
          <w:lang w:eastAsia="ko-KR"/>
        </w:rPr>
        <w:t>Dismiss</w:t>
      </w:r>
      <w:r w:rsidRPr="002A66CD">
        <w:t xml:space="preserve">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1701"/>
        <w:gridCol w:w="2268"/>
        <w:gridCol w:w="4535"/>
      </w:tblGrid>
      <w:tr w:rsidR="008D788C" w:rsidRPr="002A66CD" w:rsidTr="00612195">
        <w:trPr>
          <w:tblHeader/>
          <w:jc w:val="center"/>
        </w:trPr>
        <w:tc>
          <w:tcPr>
            <w:tcW w:w="1701"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rPr>
              <w:t>Attribute</w:t>
            </w:r>
          </w:p>
        </w:tc>
        <w:tc>
          <w:tcPr>
            <w:tcW w:w="2268"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Value</w:t>
            </w:r>
          </w:p>
        </w:tc>
        <w:tc>
          <w:tcPr>
            <w:tcW w:w="4535" w:type="dxa"/>
            <w:shd w:val="clear" w:color="auto" w:fill="E0E0E0"/>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Description</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cs="Arial"/>
                <w:i/>
                <w:szCs w:val="18"/>
              </w:rPr>
            </w:pPr>
            <w:r w:rsidRPr="002A66CD">
              <w:rPr>
                <w:rFonts w:eastAsia="Arial Unicode MS" w:cs="Arial"/>
                <w:i/>
                <w:szCs w:val="18"/>
              </w:rPr>
              <w:t>resourceType</w:t>
            </w:r>
          </w:p>
        </w:tc>
        <w:tc>
          <w:tcPr>
            <w:tcW w:w="2268" w:type="dxa"/>
          </w:tcPr>
          <w:p w:rsidR="008D788C" w:rsidRPr="002A66CD" w:rsidRDefault="00385FA2" w:rsidP="00F83D12">
            <w:pPr>
              <w:pStyle w:val="TAL"/>
              <w:keepNext w:val="0"/>
              <w:keepLines w:val="0"/>
              <w:rPr>
                <w:rFonts w:eastAsia="Arial Unicode MS" w:cs="Arial"/>
                <w:szCs w:val="18"/>
                <w:lang w:eastAsia="ko-KR"/>
              </w:rPr>
            </w:pPr>
            <w:r w:rsidRPr="002A66CD">
              <w:rPr>
                <w:rFonts w:eastAsia="Arial Unicode MS" w:cs="Arial"/>
                <w:szCs w:val="18"/>
                <w:lang w:eastAsia="ko-KR"/>
              </w:rPr>
              <w:t>"</w:t>
            </w:r>
            <w:r w:rsidR="008D788C" w:rsidRPr="002A66CD">
              <w:rPr>
                <w:rFonts w:eastAsia="Arial Unicode MS" w:cs="Arial" w:hint="eastAsia"/>
                <w:szCs w:val="18"/>
                <w:lang w:eastAsia="ko-KR"/>
              </w:rPr>
              <w:t>3</w:t>
            </w:r>
            <w:r w:rsidRPr="002A66CD">
              <w:rPr>
                <w:rFonts w:eastAsia="Arial Unicode MS" w:cs="Arial"/>
                <w:szCs w:val="18"/>
                <w:lang w:eastAsia="ko-KR"/>
              </w:rPr>
              <w:t>"</w:t>
            </w:r>
          </w:p>
        </w:tc>
        <w:tc>
          <w:tcPr>
            <w:tcW w:w="4535" w:type="dxa"/>
          </w:tcPr>
          <w:p w:rsidR="008D788C" w:rsidRPr="002A66CD" w:rsidRDefault="008D788C" w:rsidP="00F83D12">
            <w:pPr>
              <w:pStyle w:val="TAL"/>
              <w:keepNext w:val="0"/>
              <w:keepLines w:val="0"/>
              <w:rPr>
                <w:rFonts w:eastAsia="Arial Unicode MS" w:cs="Arial"/>
                <w:i/>
                <w:szCs w:val="18"/>
                <w:lang w:eastAsia="ko-KR"/>
              </w:rPr>
            </w:pPr>
            <w:r w:rsidRPr="002A66CD">
              <w:rPr>
                <w:rFonts w:eastAsia="Arial Unicode MS" w:cs="Arial" w:hint="eastAsia"/>
                <w:szCs w:val="18"/>
                <w:lang w:eastAsia="ko-KR"/>
              </w:rPr>
              <w:t>Enumeration value for the</w:t>
            </w:r>
            <w:r w:rsidRPr="002A66CD">
              <w:rPr>
                <w:rFonts w:eastAsia="Arial Unicode MS" w:cs="Arial" w:hint="eastAsia"/>
                <w:i/>
                <w:szCs w:val="18"/>
                <w:lang w:eastAsia="ko-KR"/>
              </w:rPr>
              <w:t xml:space="preserve"> container</w:t>
            </w:r>
            <w:r w:rsidRPr="002A66CD">
              <w:rPr>
                <w:rFonts w:eastAsia="Arial Unicode MS" w:cs="Arial" w:hint="eastAsia"/>
                <w:szCs w:val="18"/>
                <w:lang w:eastAsia="ko-KR"/>
              </w:rPr>
              <w:t xml:space="preserve"> resource type</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i/>
              </w:rPr>
              <w:t>resourceName</w:t>
            </w:r>
          </w:p>
        </w:tc>
        <w:tc>
          <w:tcPr>
            <w:tcW w:w="2268"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Dismiss</w:t>
            </w:r>
            <w:r w:rsidRPr="002A66CD">
              <w:rPr>
                <w:rFonts w:eastAsia="Arial Unicode MS"/>
                <w:lang w:eastAsia="ko-KR"/>
              </w:rPr>
              <w:t>"</w:t>
            </w:r>
          </w:p>
        </w:tc>
        <w:tc>
          <w:tcPr>
            <w:tcW w:w="4535" w:type="dxa"/>
          </w:tcPr>
          <w:p w:rsidR="008D788C" w:rsidRPr="002A66CD" w:rsidRDefault="00385FA2" w:rsidP="00F83D12">
            <w:pPr>
              <w:pStyle w:val="TAL"/>
              <w:keepNext w:val="0"/>
              <w:keepLines w:val="0"/>
              <w:rPr>
                <w:rFonts w:eastAsia="Arial Unicode MS"/>
                <w:lang w:eastAsia="ko-KR"/>
              </w:rPr>
            </w:pPr>
            <w:r w:rsidRPr="002A66CD">
              <w:rPr>
                <w:lang w:eastAsia="ko-KR"/>
              </w:rPr>
              <w:t>"</w:t>
            </w:r>
            <w:r w:rsidR="008D788C" w:rsidRPr="002A66CD">
              <w:rPr>
                <w:rFonts w:hint="eastAsia"/>
                <w:lang w:eastAsia="ko-KR"/>
              </w:rPr>
              <w:t>Dismiss</w:t>
            </w:r>
            <w:r w:rsidRPr="002A66CD">
              <w:rPr>
                <w:lang w:eastAsia="ko-KR"/>
              </w:rPr>
              <w:t>"</w:t>
            </w:r>
            <w:r w:rsidR="008D788C" w:rsidRPr="002A66CD">
              <w:rPr>
                <w:rFonts w:hint="eastAsia"/>
                <w:lang w:eastAsia="ko-KR"/>
              </w:rPr>
              <w:t xml:space="preserve"> signal</w:t>
            </w:r>
          </w:p>
        </w:tc>
      </w:tr>
      <w:tr w:rsidR="003107E2" w:rsidRPr="002A66CD" w:rsidTr="00612195">
        <w:trPr>
          <w:jc w:val="center"/>
        </w:trPr>
        <w:tc>
          <w:tcPr>
            <w:tcW w:w="1701" w:type="dxa"/>
          </w:tcPr>
          <w:p w:rsidR="003107E2" w:rsidRPr="002A66CD" w:rsidRDefault="003107E2" w:rsidP="00F83D12">
            <w:pPr>
              <w:pStyle w:val="TAL"/>
              <w:keepNext w:val="0"/>
              <w:keepLines w:val="0"/>
              <w:rPr>
                <w:rFonts w:eastAsia="Arial Unicode MS"/>
                <w:i/>
              </w:rPr>
            </w:pPr>
            <w:r w:rsidRPr="002A66CD">
              <w:rPr>
                <w:rFonts w:eastAsia="Arial Unicode MS" w:hint="eastAsia"/>
                <w:i/>
                <w:lang w:eastAsia="ko-KR"/>
              </w:rPr>
              <w:t>labels</w:t>
            </w:r>
          </w:p>
        </w:tc>
        <w:tc>
          <w:tcPr>
            <w:tcW w:w="2268" w:type="dxa"/>
          </w:tcPr>
          <w:p w:rsidR="003107E2" w:rsidRPr="002A66CD" w:rsidRDefault="009A1EB4" w:rsidP="00F83D12">
            <w:pPr>
              <w:pStyle w:val="TAL"/>
              <w:keepNext w:val="0"/>
              <w:keepLines w:val="0"/>
              <w:rPr>
                <w:rFonts w:eastAsia="Arial Unicode MS"/>
                <w:lang w:eastAsia="ko-KR"/>
              </w:rPr>
            </w:pPr>
            <w:r>
              <w:rPr>
                <w:lang w:eastAsia="ko-KR"/>
              </w:rPr>
              <w:t>"</w:t>
            </w:r>
            <w:r w:rsidR="00B23E75">
              <w:rPr>
                <w:lang w:eastAsia="ko-KR"/>
              </w:rPr>
              <w:t>Iwked-Technology:AllJoyn</w:t>
            </w:r>
            <w:r>
              <w:rPr>
                <w:lang w:eastAsia="ko-KR"/>
              </w:rPr>
              <w:t>"</w:t>
            </w:r>
            <w:r w:rsidR="00B23E75" w:rsidRPr="00B23E75">
              <w:rPr>
                <w:rFonts w:eastAsia="Malgun Gothic" w:hint="eastAsia"/>
                <w:lang w:eastAsia="ko-KR"/>
              </w:rPr>
              <w:t>,</w:t>
            </w:r>
            <w:r w:rsidR="00B23E75">
              <w:rPr>
                <w:rFonts w:hint="eastAsia"/>
                <w:lang w:eastAsia="ko-KR"/>
              </w:rPr>
              <w:t xml:space="preserve"> </w:t>
            </w:r>
            <w:r>
              <w:rPr>
                <w:lang w:eastAsia="ko-KR"/>
              </w:rPr>
              <w:t>"</w:t>
            </w:r>
            <w:r w:rsidR="00B23E75">
              <w:rPr>
                <w:lang w:eastAsia="ko-KR"/>
              </w:rPr>
              <w:t>Iwked-Entity-Type:Signal Name</w:t>
            </w:r>
            <w:r>
              <w:rPr>
                <w:lang w:eastAsia="ko-KR"/>
              </w:rPr>
              <w:t>"</w:t>
            </w:r>
          </w:p>
        </w:tc>
        <w:tc>
          <w:tcPr>
            <w:tcW w:w="4535" w:type="dxa"/>
          </w:tcPr>
          <w:p w:rsidR="003107E2" w:rsidRPr="002A66CD" w:rsidRDefault="003107E2" w:rsidP="00F83D12">
            <w:pPr>
              <w:pStyle w:val="TAL"/>
              <w:keepNext w:val="0"/>
              <w:keepLines w:val="0"/>
              <w:rPr>
                <w:lang w:eastAsia="ko-KR"/>
              </w:rPr>
            </w:pPr>
          </w:p>
        </w:tc>
      </w:tr>
    </w:tbl>
    <w:p w:rsidR="008D788C" w:rsidRPr="002A66CD" w:rsidRDefault="008D788C" w:rsidP="004D28D4">
      <w:pPr>
        <w:rPr>
          <w:lang w:eastAsia="ko-KR"/>
        </w:rPr>
      </w:pPr>
    </w:p>
    <w:p w:rsidR="008D788C" w:rsidRPr="002A66CD" w:rsidRDefault="008D788C" w:rsidP="008D788C">
      <w:pPr>
        <w:pStyle w:val="TH"/>
      </w:pPr>
      <w:r w:rsidRPr="002A66CD">
        <w:t xml:space="preserve">Table </w:t>
      </w:r>
      <w:r w:rsidRPr="002A66CD">
        <w:rPr>
          <w:rFonts w:hint="eastAsia"/>
          <w:lang w:eastAsia="ko-KR"/>
        </w:rPr>
        <w:t>C.1.3</w:t>
      </w:r>
      <w:r w:rsidRPr="002A66CD">
        <w:t>-</w:t>
      </w:r>
      <w:r w:rsidRPr="002A66CD">
        <w:rPr>
          <w:rFonts w:hint="eastAsia"/>
          <w:lang w:eastAsia="ko-KR"/>
        </w:rPr>
        <w:t>3</w:t>
      </w:r>
      <w:r w:rsidRPr="002A66CD">
        <w:t xml:space="preserve">: </w:t>
      </w:r>
      <w:r w:rsidRPr="002A66CD">
        <w:rPr>
          <w:rFonts w:hint="eastAsia"/>
          <w:lang w:eastAsia="ko-KR"/>
        </w:rPr>
        <w:t>A</w:t>
      </w:r>
      <w:r w:rsidRPr="002A66CD">
        <w:t>ttribute</w:t>
      </w:r>
      <w:r w:rsidRPr="002A66CD">
        <w:rPr>
          <w:rFonts w:hint="eastAsia"/>
          <w:lang w:eastAsia="ko-KR"/>
        </w:rPr>
        <w:t xml:space="preserve"> values</w:t>
      </w:r>
      <w:r w:rsidRPr="002A66CD">
        <w:t xml:space="preserve"> of </w:t>
      </w:r>
      <w:r w:rsidRPr="002A66CD">
        <w:rPr>
          <w:rFonts w:hint="eastAsia"/>
          <w:lang w:eastAsia="ko-KR"/>
        </w:rPr>
        <w:t>signal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1701"/>
        <w:gridCol w:w="2127"/>
        <w:gridCol w:w="4676"/>
      </w:tblGrid>
      <w:tr w:rsidR="008D788C" w:rsidRPr="002A66CD" w:rsidTr="00612195">
        <w:trPr>
          <w:tblHeader/>
          <w:jc w:val="center"/>
        </w:trPr>
        <w:tc>
          <w:tcPr>
            <w:tcW w:w="1701"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rPr>
              <w:t>Attribute</w:t>
            </w:r>
          </w:p>
        </w:tc>
        <w:tc>
          <w:tcPr>
            <w:tcW w:w="2127"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Value</w:t>
            </w:r>
          </w:p>
        </w:tc>
        <w:tc>
          <w:tcPr>
            <w:tcW w:w="4676" w:type="dxa"/>
            <w:shd w:val="clear" w:color="auto" w:fill="E0E0E0"/>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Description</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cs="Arial"/>
                <w:i/>
                <w:szCs w:val="18"/>
              </w:rPr>
            </w:pPr>
            <w:r w:rsidRPr="002A66CD">
              <w:rPr>
                <w:rFonts w:eastAsia="Arial Unicode MS" w:cs="Arial"/>
                <w:i/>
                <w:szCs w:val="18"/>
              </w:rPr>
              <w:t>resourceType</w:t>
            </w:r>
          </w:p>
        </w:tc>
        <w:tc>
          <w:tcPr>
            <w:tcW w:w="2127" w:type="dxa"/>
          </w:tcPr>
          <w:p w:rsidR="008D788C" w:rsidRPr="002A66CD" w:rsidRDefault="00385FA2" w:rsidP="00F83D12">
            <w:pPr>
              <w:pStyle w:val="TAL"/>
              <w:keepNext w:val="0"/>
              <w:keepLines w:val="0"/>
              <w:rPr>
                <w:rFonts w:eastAsia="Arial Unicode MS" w:cs="Arial"/>
                <w:szCs w:val="18"/>
                <w:lang w:eastAsia="ko-KR"/>
              </w:rPr>
            </w:pPr>
            <w:r w:rsidRPr="002A66CD">
              <w:rPr>
                <w:rFonts w:eastAsia="Arial Unicode MS" w:cs="Arial"/>
                <w:szCs w:val="18"/>
                <w:lang w:eastAsia="ko-KR"/>
              </w:rPr>
              <w:t>"</w:t>
            </w:r>
            <w:r w:rsidR="008D788C" w:rsidRPr="002A66CD">
              <w:rPr>
                <w:rFonts w:eastAsia="Arial Unicode MS" w:cs="Arial" w:hint="eastAsia"/>
                <w:szCs w:val="18"/>
                <w:lang w:eastAsia="ko-KR"/>
              </w:rPr>
              <w:t>4</w:t>
            </w:r>
            <w:r w:rsidRPr="002A66CD">
              <w:rPr>
                <w:rFonts w:eastAsia="Arial Unicode MS" w:cs="Arial"/>
                <w:szCs w:val="18"/>
                <w:lang w:eastAsia="ko-KR"/>
              </w:rPr>
              <w:t>"</w:t>
            </w:r>
          </w:p>
        </w:tc>
        <w:tc>
          <w:tcPr>
            <w:tcW w:w="4676" w:type="dxa"/>
          </w:tcPr>
          <w:p w:rsidR="008D788C" w:rsidRPr="002A66CD" w:rsidRDefault="008D788C" w:rsidP="00F83D12">
            <w:pPr>
              <w:pStyle w:val="TAL"/>
              <w:keepNext w:val="0"/>
              <w:keepLines w:val="0"/>
              <w:rPr>
                <w:rFonts w:eastAsia="Arial Unicode MS" w:cs="Arial"/>
                <w:i/>
                <w:szCs w:val="18"/>
                <w:lang w:eastAsia="ko-KR"/>
              </w:rPr>
            </w:pPr>
            <w:r w:rsidRPr="002A66CD">
              <w:rPr>
                <w:rFonts w:eastAsia="Arial Unicode MS" w:cs="Arial" w:hint="eastAsia"/>
                <w:szCs w:val="18"/>
                <w:lang w:eastAsia="ko-KR"/>
              </w:rPr>
              <w:t>Enumeration value for the</w:t>
            </w:r>
            <w:r w:rsidRPr="002A66CD">
              <w:rPr>
                <w:rFonts w:eastAsia="Arial Unicode MS" w:cs="Arial" w:hint="eastAsia"/>
                <w:i/>
                <w:szCs w:val="18"/>
                <w:lang w:eastAsia="ko-KR"/>
              </w:rPr>
              <w:t xml:space="preserve"> contentInstance</w:t>
            </w:r>
            <w:r w:rsidRPr="002A66CD">
              <w:rPr>
                <w:rFonts w:eastAsia="Arial Unicode MS" w:cs="Arial" w:hint="eastAsia"/>
                <w:szCs w:val="18"/>
                <w:lang w:eastAsia="ko-KR"/>
              </w:rPr>
              <w:t xml:space="preserve"> resource type</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cs="Arial"/>
                <w:i/>
                <w:szCs w:val="18"/>
                <w:lang w:eastAsia="ko-KR"/>
              </w:rPr>
            </w:pPr>
            <w:r w:rsidRPr="002A66CD">
              <w:rPr>
                <w:rFonts w:eastAsia="Arial Unicode MS" w:cs="Arial" w:hint="eastAsia"/>
                <w:i/>
                <w:szCs w:val="18"/>
                <w:lang w:eastAsia="ko-KR"/>
              </w:rPr>
              <w:t>resourceName</w:t>
            </w:r>
          </w:p>
        </w:tc>
        <w:tc>
          <w:tcPr>
            <w:tcW w:w="2127" w:type="dxa"/>
          </w:tcPr>
          <w:p w:rsidR="008D788C" w:rsidRPr="002A66CD" w:rsidRDefault="008D788C" w:rsidP="00F83D12">
            <w:pPr>
              <w:pStyle w:val="TAL"/>
              <w:keepNext w:val="0"/>
              <w:keepLines w:val="0"/>
              <w:rPr>
                <w:rFonts w:eastAsia="Arial Unicode MS" w:cs="Arial"/>
                <w:szCs w:val="18"/>
                <w:lang w:eastAsia="ko-KR"/>
              </w:rPr>
            </w:pPr>
            <w:r w:rsidRPr="002A66CD">
              <w:rPr>
                <w:rFonts w:eastAsia="Arial Unicode MS" w:cs="Arial" w:hint="eastAsia"/>
                <w:szCs w:val="18"/>
                <w:lang w:eastAsia="ko-KR"/>
              </w:rPr>
              <w:t>(variable)</w:t>
            </w:r>
          </w:p>
        </w:tc>
        <w:tc>
          <w:tcPr>
            <w:tcW w:w="4676" w:type="dxa"/>
          </w:tcPr>
          <w:p w:rsidR="008D788C" w:rsidRPr="002A66CD" w:rsidRDefault="008D788C" w:rsidP="00F83D12">
            <w:pPr>
              <w:pStyle w:val="TAL"/>
              <w:keepNext w:val="0"/>
              <w:keepLines w:val="0"/>
              <w:rPr>
                <w:rFonts w:eastAsia="Arial Unicode MS" w:cs="Arial"/>
                <w:szCs w:val="18"/>
                <w:lang w:eastAsia="ko-KR"/>
              </w:rPr>
            </w:pP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hint="eastAsia"/>
                <w:i/>
                <w:lang w:eastAsia="ko-KR"/>
              </w:rPr>
              <w:t>content</w:t>
            </w:r>
          </w:p>
        </w:tc>
        <w:tc>
          <w:tcPr>
            <w:tcW w:w="2127" w:type="dxa"/>
          </w:tcPr>
          <w:p w:rsidR="008D788C" w:rsidRPr="002A66CD" w:rsidRDefault="008D788C" w:rsidP="00F83D12">
            <w:pPr>
              <w:pStyle w:val="TAL"/>
              <w:keepNext w:val="0"/>
              <w:keepLines w:val="0"/>
              <w:rPr>
                <w:rFonts w:eastAsia="Arial Unicode MS"/>
                <w:lang w:eastAsia="ko-KR"/>
              </w:rPr>
            </w:pPr>
            <w:r w:rsidRPr="002A66CD">
              <w:rPr>
                <w:rFonts w:eastAsia="Arial Unicode MS" w:hint="eastAsia"/>
                <w:lang w:eastAsia="ko-KR"/>
              </w:rPr>
              <w:t>(variable)</w:t>
            </w:r>
          </w:p>
        </w:tc>
        <w:tc>
          <w:tcPr>
            <w:tcW w:w="4676" w:type="dxa"/>
          </w:tcPr>
          <w:p w:rsidR="008D788C" w:rsidRPr="002A66CD" w:rsidRDefault="008D788C" w:rsidP="00F83D12">
            <w:pPr>
              <w:pStyle w:val="TAL"/>
              <w:keepNext w:val="0"/>
              <w:keepLines w:val="0"/>
              <w:rPr>
                <w:lang w:eastAsia="ko-KR"/>
              </w:rPr>
            </w:pPr>
            <w:r w:rsidRPr="002A66CD">
              <w:rPr>
                <w:rFonts w:hint="eastAsia"/>
                <w:lang w:eastAsia="ko-KR"/>
              </w:rPr>
              <w:t>Signal message</w:t>
            </w:r>
          </w:p>
        </w:tc>
      </w:tr>
    </w:tbl>
    <w:p w:rsidR="008D788C" w:rsidRPr="002A66CD" w:rsidRDefault="008D788C" w:rsidP="004D28D4">
      <w:pPr>
        <w:rPr>
          <w:lang w:eastAsia="ko-KR"/>
        </w:rPr>
      </w:pPr>
    </w:p>
    <w:p w:rsidR="008D788C" w:rsidRPr="002A66CD" w:rsidRDefault="008D788C" w:rsidP="004D28D4">
      <w:pPr>
        <w:pStyle w:val="Heading1"/>
        <w:rPr>
          <w:lang w:eastAsia="ko-KR"/>
        </w:rPr>
      </w:pPr>
      <w:bookmarkStart w:id="213" w:name="_Toc446583135"/>
      <w:bookmarkStart w:id="214" w:name="_Toc446600194"/>
      <w:bookmarkStart w:id="215" w:name="_Toc446600569"/>
      <w:bookmarkStart w:id="216" w:name="_Toc446600677"/>
      <w:r w:rsidRPr="002A66CD">
        <w:rPr>
          <w:rFonts w:hint="eastAsia"/>
          <w:lang w:eastAsia="ko-KR"/>
        </w:rPr>
        <w:t>C</w:t>
      </w:r>
      <w:r w:rsidRPr="002A66CD">
        <w:rPr>
          <w:lang w:eastAsia="ko-KR"/>
        </w:rPr>
        <w:t>.</w:t>
      </w:r>
      <w:r w:rsidRPr="002A66CD">
        <w:rPr>
          <w:rFonts w:hint="eastAsia"/>
          <w:lang w:eastAsia="ko-KR"/>
        </w:rPr>
        <w:t>2</w:t>
      </w:r>
      <w:r w:rsidRPr="002A66CD">
        <w:rPr>
          <w:lang w:eastAsia="ko-KR"/>
        </w:rPr>
        <w:tab/>
      </w:r>
      <w:r w:rsidRPr="002A66CD">
        <w:rPr>
          <w:rFonts w:hint="eastAsia"/>
          <w:lang w:eastAsia="ko-KR"/>
        </w:rPr>
        <w:t>Control Panel service</w:t>
      </w:r>
      <w:bookmarkEnd w:id="213"/>
      <w:bookmarkEnd w:id="214"/>
      <w:bookmarkEnd w:id="215"/>
      <w:bookmarkEnd w:id="216"/>
    </w:p>
    <w:p w:rsidR="008D788C" w:rsidRPr="002A66CD" w:rsidRDefault="008D788C" w:rsidP="004D28D4">
      <w:pPr>
        <w:pStyle w:val="Heading2"/>
        <w:rPr>
          <w:lang w:eastAsia="ko-KR"/>
        </w:rPr>
      </w:pPr>
      <w:bookmarkStart w:id="217" w:name="_Toc446600195"/>
      <w:bookmarkStart w:id="218" w:name="_Toc446600570"/>
      <w:bookmarkStart w:id="219" w:name="_Toc446600678"/>
      <w:r w:rsidRPr="002A66CD">
        <w:rPr>
          <w:rFonts w:hint="eastAsia"/>
          <w:lang w:eastAsia="ko-KR"/>
        </w:rPr>
        <w:t>C</w:t>
      </w:r>
      <w:r w:rsidRPr="002A66CD">
        <w:t>.</w:t>
      </w:r>
      <w:r w:rsidRPr="002A66CD">
        <w:rPr>
          <w:rFonts w:hint="eastAsia"/>
          <w:lang w:eastAsia="ko-KR"/>
        </w:rPr>
        <w:t>2</w:t>
      </w:r>
      <w:r w:rsidRPr="002A66CD">
        <w:t>.</w:t>
      </w:r>
      <w:r w:rsidRPr="002A66CD">
        <w:rPr>
          <w:rFonts w:hint="eastAsia"/>
          <w:lang w:eastAsia="ko-KR"/>
        </w:rPr>
        <w:t>1</w:t>
      </w:r>
      <w:r w:rsidRPr="002A66CD">
        <w:tab/>
      </w:r>
      <w:r w:rsidRPr="002A66CD">
        <w:rPr>
          <w:rFonts w:hint="eastAsia"/>
          <w:lang w:eastAsia="ko-KR"/>
        </w:rPr>
        <w:t>Container interface</w:t>
      </w:r>
      <w:bookmarkEnd w:id="217"/>
      <w:bookmarkEnd w:id="218"/>
      <w:bookmarkEnd w:id="219"/>
    </w:p>
    <w:p w:rsidR="008D788C" w:rsidRPr="002A66CD" w:rsidRDefault="008D788C" w:rsidP="008D788C">
      <w:pPr>
        <w:keepNext/>
        <w:rPr>
          <w:lang w:eastAsia="ko-KR"/>
        </w:rPr>
      </w:pPr>
      <w:r w:rsidRPr="002A66CD">
        <w:rPr>
          <w:rFonts w:hint="eastAsia"/>
          <w:lang w:eastAsia="ko-KR"/>
        </w:rPr>
        <w:t>AllJoyn Container(</w:t>
      </w:r>
      <w:r w:rsidRPr="002A66CD">
        <w:rPr>
          <w:i/>
          <w:lang w:eastAsia="ko-KR"/>
        </w:rPr>
        <w:t>org.alljoyn.</w:t>
      </w:r>
      <w:r w:rsidRPr="002A66CD">
        <w:rPr>
          <w:rFonts w:hint="eastAsia"/>
          <w:i/>
          <w:lang w:eastAsia="ko-KR"/>
        </w:rPr>
        <w:t>ControlPanel.Container</w:t>
      </w:r>
      <w:r w:rsidRPr="002A66CD">
        <w:rPr>
          <w:rFonts w:hint="eastAsia"/>
          <w:lang w:eastAsia="ko-KR"/>
        </w:rPr>
        <w:t>)</w:t>
      </w:r>
      <w:r w:rsidR="00E4133C">
        <w:rPr>
          <w:rFonts w:hint="eastAsia"/>
          <w:lang w:eastAsia="ko-KR"/>
        </w:rPr>
        <w:t xml:space="preserve"> </w:t>
      </w:r>
      <w:r w:rsidRPr="002A66CD">
        <w:rPr>
          <w:rFonts w:hint="eastAsia"/>
          <w:lang w:eastAsia="ko-KR"/>
        </w:rPr>
        <w:t>interface and its members shall be mapped with the following structure.</w:t>
      </w:r>
    </w:p>
    <w:p w:rsidR="008D788C" w:rsidRPr="002A66CD" w:rsidRDefault="008D788C" w:rsidP="004D28D4">
      <w:pPr>
        <w:pStyle w:val="FL"/>
        <w:rPr>
          <w:lang w:eastAsia="ko-KR"/>
        </w:rPr>
      </w:pPr>
      <w:r w:rsidRPr="002A66CD">
        <w:object w:dxaOrig="6645" w:dyaOrig="3840">
          <v:shape id="_x0000_i1043" type="#_x0000_t75" style="width:332.4pt;height:192pt" o:ole="">
            <v:imagedata r:id="rId47" o:title=""/>
          </v:shape>
          <o:OLEObject Type="Embed" ProgID="Visio.Drawing.15" ShapeID="_x0000_i1043" DrawAspect="Content" ObjectID="_1583756838" r:id="rId48"/>
        </w:object>
      </w:r>
    </w:p>
    <w:p w:rsidR="008D788C" w:rsidRPr="002A66CD" w:rsidRDefault="008D788C" w:rsidP="004D28D4">
      <w:pPr>
        <w:pStyle w:val="TF"/>
        <w:rPr>
          <w:highlight w:val="green"/>
          <w:lang w:eastAsia="ko-KR"/>
        </w:rPr>
      </w:pPr>
      <w:r w:rsidRPr="002A66CD">
        <w:t xml:space="preserve">Figure </w:t>
      </w:r>
      <w:r w:rsidRPr="002A66CD">
        <w:rPr>
          <w:rFonts w:hint="eastAsia"/>
          <w:lang w:eastAsia="ko-KR"/>
        </w:rPr>
        <w:t>C.2.1</w:t>
      </w:r>
      <w:r w:rsidRPr="002A66CD">
        <w:t xml:space="preserve">-1: Structure of </w:t>
      </w:r>
      <w:r w:rsidRPr="002A66CD">
        <w:rPr>
          <w:rFonts w:hint="eastAsia"/>
          <w:lang w:eastAsia="ko-KR"/>
        </w:rPr>
        <w:t>Container</w:t>
      </w:r>
      <w:r w:rsidRPr="002A66CD">
        <w:rPr>
          <w:i/>
        </w:rPr>
        <w:t xml:space="preserve"> </w:t>
      </w:r>
      <w:r w:rsidRPr="002A66CD">
        <w:rPr>
          <w:rFonts w:hint="eastAsia"/>
          <w:lang w:eastAsia="ko-KR"/>
        </w:rPr>
        <w:t>interface mapping</w:t>
      </w:r>
    </w:p>
    <w:p w:rsidR="008D788C" w:rsidRPr="002A66CD" w:rsidRDefault="008D788C" w:rsidP="008D788C">
      <w:pPr>
        <w:keepNext/>
        <w:rPr>
          <w:lang w:eastAsia="ko-KR"/>
        </w:rPr>
      </w:pPr>
      <w:r w:rsidRPr="002A66CD">
        <w:rPr>
          <w:rFonts w:hint="eastAsia"/>
          <w:lang w:eastAsia="ko-KR"/>
        </w:rPr>
        <w:t>Each resource in the figure above shall have the attribute values as follows.</w:t>
      </w:r>
    </w:p>
    <w:p w:rsidR="008D788C" w:rsidRPr="002A66CD" w:rsidRDefault="008D788C" w:rsidP="008D788C">
      <w:pPr>
        <w:pStyle w:val="TH"/>
      </w:pPr>
      <w:r w:rsidRPr="002A66CD">
        <w:t xml:space="preserve">Table </w:t>
      </w:r>
      <w:r w:rsidRPr="002A66CD">
        <w:rPr>
          <w:rFonts w:hint="eastAsia"/>
          <w:lang w:eastAsia="ko-KR"/>
        </w:rPr>
        <w:t>C.2.1</w:t>
      </w:r>
      <w:r w:rsidRPr="002A66CD">
        <w:t>-</w:t>
      </w:r>
      <w:r w:rsidRPr="002A66CD">
        <w:rPr>
          <w:rFonts w:hint="eastAsia"/>
          <w:lang w:eastAsia="ko-KR"/>
        </w:rPr>
        <w:t>1</w:t>
      </w:r>
      <w:r w:rsidRPr="002A66CD">
        <w:t xml:space="preserve">: </w:t>
      </w:r>
      <w:r w:rsidRPr="002A66CD">
        <w:rPr>
          <w:rFonts w:hint="eastAsia"/>
          <w:lang w:eastAsia="ko-KR"/>
        </w:rPr>
        <w:t>A</w:t>
      </w:r>
      <w:r w:rsidRPr="002A66CD">
        <w:t>ttribute</w:t>
      </w:r>
      <w:r w:rsidRPr="002A66CD">
        <w:rPr>
          <w:rFonts w:hint="eastAsia"/>
          <w:lang w:eastAsia="ko-KR"/>
        </w:rPr>
        <w:t xml:space="preserve"> values</w:t>
      </w:r>
      <w:r w:rsidRPr="002A66CD">
        <w:t xml:space="preserve"> of </w:t>
      </w:r>
      <w:r w:rsidRPr="002A66CD">
        <w:rPr>
          <w:rFonts w:hint="eastAsia"/>
          <w:lang w:eastAsia="ko-KR"/>
        </w:rPr>
        <w:t>org.alljoyn.ControlPanel.Container</w:t>
      </w:r>
      <w:r w:rsidRPr="002A66CD">
        <w:t xml:space="preserve">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1701"/>
        <w:gridCol w:w="3196"/>
        <w:gridCol w:w="4666"/>
      </w:tblGrid>
      <w:tr w:rsidR="008D788C" w:rsidRPr="002A66CD" w:rsidTr="004D28D4">
        <w:trPr>
          <w:tblHeader/>
          <w:jc w:val="center"/>
        </w:trPr>
        <w:tc>
          <w:tcPr>
            <w:tcW w:w="1701"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rPr>
              <w:t>Attribute</w:t>
            </w:r>
          </w:p>
        </w:tc>
        <w:tc>
          <w:tcPr>
            <w:tcW w:w="3196"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Value</w:t>
            </w:r>
          </w:p>
        </w:tc>
        <w:tc>
          <w:tcPr>
            <w:tcW w:w="4666" w:type="dxa"/>
            <w:shd w:val="clear" w:color="auto" w:fill="E0E0E0"/>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Description</w:t>
            </w:r>
          </w:p>
        </w:tc>
      </w:tr>
      <w:tr w:rsidR="008D788C" w:rsidRPr="002A66CD" w:rsidTr="004D28D4">
        <w:trPr>
          <w:jc w:val="center"/>
        </w:trPr>
        <w:tc>
          <w:tcPr>
            <w:tcW w:w="1701" w:type="dxa"/>
          </w:tcPr>
          <w:p w:rsidR="008D788C" w:rsidRPr="002A66CD" w:rsidRDefault="008D788C" w:rsidP="00F83D12">
            <w:pPr>
              <w:pStyle w:val="TAL"/>
              <w:keepNext w:val="0"/>
              <w:keepLines w:val="0"/>
              <w:rPr>
                <w:rFonts w:eastAsia="Arial Unicode MS" w:cs="Arial"/>
                <w:i/>
                <w:szCs w:val="18"/>
              </w:rPr>
            </w:pPr>
            <w:r w:rsidRPr="002A66CD">
              <w:rPr>
                <w:rFonts w:eastAsia="Arial Unicode MS" w:cs="Arial"/>
                <w:i/>
                <w:szCs w:val="18"/>
              </w:rPr>
              <w:t>resourceType</w:t>
            </w:r>
          </w:p>
        </w:tc>
        <w:tc>
          <w:tcPr>
            <w:tcW w:w="3196" w:type="dxa"/>
          </w:tcPr>
          <w:p w:rsidR="008D788C" w:rsidRPr="002A66CD" w:rsidRDefault="009A1EB4" w:rsidP="00F83D12">
            <w:pPr>
              <w:pStyle w:val="TAL"/>
              <w:keepNext w:val="0"/>
              <w:keepLines w:val="0"/>
              <w:rPr>
                <w:rFonts w:eastAsia="Arial Unicode MS" w:cs="Arial"/>
                <w:szCs w:val="18"/>
                <w:lang w:eastAsia="ko-KR"/>
              </w:rPr>
            </w:pPr>
            <w:r>
              <w:rPr>
                <w:rFonts w:eastAsia="Arial Unicode MS" w:cs="Arial"/>
                <w:szCs w:val="18"/>
                <w:lang w:eastAsia="ko-KR"/>
              </w:rPr>
              <w:t>"</w:t>
            </w:r>
            <w:r w:rsidR="0061445E">
              <w:rPr>
                <w:rFonts w:eastAsia="Arial Unicode MS" w:cs="Arial"/>
                <w:szCs w:val="18"/>
                <w:lang w:eastAsia="ko-KR"/>
              </w:rPr>
              <w:t>28</w:t>
            </w:r>
            <w:r>
              <w:rPr>
                <w:rFonts w:eastAsia="Arial Unicode MS" w:cs="Arial"/>
                <w:szCs w:val="18"/>
                <w:lang w:eastAsia="ko-KR"/>
              </w:rPr>
              <w:t>"</w:t>
            </w:r>
          </w:p>
        </w:tc>
        <w:tc>
          <w:tcPr>
            <w:tcW w:w="4666" w:type="dxa"/>
          </w:tcPr>
          <w:p w:rsidR="008D788C" w:rsidRPr="002A66CD" w:rsidRDefault="008D788C" w:rsidP="00F83D12">
            <w:pPr>
              <w:pStyle w:val="TAL"/>
              <w:keepNext w:val="0"/>
              <w:keepLines w:val="0"/>
              <w:rPr>
                <w:rFonts w:eastAsia="Arial Unicode MS" w:cs="Arial"/>
                <w:i/>
                <w:szCs w:val="18"/>
                <w:lang w:eastAsia="ko-KR"/>
              </w:rPr>
            </w:pPr>
            <w:r w:rsidRPr="002A66CD">
              <w:rPr>
                <w:rFonts w:eastAsia="Arial Unicode MS" w:cs="Arial" w:hint="eastAsia"/>
                <w:szCs w:val="18"/>
                <w:lang w:eastAsia="ko-KR"/>
              </w:rPr>
              <w:t>Enumeration value for the</w:t>
            </w:r>
            <w:r w:rsidRPr="002A66CD">
              <w:rPr>
                <w:rFonts w:eastAsia="Arial Unicode MS" w:cs="Arial" w:hint="eastAsia"/>
                <w:i/>
                <w:szCs w:val="18"/>
                <w:lang w:eastAsia="ko-KR"/>
              </w:rPr>
              <w:t xml:space="preserve"> flexContainer</w:t>
            </w:r>
            <w:r w:rsidRPr="002A66CD">
              <w:rPr>
                <w:rFonts w:eastAsia="Arial Unicode MS" w:cs="Arial" w:hint="eastAsia"/>
                <w:szCs w:val="18"/>
                <w:lang w:eastAsia="ko-KR"/>
              </w:rPr>
              <w:t xml:space="preserve"> resource type</w:t>
            </w:r>
          </w:p>
        </w:tc>
      </w:tr>
      <w:tr w:rsidR="008D788C" w:rsidRPr="002A66CD" w:rsidTr="004D28D4">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i/>
              </w:rPr>
              <w:t>resourceName</w:t>
            </w:r>
          </w:p>
        </w:tc>
        <w:tc>
          <w:tcPr>
            <w:tcW w:w="3196"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org.alljoyn.ControlPanel.Container</w:t>
            </w:r>
            <w:r w:rsidRPr="002A66CD">
              <w:rPr>
                <w:rFonts w:eastAsia="Arial Unicode MS"/>
                <w:lang w:eastAsia="ko-KR"/>
              </w:rPr>
              <w:t>"</w:t>
            </w:r>
          </w:p>
        </w:tc>
        <w:tc>
          <w:tcPr>
            <w:tcW w:w="4666" w:type="dxa"/>
          </w:tcPr>
          <w:p w:rsidR="008D788C" w:rsidRPr="002A66CD" w:rsidRDefault="008D788C" w:rsidP="00F83D12">
            <w:pPr>
              <w:pStyle w:val="TAL"/>
              <w:keepNext w:val="0"/>
              <w:keepLines w:val="0"/>
              <w:rPr>
                <w:rFonts w:eastAsia="Arial Unicode MS"/>
                <w:lang w:eastAsia="ko-KR"/>
              </w:rPr>
            </w:pPr>
            <w:r w:rsidRPr="002A66CD">
              <w:rPr>
                <w:rFonts w:hint="eastAsia"/>
                <w:lang w:eastAsia="ko-KR"/>
              </w:rPr>
              <w:t>AllJoyn</w:t>
            </w:r>
            <w:r w:rsidRPr="002A66CD">
              <w:rPr>
                <w:rFonts w:hint="eastAsia"/>
                <w:i/>
                <w:lang w:eastAsia="ko-KR"/>
              </w:rPr>
              <w:t xml:space="preserve"> </w:t>
            </w:r>
            <w:r w:rsidRPr="002A66CD">
              <w:rPr>
                <w:rFonts w:hint="eastAsia"/>
                <w:lang w:eastAsia="ko-KR"/>
              </w:rPr>
              <w:t>interface name</w:t>
            </w:r>
          </w:p>
        </w:tc>
      </w:tr>
      <w:tr w:rsidR="008D788C" w:rsidRPr="002A66CD" w:rsidTr="004D28D4">
        <w:trPr>
          <w:jc w:val="center"/>
        </w:trPr>
        <w:tc>
          <w:tcPr>
            <w:tcW w:w="1701" w:type="dxa"/>
          </w:tcPr>
          <w:p w:rsidR="008D788C" w:rsidRPr="002A66CD" w:rsidRDefault="008D788C" w:rsidP="00F83D12">
            <w:pPr>
              <w:pStyle w:val="TAL"/>
              <w:keepNext w:val="0"/>
              <w:keepLines w:val="0"/>
              <w:rPr>
                <w:rFonts w:eastAsia="Arial Unicode MS"/>
                <w:i/>
              </w:rPr>
            </w:pPr>
            <w:r w:rsidRPr="002A66CD">
              <w:rPr>
                <w:rFonts w:eastAsia="Arial Unicode MS" w:hint="eastAsia"/>
                <w:i/>
                <w:lang w:eastAsia="ko-KR"/>
              </w:rPr>
              <w:t>containerDefinition</w:t>
            </w:r>
          </w:p>
        </w:tc>
        <w:tc>
          <w:tcPr>
            <w:tcW w:w="3196" w:type="dxa"/>
          </w:tcPr>
          <w:p w:rsidR="008D788C" w:rsidRPr="002A66CD" w:rsidRDefault="0061445E" w:rsidP="00F83D12">
            <w:pPr>
              <w:pStyle w:val="TAL"/>
              <w:keepNext w:val="0"/>
              <w:keepLines w:val="0"/>
              <w:rPr>
                <w:rFonts w:eastAsia="Arial Unicode MS"/>
                <w:lang w:eastAsia="ko-KR"/>
              </w:rPr>
            </w:pPr>
            <w:r>
              <w:rPr>
                <w:rFonts w:eastAsia="Arial Unicode MS"/>
                <w:lang w:eastAsia="ko-KR"/>
              </w:rPr>
              <w:t>Value indicating alljoynInterface</w:t>
            </w:r>
          </w:p>
        </w:tc>
        <w:tc>
          <w:tcPr>
            <w:tcW w:w="4666" w:type="dxa"/>
          </w:tcPr>
          <w:p w:rsidR="008D788C" w:rsidRPr="002A66CD" w:rsidDel="00B61816" w:rsidRDefault="008D788C" w:rsidP="00F83D12">
            <w:pPr>
              <w:pStyle w:val="TAL"/>
              <w:keepNext w:val="0"/>
              <w:keepLines w:val="0"/>
              <w:rPr>
                <w:i/>
                <w:lang w:eastAsia="ko-KR"/>
              </w:rPr>
            </w:pPr>
            <w:r w:rsidRPr="002A66CD">
              <w:rPr>
                <w:rFonts w:hint="eastAsia"/>
                <w:lang w:eastAsia="ko-KR"/>
              </w:rPr>
              <w:t>AllJoyn interface</w:t>
            </w:r>
          </w:p>
        </w:tc>
      </w:tr>
      <w:tr w:rsidR="008D788C" w:rsidRPr="002A66CD" w:rsidTr="004D28D4">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hint="eastAsia"/>
                <w:i/>
                <w:lang w:eastAsia="ko-KR"/>
              </w:rPr>
              <w:t>version</w:t>
            </w:r>
          </w:p>
        </w:tc>
        <w:tc>
          <w:tcPr>
            <w:tcW w:w="3196"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1</w:t>
            </w:r>
            <w:r w:rsidRPr="002A66CD">
              <w:rPr>
                <w:rFonts w:eastAsia="Arial Unicode MS"/>
                <w:lang w:eastAsia="ko-KR"/>
              </w:rPr>
              <w:t>"</w:t>
            </w:r>
          </w:p>
        </w:tc>
        <w:tc>
          <w:tcPr>
            <w:tcW w:w="4666" w:type="dxa"/>
          </w:tcPr>
          <w:p w:rsidR="008D788C" w:rsidRPr="002A66CD" w:rsidRDefault="008D788C" w:rsidP="00F83D12">
            <w:pPr>
              <w:pStyle w:val="TAL"/>
              <w:keepNext w:val="0"/>
              <w:keepLines w:val="0"/>
              <w:rPr>
                <w:rFonts w:eastAsia="Arial Unicode MS"/>
                <w:lang w:eastAsia="ko-KR"/>
              </w:rPr>
            </w:pPr>
            <w:r w:rsidRPr="002A66CD">
              <w:rPr>
                <w:rFonts w:eastAsia="Arial Unicode MS" w:hint="eastAsia"/>
                <w:lang w:eastAsia="ko-KR"/>
              </w:rPr>
              <w:t xml:space="preserve">Version property value is </w:t>
            </w:r>
            <w:r w:rsidR="00385FA2" w:rsidRPr="002A66CD">
              <w:rPr>
                <w:rFonts w:eastAsia="Arial Unicode MS"/>
                <w:lang w:eastAsia="ko-KR"/>
              </w:rPr>
              <w:t>"</w:t>
            </w:r>
            <w:r w:rsidRPr="002A66CD">
              <w:rPr>
                <w:rFonts w:eastAsia="Arial Unicode MS" w:hint="eastAsia"/>
                <w:lang w:eastAsia="ko-KR"/>
              </w:rPr>
              <w:t>1</w:t>
            </w:r>
            <w:r w:rsidR="00385FA2" w:rsidRPr="002A66CD">
              <w:rPr>
                <w:rFonts w:eastAsia="Arial Unicode MS"/>
                <w:lang w:eastAsia="ko-KR"/>
              </w:rPr>
              <w:t>"</w:t>
            </w:r>
          </w:p>
        </w:tc>
      </w:tr>
    </w:tbl>
    <w:p w:rsidR="008D788C" w:rsidRPr="002A66CD" w:rsidRDefault="008D788C" w:rsidP="004D28D4">
      <w:pPr>
        <w:rPr>
          <w:lang w:eastAsia="ko-KR"/>
        </w:rPr>
      </w:pPr>
    </w:p>
    <w:p w:rsidR="008D788C" w:rsidRPr="002A66CD" w:rsidRDefault="008D788C" w:rsidP="008D788C">
      <w:pPr>
        <w:pStyle w:val="TH"/>
      </w:pPr>
      <w:r w:rsidRPr="002A66CD">
        <w:t xml:space="preserve">Table </w:t>
      </w:r>
      <w:r w:rsidRPr="002A66CD">
        <w:rPr>
          <w:rFonts w:hint="eastAsia"/>
          <w:lang w:eastAsia="ko-KR"/>
        </w:rPr>
        <w:t>C.2.1</w:t>
      </w:r>
      <w:r w:rsidRPr="002A66CD">
        <w:t>-</w:t>
      </w:r>
      <w:r w:rsidRPr="002A66CD">
        <w:rPr>
          <w:rFonts w:hint="eastAsia"/>
          <w:lang w:eastAsia="ko-KR"/>
        </w:rPr>
        <w:t>2</w:t>
      </w:r>
      <w:r w:rsidRPr="002A66CD">
        <w:t xml:space="preserve">: </w:t>
      </w:r>
      <w:r w:rsidRPr="002A66CD">
        <w:rPr>
          <w:rFonts w:hint="eastAsia"/>
          <w:lang w:eastAsia="ko-KR"/>
        </w:rPr>
        <w:t>A</w:t>
      </w:r>
      <w:r w:rsidRPr="002A66CD">
        <w:t>ttribute</w:t>
      </w:r>
      <w:r w:rsidRPr="002A66CD">
        <w:rPr>
          <w:rFonts w:hint="eastAsia"/>
          <w:lang w:eastAsia="ko-KR"/>
        </w:rPr>
        <w:t xml:space="preserve"> values</w:t>
      </w:r>
      <w:r w:rsidRPr="002A66CD">
        <w:t xml:space="preserve"> of </w:t>
      </w:r>
      <w:r w:rsidRPr="002A66CD">
        <w:rPr>
          <w:rFonts w:hint="eastAsia"/>
          <w:lang w:eastAsia="ko-KR"/>
        </w:rPr>
        <w:t>States</w:t>
      </w:r>
      <w:r w:rsidRPr="002A66CD">
        <w:t xml:space="preserve">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1701"/>
        <w:gridCol w:w="2268"/>
        <w:gridCol w:w="4535"/>
      </w:tblGrid>
      <w:tr w:rsidR="008D788C" w:rsidRPr="002A66CD" w:rsidTr="00612195">
        <w:trPr>
          <w:tblHeader/>
          <w:jc w:val="center"/>
        </w:trPr>
        <w:tc>
          <w:tcPr>
            <w:tcW w:w="1701"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rPr>
              <w:t>Attribute</w:t>
            </w:r>
          </w:p>
        </w:tc>
        <w:tc>
          <w:tcPr>
            <w:tcW w:w="2268"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Value</w:t>
            </w:r>
          </w:p>
        </w:tc>
        <w:tc>
          <w:tcPr>
            <w:tcW w:w="4535" w:type="dxa"/>
            <w:shd w:val="clear" w:color="auto" w:fill="E0E0E0"/>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Description</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cs="Arial"/>
                <w:i/>
                <w:szCs w:val="18"/>
              </w:rPr>
            </w:pPr>
            <w:r w:rsidRPr="002A66CD">
              <w:rPr>
                <w:rFonts w:eastAsia="Arial Unicode MS" w:cs="Arial"/>
                <w:i/>
                <w:szCs w:val="18"/>
              </w:rPr>
              <w:t>resourceType</w:t>
            </w:r>
          </w:p>
        </w:tc>
        <w:tc>
          <w:tcPr>
            <w:tcW w:w="2268" w:type="dxa"/>
          </w:tcPr>
          <w:p w:rsidR="008D788C" w:rsidRPr="002A66CD" w:rsidRDefault="009A1EB4" w:rsidP="00F83D12">
            <w:pPr>
              <w:pStyle w:val="TAL"/>
              <w:keepNext w:val="0"/>
              <w:keepLines w:val="0"/>
              <w:rPr>
                <w:rFonts w:eastAsia="Arial Unicode MS" w:cs="Arial"/>
                <w:szCs w:val="18"/>
                <w:lang w:eastAsia="ko-KR"/>
              </w:rPr>
            </w:pPr>
            <w:r>
              <w:rPr>
                <w:rFonts w:eastAsia="Arial Unicode MS" w:cs="Arial"/>
                <w:szCs w:val="18"/>
                <w:lang w:eastAsia="ko-KR"/>
              </w:rPr>
              <w:t>"</w:t>
            </w:r>
            <w:r w:rsidR="0061445E">
              <w:rPr>
                <w:rFonts w:eastAsia="Arial Unicode MS" w:cs="Arial"/>
                <w:szCs w:val="18"/>
                <w:lang w:eastAsia="ko-KR"/>
              </w:rPr>
              <w:t>28</w:t>
            </w:r>
            <w:r>
              <w:rPr>
                <w:rFonts w:eastAsia="Arial Unicode MS" w:cs="Arial"/>
                <w:szCs w:val="18"/>
                <w:lang w:eastAsia="ko-KR"/>
              </w:rPr>
              <w:t>"</w:t>
            </w:r>
          </w:p>
        </w:tc>
        <w:tc>
          <w:tcPr>
            <w:tcW w:w="4535" w:type="dxa"/>
          </w:tcPr>
          <w:p w:rsidR="008D788C" w:rsidRPr="002A66CD" w:rsidRDefault="008D788C" w:rsidP="00F83D12">
            <w:pPr>
              <w:pStyle w:val="TAL"/>
              <w:keepNext w:val="0"/>
              <w:keepLines w:val="0"/>
              <w:rPr>
                <w:rFonts w:eastAsia="Arial Unicode MS" w:cs="Arial"/>
                <w:i/>
                <w:szCs w:val="18"/>
                <w:lang w:eastAsia="ko-KR"/>
              </w:rPr>
            </w:pPr>
            <w:r w:rsidRPr="002A66CD">
              <w:rPr>
                <w:rFonts w:eastAsia="Arial Unicode MS" w:cs="Arial" w:hint="eastAsia"/>
                <w:szCs w:val="18"/>
                <w:lang w:eastAsia="ko-KR"/>
              </w:rPr>
              <w:t>Enumeration value for the</w:t>
            </w:r>
            <w:r w:rsidRPr="002A66CD">
              <w:rPr>
                <w:rFonts w:eastAsia="Arial Unicode MS" w:cs="Arial" w:hint="eastAsia"/>
                <w:i/>
                <w:szCs w:val="18"/>
                <w:lang w:eastAsia="ko-KR"/>
              </w:rPr>
              <w:t xml:space="preserve"> flexContainer</w:t>
            </w:r>
            <w:r w:rsidRPr="002A66CD">
              <w:rPr>
                <w:rFonts w:eastAsia="Arial Unicode MS" w:cs="Arial" w:hint="eastAsia"/>
                <w:szCs w:val="18"/>
                <w:lang w:eastAsia="ko-KR"/>
              </w:rPr>
              <w:t xml:space="preserve"> resource type</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i/>
              </w:rPr>
              <w:t>resourceName</w:t>
            </w:r>
          </w:p>
        </w:tc>
        <w:tc>
          <w:tcPr>
            <w:tcW w:w="2268"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OptParams</w:t>
            </w:r>
            <w:r w:rsidRPr="002A66CD">
              <w:rPr>
                <w:rFonts w:eastAsia="Arial Unicode MS"/>
                <w:lang w:eastAsia="ko-KR"/>
              </w:rPr>
              <w:t>"</w:t>
            </w:r>
          </w:p>
        </w:tc>
        <w:tc>
          <w:tcPr>
            <w:tcW w:w="4535"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States</w:t>
            </w:r>
            <w:r w:rsidRPr="002A66CD">
              <w:rPr>
                <w:rFonts w:eastAsia="Arial Unicode MS"/>
                <w:lang w:eastAsia="ko-KR"/>
              </w:rPr>
              <w:t>"</w:t>
            </w:r>
            <w:r w:rsidR="008D788C" w:rsidRPr="002A66CD">
              <w:rPr>
                <w:rFonts w:eastAsia="Arial Unicode MS" w:hint="eastAsia"/>
                <w:lang w:eastAsia="ko-KR"/>
              </w:rPr>
              <w:t xml:space="preserve"> property</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rPr>
            </w:pPr>
            <w:r w:rsidRPr="002A66CD">
              <w:rPr>
                <w:rFonts w:eastAsia="Arial Unicode MS" w:hint="eastAsia"/>
                <w:i/>
                <w:lang w:eastAsia="ko-KR"/>
              </w:rPr>
              <w:t>containerDefinition</w:t>
            </w:r>
          </w:p>
        </w:tc>
        <w:tc>
          <w:tcPr>
            <w:tcW w:w="2268" w:type="dxa"/>
          </w:tcPr>
          <w:p w:rsidR="008D788C" w:rsidRPr="002A66CD" w:rsidRDefault="0061445E" w:rsidP="00F83D12">
            <w:pPr>
              <w:pStyle w:val="TAL"/>
              <w:keepNext w:val="0"/>
              <w:keepLines w:val="0"/>
              <w:rPr>
                <w:rFonts w:eastAsia="Arial Unicode MS"/>
                <w:lang w:eastAsia="ko-KR"/>
              </w:rPr>
            </w:pPr>
            <w:r>
              <w:rPr>
                <w:rFonts w:eastAsia="Arial Unicode MS"/>
                <w:lang w:eastAsia="ko-KR"/>
              </w:rPr>
              <w:t>Value indicating alljoynProperty</w:t>
            </w:r>
          </w:p>
        </w:tc>
        <w:tc>
          <w:tcPr>
            <w:tcW w:w="4535" w:type="dxa"/>
          </w:tcPr>
          <w:p w:rsidR="008D788C" w:rsidRPr="002A66CD" w:rsidRDefault="008D788C" w:rsidP="00F83D12">
            <w:pPr>
              <w:pStyle w:val="TAL"/>
              <w:keepNext w:val="0"/>
              <w:keepLines w:val="0"/>
              <w:rPr>
                <w:rFonts w:eastAsia="Arial Unicode MS"/>
                <w:lang w:eastAsia="ko-KR"/>
              </w:rPr>
            </w:pPr>
            <w:r w:rsidRPr="002A66CD">
              <w:rPr>
                <w:rFonts w:hint="eastAsia"/>
                <w:lang w:eastAsia="ko-KR"/>
              </w:rPr>
              <w:t>AllJoyn interface property</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hint="eastAsia"/>
                <w:i/>
                <w:lang w:eastAsia="ko-KR"/>
              </w:rPr>
              <w:t>currentValue</w:t>
            </w:r>
          </w:p>
        </w:tc>
        <w:tc>
          <w:tcPr>
            <w:tcW w:w="2268" w:type="dxa"/>
          </w:tcPr>
          <w:p w:rsidR="008D788C" w:rsidRPr="002A66CD" w:rsidRDefault="008D788C" w:rsidP="00F83D12">
            <w:pPr>
              <w:pStyle w:val="TAL"/>
              <w:keepNext w:val="0"/>
              <w:keepLines w:val="0"/>
              <w:rPr>
                <w:rFonts w:eastAsia="Arial Unicode MS"/>
                <w:lang w:eastAsia="ko-KR"/>
              </w:rPr>
            </w:pPr>
            <w:r w:rsidRPr="002A66CD">
              <w:rPr>
                <w:rFonts w:eastAsia="Arial Unicode MS" w:hint="eastAsia"/>
                <w:lang w:eastAsia="ko-KR"/>
              </w:rPr>
              <w:t>(variable)</w:t>
            </w:r>
          </w:p>
        </w:tc>
        <w:tc>
          <w:tcPr>
            <w:tcW w:w="4535" w:type="dxa"/>
          </w:tcPr>
          <w:p w:rsidR="008D788C" w:rsidRPr="002A66CD" w:rsidRDefault="008D788C" w:rsidP="00F83D12">
            <w:pPr>
              <w:pStyle w:val="TAL"/>
              <w:keepNext w:val="0"/>
              <w:keepLines w:val="0"/>
              <w:rPr>
                <w:lang w:eastAsia="ko-KR"/>
              </w:rPr>
            </w:pPr>
            <w:r w:rsidRPr="002A66CD">
              <w:rPr>
                <w:rFonts w:hint="eastAsia"/>
                <w:lang w:eastAsia="ko-KR"/>
              </w:rPr>
              <w:t xml:space="preserve">Read-only state </w:t>
            </w:r>
            <w:r w:rsidR="00385FA2" w:rsidRPr="002A66CD">
              <w:rPr>
                <w:lang w:eastAsia="ko-KR"/>
              </w:rPr>
              <w:t>"</w:t>
            </w:r>
            <w:r w:rsidRPr="002A66CD">
              <w:rPr>
                <w:rFonts w:hint="eastAsia"/>
                <w:lang w:eastAsia="ko-KR"/>
              </w:rPr>
              <w:t>enabled</w:t>
            </w:r>
            <w:r w:rsidR="00385FA2" w:rsidRPr="002A66CD">
              <w:rPr>
                <w:lang w:eastAsia="ko-KR"/>
              </w:rPr>
              <w:t>"</w:t>
            </w:r>
          </w:p>
        </w:tc>
      </w:tr>
    </w:tbl>
    <w:p w:rsidR="008D788C" w:rsidRPr="002A66CD" w:rsidRDefault="008D788C" w:rsidP="004D28D4">
      <w:pPr>
        <w:rPr>
          <w:lang w:eastAsia="ko-KR"/>
        </w:rPr>
      </w:pPr>
    </w:p>
    <w:p w:rsidR="008D788C" w:rsidRPr="002A66CD" w:rsidRDefault="008D788C" w:rsidP="008D788C">
      <w:pPr>
        <w:pStyle w:val="TH"/>
      </w:pPr>
      <w:r w:rsidRPr="002A66CD">
        <w:t xml:space="preserve">Table </w:t>
      </w:r>
      <w:r w:rsidRPr="002A66CD">
        <w:rPr>
          <w:rFonts w:hint="eastAsia"/>
          <w:lang w:eastAsia="ko-KR"/>
        </w:rPr>
        <w:t>C.2.1</w:t>
      </w:r>
      <w:r w:rsidRPr="002A66CD">
        <w:t>-</w:t>
      </w:r>
      <w:r w:rsidRPr="002A66CD">
        <w:rPr>
          <w:rFonts w:hint="eastAsia"/>
          <w:lang w:eastAsia="ko-KR"/>
        </w:rPr>
        <w:t>3</w:t>
      </w:r>
      <w:r w:rsidRPr="002A66CD">
        <w:t xml:space="preserve">: </w:t>
      </w:r>
      <w:r w:rsidRPr="002A66CD">
        <w:rPr>
          <w:rFonts w:hint="eastAsia"/>
          <w:lang w:eastAsia="ko-KR"/>
        </w:rPr>
        <w:t>A</w:t>
      </w:r>
      <w:r w:rsidRPr="002A66CD">
        <w:t>ttribute</w:t>
      </w:r>
      <w:r w:rsidRPr="002A66CD">
        <w:rPr>
          <w:rFonts w:hint="eastAsia"/>
          <w:lang w:eastAsia="ko-KR"/>
        </w:rPr>
        <w:t xml:space="preserve"> values</w:t>
      </w:r>
      <w:r w:rsidRPr="002A66CD">
        <w:t xml:space="preserve"> of </w:t>
      </w:r>
      <w:r w:rsidRPr="002A66CD">
        <w:rPr>
          <w:rFonts w:hint="eastAsia"/>
          <w:lang w:eastAsia="ko-KR"/>
        </w:rPr>
        <w:t>OptParams</w:t>
      </w:r>
      <w:r w:rsidRPr="002A66CD">
        <w:t xml:space="preserve">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1701"/>
        <w:gridCol w:w="2268"/>
        <w:gridCol w:w="4535"/>
      </w:tblGrid>
      <w:tr w:rsidR="008D788C" w:rsidRPr="002A66CD" w:rsidTr="00612195">
        <w:trPr>
          <w:tblHeader/>
          <w:jc w:val="center"/>
        </w:trPr>
        <w:tc>
          <w:tcPr>
            <w:tcW w:w="1701"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rPr>
              <w:t>Attribute</w:t>
            </w:r>
          </w:p>
        </w:tc>
        <w:tc>
          <w:tcPr>
            <w:tcW w:w="2268"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Value</w:t>
            </w:r>
          </w:p>
        </w:tc>
        <w:tc>
          <w:tcPr>
            <w:tcW w:w="4535" w:type="dxa"/>
            <w:shd w:val="clear" w:color="auto" w:fill="E0E0E0"/>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Description</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cs="Arial"/>
                <w:i/>
                <w:szCs w:val="18"/>
              </w:rPr>
            </w:pPr>
            <w:r w:rsidRPr="002A66CD">
              <w:rPr>
                <w:rFonts w:eastAsia="Arial Unicode MS" w:cs="Arial"/>
                <w:i/>
                <w:szCs w:val="18"/>
              </w:rPr>
              <w:t>resourceType</w:t>
            </w:r>
          </w:p>
        </w:tc>
        <w:tc>
          <w:tcPr>
            <w:tcW w:w="2268" w:type="dxa"/>
          </w:tcPr>
          <w:p w:rsidR="008D788C" w:rsidRPr="002A66CD" w:rsidRDefault="009A1EB4" w:rsidP="00F83D12">
            <w:pPr>
              <w:pStyle w:val="TAL"/>
              <w:keepNext w:val="0"/>
              <w:keepLines w:val="0"/>
              <w:rPr>
                <w:rFonts w:eastAsia="Arial Unicode MS" w:cs="Arial"/>
                <w:szCs w:val="18"/>
                <w:lang w:eastAsia="ko-KR"/>
              </w:rPr>
            </w:pPr>
            <w:r>
              <w:rPr>
                <w:rFonts w:eastAsia="Arial Unicode MS" w:cs="Arial"/>
                <w:szCs w:val="18"/>
                <w:lang w:eastAsia="ko-KR"/>
              </w:rPr>
              <w:t>"</w:t>
            </w:r>
            <w:r w:rsidR="0061445E">
              <w:rPr>
                <w:rFonts w:eastAsia="Arial Unicode MS" w:cs="Arial"/>
                <w:szCs w:val="18"/>
                <w:lang w:eastAsia="ko-KR"/>
              </w:rPr>
              <w:t>28</w:t>
            </w:r>
            <w:r>
              <w:rPr>
                <w:rFonts w:eastAsia="Arial Unicode MS" w:cs="Arial"/>
                <w:szCs w:val="18"/>
                <w:lang w:eastAsia="ko-KR"/>
              </w:rPr>
              <w:t>"</w:t>
            </w:r>
          </w:p>
        </w:tc>
        <w:tc>
          <w:tcPr>
            <w:tcW w:w="4535" w:type="dxa"/>
          </w:tcPr>
          <w:p w:rsidR="008D788C" w:rsidRPr="002A66CD" w:rsidRDefault="008D788C" w:rsidP="00F83D12">
            <w:pPr>
              <w:pStyle w:val="TAL"/>
              <w:keepNext w:val="0"/>
              <w:keepLines w:val="0"/>
              <w:rPr>
                <w:rFonts w:eastAsia="Arial Unicode MS" w:cs="Arial"/>
                <w:i/>
                <w:szCs w:val="18"/>
                <w:lang w:eastAsia="ko-KR"/>
              </w:rPr>
            </w:pPr>
            <w:r w:rsidRPr="002A66CD">
              <w:rPr>
                <w:rFonts w:eastAsia="Arial Unicode MS" w:cs="Arial" w:hint="eastAsia"/>
                <w:szCs w:val="18"/>
                <w:lang w:eastAsia="ko-KR"/>
              </w:rPr>
              <w:t>Enumeration value for the</w:t>
            </w:r>
            <w:r w:rsidRPr="002A66CD">
              <w:rPr>
                <w:rFonts w:eastAsia="Arial Unicode MS" w:cs="Arial" w:hint="eastAsia"/>
                <w:i/>
                <w:szCs w:val="18"/>
                <w:lang w:eastAsia="ko-KR"/>
              </w:rPr>
              <w:t xml:space="preserve"> flexContainer</w:t>
            </w:r>
            <w:r w:rsidRPr="002A66CD">
              <w:rPr>
                <w:rFonts w:eastAsia="Arial Unicode MS" w:cs="Arial" w:hint="eastAsia"/>
                <w:szCs w:val="18"/>
                <w:lang w:eastAsia="ko-KR"/>
              </w:rPr>
              <w:t xml:space="preserve"> resource type</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i/>
              </w:rPr>
              <w:t>resourceName</w:t>
            </w:r>
          </w:p>
        </w:tc>
        <w:tc>
          <w:tcPr>
            <w:tcW w:w="2268"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OptParams</w:t>
            </w:r>
            <w:r w:rsidRPr="002A66CD">
              <w:rPr>
                <w:rFonts w:eastAsia="Arial Unicode MS"/>
                <w:lang w:eastAsia="ko-KR"/>
              </w:rPr>
              <w:t>"</w:t>
            </w:r>
          </w:p>
        </w:tc>
        <w:tc>
          <w:tcPr>
            <w:tcW w:w="4535"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OptParams</w:t>
            </w:r>
            <w:r w:rsidRPr="002A66CD">
              <w:rPr>
                <w:rFonts w:eastAsia="Arial Unicode MS"/>
                <w:lang w:eastAsia="ko-KR"/>
              </w:rPr>
              <w:t>"</w:t>
            </w:r>
            <w:r w:rsidR="008D788C" w:rsidRPr="002A66CD">
              <w:rPr>
                <w:rFonts w:eastAsia="Arial Unicode MS" w:hint="eastAsia"/>
                <w:lang w:eastAsia="ko-KR"/>
              </w:rPr>
              <w:t xml:space="preserve"> property</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rPr>
            </w:pPr>
            <w:r w:rsidRPr="002A66CD">
              <w:rPr>
                <w:rFonts w:eastAsia="Arial Unicode MS" w:hint="eastAsia"/>
                <w:i/>
                <w:lang w:eastAsia="ko-KR"/>
              </w:rPr>
              <w:t>containerDefinition</w:t>
            </w:r>
          </w:p>
        </w:tc>
        <w:tc>
          <w:tcPr>
            <w:tcW w:w="2268" w:type="dxa"/>
          </w:tcPr>
          <w:p w:rsidR="008D788C" w:rsidRPr="002A66CD" w:rsidRDefault="0061445E" w:rsidP="00F83D12">
            <w:pPr>
              <w:pStyle w:val="TAL"/>
              <w:keepNext w:val="0"/>
              <w:keepLines w:val="0"/>
              <w:rPr>
                <w:rFonts w:eastAsia="Arial Unicode MS"/>
                <w:lang w:eastAsia="ko-KR"/>
              </w:rPr>
            </w:pPr>
            <w:r>
              <w:rPr>
                <w:rFonts w:eastAsia="Arial Unicode MS"/>
                <w:lang w:eastAsia="ko-KR"/>
              </w:rPr>
              <w:t>Value indicating alljoynProperty</w:t>
            </w:r>
          </w:p>
        </w:tc>
        <w:tc>
          <w:tcPr>
            <w:tcW w:w="4535" w:type="dxa"/>
          </w:tcPr>
          <w:p w:rsidR="008D788C" w:rsidRPr="002A66CD" w:rsidRDefault="008D788C" w:rsidP="00F83D12">
            <w:pPr>
              <w:pStyle w:val="TAL"/>
              <w:keepNext w:val="0"/>
              <w:keepLines w:val="0"/>
              <w:rPr>
                <w:rFonts w:eastAsia="Arial Unicode MS"/>
                <w:lang w:eastAsia="ko-KR"/>
              </w:rPr>
            </w:pPr>
            <w:r w:rsidRPr="002A66CD">
              <w:rPr>
                <w:rFonts w:hint="eastAsia"/>
                <w:lang w:eastAsia="ko-KR"/>
              </w:rPr>
              <w:t>AllJoyn interface property</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hint="eastAsia"/>
                <w:i/>
                <w:lang w:eastAsia="ko-KR"/>
              </w:rPr>
              <w:t>currentValue</w:t>
            </w:r>
          </w:p>
        </w:tc>
        <w:tc>
          <w:tcPr>
            <w:tcW w:w="2268" w:type="dxa"/>
          </w:tcPr>
          <w:p w:rsidR="008D788C" w:rsidRPr="002A66CD" w:rsidRDefault="008D788C" w:rsidP="00F83D12">
            <w:pPr>
              <w:pStyle w:val="TAL"/>
              <w:keepNext w:val="0"/>
              <w:keepLines w:val="0"/>
              <w:rPr>
                <w:rFonts w:eastAsia="Arial Unicode MS"/>
                <w:lang w:eastAsia="ko-KR"/>
              </w:rPr>
            </w:pPr>
            <w:r w:rsidRPr="002A66CD">
              <w:rPr>
                <w:rFonts w:eastAsia="Arial Unicode MS" w:hint="eastAsia"/>
                <w:lang w:eastAsia="ko-KR"/>
              </w:rPr>
              <w:t>(variable)</w:t>
            </w:r>
          </w:p>
        </w:tc>
        <w:tc>
          <w:tcPr>
            <w:tcW w:w="4535" w:type="dxa"/>
          </w:tcPr>
          <w:p w:rsidR="008D788C" w:rsidRPr="002A66CD" w:rsidRDefault="008D788C" w:rsidP="00F83D12">
            <w:pPr>
              <w:pStyle w:val="TAL"/>
              <w:keepNext w:val="0"/>
              <w:keepLines w:val="0"/>
              <w:rPr>
                <w:lang w:eastAsia="ko-KR"/>
              </w:rPr>
            </w:pPr>
            <w:r w:rsidRPr="002A66CD">
              <w:rPr>
                <w:rFonts w:hint="eastAsia"/>
                <w:lang w:eastAsia="ko-KR"/>
              </w:rPr>
              <w:t xml:space="preserve">Read-only </w:t>
            </w:r>
            <w:r w:rsidR="00385FA2" w:rsidRPr="002A66CD">
              <w:rPr>
                <w:lang w:eastAsia="ko-KR"/>
              </w:rPr>
              <w:t>"</w:t>
            </w:r>
            <w:r w:rsidRPr="002A66CD">
              <w:rPr>
                <w:rFonts w:hint="eastAsia"/>
                <w:lang w:eastAsia="ko-KR"/>
              </w:rPr>
              <w:t>Container</w:t>
            </w:r>
            <w:r w:rsidR="00385FA2" w:rsidRPr="002A66CD">
              <w:rPr>
                <w:lang w:eastAsia="ko-KR"/>
              </w:rPr>
              <w:t>"</w:t>
            </w:r>
            <w:r w:rsidRPr="002A66CD">
              <w:rPr>
                <w:rFonts w:hint="eastAsia"/>
                <w:lang w:eastAsia="ko-KR"/>
              </w:rPr>
              <w:t xml:space="preserve"> widget metadata</w:t>
            </w:r>
          </w:p>
        </w:tc>
      </w:tr>
    </w:tbl>
    <w:p w:rsidR="008D788C" w:rsidRPr="002A66CD" w:rsidRDefault="008D788C" w:rsidP="004D28D4">
      <w:pPr>
        <w:rPr>
          <w:lang w:eastAsia="ko-KR"/>
        </w:rPr>
      </w:pPr>
    </w:p>
    <w:p w:rsidR="008D788C" w:rsidRPr="002A66CD" w:rsidRDefault="008D788C" w:rsidP="002A66CD">
      <w:pPr>
        <w:pStyle w:val="TH"/>
      </w:pPr>
      <w:r w:rsidRPr="002A66CD">
        <w:t xml:space="preserve">Table </w:t>
      </w:r>
      <w:r w:rsidRPr="002A66CD">
        <w:rPr>
          <w:rFonts w:hint="eastAsia"/>
          <w:lang w:eastAsia="ko-KR"/>
        </w:rPr>
        <w:t>C.2.1</w:t>
      </w:r>
      <w:r w:rsidRPr="002A66CD">
        <w:t>-</w:t>
      </w:r>
      <w:r w:rsidRPr="002A66CD">
        <w:rPr>
          <w:rFonts w:hint="eastAsia"/>
          <w:lang w:eastAsia="ko-KR"/>
        </w:rPr>
        <w:t>4</w:t>
      </w:r>
      <w:r w:rsidRPr="002A66CD">
        <w:t xml:space="preserve">: </w:t>
      </w:r>
      <w:r w:rsidRPr="002A66CD">
        <w:rPr>
          <w:rFonts w:hint="eastAsia"/>
          <w:lang w:eastAsia="ko-KR"/>
        </w:rPr>
        <w:t>A</w:t>
      </w:r>
      <w:r w:rsidRPr="002A66CD">
        <w:t>ttribute</w:t>
      </w:r>
      <w:r w:rsidRPr="002A66CD">
        <w:rPr>
          <w:rFonts w:hint="eastAsia"/>
          <w:lang w:eastAsia="ko-KR"/>
        </w:rPr>
        <w:t xml:space="preserve"> values</w:t>
      </w:r>
      <w:r w:rsidRPr="002A66CD">
        <w:t xml:space="preserve"> of </w:t>
      </w:r>
      <w:r w:rsidRPr="002A66CD">
        <w:rPr>
          <w:rFonts w:hint="eastAsia"/>
          <w:lang w:eastAsia="ko-KR"/>
        </w:rPr>
        <w:t>MetadataChange</w:t>
      </w:r>
      <w:r w:rsidRPr="002A66CD">
        <w:t xml:space="preserve">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1701"/>
        <w:gridCol w:w="2268"/>
        <w:gridCol w:w="4535"/>
      </w:tblGrid>
      <w:tr w:rsidR="008D788C" w:rsidRPr="002A66CD" w:rsidTr="00612195">
        <w:trPr>
          <w:tblHeader/>
          <w:jc w:val="center"/>
        </w:trPr>
        <w:tc>
          <w:tcPr>
            <w:tcW w:w="1701" w:type="dxa"/>
            <w:shd w:val="clear" w:color="auto" w:fill="E0E0E0"/>
            <w:vAlign w:val="center"/>
          </w:tcPr>
          <w:p w:rsidR="008D788C" w:rsidRPr="002A66CD" w:rsidRDefault="008D788C" w:rsidP="002A66CD">
            <w:pPr>
              <w:pStyle w:val="TAH"/>
              <w:rPr>
                <w:rFonts w:eastAsia="Arial Unicode MS"/>
                <w:lang w:eastAsia="ko-KR"/>
              </w:rPr>
            </w:pPr>
            <w:r w:rsidRPr="002A66CD">
              <w:rPr>
                <w:rFonts w:eastAsia="Arial Unicode MS"/>
              </w:rPr>
              <w:t>Attribute</w:t>
            </w:r>
          </w:p>
        </w:tc>
        <w:tc>
          <w:tcPr>
            <w:tcW w:w="2268" w:type="dxa"/>
            <w:shd w:val="clear" w:color="auto" w:fill="E0E0E0"/>
            <w:vAlign w:val="center"/>
          </w:tcPr>
          <w:p w:rsidR="008D788C" w:rsidRPr="002A66CD" w:rsidRDefault="008D788C" w:rsidP="002A66CD">
            <w:pPr>
              <w:pStyle w:val="TAH"/>
              <w:rPr>
                <w:rFonts w:eastAsia="Arial Unicode MS"/>
                <w:lang w:eastAsia="ko-KR"/>
              </w:rPr>
            </w:pPr>
            <w:r w:rsidRPr="002A66CD">
              <w:rPr>
                <w:rFonts w:eastAsia="Arial Unicode MS" w:hint="eastAsia"/>
                <w:lang w:eastAsia="ko-KR"/>
              </w:rPr>
              <w:t>Value</w:t>
            </w:r>
          </w:p>
        </w:tc>
        <w:tc>
          <w:tcPr>
            <w:tcW w:w="4535" w:type="dxa"/>
            <w:shd w:val="clear" w:color="auto" w:fill="E0E0E0"/>
          </w:tcPr>
          <w:p w:rsidR="008D788C" w:rsidRPr="002A66CD" w:rsidRDefault="008D788C" w:rsidP="002A66CD">
            <w:pPr>
              <w:pStyle w:val="TAH"/>
              <w:rPr>
                <w:rFonts w:eastAsia="Arial Unicode MS"/>
                <w:lang w:eastAsia="ko-KR"/>
              </w:rPr>
            </w:pPr>
            <w:r w:rsidRPr="002A66CD">
              <w:rPr>
                <w:rFonts w:eastAsia="Arial Unicode MS" w:hint="eastAsia"/>
                <w:lang w:eastAsia="ko-KR"/>
              </w:rPr>
              <w:t>Description</w:t>
            </w:r>
          </w:p>
        </w:tc>
      </w:tr>
      <w:tr w:rsidR="008D788C" w:rsidRPr="002A66CD" w:rsidTr="00612195">
        <w:trPr>
          <w:jc w:val="center"/>
        </w:trPr>
        <w:tc>
          <w:tcPr>
            <w:tcW w:w="1701" w:type="dxa"/>
          </w:tcPr>
          <w:p w:rsidR="008D788C" w:rsidRPr="002A66CD" w:rsidRDefault="008D788C" w:rsidP="002A66CD">
            <w:pPr>
              <w:pStyle w:val="TAL"/>
              <w:rPr>
                <w:rFonts w:eastAsia="Arial Unicode MS" w:cs="Arial"/>
                <w:i/>
                <w:szCs w:val="18"/>
              </w:rPr>
            </w:pPr>
            <w:r w:rsidRPr="002A66CD">
              <w:rPr>
                <w:rFonts w:eastAsia="Arial Unicode MS" w:cs="Arial"/>
                <w:i/>
                <w:szCs w:val="18"/>
              </w:rPr>
              <w:t>resourceType</w:t>
            </w:r>
          </w:p>
        </w:tc>
        <w:tc>
          <w:tcPr>
            <w:tcW w:w="2268" w:type="dxa"/>
          </w:tcPr>
          <w:p w:rsidR="008D788C" w:rsidRPr="002A66CD" w:rsidRDefault="00385FA2" w:rsidP="002A66CD">
            <w:pPr>
              <w:pStyle w:val="TAL"/>
              <w:rPr>
                <w:rFonts w:eastAsia="Arial Unicode MS" w:cs="Arial"/>
                <w:szCs w:val="18"/>
                <w:lang w:eastAsia="ko-KR"/>
              </w:rPr>
            </w:pPr>
            <w:r w:rsidRPr="002A66CD">
              <w:rPr>
                <w:rFonts w:eastAsia="Arial Unicode MS" w:cs="Arial"/>
                <w:szCs w:val="18"/>
                <w:lang w:eastAsia="ko-KR"/>
              </w:rPr>
              <w:t>"</w:t>
            </w:r>
            <w:r w:rsidR="008D788C" w:rsidRPr="002A66CD">
              <w:rPr>
                <w:rFonts w:eastAsia="Arial Unicode MS" w:cs="Arial" w:hint="eastAsia"/>
                <w:szCs w:val="18"/>
                <w:lang w:eastAsia="ko-KR"/>
              </w:rPr>
              <w:t>3</w:t>
            </w:r>
            <w:r w:rsidRPr="002A66CD">
              <w:rPr>
                <w:rFonts w:eastAsia="Arial Unicode MS" w:cs="Arial"/>
                <w:szCs w:val="18"/>
                <w:lang w:eastAsia="ko-KR"/>
              </w:rPr>
              <w:t>"</w:t>
            </w:r>
          </w:p>
        </w:tc>
        <w:tc>
          <w:tcPr>
            <w:tcW w:w="4535" w:type="dxa"/>
          </w:tcPr>
          <w:p w:rsidR="008D788C" w:rsidRPr="002A66CD" w:rsidRDefault="008D788C" w:rsidP="002A66CD">
            <w:pPr>
              <w:pStyle w:val="TAL"/>
              <w:rPr>
                <w:rFonts w:eastAsia="Arial Unicode MS" w:cs="Arial"/>
                <w:i/>
                <w:szCs w:val="18"/>
                <w:lang w:eastAsia="ko-KR"/>
              </w:rPr>
            </w:pPr>
            <w:r w:rsidRPr="002A66CD">
              <w:rPr>
                <w:rFonts w:eastAsia="Arial Unicode MS" w:cs="Arial" w:hint="eastAsia"/>
                <w:szCs w:val="18"/>
                <w:lang w:eastAsia="ko-KR"/>
              </w:rPr>
              <w:t>Enumeration value for the</w:t>
            </w:r>
            <w:r w:rsidRPr="002A66CD">
              <w:rPr>
                <w:rFonts w:eastAsia="Arial Unicode MS" w:cs="Arial" w:hint="eastAsia"/>
                <w:i/>
                <w:szCs w:val="18"/>
                <w:lang w:eastAsia="ko-KR"/>
              </w:rPr>
              <w:t xml:space="preserve"> container</w:t>
            </w:r>
            <w:r w:rsidRPr="002A66CD">
              <w:rPr>
                <w:rFonts w:eastAsia="Arial Unicode MS" w:cs="Arial" w:hint="eastAsia"/>
                <w:szCs w:val="18"/>
                <w:lang w:eastAsia="ko-KR"/>
              </w:rPr>
              <w:t xml:space="preserve"> resource type</w:t>
            </w:r>
          </w:p>
        </w:tc>
      </w:tr>
      <w:tr w:rsidR="008D788C" w:rsidRPr="002A66CD" w:rsidTr="00612195">
        <w:trPr>
          <w:jc w:val="center"/>
        </w:trPr>
        <w:tc>
          <w:tcPr>
            <w:tcW w:w="1701" w:type="dxa"/>
          </w:tcPr>
          <w:p w:rsidR="008D788C" w:rsidRPr="002A66CD" w:rsidRDefault="008D788C" w:rsidP="002A66CD">
            <w:pPr>
              <w:pStyle w:val="TAL"/>
              <w:rPr>
                <w:rFonts w:eastAsia="Arial Unicode MS"/>
                <w:i/>
                <w:lang w:eastAsia="ko-KR"/>
              </w:rPr>
            </w:pPr>
            <w:r w:rsidRPr="002A66CD">
              <w:rPr>
                <w:rFonts w:eastAsia="Arial Unicode MS"/>
                <w:i/>
              </w:rPr>
              <w:t>resourceName</w:t>
            </w:r>
          </w:p>
        </w:tc>
        <w:tc>
          <w:tcPr>
            <w:tcW w:w="2268" w:type="dxa"/>
          </w:tcPr>
          <w:p w:rsidR="008D788C" w:rsidRPr="002A66CD" w:rsidRDefault="00385FA2" w:rsidP="002A66CD">
            <w:pPr>
              <w:pStyle w:val="TAL"/>
              <w:rPr>
                <w:rFonts w:eastAsia="Arial Unicode MS"/>
                <w:lang w:eastAsia="ko-KR"/>
              </w:rPr>
            </w:pPr>
            <w:r w:rsidRPr="002A66CD">
              <w:rPr>
                <w:rFonts w:eastAsia="Arial Unicode MS"/>
                <w:lang w:eastAsia="ko-KR"/>
              </w:rPr>
              <w:t>"</w:t>
            </w:r>
            <w:r w:rsidR="008D788C" w:rsidRPr="002A66CD">
              <w:rPr>
                <w:rFonts w:eastAsia="Arial Unicode MS" w:hint="eastAsia"/>
                <w:lang w:eastAsia="ko-KR"/>
              </w:rPr>
              <w:t>MetadataChange</w:t>
            </w:r>
            <w:r w:rsidRPr="002A66CD">
              <w:rPr>
                <w:rFonts w:eastAsia="Arial Unicode MS"/>
                <w:lang w:eastAsia="ko-KR"/>
              </w:rPr>
              <w:t>"</w:t>
            </w:r>
          </w:p>
        </w:tc>
        <w:tc>
          <w:tcPr>
            <w:tcW w:w="4535" w:type="dxa"/>
          </w:tcPr>
          <w:p w:rsidR="008D788C" w:rsidRPr="002A66CD" w:rsidRDefault="00385FA2" w:rsidP="002A66CD">
            <w:pPr>
              <w:pStyle w:val="TAL"/>
              <w:rPr>
                <w:rFonts w:eastAsia="Arial Unicode MS"/>
                <w:lang w:eastAsia="ko-KR"/>
              </w:rPr>
            </w:pPr>
            <w:r w:rsidRPr="002A66CD">
              <w:rPr>
                <w:rFonts w:eastAsia="Arial Unicode MS"/>
                <w:lang w:eastAsia="ko-KR"/>
              </w:rPr>
              <w:t>"</w:t>
            </w:r>
            <w:r w:rsidR="008D788C" w:rsidRPr="002A66CD">
              <w:rPr>
                <w:rFonts w:eastAsia="Arial Unicode MS" w:hint="eastAsia"/>
                <w:lang w:eastAsia="ko-KR"/>
              </w:rPr>
              <w:t>MetadataChange</w:t>
            </w:r>
            <w:r w:rsidRPr="002A66CD">
              <w:rPr>
                <w:rFonts w:eastAsia="Arial Unicode MS"/>
                <w:lang w:eastAsia="ko-KR"/>
              </w:rPr>
              <w:t>"</w:t>
            </w:r>
            <w:r w:rsidR="008D788C" w:rsidRPr="002A66CD">
              <w:rPr>
                <w:rFonts w:eastAsia="Arial Unicode MS" w:hint="eastAsia"/>
                <w:lang w:eastAsia="ko-KR"/>
              </w:rPr>
              <w:t xml:space="preserve"> signal</w:t>
            </w:r>
          </w:p>
        </w:tc>
      </w:tr>
      <w:tr w:rsidR="003107E2" w:rsidRPr="002A66CD" w:rsidTr="00612195">
        <w:trPr>
          <w:jc w:val="center"/>
        </w:trPr>
        <w:tc>
          <w:tcPr>
            <w:tcW w:w="1701" w:type="dxa"/>
          </w:tcPr>
          <w:p w:rsidR="003107E2" w:rsidRPr="002A66CD" w:rsidRDefault="003107E2" w:rsidP="002A66CD">
            <w:pPr>
              <w:pStyle w:val="TAL"/>
              <w:rPr>
                <w:rFonts w:eastAsia="Arial Unicode MS"/>
                <w:i/>
              </w:rPr>
            </w:pPr>
            <w:r w:rsidRPr="002A66CD">
              <w:rPr>
                <w:rFonts w:eastAsia="Arial Unicode MS" w:hint="eastAsia"/>
                <w:i/>
                <w:lang w:eastAsia="ko-KR"/>
              </w:rPr>
              <w:t>labels</w:t>
            </w:r>
          </w:p>
        </w:tc>
        <w:tc>
          <w:tcPr>
            <w:tcW w:w="2268" w:type="dxa"/>
          </w:tcPr>
          <w:p w:rsidR="003107E2" w:rsidRPr="002A66CD" w:rsidRDefault="009A1EB4" w:rsidP="002A66CD">
            <w:pPr>
              <w:pStyle w:val="TAL"/>
              <w:rPr>
                <w:rFonts w:eastAsia="Arial Unicode MS"/>
                <w:lang w:eastAsia="ko-KR"/>
              </w:rPr>
            </w:pPr>
            <w:r>
              <w:rPr>
                <w:lang w:eastAsia="ko-KR"/>
              </w:rPr>
              <w:t>"</w:t>
            </w:r>
            <w:r w:rsidR="00B23E75">
              <w:rPr>
                <w:lang w:eastAsia="ko-KR"/>
              </w:rPr>
              <w:t>Iwked-Technology:AllJoyn</w:t>
            </w:r>
            <w:r>
              <w:rPr>
                <w:lang w:eastAsia="ko-KR"/>
              </w:rPr>
              <w:t>"</w:t>
            </w:r>
            <w:r w:rsidR="00B23E75" w:rsidRPr="00B23E75">
              <w:rPr>
                <w:rFonts w:eastAsia="Malgun Gothic" w:hint="eastAsia"/>
                <w:lang w:eastAsia="ko-KR"/>
              </w:rPr>
              <w:t>,</w:t>
            </w:r>
            <w:r w:rsidR="00B23E75">
              <w:rPr>
                <w:rFonts w:hint="eastAsia"/>
                <w:lang w:eastAsia="ko-KR"/>
              </w:rPr>
              <w:t xml:space="preserve"> </w:t>
            </w:r>
            <w:r>
              <w:rPr>
                <w:lang w:eastAsia="ko-KR"/>
              </w:rPr>
              <w:t>"</w:t>
            </w:r>
            <w:r w:rsidR="00B23E75">
              <w:rPr>
                <w:lang w:eastAsia="ko-KR"/>
              </w:rPr>
              <w:t>Iwked-Entity-Type:Signal Name</w:t>
            </w:r>
            <w:r>
              <w:rPr>
                <w:lang w:eastAsia="ko-KR"/>
              </w:rPr>
              <w:t>"</w:t>
            </w:r>
          </w:p>
        </w:tc>
        <w:tc>
          <w:tcPr>
            <w:tcW w:w="4535" w:type="dxa"/>
          </w:tcPr>
          <w:p w:rsidR="003107E2" w:rsidRPr="002A66CD" w:rsidRDefault="003107E2" w:rsidP="002A66CD">
            <w:pPr>
              <w:pStyle w:val="TAL"/>
              <w:rPr>
                <w:rFonts w:eastAsia="Arial Unicode MS"/>
                <w:lang w:eastAsia="ko-KR"/>
              </w:rPr>
            </w:pPr>
          </w:p>
        </w:tc>
      </w:tr>
    </w:tbl>
    <w:p w:rsidR="008D788C" w:rsidRPr="002A66CD" w:rsidRDefault="008D788C" w:rsidP="004D28D4">
      <w:pPr>
        <w:rPr>
          <w:lang w:eastAsia="ko-KR"/>
        </w:rPr>
      </w:pPr>
    </w:p>
    <w:p w:rsidR="008D788C" w:rsidRPr="002A66CD" w:rsidRDefault="008D788C" w:rsidP="008D788C">
      <w:pPr>
        <w:pStyle w:val="TH"/>
      </w:pPr>
      <w:r w:rsidRPr="002A66CD">
        <w:t xml:space="preserve">Table </w:t>
      </w:r>
      <w:r w:rsidRPr="002A66CD">
        <w:rPr>
          <w:rFonts w:hint="eastAsia"/>
          <w:lang w:eastAsia="ko-KR"/>
        </w:rPr>
        <w:t>C.2.1</w:t>
      </w:r>
      <w:r w:rsidRPr="002A66CD">
        <w:t>-</w:t>
      </w:r>
      <w:r w:rsidRPr="002A66CD">
        <w:rPr>
          <w:rFonts w:hint="eastAsia"/>
          <w:lang w:eastAsia="ko-KR"/>
        </w:rPr>
        <w:t>5</w:t>
      </w:r>
      <w:r w:rsidRPr="002A66CD">
        <w:t xml:space="preserve">: </w:t>
      </w:r>
      <w:r w:rsidRPr="002A66CD">
        <w:rPr>
          <w:rFonts w:hint="eastAsia"/>
          <w:lang w:eastAsia="ko-KR"/>
        </w:rPr>
        <w:t>A</w:t>
      </w:r>
      <w:r w:rsidRPr="002A66CD">
        <w:t>ttribute</w:t>
      </w:r>
      <w:r w:rsidRPr="002A66CD">
        <w:rPr>
          <w:rFonts w:hint="eastAsia"/>
          <w:lang w:eastAsia="ko-KR"/>
        </w:rPr>
        <w:t xml:space="preserve"> values</w:t>
      </w:r>
      <w:r w:rsidRPr="002A66CD">
        <w:t xml:space="preserve"> of </w:t>
      </w:r>
      <w:r w:rsidRPr="002A66CD">
        <w:rPr>
          <w:rFonts w:hint="eastAsia"/>
          <w:lang w:eastAsia="ko-KR"/>
        </w:rPr>
        <w:t>signal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1701"/>
        <w:gridCol w:w="2127"/>
        <w:gridCol w:w="4676"/>
      </w:tblGrid>
      <w:tr w:rsidR="008D788C" w:rsidRPr="002A66CD" w:rsidTr="00612195">
        <w:trPr>
          <w:tblHeader/>
          <w:jc w:val="center"/>
        </w:trPr>
        <w:tc>
          <w:tcPr>
            <w:tcW w:w="1701"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rPr>
              <w:t>Attribute</w:t>
            </w:r>
          </w:p>
        </w:tc>
        <w:tc>
          <w:tcPr>
            <w:tcW w:w="2127"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Value</w:t>
            </w:r>
          </w:p>
        </w:tc>
        <w:tc>
          <w:tcPr>
            <w:tcW w:w="4676" w:type="dxa"/>
            <w:shd w:val="clear" w:color="auto" w:fill="E0E0E0"/>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Description</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cs="Arial"/>
                <w:i/>
                <w:szCs w:val="18"/>
              </w:rPr>
            </w:pPr>
            <w:r w:rsidRPr="002A66CD">
              <w:rPr>
                <w:rFonts w:eastAsia="Arial Unicode MS" w:cs="Arial"/>
                <w:i/>
                <w:szCs w:val="18"/>
              </w:rPr>
              <w:t>resourceType</w:t>
            </w:r>
          </w:p>
        </w:tc>
        <w:tc>
          <w:tcPr>
            <w:tcW w:w="2127" w:type="dxa"/>
          </w:tcPr>
          <w:p w:rsidR="008D788C" w:rsidRPr="002A66CD" w:rsidRDefault="00385FA2" w:rsidP="00F83D12">
            <w:pPr>
              <w:pStyle w:val="TAL"/>
              <w:keepNext w:val="0"/>
              <w:keepLines w:val="0"/>
              <w:rPr>
                <w:rFonts w:eastAsia="Arial Unicode MS" w:cs="Arial"/>
                <w:szCs w:val="18"/>
                <w:lang w:eastAsia="ko-KR"/>
              </w:rPr>
            </w:pPr>
            <w:r w:rsidRPr="002A66CD">
              <w:rPr>
                <w:rFonts w:eastAsia="Arial Unicode MS" w:cs="Arial"/>
                <w:szCs w:val="18"/>
                <w:lang w:eastAsia="ko-KR"/>
              </w:rPr>
              <w:t>"</w:t>
            </w:r>
            <w:r w:rsidR="008D788C" w:rsidRPr="002A66CD">
              <w:rPr>
                <w:rFonts w:eastAsia="Arial Unicode MS" w:cs="Arial" w:hint="eastAsia"/>
                <w:szCs w:val="18"/>
                <w:lang w:eastAsia="ko-KR"/>
              </w:rPr>
              <w:t>4</w:t>
            </w:r>
            <w:r w:rsidRPr="002A66CD">
              <w:rPr>
                <w:rFonts w:eastAsia="Arial Unicode MS" w:cs="Arial"/>
                <w:szCs w:val="18"/>
                <w:lang w:eastAsia="ko-KR"/>
              </w:rPr>
              <w:t>"</w:t>
            </w:r>
          </w:p>
        </w:tc>
        <w:tc>
          <w:tcPr>
            <w:tcW w:w="4676" w:type="dxa"/>
          </w:tcPr>
          <w:p w:rsidR="008D788C" w:rsidRPr="002A66CD" w:rsidRDefault="008D788C" w:rsidP="00F83D12">
            <w:pPr>
              <w:pStyle w:val="TAL"/>
              <w:keepNext w:val="0"/>
              <w:keepLines w:val="0"/>
              <w:rPr>
                <w:rFonts w:eastAsia="Arial Unicode MS" w:cs="Arial"/>
                <w:i/>
                <w:szCs w:val="18"/>
                <w:lang w:eastAsia="ko-KR"/>
              </w:rPr>
            </w:pPr>
            <w:r w:rsidRPr="002A66CD">
              <w:rPr>
                <w:rFonts w:eastAsia="Arial Unicode MS" w:cs="Arial" w:hint="eastAsia"/>
                <w:szCs w:val="18"/>
                <w:lang w:eastAsia="ko-KR"/>
              </w:rPr>
              <w:t>Enumeration value for the</w:t>
            </w:r>
            <w:r w:rsidRPr="002A66CD">
              <w:rPr>
                <w:rFonts w:eastAsia="Arial Unicode MS" w:cs="Arial" w:hint="eastAsia"/>
                <w:i/>
                <w:szCs w:val="18"/>
                <w:lang w:eastAsia="ko-KR"/>
              </w:rPr>
              <w:t xml:space="preserve"> contentInstance</w:t>
            </w:r>
            <w:r w:rsidRPr="002A66CD">
              <w:rPr>
                <w:rFonts w:eastAsia="Arial Unicode MS" w:cs="Arial" w:hint="eastAsia"/>
                <w:szCs w:val="18"/>
                <w:lang w:eastAsia="ko-KR"/>
              </w:rPr>
              <w:t xml:space="preserve"> resource type</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cs="Arial"/>
                <w:i/>
                <w:szCs w:val="18"/>
                <w:lang w:eastAsia="ko-KR"/>
              </w:rPr>
            </w:pPr>
            <w:r w:rsidRPr="002A66CD">
              <w:rPr>
                <w:rFonts w:eastAsia="Arial Unicode MS" w:cs="Arial" w:hint="eastAsia"/>
                <w:i/>
                <w:szCs w:val="18"/>
                <w:lang w:eastAsia="ko-KR"/>
              </w:rPr>
              <w:t>resourceName</w:t>
            </w:r>
          </w:p>
        </w:tc>
        <w:tc>
          <w:tcPr>
            <w:tcW w:w="2127" w:type="dxa"/>
          </w:tcPr>
          <w:p w:rsidR="008D788C" w:rsidRPr="002A66CD" w:rsidRDefault="008D788C" w:rsidP="00F83D12">
            <w:pPr>
              <w:pStyle w:val="TAL"/>
              <w:keepNext w:val="0"/>
              <w:keepLines w:val="0"/>
              <w:rPr>
                <w:rFonts w:eastAsia="Arial Unicode MS" w:cs="Arial"/>
                <w:szCs w:val="18"/>
                <w:lang w:eastAsia="ko-KR"/>
              </w:rPr>
            </w:pPr>
            <w:r w:rsidRPr="002A66CD">
              <w:rPr>
                <w:rFonts w:eastAsia="Arial Unicode MS" w:cs="Arial" w:hint="eastAsia"/>
                <w:szCs w:val="18"/>
                <w:lang w:eastAsia="ko-KR"/>
              </w:rPr>
              <w:t>(variable)</w:t>
            </w:r>
          </w:p>
        </w:tc>
        <w:tc>
          <w:tcPr>
            <w:tcW w:w="4676" w:type="dxa"/>
          </w:tcPr>
          <w:p w:rsidR="008D788C" w:rsidRPr="002A66CD" w:rsidRDefault="008D788C" w:rsidP="00F83D12">
            <w:pPr>
              <w:pStyle w:val="TAL"/>
              <w:keepNext w:val="0"/>
              <w:keepLines w:val="0"/>
              <w:rPr>
                <w:rFonts w:eastAsia="Arial Unicode MS" w:cs="Arial"/>
                <w:szCs w:val="18"/>
                <w:lang w:eastAsia="ko-KR"/>
              </w:rPr>
            </w:pP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hint="eastAsia"/>
                <w:i/>
                <w:lang w:eastAsia="ko-KR"/>
              </w:rPr>
              <w:t>content</w:t>
            </w:r>
          </w:p>
        </w:tc>
        <w:tc>
          <w:tcPr>
            <w:tcW w:w="2127"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changed</w:t>
            </w:r>
            <w:r w:rsidRPr="002A66CD">
              <w:rPr>
                <w:rFonts w:eastAsia="Arial Unicode MS"/>
                <w:lang w:eastAsia="ko-KR"/>
              </w:rPr>
              <w:t>"</w:t>
            </w:r>
          </w:p>
        </w:tc>
        <w:tc>
          <w:tcPr>
            <w:tcW w:w="4676" w:type="dxa"/>
          </w:tcPr>
          <w:p w:rsidR="008D788C" w:rsidRPr="002A66CD" w:rsidRDefault="008D788C" w:rsidP="00F83D12">
            <w:pPr>
              <w:pStyle w:val="TAL"/>
              <w:keepNext w:val="0"/>
              <w:keepLines w:val="0"/>
              <w:rPr>
                <w:lang w:eastAsia="ko-KR"/>
              </w:rPr>
            </w:pPr>
            <w:r w:rsidRPr="002A66CD">
              <w:rPr>
                <w:rFonts w:hint="eastAsia"/>
                <w:lang w:eastAsia="ko-KR"/>
              </w:rPr>
              <w:t>Notificiation that the metadata is changed</w:t>
            </w:r>
          </w:p>
        </w:tc>
      </w:tr>
    </w:tbl>
    <w:p w:rsidR="008D788C" w:rsidRPr="002A66CD" w:rsidRDefault="008D788C" w:rsidP="004D28D4">
      <w:pPr>
        <w:rPr>
          <w:lang w:eastAsia="ko-KR"/>
        </w:rPr>
      </w:pPr>
    </w:p>
    <w:p w:rsidR="008D788C" w:rsidRPr="002A66CD" w:rsidRDefault="008D788C" w:rsidP="004D28D4">
      <w:pPr>
        <w:pStyle w:val="Heading2"/>
        <w:rPr>
          <w:lang w:eastAsia="ko-KR"/>
        </w:rPr>
      </w:pPr>
      <w:bookmarkStart w:id="220" w:name="_Toc446600196"/>
      <w:bookmarkStart w:id="221" w:name="_Toc446600571"/>
      <w:bookmarkStart w:id="222" w:name="_Toc446600679"/>
      <w:r w:rsidRPr="002A66CD">
        <w:rPr>
          <w:rFonts w:hint="eastAsia"/>
          <w:lang w:eastAsia="ko-KR"/>
        </w:rPr>
        <w:t>C</w:t>
      </w:r>
      <w:r w:rsidRPr="002A66CD">
        <w:t>.</w:t>
      </w:r>
      <w:r w:rsidRPr="002A66CD">
        <w:rPr>
          <w:rFonts w:hint="eastAsia"/>
          <w:lang w:eastAsia="ko-KR"/>
        </w:rPr>
        <w:t>2</w:t>
      </w:r>
      <w:r w:rsidRPr="002A66CD">
        <w:t>.</w:t>
      </w:r>
      <w:r w:rsidRPr="002A66CD">
        <w:rPr>
          <w:rFonts w:hint="eastAsia"/>
          <w:lang w:eastAsia="ko-KR"/>
        </w:rPr>
        <w:t>2</w:t>
      </w:r>
      <w:r w:rsidRPr="002A66CD">
        <w:tab/>
      </w:r>
      <w:r w:rsidRPr="002A66CD">
        <w:rPr>
          <w:rFonts w:hint="eastAsia"/>
          <w:lang w:eastAsia="ko-KR"/>
        </w:rPr>
        <w:t>Property interface</w:t>
      </w:r>
      <w:bookmarkEnd w:id="220"/>
      <w:bookmarkEnd w:id="221"/>
      <w:bookmarkEnd w:id="222"/>
    </w:p>
    <w:p w:rsidR="008D788C" w:rsidRPr="002A66CD" w:rsidRDefault="008D788C" w:rsidP="008D788C">
      <w:pPr>
        <w:keepNext/>
        <w:rPr>
          <w:lang w:eastAsia="ko-KR"/>
        </w:rPr>
      </w:pPr>
      <w:r w:rsidRPr="002A66CD">
        <w:rPr>
          <w:rFonts w:hint="eastAsia"/>
          <w:lang w:eastAsia="ko-KR"/>
        </w:rPr>
        <w:t>AllJoyn Property(</w:t>
      </w:r>
      <w:r w:rsidRPr="002A66CD">
        <w:rPr>
          <w:i/>
          <w:lang w:eastAsia="ko-KR"/>
        </w:rPr>
        <w:t>org.alljoyn.</w:t>
      </w:r>
      <w:r w:rsidRPr="002A66CD">
        <w:rPr>
          <w:rFonts w:hint="eastAsia"/>
          <w:i/>
          <w:lang w:eastAsia="ko-KR"/>
        </w:rPr>
        <w:t>ControlPanel.Property</w:t>
      </w:r>
      <w:r w:rsidRPr="002A66CD">
        <w:rPr>
          <w:rFonts w:hint="eastAsia"/>
          <w:lang w:eastAsia="ko-KR"/>
        </w:rPr>
        <w:t>)</w:t>
      </w:r>
      <w:r w:rsidR="00E4133C">
        <w:rPr>
          <w:rFonts w:hint="eastAsia"/>
          <w:lang w:eastAsia="ko-KR"/>
        </w:rPr>
        <w:t xml:space="preserve"> </w:t>
      </w:r>
      <w:r w:rsidRPr="002A66CD">
        <w:rPr>
          <w:rFonts w:hint="eastAsia"/>
          <w:lang w:eastAsia="ko-KR"/>
        </w:rPr>
        <w:t>interface and its members shall be mapped with the following structure.</w:t>
      </w:r>
    </w:p>
    <w:p w:rsidR="008D788C" w:rsidRPr="002A66CD" w:rsidRDefault="008D788C" w:rsidP="004D28D4">
      <w:pPr>
        <w:pStyle w:val="FL"/>
        <w:rPr>
          <w:lang w:eastAsia="ko-KR"/>
        </w:rPr>
      </w:pPr>
      <w:r w:rsidRPr="002A66CD">
        <w:object w:dxaOrig="6645" w:dyaOrig="4470">
          <v:shape id="_x0000_i1044" type="#_x0000_t75" style="width:332.4pt;height:223.8pt" o:ole="">
            <v:imagedata r:id="rId49" o:title=""/>
          </v:shape>
          <o:OLEObject Type="Embed" ProgID="Visio.Drawing.15" ShapeID="_x0000_i1044" DrawAspect="Content" ObjectID="_1583756839" r:id="rId50"/>
        </w:object>
      </w:r>
    </w:p>
    <w:p w:rsidR="008D788C" w:rsidRPr="002A66CD" w:rsidRDefault="008D788C" w:rsidP="004D28D4">
      <w:pPr>
        <w:pStyle w:val="TF"/>
        <w:rPr>
          <w:highlight w:val="green"/>
          <w:lang w:eastAsia="ko-KR"/>
        </w:rPr>
      </w:pPr>
      <w:r w:rsidRPr="002A66CD">
        <w:t xml:space="preserve">Figure </w:t>
      </w:r>
      <w:r w:rsidRPr="002A66CD">
        <w:rPr>
          <w:rFonts w:hint="eastAsia"/>
          <w:lang w:eastAsia="ko-KR"/>
        </w:rPr>
        <w:t>C.2.2</w:t>
      </w:r>
      <w:r w:rsidRPr="002A66CD">
        <w:t xml:space="preserve">-1: Structure of </w:t>
      </w:r>
      <w:r w:rsidRPr="002A66CD">
        <w:rPr>
          <w:rFonts w:hint="eastAsia"/>
          <w:lang w:eastAsia="ko-KR"/>
        </w:rPr>
        <w:t>Property</w:t>
      </w:r>
      <w:r w:rsidRPr="002A66CD">
        <w:rPr>
          <w:i/>
        </w:rPr>
        <w:t xml:space="preserve"> </w:t>
      </w:r>
      <w:r w:rsidRPr="002A66CD">
        <w:rPr>
          <w:rFonts w:hint="eastAsia"/>
          <w:lang w:eastAsia="ko-KR"/>
        </w:rPr>
        <w:t>interface mapping</w:t>
      </w:r>
    </w:p>
    <w:p w:rsidR="008D788C" w:rsidRPr="002A66CD" w:rsidRDefault="008D788C" w:rsidP="008D788C">
      <w:pPr>
        <w:keepNext/>
        <w:rPr>
          <w:lang w:eastAsia="ko-KR"/>
        </w:rPr>
      </w:pPr>
      <w:r w:rsidRPr="002A66CD">
        <w:rPr>
          <w:rFonts w:hint="eastAsia"/>
          <w:lang w:eastAsia="ko-KR"/>
        </w:rPr>
        <w:t>Each resource in the figure above shall have the attribute values as follows.</w:t>
      </w:r>
    </w:p>
    <w:p w:rsidR="008D788C" w:rsidRPr="002A66CD" w:rsidRDefault="008D788C" w:rsidP="008D788C">
      <w:pPr>
        <w:pStyle w:val="TH"/>
      </w:pPr>
      <w:r w:rsidRPr="002A66CD">
        <w:t xml:space="preserve">Table </w:t>
      </w:r>
      <w:r w:rsidRPr="002A66CD">
        <w:rPr>
          <w:rFonts w:hint="eastAsia"/>
          <w:lang w:eastAsia="ko-KR"/>
        </w:rPr>
        <w:t>C.2.2</w:t>
      </w:r>
      <w:r w:rsidRPr="002A66CD">
        <w:t>-</w:t>
      </w:r>
      <w:r w:rsidRPr="002A66CD">
        <w:rPr>
          <w:rFonts w:hint="eastAsia"/>
          <w:lang w:eastAsia="ko-KR"/>
        </w:rPr>
        <w:t>1</w:t>
      </w:r>
      <w:r w:rsidRPr="002A66CD">
        <w:t xml:space="preserve">: </w:t>
      </w:r>
      <w:r w:rsidRPr="002A66CD">
        <w:rPr>
          <w:rFonts w:hint="eastAsia"/>
          <w:lang w:eastAsia="ko-KR"/>
        </w:rPr>
        <w:t>A</w:t>
      </w:r>
      <w:r w:rsidRPr="002A66CD">
        <w:t>ttribute</w:t>
      </w:r>
      <w:r w:rsidRPr="002A66CD">
        <w:rPr>
          <w:rFonts w:hint="eastAsia"/>
          <w:lang w:eastAsia="ko-KR"/>
        </w:rPr>
        <w:t xml:space="preserve"> values</w:t>
      </w:r>
      <w:r w:rsidRPr="002A66CD">
        <w:t xml:space="preserve"> of </w:t>
      </w:r>
      <w:r w:rsidRPr="002A66CD">
        <w:rPr>
          <w:rFonts w:hint="eastAsia"/>
          <w:lang w:eastAsia="ko-KR"/>
        </w:rPr>
        <w:t>org.alljoyn.ControlPanel.Property</w:t>
      </w:r>
      <w:r w:rsidRPr="002A66CD">
        <w:t xml:space="preserve">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1701"/>
        <w:gridCol w:w="3196"/>
        <w:gridCol w:w="4535"/>
      </w:tblGrid>
      <w:tr w:rsidR="008D788C" w:rsidRPr="002A66CD" w:rsidTr="004D28D4">
        <w:trPr>
          <w:tblHeader/>
          <w:jc w:val="center"/>
        </w:trPr>
        <w:tc>
          <w:tcPr>
            <w:tcW w:w="1701"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rPr>
              <w:t>Attribute</w:t>
            </w:r>
          </w:p>
        </w:tc>
        <w:tc>
          <w:tcPr>
            <w:tcW w:w="3196"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Value</w:t>
            </w:r>
          </w:p>
        </w:tc>
        <w:tc>
          <w:tcPr>
            <w:tcW w:w="4535" w:type="dxa"/>
            <w:shd w:val="clear" w:color="auto" w:fill="E0E0E0"/>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Description</w:t>
            </w:r>
          </w:p>
        </w:tc>
      </w:tr>
      <w:tr w:rsidR="008D788C" w:rsidRPr="002A66CD" w:rsidTr="004D28D4">
        <w:trPr>
          <w:jc w:val="center"/>
        </w:trPr>
        <w:tc>
          <w:tcPr>
            <w:tcW w:w="1701" w:type="dxa"/>
          </w:tcPr>
          <w:p w:rsidR="008D788C" w:rsidRPr="002A66CD" w:rsidRDefault="008D788C" w:rsidP="00F83D12">
            <w:pPr>
              <w:pStyle w:val="TAL"/>
              <w:keepNext w:val="0"/>
              <w:keepLines w:val="0"/>
              <w:rPr>
                <w:rFonts w:eastAsia="Arial Unicode MS" w:cs="Arial"/>
                <w:i/>
                <w:szCs w:val="18"/>
              </w:rPr>
            </w:pPr>
            <w:r w:rsidRPr="002A66CD">
              <w:rPr>
                <w:rFonts w:eastAsia="Arial Unicode MS" w:cs="Arial"/>
                <w:i/>
                <w:szCs w:val="18"/>
              </w:rPr>
              <w:t>resourceType</w:t>
            </w:r>
          </w:p>
        </w:tc>
        <w:tc>
          <w:tcPr>
            <w:tcW w:w="3196" w:type="dxa"/>
          </w:tcPr>
          <w:p w:rsidR="008D788C" w:rsidRPr="002A66CD" w:rsidRDefault="00385FA2" w:rsidP="00F83D12">
            <w:pPr>
              <w:pStyle w:val="TAL"/>
              <w:keepNext w:val="0"/>
              <w:keepLines w:val="0"/>
              <w:rPr>
                <w:rFonts w:eastAsia="Arial Unicode MS" w:cs="Arial"/>
                <w:szCs w:val="18"/>
                <w:lang w:eastAsia="ko-KR"/>
              </w:rPr>
            </w:pPr>
            <w:r w:rsidRPr="002A66CD">
              <w:rPr>
                <w:rFonts w:eastAsia="Arial Unicode MS" w:cs="Arial"/>
                <w:szCs w:val="18"/>
                <w:lang w:eastAsia="ko-KR"/>
              </w:rPr>
              <w:t>"</w:t>
            </w:r>
            <w:r w:rsidR="008D788C" w:rsidRPr="002A66CD">
              <w:rPr>
                <w:rFonts w:eastAsia="Arial Unicode MS" w:cs="Arial" w:hint="eastAsia"/>
                <w:szCs w:val="18"/>
                <w:lang w:eastAsia="ko-KR"/>
              </w:rPr>
              <w:t>3</w:t>
            </w:r>
            <w:r w:rsidRPr="002A66CD">
              <w:rPr>
                <w:rFonts w:eastAsia="Arial Unicode MS" w:cs="Arial"/>
                <w:szCs w:val="18"/>
                <w:lang w:eastAsia="ko-KR"/>
              </w:rPr>
              <w:t>"</w:t>
            </w:r>
          </w:p>
        </w:tc>
        <w:tc>
          <w:tcPr>
            <w:tcW w:w="4535" w:type="dxa"/>
          </w:tcPr>
          <w:p w:rsidR="008D788C" w:rsidRPr="002A66CD" w:rsidRDefault="008D788C" w:rsidP="00F83D12">
            <w:pPr>
              <w:pStyle w:val="TAL"/>
              <w:keepNext w:val="0"/>
              <w:keepLines w:val="0"/>
              <w:rPr>
                <w:rFonts w:eastAsia="Arial Unicode MS" w:cs="Arial"/>
                <w:i/>
                <w:szCs w:val="18"/>
                <w:lang w:eastAsia="ko-KR"/>
              </w:rPr>
            </w:pPr>
            <w:r w:rsidRPr="002A66CD">
              <w:rPr>
                <w:rFonts w:eastAsia="Arial Unicode MS" w:cs="Arial" w:hint="eastAsia"/>
                <w:szCs w:val="18"/>
                <w:lang w:eastAsia="ko-KR"/>
              </w:rPr>
              <w:t>Enumeration value for the</w:t>
            </w:r>
            <w:r w:rsidRPr="002A66CD">
              <w:rPr>
                <w:rFonts w:eastAsia="Arial Unicode MS" w:cs="Arial" w:hint="eastAsia"/>
                <w:i/>
                <w:szCs w:val="18"/>
                <w:lang w:eastAsia="ko-KR"/>
              </w:rPr>
              <w:t xml:space="preserve"> container</w:t>
            </w:r>
            <w:r w:rsidRPr="002A66CD">
              <w:rPr>
                <w:rFonts w:eastAsia="Arial Unicode MS" w:cs="Arial" w:hint="eastAsia"/>
                <w:szCs w:val="18"/>
                <w:lang w:eastAsia="ko-KR"/>
              </w:rPr>
              <w:t xml:space="preserve"> resource type</w:t>
            </w:r>
          </w:p>
        </w:tc>
      </w:tr>
      <w:tr w:rsidR="008D788C" w:rsidRPr="002A66CD" w:rsidTr="004D28D4">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i/>
              </w:rPr>
              <w:t>resourceName</w:t>
            </w:r>
          </w:p>
        </w:tc>
        <w:tc>
          <w:tcPr>
            <w:tcW w:w="3196"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org.alljoyn.ControlPanel.Container</w:t>
            </w:r>
            <w:r w:rsidRPr="002A66CD">
              <w:rPr>
                <w:rFonts w:eastAsia="Arial Unicode MS"/>
                <w:lang w:eastAsia="ko-KR"/>
              </w:rPr>
              <w:t>"</w:t>
            </w:r>
          </w:p>
        </w:tc>
        <w:tc>
          <w:tcPr>
            <w:tcW w:w="4535" w:type="dxa"/>
          </w:tcPr>
          <w:p w:rsidR="008D788C" w:rsidRPr="002A66CD" w:rsidRDefault="008D788C" w:rsidP="00F83D12">
            <w:pPr>
              <w:pStyle w:val="TAL"/>
              <w:keepNext w:val="0"/>
              <w:keepLines w:val="0"/>
              <w:rPr>
                <w:rFonts w:eastAsia="Arial Unicode MS"/>
                <w:lang w:eastAsia="ko-KR"/>
              </w:rPr>
            </w:pPr>
            <w:r w:rsidRPr="002A66CD">
              <w:rPr>
                <w:rFonts w:hint="eastAsia"/>
                <w:lang w:eastAsia="ko-KR"/>
              </w:rPr>
              <w:t>AllJoyn</w:t>
            </w:r>
            <w:r w:rsidRPr="002A66CD">
              <w:rPr>
                <w:rFonts w:hint="eastAsia"/>
                <w:i/>
                <w:lang w:eastAsia="ko-KR"/>
              </w:rPr>
              <w:t xml:space="preserve"> </w:t>
            </w:r>
            <w:r w:rsidRPr="002A66CD">
              <w:rPr>
                <w:rFonts w:hint="eastAsia"/>
                <w:lang w:eastAsia="ko-KR"/>
              </w:rPr>
              <w:t>interface name</w:t>
            </w:r>
          </w:p>
        </w:tc>
      </w:tr>
      <w:tr w:rsidR="008D788C" w:rsidRPr="002A66CD" w:rsidTr="004D28D4">
        <w:trPr>
          <w:jc w:val="center"/>
        </w:trPr>
        <w:tc>
          <w:tcPr>
            <w:tcW w:w="1701" w:type="dxa"/>
          </w:tcPr>
          <w:p w:rsidR="008D788C" w:rsidRPr="002A66CD" w:rsidRDefault="008D788C" w:rsidP="00F83D12">
            <w:pPr>
              <w:pStyle w:val="TAL"/>
              <w:keepNext w:val="0"/>
              <w:keepLines w:val="0"/>
              <w:rPr>
                <w:rFonts w:eastAsia="Arial Unicode MS"/>
                <w:i/>
              </w:rPr>
            </w:pPr>
            <w:r w:rsidRPr="002A66CD">
              <w:rPr>
                <w:rFonts w:eastAsia="Arial Unicode MS" w:hint="eastAsia"/>
                <w:i/>
                <w:lang w:eastAsia="ko-KR"/>
              </w:rPr>
              <w:t>containerDefinition</w:t>
            </w:r>
          </w:p>
        </w:tc>
        <w:tc>
          <w:tcPr>
            <w:tcW w:w="3196" w:type="dxa"/>
          </w:tcPr>
          <w:p w:rsidR="008D788C" w:rsidRPr="002A66CD" w:rsidRDefault="0061445E" w:rsidP="00F83D12">
            <w:pPr>
              <w:pStyle w:val="TAL"/>
              <w:keepNext w:val="0"/>
              <w:keepLines w:val="0"/>
              <w:rPr>
                <w:rFonts w:eastAsia="Arial Unicode MS"/>
                <w:lang w:eastAsia="ko-KR"/>
              </w:rPr>
            </w:pPr>
            <w:r>
              <w:rPr>
                <w:rFonts w:eastAsia="Arial Unicode MS"/>
                <w:lang w:eastAsia="ko-KR"/>
              </w:rPr>
              <w:t>Value indicating alljoynInterface</w:t>
            </w:r>
          </w:p>
        </w:tc>
        <w:tc>
          <w:tcPr>
            <w:tcW w:w="4535" w:type="dxa"/>
          </w:tcPr>
          <w:p w:rsidR="008D788C" w:rsidRPr="002A66CD" w:rsidDel="006646CC" w:rsidRDefault="008D788C" w:rsidP="00F83D12">
            <w:pPr>
              <w:pStyle w:val="TAL"/>
              <w:keepNext w:val="0"/>
              <w:keepLines w:val="0"/>
              <w:rPr>
                <w:i/>
                <w:lang w:eastAsia="ko-KR"/>
              </w:rPr>
            </w:pPr>
            <w:r w:rsidRPr="002A66CD">
              <w:rPr>
                <w:rFonts w:hint="eastAsia"/>
                <w:lang w:eastAsia="ko-KR"/>
              </w:rPr>
              <w:t>AllJoyn interface</w:t>
            </w:r>
          </w:p>
        </w:tc>
      </w:tr>
      <w:tr w:rsidR="008D788C" w:rsidRPr="002A66CD" w:rsidTr="004D28D4">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hint="eastAsia"/>
                <w:i/>
                <w:lang w:eastAsia="ko-KR"/>
              </w:rPr>
              <w:t>version</w:t>
            </w:r>
          </w:p>
        </w:tc>
        <w:tc>
          <w:tcPr>
            <w:tcW w:w="3196"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1</w:t>
            </w:r>
            <w:r w:rsidRPr="002A66CD">
              <w:rPr>
                <w:rFonts w:eastAsia="Arial Unicode MS"/>
                <w:lang w:eastAsia="ko-KR"/>
              </w:rPr>
              <w:t>"</w:t>
            </w:r>
          </w:p>
        </w:tc>
        <w:tc>
          <w:tcPr>
            <w:tcW w:w="4535" w:type="dxa"/>
          </w:tcPr>
          <w:p w:rsidR="008D788C" w:rsidRPr="002A66CD" w:rsidRDefault="008D788C" w:rsidP="00F83D12">
            <w:pPr>
              <w:pStyle w:val="TAL"/>
              <w:keepNext w:val="0"/>
              <w:keepLines w:val="0"/>
              <w:rPr>
                <w:rFonts w:eastAsia="Arial Unicode MS"/>
                <w:lang w:eastAsia="ko-KR"/>
              </w:rPr>
            </w:pPr>
            <w:r w:rsidRPr="002A66CD">
              <w:rPr>
                <w:rFonts w:eastAsia="Arial Unicode MS" w:hint="eastAsia"/>
                <w:lang w:eastAsia="ko-KR"/>
              </w:rPr>
              <w:t xml:space="preserve">Version property value is </w:t>
            </w:r>
            <w:r w:rsidR="00385FA2" w:rsidRPr="002A66CD">
              <w:rPr>
                <w:rFonts w:eastAsia="Arial Unicode MS"/>
                <w:lang w:eastAsia="ko-KR"/>
              </w:rPr>
              <w:t>"</w:t>
            </w:r>
            <w:r w:rsidRPr="002A66CD">
              <w:rPr>
                <w:rFonts w:eastAsia="Arial Unicode MS" w:hint="eastAsia"/>
                <w:lang w:eastAsia="ko-KR"/>
              </w:rPr>
              <w:t>1</w:t>
            </w:r>
            <w:r w:rsidR="00385FA2" w:rsidRPr="002A66CD">
              <w:rPr>
                <w:rFonts w:eastAsia="Arial Unicode MS"/>
                <w:lang w:eastAsia="ko-KR"/>
              </w:rPr>
              <w:t>"</w:t>
            </w:r>
          </w:p>
        </w:tc>
      </w:tr>
    </w:tbl>
    <w:p w:rsidR="008D788C" w:rsidRPr="002A66CD" w:rsidRDefault="008D788C" w:rsidP="004D28D4">
      <w:pPr>
        <w:rPr>
          <w:lang w:eastAsia="ko-KR"/>
        </w:rPr>
      </w:pPr>
    </w:p>
    <w:p w:rsidR="008D788C" w:rsidRPr="002A66CD" w:rsidRDefault="008D788C" w:rsidP="008D788C">
      <w:pPr>
        <w:pStyle w:val="TH"/>
      </w:pPr>
      <w:r w:rsidRPr="002A66CD">
        <w:t xml:space="preserve">Table </w:t>
      </w:r>
      <w:r w:rsidRPr="002A66CD">
        <w:rPr>
          <w:rFonts w:hint="eastAsia"/>
          <w:lang w:eastAsia="ko-KR"/>
        </w:rPr>
        <w:t>C.2.2</w:t>
      </w:r>
      <w:r w:rsidRPr="002A66CD">
        <w:t>-</w:t>
      </w:r>
      <w:r w:rsidRPr="002A66CD">
        <w:rPr>
          <w:rFonts w:hint="eastAsia"/>
          <w:lang w:eastAsia="ko-KR"/>
        </w:rPr>
        <w:t>2</w:t>
      </w:r>
      <w:r w:rsidRPr="002A66CD">
        <w:t xml:space="preserve">: </w:t>
      </w:r>
      <w:r w:rsidRPr="002A66CD">
        <w:rPr>
          <w:rFonts w:hint="eastAsia"/>
          <w:lang w:eastAsia="ko-KR"/>
        </w:rPr>
        <w:t>A</w:t>
      </w:r>
      <w:r w:rsidRPr="002A66CD">
        <w:t>ttribute</w:t>
      </w:r>
      <w:r w:rsidRPr="002A66CD">
        <w:rPr>
          <w:rFonts w:hint="eastAsia"/>
          <w:lang w:eastAsia="ko-KR"/>
        </w:rPr>
        <w:t xml:space="preserve"> values</w:t>
      </w:r>
      <w:r w:rsidRPr="002A66CD">
        <w:t xml:space="preserve"> of </w:t>
      </w:r>
      <w:r w:rsidRPr="002A66CD">
        <w:rPr>
          <w:rFonts w:hint="eastAsia"/>
          <w:lang w:eastAsia="ko-KR"/>
        </w:rPr>
        <w:t>States</w:t>
      </w:r>
      <w:r w:rsidRPr="002A66CD">
        <w:t xml:space="preserve">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1701"/>
        <w:gridCol w:w="2268"/>
        <w:gridCol w:w="4535"/>
      </w:tblGrid>
      <w:tr w:rsidR="008D788C" w:rsidRPr="002A66CD" w:rsidTr="00612195">
        <w:trPr>
          <w:tblHeader/>
          <w:jc w:val="center"/>
        </w:trPr>
        <w:tc>
          <w:tcPr>
            <w:tcW w:w="1701"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rPr>
              <w:t>Attribute</w:t>
            </w:r>
          </w:p>
        </w:tc>
        <w:tc>
          <w:tcPr>
            <w:tcW w:w="2268"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Value</w:t>
            </w:r>
          </w:p>
        </w:tc>
        <w:tc>
          <w:tcPr>
            <w:tcW w:w="4535" w:type="dxa"/>
            <w:shd w:val="clear" w:color="auto" w:fill="E0E0E0"/>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Description</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cs="Arial"/>
                <w:i/>
                <w:szCs w:val="18"/>
              </w:rPr>
            </w:pPr>
            <w:r w:rsidRPr="002A66CD">
              <w:rPr>
                <w:rFonts w:eastAsia="Arial Unicode MS" w:cs="Arial"/>
                <w:i/>
                <w:szCs w:val="18"/>
              </w:rPr>
              <w:t>resourceType</w:t>
            </w:r>
          </w:p>
        </w:tc>
        <w:tc>
          <w:tcPr>
            <w:tcW w:w="2268" w:type="dxa"/>
          </w:tcPr>
          <w:p w:rsidR="008D788C" w:rsidRPr="002A66CD" w:rsidRDefault="009A1EB4" w:rsidP="00F83D12">
            <w:pPr>
              <w:pStyle w:val="TAL"/>
              <w:keepNext w:val="0"/>
              <w:keepLines w:val="0"/>
              <w:rPr>
                <w:rFonts w:eastAsia="Arial Unicode MS" w:cs="Arial"/>
                <w:szCs w:val="18"/>
                <w:lang w:eastAsia="ko-KR"/>
              </w:rPr>
            </w:pPr>
            <w:r>
              <w:rPr>
                <w:rFonts w:eastAsia="Arial Unicode MS" w:cs="Arial"/>
                <w:szCs w:val="18"/>
                <w:lang w:eastAsia="ko-KR"/>
              </w:rPr>
              <w:t>"</w:t>
            </w:r>
            <w:r w:rsidR="0061445E">
              <w:rPr>
                <w:rFonts w:eastAsia="Arial Unicode MS" w:cs="Arial"/>
                <w:szCs w:val="18"/>
                <w:lang w:eastAsia="ko-KR"/>
              </w:rPr>
              <w:t>28</w:t>
            </w:r>
            <w:r>
              <w:rPr>
                <w:rFonts w:eastAsia="Arial Unicode MS" w:cs="Arial"/>
                <w:szCs w:val="18"/>
                <w:lang w:eastAsia="ko-KR"/>
              </w:rPr>
              <w:t>"</w:t>
            </w:r>
          </w:p>
        </w:tc>
        <w:tc>
          <w:tcPr>
            <w:tcW w:w="4535" w:type="dxa"/>
          </w:tcPr>
          <w:p w:rsidR="008D788C" w:rsidRPr="002A66CD" w:rsidRDefault="008D788C" w:rsidP="00F83D12">
            <w:pPr>
              <w:pStyle w:val="TAL"/>
              <w:keepNext w:val="0"/>
              <w:keepLines w:val="0"/>
              <w:rPr>
                <w:rFonts w:eastAsia="Arial Unicode MS" w:cs="Arial"/>
                <w:i/>
                <w:szCs w:val="18"/>
                <w:lang w:eastAsia="ko-KR"/>
              </w:rPr>
            </w:pPr>
            <w:r w:rsidRPr="002A66CD">
              <w:rPr>
                <w:rFonts w:eastAsia="Arial Unicode MS" w:cs="Arial" w:hint="eastAsia"/>
                <w:szCs w:val="18"/>
                <w:lang w:eastAsia="ko-KR"/>
              </w:rPr>
              <w:t>Enumeration value for the</w:t>
            </w:r>
            <w:r w:rsidRPr="002A66CD">
              <w:rPr>
                <w:rFonts w:eastAsia="Arial Unicode MS" w:cs="Arial" w:hint="eastAsia"/>
                <w:i/>
                <w:szCs w:val="18"/>
                <w:lang w:eastAsia="ko-KR"/>
              </w:rPr>
              <w:t xml:space="preserve"> flexContainer</w:t>
            </w:r>
            <w:r w:rsidRPr="002A66CD">
              <w:rPr>
                <w:rFonts w:eastAsia="Arial Unicode MS" w:cs="Arial" w:hint="eastAsia"/>
                <w:szCs w:val="18"/>
                <w:lang w:eastAsia="ko-KR"/>
              </w:rPr>
              <w:t xml:space="preserve"> resource type</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i/>
              </w:rPr>
              <w:t>resourceName</w:t>
            </w:r>
          </w:p>
        </w:tc>
        <w:tc>
          <w:tcPr>
            <w:tcW w:w="2268"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States</w:t>
            </w:r>
            <w:r w:rsidRPr="002A66CD">
              <w:rPr>
                <w:rFonts w:eastAsia="Arial Unicode MS"/>
                <w:lang w:eastAsia="ko-KR"/>
              </w:rPr>
              <w:t>"</w:t>
            </w:r>
          </w:p>
        </w:tc>
        <w:tc>
          <w:tcPr>
            <w:tcW w:w="4535"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States</w:t>
            </w:r>
            <w:r w:rsidRPr="002A66CD">
              <w:rPr>
                <w:rFonts w:eastAsia="Arial Unicode MS"/>
                <w:lang w:eastAsia="ko-KR"/>
              </w:rPr>
              <w:t>"</w:t>
            </w:r>
            <w:r w:rsidR="008D788C" w:rsidRPr="002A66CD">
              <w:rPr>
                <w:rFonts w:eastAsia="Arial Unicode MS" w:hint="eastAsia"/>
                <w:lang w:eastAsia="ko-KR"/>
              </w:rPr>
              <w:t xml:space="preserve"> property</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rPr>
            </w:pPr>
            <w:r w:rsidRPr="002A66CD">
              <w:rPr>
                <w:rFonts w:eastAsia="Arial Unicode MS" w:hint="eastAsia"/>
                <w:i/>
                <w:lang w:eastAsia="ko-KR"/>
              </w:rPr>
              <w:t>containerDefinition</w:t>
            </w:r>
          </w:p>
        </w:tc>
        <w:tc>
          <w:tcPr>
            <w:tcW w:w="2268" w:type="dxa"/>
          </w:tcPr>
          <w:p w:rsidR="008D788C" w:rsidRPr="002A66CD" w:rsidRDefault="0061445E" w:rsidP="00F83D12">
            <w:pPr>
              <w:pStyle w:val="TAL"/>
              <w:keepNext w:val="0"/>
              <w:keepLines w:val="0"/>
              <w:rPr>
                <w:rFonts w:eastAsia="Arial Unicode MS"/>
                <w:lang w:eastAsia="ko-KR"/>
              </w:rPr>
            </w:pPr>
            <w:r>
              <w:rPr>
                <w:rFonts w:eastAsia="Arial Unicode MS"/>
                <w:lang w:eastAsia="ko-KR"/>
              </w:rPr>
              <w:t>Value indicating alljoynProperty</w:t>
            </w:r>
          </w:p>
        </w:tc>
        <w:tc>
          <w:tcPr>
            <w:tcW w:w="4535" w:type="dxa"/>
          </w:tcPr>
          <w:p w:rsidR="008D788C" w:rsidRPr="002A66CD" w:rsidRDefault="008D788C" w:rsidP="00F83D12">
            <w:pPr>
              <w:pStyle w:val="TAL"/>
              <w:keepNext w:val="0"/>
              <w:keepLines w:val="0"/>
              <w:rPr>
                <w:rFonts w:eastAsia="Arial Unicode MS"/>
                <w:lang w:eastAsia="ko-KR"/>
              </w:rPr>
            </w:pPr>
            <w:r w:rsidRPr="002A66CD">
              <w:rPr>
                <w:rFonts w:hint="eastAsia"/>
                <w:lang w:eastAsia="ko-KR"/>
              </w:rPr>
              <w:t>AllJoyn interface property</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hint="eastAsia"/>
                <w:i/>
                <w:lang w:eastAsia="ko-KR"/>
              </w:rPr>
              <w:t>currentValue</w:t>
            </w:r>
          </w:p>
        </w:tc>
        <w:tc>
          <w:tcPr>
            <w:tcW w:w="2268" w:type="dxa"/>
          </w:tcPr>
          <w:p w:rsidR="008D788C" w:rsidRPr="002A66CD" w:rsidRDefault="008D788C" w:rsidP="00F83D12">
            <w:pPr>
              <w:pStyle w:val="TAL"/>
              <w:keepNext w:val="0"/>
              <w:keepLines w:val="0"/>
              <w:rPr>
                <w:rFonts w:eastAsia="Arial Unicode MS"/>
                <w:lang w:eastAsia="ko-KR"/>
              </w:rPr>
            </w:pPr>
            <w:r w:rsidRPr="002A66CD">
              <w:rPr>
                <w:rFonts w:eastAsia="Arial Unicode MS" w:hint="eastAsia"/>
                <w:lang w:eastAsia="ko-KR"/>
              </w:rPr>
              <w:t>(variable)</w:t>
            </w:r>
          </w:p>
        </w:tc>
        <w:tc>
          <w:tcPr>
            <w:tcW w:w="4535" w:type="dxa"/>
          </w:tcPr>
          <w:p w:rsidR="008D788C" w:rsidRPr="002A66CD" w:rsidRDefault="008D788C" w:rsidP="00F83D12">
            <w:pPr>
              <w:pStyle w:val="TAL"/>
              <w:keepNext w:val="0"/>
              <w:keepLines w:val="0"/>
              <w:rPr>
                <w:lang w:eastAsia="ko-KR"/>
              </w:rPr>
            </w:pPr>
            <w:r w:rsidRPr="002A66CD">
              <w:rPr>
                <w:rFonts w:hint="eastAsia"/>
                <w:lang w:eastAsia="ko-KR"/>
              </w:rPr>
              <w:t xml:space="preserve">Read-only state </w:t>
            </w:r>
            <w:r w:rsidR="00385FA2" w:rsidRPr="002A66CD">
              <w:rPr>
                <w:lang w:eastAsia="ko-KR"/>
              </w:rPr>
              <w:t>"</w:t>
            </w:r>
            <w:r w:rsidRPr="002A66CD">
              <w:rPr>
                <w:rFonts w:hint="eastAsia"/>
                <w:lang w:eastAsia="ko-KR"/>
              </w:rPr>
              <w:t>enabled</w:t>
            </w:r>
            <w:r w:rsidR="00385FA2" w:rsidRPr="002A66CD">
              <w:rPr>
                <w:lang w:eastAsia="ko-KR"/>
              </w:rPr>
              <w:t>"</w:t>
            </w:r>
            <w:r w:rsidRPr="002A66CD">
              <w:rPr>
                <w:rFonts w:hint="eastAsia"/>
                <w:lang w:eastAsia="ko-KR"/>
              </w:rPr>
              <w:t xml:space="preserve"> and </w:t>
            </w:r>
            <w:r w:rsidR="00385FA2" w:rsidRPr="002A66CD">
              <w:rPr>
                <w:lang w:eastAsia="ko-KR"/>
              </w:rPr>
              <w:t>"</w:t>
            </w:r>
            <w:r w:rsidRPr="002A66CD">
              <w:rPr>
                <w:rFonts w:hint="eastAsia"/>
                <w:lang w:eastAsia="ko-KR"/>
              </w:rPr>
              <w:t>writable</w:t>
            </w:r>
            <w:r w:rsidR="00385FA2" w:rsidRPr="002A66CD">
              <w:rPr>
                <w:lang w:eastAsia="ko-KR"/>
              </w:rPr>
              <w:t>"</w:t>
            </w:r>
          </w:p>
        </w:tc>
      </w:tr>
    </w:tbl>
    <w:p w:rsidR="008D788C" w:rsidRPr="002A66CD" w:rsidRDefault="008D788C" w:rsidP="004D28D4">
      <w:pPr>
        <w:rPr>
          <w:lang w:eastAsia="ko-KR"/>
        </w:rPr>
      </w:pPr>
    </w:p>
    <w:p w:rsidR="008D788C" w:rsidRPr="002A66CD" w:rsidRDefault="008D788C" w:rsidP="004D28D4">
      <w:pPr>
        <w:pStyle w:val="TH"/>
      </w:pPr>
      <w:r w:rsidRPr="002A66CD">
        <w:t xml:space="preserve">Table </w:t>
      </w:r>
      <w:r w:rsidRPr="002A66CD">
        <w:rPr>
          <w:rFonts w:hint="eastAsia"/>
          <w:lang w:eastAsia="ko-KR"/>
        </w:rPr>
        <w:t>C.2.2</w:t>
      </w:r>
      <w:r w:rsidRPr="002A66CD">
        <w:t>-</w:t>
      </w:r>
      <w:r w:rsidRPr="002A66CD">
        <w:rPr>
          <w:rFonts w:hint="eastAsia"/>
          <w:lang w:eastAsia="ko-KR"/>
        </w:rPr>
        <w:t>3</w:t>
      </w:r>
      <w:r w:rsidRPr="002A66CD">
        <w:t xml:space="preserve">: </w:t>
      </w:r>
      <w:r w:rsidRPr="002A66CD">
        <w:rPr>
          <w:rFonts w:hint="eastAsia"/>
          <w:lang w:eastAsia="ko-KR"/>
        </w:rPr>
        <w:t>A</w:t>
      </w:r>
      <w:r w:rsidRPr="002A66CD">
        <w:t>ttribute</w:t>
      </w:r>
      <w:r w:rsidRPr="002A66CD">
        <w:rPr>
          <w:rFonts w:hint="eastAsia"/>
          <w:lang w:eastAsia="ko-KR"/>
        </w:rPr>
        <w:t xml:space="preserve"> values</w:t>
      </w:r>
      <w:r w:rsidRPr="002A66CD">
        <w:t xml:space="preserve"> of </w:t>
      </w:r>
      <w:r w:rsidRPr="002A66CD">
        <w:rPr>
          <w:rFonts w:hint="eastAsia"/>
          <w:lang w:eastAsia="ko-KR"/>
        </w:rPr>
        <w:t>OptParams</w:t>
      </w:r>
      <w:r w:rsidRPr="002A66CD">
        <w:t xml:space="preserve">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1701"/>
        <w:gridCol w:w="2268"/>
        <w:gridCol w:w="4535"/>
      </w:tblGrid>
      <w:tr w:rsidR="008D788C" w:rsidRPr="002A66CD" w:rsidTr="00612195">
        <w:trPr>
          <w:tblHeader/>
          <w:jc w:val="center"/>
        </w:trPr>
        <w:tc>
          <w:tcPr>
            <w:tcW w:w="1701" w:type="dxa"/>
            <w:shd w:val="clear" w:color="auto" w:fill="E0E0E0"/>
            <w:vAlign w:val="center"/>
          </w:tcPr>
          <w:p w:rsidR="008D788C" w:rsidRPr="002A66CD" w:rsidRDefault="008D788C" w:rsidP="004D28D4">
            <w:pPr>
              <w:pStyle w:val="TAH"/>
              <w:rPr>
                <w:rFonts w:eastAsia="Arial Unicode MS"/>
                <w:lang w:eastAsia="ko-KR"/>
              </w:rPr>
            </w:pPr>
            <w:r w:rsidRPr="002A66CD">
              <w:rPr>
                <w:rFonts w:eastAsia="Arial Unicode MS"/>
              </w:rPr>
              <w:t>Attribute</w:t>
            </w:r>
          </w:p>
        </w:tc>
        <w:tc>
          <w:tcPr>
            <w:tcW w:w="2268" w:type="dxa"/>
            <w:shd w:val="clear" w:color="auto" w:fill="E0E0E0"/>
            <w:vAlign w:val="center"/>
          </w:tcPr>
          <w:p w:rsidR="008D788C" w:rsidRPr="002A66CD" w:rsidRDefault="008D788C" w:rsidP="004D28D4">
            <w:pPr>
              <w:pStyle w:val="TAH"/>
              <w:rPr>
                <w:rFonts w:eastAsia="Arial Unicode MS"/>
                <w:lang w:eastAsia="ko-KR"/>
              </w:rPr>
            </w:pPr>
            <w:r w:rsidRPr="002A66CD">
              <w:rPr>
                <w:rFonts w:eastAsia="Arial Unicode MS" w:hint="eastAsia"/>
                <w:lang w:eastAsia="ko-KR"/>
              </w:rPr>
              <w:t>Value</w:t>
            </w:r>
          </w:p>
        </w:tc>
        <w:tc>
          <w:tcPr>
            <w:tcW w:w="4535" w:type="dxa"/>
            <w:shd w:val="clear" w:color="auto" w:fill="E0E0E0"/>
          </w:tcPr>
          <w:p w:rsidR="008D788C" w:rsidRPr="002A66CD" w:rsidRDefault="008D788C" w:rsidP="004D28D4">
            <w:pPr>
              <w:pStyle w:val="TAH"/>
              <w:rPr>
                <w:rFonts w:eastAsia="Arial Unicode MS"/>
                <w:lang w:eastAsia="ko-KR"/>
              </w:rPr>
            </w:pPr>
            <w:r w:rsidRPr="002A66CD">
              <w:rPr>
                <w:rFonts w:eastAsia="Arial Unicode MS" w:hint="eastAsia"/>
                <w:lang w:eastAsia="ko-KR"/>
              </w:rPr>
              <w:t>Description</w:t>
            </w:r>
          </w:p>
        </w:tc>
      </w:tr>
      <w:tr w:rsidR="008D788C" w:rsidRPr="002A66CD" w:rsidTr="00612195">
        <w:trPr>
          <w:jc w:val="center"/>
        </w:trPr>
        <w:tc>
          <w:tcPr>
            <w:tcW w:w="1701" w:type="dxa"/>
          </w:tcPr>
          <w:p w:rsidR="008D788C" w:rsidRPr="002A66CD" w:rsidRDefault="008D788C" w:rsidP="004D28D4">
            <w:pPr>
              <w:pStyle w:val="TAL"/>
              <w:rPr>
                <w:rFonts w:eastAsia="Arial Unicode MS" w:cs="Arial"/>
                <w:i/>
                <w:szCs w:val="18"/>
              </w:rPr>
            </w:pPr>
            <w:r w:rsidRPr="002A66CD">
              <w:rPr>
                <w:rFonts w:eastAsia="Arial Unicode MS" w:cs="Arial"/>
                <w:i/>
                <w:szCs w:val="18"/>
              </w:rPr>
              <w:t>resourceType</w:t>
            </w:r>
          </w:p>
        </w:tc>
        <w:tc>
          <w:tcPr>
            <w:tcW w:w="2268" w:type="dxa"/>
          </w:tcPr>
          <w:p w:rsidR="008D788C" w:rsidRPr="002A66CD" w:rsidRDefault="009A1EB4" w:rsidP="004D28D4">
            <w:pPr>
              <w:pStyle w:val="TAL"/>
              <w:rPr>
                <w:rFonts w:eastAsia="Arial Unicode MS" w:cs="Arial"/>
                <w:szCs w:val="18"/>
                <w:lang w:eastAsia="ko-KR"/>
              </w:rPr>
            </w:pPr>
            <w:r>
              <w:rPr>
                <w:rFonts w:eastAsia="Arial Unicode MS" w:cs="Arial"/>
                <w:szCs w:val="18"/>
                <w:lang w:eastAsia="ko-KR"/>
              </w:rPr>
              <w:t>"</w:t>
            </w:r>
            <w:r w:rsidR="0061445E">
              <w:rPr>
                <w:rFonts w:eastAsia="Arial Unicode MS" w:cs="Arial"/>
                <w:szCs w:val="18"/>
                <w:lang w:eastAsia="ko-KR"/>
              </w:rPr>
              <w:t>28</w:t>
            </w:r>
            <w:r>
              <w:rPr>
                <w:rFonts w:eastAsia="Arial Unicode MS" w:cs="Arial"/>
                <w:szCs w:val="18"/>
                <w:lang w:eastAsia="ko-KR"/>
              </w:rPr>
              <w:t>"</w:t>
            </w:r>
          </w:p>
        </w:tc>
        <w:tc>
          <w:tcPr>
            <w:tcW w:w="4535" w:type="dxa"/>
          </w:tcPr>
          <w:p w:rsidR="008D788C" w:rsidRPr="002A66CD" w:rsidRDefault="008D788C" w:rsidP="004D28D4">
            <w:pPr>
              <w:pStyle w:val="TAL"/>
              <w:rPr>
                <w:rFonts w:eastAsia="Arial Unicode MS" w:cs="Arial"/>
                <w:i/>
                <w:szCs w:val="18"/>
                <w:lang w:eastAsia="ko-KR"/>
              </w:rPr>
            </w:pPr>
            <w:r w:rsidRPr="002A66CD">
              <w:rPr>
                <w:rFonts w:eastAsia="Arial Unicode MS" w:cs="Arial" w:hint="eastAsia"/>
                <w:szCs w:val="18"/>
                <w:lang w:eastAsia="ko-KR"/>
              </w:rPr>
              <w:t>Enumeration value for the</w:t>
            </w:r>
            <w:r w:rsidRPr="002A66CD">
              <w:rPr>
                <w:rFonts w:eastAsia="Arial Unicode MS" w:cs="Arial" w:hint="eastAsia"/>
                <w:i/>
                <w:szCs w:val="18"/>
                <w:lang w:eastAsia="ko-KR"/>
              </w:rPr>
              <w:t xml:space="preserve"> flexContainer</w:t>
            </w:r>
            <w:r w:rsidRPr="002A66CD">
              <w:rPr>
                <w:rFonts w:eastAsia="Arial Unicode MS" w:cs="Arial" w:hint="eastAsia"/>
                <w:szCs w:val="18"/>
                <w:lang w:eastAsia="ko-KR"/>
              </w:rPr>
              <w:t xml:space="preserve"> resource type</w:t>
            </w:r>
          </w:p>
        </w:tc>
      </w:tr>
      <w:tr w:rsidR="008D788C" w:rsidRPr="002A66CD" w:rsidTr="00612195">
        <w:trPr>
          <w:jc w:val="center"/>
        </w:trPr>
        <w:tc>
          <w:tcPr>
            <w:tcW w:w="1701" w:type="dxa"/>
          </w:tcPr>
          <w:p w:rsidR="008D788C" w:rsidRPr="002A66CD" w:rsidRDefault="008D788C" w:rsidP="004D28D4">
            <w:pPr>
              <w:pStyle w:val="TAL"/>
              <w:rPr>
                <w:rFonts w:eastAsia="Arial Unicode MS"/>
                <w:i/>
                <w:lang w:eastAsia="ko-KR"/>
              </w:rPr>
            </w:pPr>
            <w:r w:rsidRPr="002A66CD">
              <w:rPr>
                <w:rFonts w:eastAsia="Arial Unicode MS"/>
                <w:i/>
              </w:rPr>
              <w:t>resourceName</w:t>
            </w:r>
          </w:p>
        </w:tc>
        <w:tc>
          <w:tcPr>
            <w:tcW w:w="2268" w:type="dxa"/>
          </w:tcPr>
          <w:p w:rsidR="008D788C" w:rsidRPr="002A66CD" w:rsidRDefault="00385FA2" w:rsidP="004D28D4">
            <w:pPr>
              <w:pStyle w:val="TAL"/>
              <w:rPr>
                <w:rFonts w:eastAsia="Arial Unicode MS"/>
                <w:lang w:eastAsia="ko-KR"/>
              </w:rPr>
            </w:pPr>
            <w:r w:rsidRPr="002A66CD">
              <w:rPr>
                <w:rFonts w:eastAsia="Arial Unicode MS"/>
                <w:lang w:eastAsia="ko-KR"/>
              </w:rPr>
              <w:t>"</w:t>
            </w:r>
            <w:r w:rsidR="008D788C" w:rsidRPr="002A66CD">
              <w:rPr>
                <w:rFonts w:eastAsia="Arial Unicode MS" w:hint="eastAsia"/>
                <w:lang w:eastAsia="ko-KR"/>
              </w:rPr>
              <w:t>OptParams</w:t>
            </w:r>
            <w:r w:rsidRPr="002A66CD">
              <w:rPr>
                <w:rFonts w:eastAsia="Arial Unicode MS"/>
                <w:lang w:eastAsia="ko-KR"/>
              </w:rPr>
              <w:t>"</w:t>
            </w:r>
          </w:p>
        </w:tc>
        <w:tc>
          <w:tcPr>
            <w:tcW w:w="4535" w:type="dxa"/>
          </w:tcPr>
          <w:p w:rsidR="008D788C" w:rsidRPr="002A66CD" w:rsidRDefault="00385FA2" w:rsidP="004D28D4">
            <w:pPr>
              <w:pStyle w:val="TAL"/>
              <w:rPr>
                <w:rFonts w:eastAsia="Arial Unicode MS"/>
                <w:lang w:eastAsia="ko-KR"/>
              </w:rPr>
            </w:pPr>
            <w:r w:rsidRPr="002A66CD">
              <w:rPr>
                <w:rFonts w:eastAsia="Arial Unicode MS"/>
                <w:lang w:eastAsia="ko-KR"/>
              </w:rPr>
              <w:t>"</w:t>
            </w:r>
            <w:r w:rsidR="008D788C" w:rsidRPr="002A66CD">
              <w:rPr>
                <w:rFonts w:eastAsia="Arial Unicode MS" w:hint="eastAsia"/>
                <w:lang w:eastAsia="ko-KR"/>
              </w:rPr>
              <w:t>OptParams</w:t>
            </w:r>
            <w:r w:rsidRPr="002A66CD">
              <w:rPr>
                <w:rFonts w:eastAsia="Arial Unicode MS"/>
                <w:lang w:eastAsia="ko-KR"/>
              </w:rPr>
              <w:t>"</w:t>
            </w:r>
            <w:r w:rsidR="008D788C" w:rsidRPr="002A66CD">
              <w:rPr>
                <w:rFonts w:eastAsia="Arial Unicode MS" w:hint="eastAsia"/>
                <w:lang w:eastAsia="ko-KR"/>
              </w:rPr>
              <w:t xml:space="preserve"> property</w:t>
            </w:r>
          </w:p>
        </w:tc>
      </w:tr>
      <w:tr w:rsidR="008D788C" w:rsidRPr="002A66CD" w:rsidTr="00612195">
        <w:trPr>
          <w:jc w:val="center"/>
        </w:trPr>
        <w:tc>
          <w:tcPr>
            <w:tcW w:w="1701" w:type="dxa"/>
          </w:tcPr>
          <w:p w:rsidR="008D788C" w:rsidRPr="002A66CD" w:rsidRDefault="008D788C" w:rsidP="004D28D4">
            <w:pPr>
              <w:pStyle w:val="TAL"/>
              <w:rPr>
                <w:rFonts w:eastAsia="Arial Unicode MS"/>
                <w:i/>
              </w:rPr>
            </w:pPr>
            <w:r w:rsidRPr="002A66CD">
              <w:rPr>
                <w:rFonts w:eastAsia="Arial Unicode MS" w:hint="eastAsia"/>
                <w:i/>
                <w:lang w:eastAsia="ko-KR"/>
              </w:rPr>
              <w:t>containerDefinition</w:t>
            </w:r>
          </w:p>
        </w:tc>
        <w:tc>
          <w:tcPr>
            <w:tcW w:w="2268" w:type="dxa"/>
          </w:tcPr>
          <w:p w:rsidR="008D788C" w:rsidRPr="002A66CD" w:rsidRDefault="0061445E" w:rsidP="004D28D4">
            <w:pPr>
              <w:pStyle w:val="TAL"/>
              <w:rPr>
                <w:rFonts w:eastAsia="Arial Unicode MS"/>
                <w:lang w:eastAsia="ko-KR"/>
              </w:rPr>
            </w:pPr>
            <w:r>
              <w:rPr>
                <w:rFonts w:eastAsia="Arial Unicode MS"/>
                <w:lang w:eastAsia="ko-KR"/>
              </w:rPr>
              <w:t>Value indicating alljoynProperty</w:t>
            </w:r>
          </w:p>
        </w:tc>
        <w:tc>
          <w:tcPr>
            <w:tcW w:w="4535" w:type="dxa"/>
          </w:tcPr>
          <w:p w:rsidR="008D788C" w:rsidRPr="002A66CD" w:rsidRDefault="008D788C" w:rsidP="004D28D4">
            <w:pPr>
              <w:pStyle w:val="TAL"/>
              <w:rPr>
                <w:rFonts w:eastAsia="Arial Unicode MS"/>
                <w:lang w:eastAsia="ko-KR"/>
              </w:rPr>
            </w:pPr>
            <w:r w:rsidRPr="002A66CD">
              <w:rPr>
                <w:rFonts w:hint="eastAsia"/>
                <w:lang w:eastAsia="ko-KR"/>
              </w:rPr>
              <w:t>AllJoyn interface property</w:t>
            </w:r>
          </w:p>
        </w:tc>
      </w:tr>
      <w:tr w:rsidR="008D788C" w:rsidRPr="002A66CD" w:rsidTr="00612195">
        <w:trPr>
          <w:jc w:val="center"/>
        </w:trPr>
        <w:tc>
          <w:tcPr>
            <w:tcW w:w="1701" w:type="dxa"/>
          </w:tcPr>
          <w:p w:rsidR="008D788C" w:rsidRPr="002A66CD" w:rsidRDefault="008D788C" w:rsidP="004D28D4">
            <w:pPr>
              <w:pStyle w:val="TAL"/>
              <w:rPr>
                <w:rFonts w:eastAsia="Arial Unicode MS"/>
                <w:i/>
                <w:lang w:eastAsia="ko-KR"/>
              </w:rPr>
            </w:pPr>
            <w:r w:rsidRPr="002A66CD">
              <w:rPr>
                <w:rFonts w:eastAsia="Arial Unicode MS" w:hint="eastAsia"/>
                <w:i/>
                <w:lang w:eastAsia="ko-KR"/>
              </w:rPr>
              <w:t>currentValue</w:t>
            </w:r>
          </w:p>
        </w:tc>
        <w:tc>
          <w:tcPr>
            <w:tcW w:w="2268" w:type="dxa"/>
          </w:tcPr>
          <w:p w:rsidR="008D788C" w:rsidRPr="002A66CD" w:rsidRDefault="008D788C" w:rsidP="004D28D4">
            <w:pPr>
              <w:pStyle w:val="TAL"/>
              <w:rPr>
                <w:rFonts w:eastAsia="Arial Unicode MS"/>
                <w:lang w:eastAsia="ko-KR"/>
              </w:rPr>
            </w:pPr>
            <w:r w:rsidRPr="002A66CD">
              <w:rPr>
                <w:rFonts w:eastAsia="Arial Unicode MS" w:hint="eastAsia"/>
                <w:lang w:eastAsia="ko-KR"/>
              </w:rPr>
              <w:t>(variable)</w:t>
            </w:r>
          </w:p>
        </w:tc>
        <w:tc>
          <w:tcPr>
            <w:tcW w:w="4535" w:type="dxa"/>
          </w:tcPr>
          <w:p w:rsidR="008D788C" w:rsidRPr="002A66CD" w:rsidRDefault="008D788C" w:rsidP="004D28D4">
            <w:pPr>
              <w:pStyle w:val="TAL"/>
              <w:rPr>
                <w:lang w:eastAsia="ko-KR"/>
              </w:rPr>
            </w:pPr>
            <w:r w:rsidRPr="002A66CD">
              <w:rPr>
                <w:rFonts w:hint="eastAsia"/>
                <w:lang w:eastAsia="ko-KR"/>
              </w:rPr>
              <w:t xml:space="preserve">Read-only </w:t>
            </w:r>
            <w:r w:rsidR="00385FA2" w:rsidRPr="002A66CD">
              <w:rPr>
                <w:lang w:eastAsia="ko-KR"/>
              </w:rPr>
              <w:t>"</w:t>
            </w:r>
            <w:r w:rsidRPr="002A66CD">
              <w:rPr>
                <w:rFonts w:hint="eastAsia"/>
                <w:lang w:eastAsia="ko-KR"/>
              </w:rPr>
              <w:t>OptParams</w:t>
            </w:r>
            <w:r w:rsidR="00385FA2" w:rsidRPr="002A66CD">
              <w:rPr>
                <w:lang w:eastAsia="ko-KR"/>
              </w:rPr>
              <w:t>"</w:t>
            </w:r>
            <w:r w:rsidRPr="002A66CD">
              <w:rPr>
                <w:rFonts w:hint="eastAsia"/>
                <w:lang w:eastAsia="ko-KR"/>
              </w:rPr>
              <w:t xml:space="preserve"> widget metadata</w:t>
            </w:r>
          </w:p>
        </w:tc>
      </w:tr>
    </w:tbl>
    <w:p w:rsidR="008D788C" w:rsidRPr="002A66CD" w:rsidRDefault="008D788C" w:rsidP="004D28D4">
      <w:pPr>
        <w:rPr>
          <w:lang w:eastAsia="ko-KR"/>
        </w:rPr>
      </w:pPr>
    </w:p>
    <w:p w:rsidR="008D788C" w:rsidRPr="002A66CD" w:rsidRDefault="008D788C" w:rsidP="008D788C">
      <w:pPr>
        <w:pStyle w:val="TH"/>
      </w:pPr>
      <w:r w:rsidRPr="002A66CD">
        <w:t xml:space="preserve">Table </w:t>
      </w:r>
      <w:r w:rsidRPr="002A66CD">
        <w:rPr>
          <w:rFonts w:hint="eastAsia"/>
          <w:lang w:eastAsia="ko-KR"/>
        </w:rPr>
        <w:t>C.2.2</w:t>
      </w:r>
      <w:r w:rsidRPr="002A66CD">
        <w:t>-</w:t>
      </w:r>
      <w:r w:rsidRPr="002A66CD">
        <w:rPr>
          <w:rFonts w:hint="eastAsia"/>
          <w:lang w:eastAsia="ko-KR"/>
        </w:rPr>
        <w:t>4</w:t>
      </w:r>
      <w:r w:rsidRPr="002A66CD">
        <w:t xml:space="preserve">: </w:t>
      </w:r>
      <w:r w:rsidRPr="002A66CD">
        <w:rPr>
          <w:rFonts w:hint="eastAsia"/>
          <w:lang w:eastAsia="ko-KR"/>
        </w:rPr>
        <w:t>A</w:t>
      </w:r>
      <w:r w:rsidRPr="002A66CD">
        <w:t>ttribute</w:t>
      </w:r>
      <w:r w:rsidRPr="002A66CD">
        <w:rPr>
          <w:rFonts w:hint="eastAsia"/>
          <w:lang w:eastAsia="ko-KR"/>
        </w:rPr>
        <w:t xml:space="preserve"> values</w:t>
      </w:r>
      <w:r w:rsidRPr="002A66CD">
        <w:t xml:space="preserve"> of </w:t>
      </w:r>
      <w:r w:rsidRPr="002A66CD">
        <w:rPr>
          <w:rFonts w:hint="eastAsia"/>
          <w:lang w:eastAsia="ko-KR"/>
        </w:rPr>
        <w:t>Value</w:t>
      </w:r>
      <w:r w:rsidRPr="002A66CD">
        <w:t xml:space="preserve">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1701"/>
        <w:gridCol w:w="2268"/>
        <w:gridCol w:w="4535"/>
      </w:tblGrid>
      <w:tr w:rsidR="008D788C" w:rsidRPr="002A66CD" w:rsidTr="00612195">
        <w:trPr>
          <w:tblHeader/>
          <w:jc w:val="center"/>
        </w:trPr>
        <w:tc>
          <w:tcPr>
            <w:tcW w:w="1701"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rPr>
              <w:t>Attribute</w:t>
            </w:r>
          </w:p>
        </w:tc>
        <w:tc>
          <w:tcPr>
            <w:tcW w:w="2268"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Value</w:t>
            </w:r>
          </w:p>
        </w:tc>
        <w:tc>
          <w:tcPr>
            <w:tcW w:w="4535" w:type="dxa"/>
            <w:shd w:val="clear" w:color="auto" w:fill="E0E0E0"/>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Description</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cs="Arial"/>
                <w:i/>
                <w:szCs w:val="18"/>
              </w:rPr>
            </w:pPr>
            <w:r w:rsidRPr="002A66CD">
              <w:rPr>
                <w:rFonts w:eastAsia="Arial Unicode MS" w:cs="Arial"/>
                <w:i/>
                <w:szCs w:val="18"/>
              </w:rPr>
              <w:t>resourceType</w:t>
            </w:r>
          </w:p>
        </w:tc>
        <w:tc>
          <w:tcPr>
            <w:tcW w:w="2268" w:type="dxa"/>
          </w:tcPr>
          <w:p w:rsidR="008D788C" w:rsidRPr="002A66CD" w:rsidRDefault="009A1EB4" w:rsidP="00F83D12">
            <w:pPr>
              <w:pStyle w:val="TAL"/>
              <w:keepNext w:val="0"/>
              <w:keepLines w:val="0"/>
              <w:rPr>
                <w:rFonts w:eastAsia="Arial Unicode MS" w:cs="Arial"/>
                <w:szCs w:val="18"/>
                <w:lang w:eastAsia="ko-KR"/>
              </w:rPr>
            </w:pPr>
            <w:r>
              <w:rPr>
                <w:rFonts w:eastAsia="Arial Unicode MS" w:cs="Arial"/>
                <w:szCs w:val="18"/>
                <w:lang w:eastAsia="ko-KR"/>
              </w:rPr>
              <w:t>"</w:t>
            </w:r>
            <w:r w:rsidR="0061445E">
              <w:rPr>
                <w:rFonts w:eastAsia="Arial Unicode MS" w:cs="Arial"/>
                <w:szCs w:val="18"/>
                <w:lang w:eastAsia="ko-KR"/>
              </w:rPr>
              <w:t>28</w:t>
            </w:r>
            <w:r>
              <w:rPr>
                <w:rFonts w:eastAsia="Arial Unicode MS" w:cs="Arial"/>
                <w:szCs w:val="18"/>
                <w:lang w:eastAsia="ko-KR"/>
              </w:rPr>
              <w:t>"</w:t>
            </w:r>
          </w:p>
        </w:tc>
        <w:tc>
          <w:tcPr>
            <w:tcW w:w="4535" w:type="dxa"/>
          </w:tcPr>
          <w:p w:rsidR="008D788C" w:rsidRPr="002A66CD" w:rsidRDefault="008D788C" w:rsidP="00F83D12">
            <w:pPr>
              <w:pStyle w:val="TAL"/>
              <w:keepNext w:val="0"/>
              <w:keepLines w:val="0"/>
              <w:rPr>
                <w:rFonts w:eastAsia="Arial Unicode MS" w:cs="Arial"/>
                <w:i/>
                <w:szCs w:val="18"/>
                <w:lang w:eastAsia="ko-KR"/>
              </w:rPr>
            </w:pPr>
            <w:r w:rsidRPr="002A66CD">
              <w:rPr>
                <w:rFonts w:eastAsia="Arial Unicode MS" w:cs="Arial" w:hint="eastAsia"/>
                <w:szCs w:val="18"/>
                <w:lang w:eastAsia="ko-KR"/>
              </w:rPr>
              <w:t>Enumeration value for the</w:t>
            </w:r>
            <w:r w:rsidRPr="002A66CD">
              <w:rPr>
                <w:rFonts w:eastAsia="Arial Unicode MS" w:cs="Arial" w:hint="eastAsia"/>
                <w:i/>
                <w:szCs w:val="18"/>
                <w:lang w:eastAsia="ko-KR"/>
              </w:rPr>
              <w:t xml:space="preserve"> flexContainer</w:t>
            </w:r>
            <w:r w:rsidRPr="002A66CD">
              <w:rPr>
                <w:rFonts w:eastAsia="Arial Unicode MS" w:cs="Arial" w:hint="eastAsia"/>
                <w:szCs w:val="18"/>
                <w:lang w:eastAsia="ko-KR"/>
              </w:rPr>
              <w:t xml:space="preserve"> resource type</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i/>
              </w:rPr>
              <w:t>resourceName</w:t>
            </w:r>
          </w:p>
        </w:tc>
        <w:tc>
          <w:tcPr>
            <w:tcW w:w="2268"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Value</w:t>
            </w:r>
            <w:r w:rsidRPr="002A66CD">
              <w:rPr>
                <w:rFonts w:eastAsia="Arial Unicode MS"/>
                <w:lang w:eastAsia="ko-KR"/>
              </w:rPr>
              <w:t>"</w:t>
            </w:r>
          </w:p>
        </w:tc>
        <w:tc>
          <w:tcPr>
            <w:tcW w:w="4535"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Value</w:t>
            </w:r>
            <w:r w:rsidRPr="002A66CD">
              <w:rPr>
                <w:rFonts w:eastAsia="Arial Unicode MS"/>
                <w:lang w:eastAsia="ko-KR"/>
              </w:rPr>
              <w:t>"</w:t>
            </w:r>
            <w:r w:rsidR="008D788C" w:rsidRPr="002A66CD">
              <w:rPr>
                <w:rFonts w:eastAsia="Arial Unicode MS" w:hint="eastAsia"/>
                <w:lang w:eastAsia="ko-KR"/>
              </w:rPr>
              <w:t xml:space="preserve"> property</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rPr>
            </w:pPr>
            <w:r w:rsidRPr="002A66CD">
              <w:rPr>
                <w:rFonts w:eastAsia="Arial Unicode MS" w:hint="eastAsia"/>
                <w:i/>
                <w:lang w:eastAsia="ko-KR"/>
              </w:rPr>
              <w:t>containerDefinition</w:t>
            </w:r>
          </w:p>
        </w:tc>
        <w:tc>
          <w:tcPr>
            <w:tcW w:w="2268" w:type="dxa"/>
          </w:tcPr>
          <w:p w:rsidR="008D788C" w:rsidRPr="002A66CD" w:rsidRDefault="0061445E" w:rsidP="00F83D12">
            <w:pPr>
              <w:pStyle w:val="TAL"/>
              <w:keepNext w:val="0"/>
              <w:keepLines w:val="0"/>
              <w:rPr>
                <w:rFonts w:eastAsia="Arial Unicode MS"/>
                <w:lang w:eastAsia="ko-KR"/>
              </w:rPr>
            </w:pPr>
            <w:r>
              <w:rPr>
                <w:rFonts w:eastAsia="Arial Unicode MS"/>
                <w:lang w:eastAsia="ko-KR"/>
              </w:rPr>
              <w:t>Value indicating alljoynProperty</w:t>
            </w:r>
          </w:p>
        </w:tc>
        <w:tc>
          <w:tcPr>
            <w:tcW w:w="4535" w:type="dxa"/>
          </w:tcPr>
          <w:p w:rsidR="008D788C" w:rsidRPr="002A66CD" w:rsidRDefault="008D788C" w:rsidP="00F83D12">
            <w:pPr>
              <w:pStyle w:val="TAL"/>
              <w:keepNext w:val="0"/>
              <w:keepLines w:val="0"/>
              <w:rPr>
                <w:rFonts w:eastAsia="Arial Unicode MS"/>
                <w:lang w:eastAsia="ko-KR"/>
              </w:rPr>
            </w:pPr>
            <w:r w:rsidRPr="002A66CD">
              <w:rPr>
                <w:rFonts w:hint="eastAsia"/>
                <w:lang w:eastAsia="ko-KR"/>
              </w:rPr>
              <w:t>AllJoyn interface property</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hint="eastAsia"/>
                <w:i/>
                <w:lang w:eastAsia="ko-KR"/>
              </w:rPr>
              <w:t>requestedValue</w:t>
            </w:r>
          </w:p>
        </w:tc>
        <w:tc>
          <w:tcPr>
            <w:tcW w:w="2268" w:type="dxa"/>
          </w:tcPr>
          <w:p w:rsidR="008D788C" w:rsidRPr="002A66CD" w:rsidRDefault="008D788C" w:rsidP="00F83D12">
            <w:pPr>
              <w:pStyle w:val="TAL"/>
              <w:keepNext w:val="0"/>
              <w:keepLines w:val="0"/>
              <w:rPr>
                <w:rFonts w:eastAsia="Arial Unicode MS"/>
                <w:lang w:eastAsia="ko-KR"/>
              </w:rPr>
            </w:pPr>
            <w:r w:rsidRPr="002A66CD">
              <w:rPr>
                <w:rFonts w:eastAsia="Arial Unicode MS" w:hint="eastAsia"/>
                <w:lang w:eastAsia="ko-KR"/>
              </w:rPr>
              <w:t>(variable)</w:t>
            </w:r>
          </w:p>
        </w:tc>
        <w:tc>
          <w:tcPr>
            <w:tcW w:w="4535" w:type="dxa"/>
          </w:tcPr>
          <w:p w:rsidR="008D788C" w:rsidRPr="002A66CD" w:rsidRDefault="008D788C" w:rsidP="00F83D12">
            <w:pPr>
              <w:pStyle w:val="TAL"/>
              <w:keepNext w:val="0"/>
              <w:keepLines w:val="0"/>
              <w:rPr>
                <w:lang w:eastAsia="ko-KR"/>
              </w:rPr>
            </w:pPr>
            <w:r w:rsidRPr="002A66CD">
              <w:rPr>
                <w:rFonts w:hint="eastAsia"/>
                <w:lang w:eastAsia="ko-KR"/>
              </w:rPr>
              <w:t>Suggested Property value</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hint="eastAsia"/>
                <w:i/>
                <w:lang w:eastAsia="ko-KR"/>
              </w:rPr>
              <w:t>currentValue</w:t>
            </w:r>
          </w:p>
        </w:tc>
        <w:tc>
          <w:tcPr>
            <w:tcW w:w="2268" w:type="dxa"/>
          </w:tcPr>
          <w:p w:rsidR="008D788C" w:rsidRPr="002A66CD" w:rsidRDefault="008D788C" w:rsidP="00F83D12">
            <w:pPr>
              <w:pStyle w:val="TAL"/>
              <w:keepNext w:val="0"/>
              <w:keepLines w:val="0"/>
              <w:rPr>
                <w:rFonts w:eastAsia="Arial Unicode MS"/>
                <w:lang w:eastAsia="ko-KR"/>
              </w:rPr>
            </w:pPr>
            <w:r w:rsidRPr="002A66CD">
              <w:rPr>
                <w:rFonts w:eastAsia="Arial Unicode MS" w:hint="eastAsia"/>
                <w:lang w:eastAsia="ko-KR"/>
              </w:rPr>
              <w:t>(variable)</w:t>
            </w:r>
          </w:p>
        </w:tc>
        <w:tc>
          <w:tcPr>
            <w:tcW w:w="4535" w:type="dxa"/>
          </w:tcPr>
          <w:p w:rsidR="008D788C" w:rsidRPr="002A66CD" w:rsidRDefault="008D788C" w:rsidP="00F83D12">
            <w:pPr>
              <w:pStyle w:val="TAL"/>
              <w:keepNext w:val="0"/>
              <w:keepLines w:val="0"/>
              <w:rPr>
                <w:lang w:eastAsia="ko-KR"/>
              </w:rPr>
            </w:pPr>
            <w:r w:rsidRPr="002A66CD">
              <w:rPr>
                <w:rFonts w:hint="eastAsia"/>
                <w:lang w:eastAsia="ko-KR"/>
              </w:rPr>
              <w:t>Current Property value</w:t>
            </w:r>
          </w:p>
        </w:tc>
      </w:tr>
    </w:tbl>
    <w:p w:rsidR="008D788C" w:rsidRPr="002A66CD" w:rsidRDefault="008D788C" w:rsidP="004D28D4">
      <w:pPr>
        <w:rPr>
          <w:lang w:eastAsia="ko-KR"/>
        </w:rPr>
      </w:pPr>
    </w:p>
    <w:p w:rsidR="008D788C" w:rsidRPr="002A66CD" w:rsidRDefault="008D788C" w:rsidP="008D788C">
      <w:pPr>
        <w:pStyle w:val="TH"/>
      </w:pPr>
      <w:r w:rsidRPr="002A66CD">
        <w:t xml:space="preserve">Table </w:t>
      </w:r>
      <w:r w:rsidRPr="002A66CD">
        <w:rPr>
          <w:rFonts w:hint="eastAsia"/>
          <w:lang w:eastAsia="ko-KR"/>
        </w:rPr>
        <w:t>C.2.2</w:t>
      </w:r>
      <w:r w:rsidRPr="002A66CD">
        <w:t>-</w:t>
      </w:r>
      <w:r w:rsidRPr="002A66CD">
        <w:rPr>
          <w:rFonts w:hint="eastAsia"/>
          <w:lang w:eastAsia="ko-KR"/>
        </w:rPr>
        <w:t>5</w:t>
      </w:r>
      <w:r w:rsidRPr="002A66CD">
        <w:t xml:space="preserve">: </w:t>
      </w:r>
      <w:r w:rsidRPr="002A66CD">
        <w:rPr>
          <w:rFonts w:hint="eastAsia"/>
          <w:lang w:eastAsia="ko-KR"/>
        </w:rPr>
        <w:t>A</w:t>
      </w:r>
      <w:r w:rsidRPr="002A66CD">
        <w:t>ttribute</w:t>
      </w:r>
      <w:r w:rsidRPr="002A66CD">
        <w:rPr>
          <w:rFonts w:hint="eastAsia"/>
          <w:lang w:eastAsia="ko-KR"/>
        </w:rPr>
        <w:t xml:space="preserve"> values</w:t>
      </w:r>
      <w:r w:rsidRPr="002A66CD">
        <w:t xml:space="preserve"> of </w:t>
      </w:r>
      <w:r w:rsidRPr="002A66CD">
        <w:rPr>
          <w:rFonts w:hint="eastAsia"/>
          <w:i/>
          <w:lang w:eastAsia="ko-KR"/>
        </w:rPr>
        <w:t>ValueChanged</w:t>
      </w:r>
      <w:r w:rsidRPr="002A66CD">
        <w:t xml:space="preserve">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1701"/>
        <w:gridCol w:w="2268"/>
        <w:gridCol w:w="4535"/>
      </w:tblGrid>
      <w:tr w:rsidR="008D788C" w:rsidRPr="002A66CD" w:rsidTr="00612195">
        <w:trPr>
          <w:tblHeader/>
          <w:jc w:val="center"/>
        </w:trPr>
        <w:tc>
          <w:tcPr>
            <w:tcW w:w="1701"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rPr>
              <w:t>Attribute</w:t>
            </w:r>
          </w:p>
        </w:tc>
        <w:tc>
          <w:tcPr>
            <w:tcW w:w="2268"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Value</w:t>
            </w:r>
          </w:p>
        </w:tc>
        <w:tc>
          <w:tcPr>
            <w:tcW w:w="4535" w:type="dxa"/>
            <w:shd w:val="clear" w:color="auto" w:fill="E0E0E0"/>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Description</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cs="Arial"/>
                <w:i/>
                <w:szCs w:val="18"/>
              </w:rPr>
            </w:pPr>
            <w:r w:rsidRPr="002A66CD">
              <w:rPr>
                <w:rFonts w:eastAsia="Arial Unicode MS" w:cs="Arial"/>
                <w:i/>
                <w:szCs w:val="18"/>
              </w:rPr>
              <w:t>resourceType</w:t>
            </w:r>
          </w:p>
        </w:tc>
        <w:tc>
          <w:tcPr>
            <w:tcW w:w="2268" w:type="dxa"/>
          </w:tcPr>
          <w:p w:rsidR="008D788C" w:rsidRPr="002A66CD" w:rsidRDefault="00385FA2" w:rsidP="00F83D12">
            <w:pPr>
              <w:pStyle w:val="TAL"/>
              <w:keepNext w:val="0"/>
              <w:keepLines w:val="0"/>
              <w:rPr>
                <w:rFonts w:eastAsia="Arial Unicode MS" w:cs="Arial"/>
                <w:szCs w:val="18"/>
                <w:lang w:eastAsia="ko-KR"/>
              </w:rPr>
            </w:pPr>
            <w:r w:rsidRPr="002A66CD">
              <w:rPr>
                <w:rFonts w:eastAsia="Arial Unicode MS" w:cs="Arial"/>
                <w:szCs w:val="18"/>
                <w:lang w:eastAsia="ko-KR"/>
              </w:rPr>
              <w:t>"</w:t>
            </w:r>
            <w:r w:rsidR="008D788C" w:rsidRPr="002A66CD">
              <w:rPr>
                <w:rFonts w:eastAsia="Arial Unicode MS" w:cs="Arial" w:hint="eastAsia"/>
                <w:szCs w:val="18"/>
                <w:lang w:eastAsia="ko-KR"/>
              </w:rPr>
              <w:t>3</w:t>
            </w:r>
            <w:r w:rsidRPr="002A66CD">
              <w:rPr>
                <w:rFonts w:eastAsia="Arial Unicode MS" w:cs="Arial"/>
                <w:szCs w:val="18"/>
                <w:lang w:eastAsia="ko-KR"/>
              </w:rPr>
              <w:t>"</w:t>
            </w:r>
          </w:p>
        </w:tc>
        <w:tc>
          <w:tcPr>
            <w:tcW w:w="4535" w:type="dxa"/>
          </w:tcPr>
          <w:p w:rsidR="008D788C" w:rsidRPr="002A66CD" w:rsidRDefault="008D788C" w:rsidP="00F83D12">
            <w:pPr>
              <w:pStyle w:val="TAL"/>
              <w:keepNext w:val="0"/>
              <w:keepLines w:val="0"/>
              <w:rPr>
                <w:rFonts w:eastAsia="Arial Unicode MS" w:cs="Arial"/>
                <w:i/>
                <w:szCs w:val="18"/>
                <w:lang w:eastAsia="ko-KR"/>
              </w:rPr>
            </w:pPr>
            <w:r w:rsidRPr="002A66CD">
              <w:rPr>
                <w:rFonts w:eastAsia="Arial Unicode MS" w:cs="Arial" w:hint="eastAsia"/>
                <w:szCs w:val="18"/>
                <w:lang w:eastAsia="ko-KR"/>
              </w:rPr>
              <w:t>Enumeration value for the</w:t>
            </w:r>
            <w:r w:rsidRPr="002A66CD">
              <w:rPr>
                <w:rFonts w:eastAsia="Arial Unicode MS" w:cs="Arial" w:hint="eastAsia"/>
                <w:i/>
                <w:szCs w:val="18"/>
                <w:lang w:eastAsia="ko-KR"/>
              </w:rPr>
              <w:t xml:space="preserve"> container</w:t>
            </w:r>
            <w:r w:rsidRPr="002A66CD">
              <w:rPr>
                <w:rFonts w:eastAsia="Arial Unicode MS" w:cs="Arial" w:hint="eastAsia"/>
                <w:szCs w:val="18"/>
                <w:lang w:eastAsia="ko-KR"/>
              </w:rPr>
              <w:t xml:space="preserve"> resource type</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i/>
              </w:rPr>
              <w:t>resourceName</w:t>
            </w:r>
          </w:p>
        </w:tc>
        <w:tc>
          <w:tcPr>
            <w:tcW w:w="2268"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ValueChanged</w:t>
            </w:r>
            <w:r w:rsidRPr="002A66CD">
              <w:rPr>
                <w:rFonts w:eastAsia="Arial Unicode MS"/>
                <w:lang w:eastAsia="ko-KR"/>
              </w:rPr>
              <w:t>"</w:t>
            </w:r>
          </w:p>
        </w:tc>
        <w:tc>
          <w:tcPr>
            <w:tcW w:w="4535"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ValueChanged</w:t>
            </w:r>
            <w:r w:rsidRPr="002A66CD">
              <w:rPr>
                <w:rFonts w:eastAsia="Arial Unicode MS"/>
                <w:lang w:eastAsia="ko-KR"/>
              </w:rPr>
              <w:t>"</w:t>
            </w:r>
            <w:r w:rsidR="008D788C" w:rsidRPr="002A66CD">
              <w:rPr>
                <w:rFonts w:eastAsia="Arial Unicode MS" w:hint="eastAsia"/>
                <w:lang w:eastAsia="ko-KR"/>
              </w:rPr>
              <w:t xml:space="preserve"> signal</w:t>
            </w:r>
          </w:p>
        </w:tc>
      </w:tr>
      <w:tr w:rsidR="003107E2" w:rsidRPr="002A66CD" w:rsidTr="00612195">
        <w:trPr>
          <w:jc w:val="center"/>
        </w:trPr>
        <w:tc>
          <w:tcPr>
            <w:tcW w:w="1701" w:type="dxa"/>
          </w:tcPr>
          <w:p w:rsidR="003107E2" w:rsidRPr="002A66CD" w:rsidRDefault="003107E2" w:rsidP="00F83D12">
            <w:pPr>
              <w:pStyle w:val="TAL"/>
              <w:keepNext w:val="0"/>
              <w:keepLines w:val="0"/>
              <w:rPr>
                <w:rFonts w:eastAsia="Arial Unicode MS"/>
                <w:i/>
              </w:rPr>
            </w:pPr>
            <w:r w:rsidRPr="002A66CD">
              <w:rPr>
                <w:rFonts w:eastAsia="Arial Unicode MS" w:hint="eastAsia"/>
                <w:i/>
                <w:lang w:eastAsia="ko-KR"/>
              </w:rPr>
              <w:t>labels</w:t>
            </w:r>
          </w:p>
        </w:tc>
        <w:tc>
          <w:tcPr>
            <w:tcW w:w="2268" w:type="dxa"/>
          </w:tcPr>
          <w:p w:rsidR="003107E2" w:rsidRPr="002A66CD" w:rsidRDefault="009A1EB4" w:rsidP="00F83D12">
            <w:pPr>
              <w:pStyle w:val="TAL"/>
              <w:keepNext w:val="0"/>
              <w:keepLines w:val="0"/>
              <w:rPr>
                <w:rFonts w:eastAsia="Arial Unicode MS"/>
                <w:lang w:eastAsia="ko-KR"/>
              </w:rPr>
            </w:pPr>
            <w:r>
              <w:rPr>
                <w:lang w:eastAsia="ko-KR"/>
              </w:rPr>
              <w:t>"</w:t>
            </w:r>
            <w:r w:rsidR="00B23E75">
              <w:rPr>
                <w:lang w:eastAsia="ko-KR"/>
              </w:rPr>
              <w:t>Iwked-Technology:AllJoyn</w:t>
            </w:r>
            <w:r>
              <w:rPr>
                <w:lang w:eastAsia="ko-KR"/>
              </w:rPr>
              <w:t>"</w:t>
            </w:r>
            <w:r w:rsidR="00B23E75" w:rsidRPr="00B23E75">
              <w:rPr>
                <w:rFonts w:eastAsia="Malgun Gothic" w:hint="eastAsia"/>
                <w:lang w:eastAsia="ko-KR"/>
              </w:rPr>
              <w:t>,</w:t>
            </w:r>
            <w:r w:rsidR="00B23E75">
              <w:rPr>
                <w:rFonts w:hint="eastAsia"/>
                <w:lang w:eastAsia="ko-KR"/>
              </w:rPr>
              <w:t xml:space="preserve"> </w:t>
            </w:r>
            <w:r>
              <w:rPr>
                <w:lang w:eastAsia="ko-KR"/>
              </w:rPr>
              <w:t>"</w:t>
            </w:r>
            <w:r w:rsidR="00B23E75">
              <w:rPr>
                <w:lang w:eastAsia="ko-KR"/>
              </w:rPr>
              <w:t>Iwked-Entity-Type:Signal Name</w:t>
            </w:r>
            <w:r>
              <w:rPr>
                <w:lang w:eastAsia="ko-KR"/>
              </w:rPr>
              <w:t>"</w:t>
            </w:r>
          </w:p>
        </w:tc>
        <w:tc>
          <w:tcPr>
            <w:tcW w:w="4535" w:type="dxa"/>
          </w:tcPr>
          <w:p w:rsidR="003107E2" w:rsidRPr="002A66CD" w:rsidRDefault="003107E2" w:rsidP="00F83D12">
            <w:pPr>
              <w:pStyle w:val="TAL"/>
              <w:keepNext w:val="0"/>
              <w:keepLines w:val="0"/>
              <w:rPr>
                <w:rFonts w:eastAsia="Arial Unicode MS"/>
                <w:lang w:eastAsia="ko-KR"/>
              </w:rPr>
            </w:pPr>
          </w:p>
        </w:tc>
      </w:tr>
    </w:tbl>
    <w:p w:rsidR="008D788C" w:rsidRPr="002A66CD" w:rsidRDefault="008D788C" w:rsidP="004D28D4">
      <w:pPr>
        <w:rPr>
          <w:lang w:eastAsia="ko-KR"/>
        </w:rPr>
      </w:pPr>
    </w:p>
    <w:p w:rsidR="008D788C" w:rsidRPr="002A66CD" w:rsidRDefault="008D788C" w:rsidP="008D788C">
      <w:pPr>
        <w:pStyle w:val="TH"/>
      </w:pPr>
      <w:r w:rsidRPr="002A66CD">
        <w:t xml:space="preserve">Table </w:t>
      </w:r>
      <w:r w:rsidRPr="002A66CD">
        <w:rPr>
          <w:rFonts w:hint="eastAsia"/>
          <w:lang w:eastAsia="ko-KR"/>
        </w:rPr>
        <w:t>C.2.2</w:t>
      </w:r>
      <w:r w:rsidRPr="002A66CD">
        <w:t>-</w:t>
      </w:r>
      <w:r w:rsidRPr="002A66CD">
        <w:rPr>
          <w:rFonts w:hint="eastAsia"/>
          <w:lang w:eastAsia="ko-KR"/>
        </w:rPr>
        <w:t>6</w:t>
      </w:r>
      <w:r w:rsidRPr="002A66CD">
        <w:t xml:space="preserve">: </w:t>
      </w:r>
      <w:r w:rsidRPr="002A66CD">
        <w:rPr>
          <w:rFonts w:hint="eastAsia"/>
          <w:lang w:eastAsia="ko-KR"/>
        </w:rPr>
        <w:t>A</w:t>
      </w:r>
      <w:r w:rsidRPr="002A66CD">
        <w:t>ttribute</w:t>
      </w:r>
      <w:r w:rsidRPr="002A66CD">
        <w:rPr>
          <w:rFonts w:hint="eastAsia"/>
          <w:lang w:eastAsia="ko-KR"/>
        </w:rPr>
        <w:t xml:space="preserve"> values</w:t>
      </w:r>
      <w:r w:rsidRPr="002A66CD">
        <w:t xml:space="preserve"> of </w:t>
      </w:r>
      <w:r w:rsidRPr="002A66CD">
        <w:rPr>
          <w:rFonts w:hint="eastAsia"/>
          <w:lang w:eastAsia="ko-KR"/>
        </w:rPr>
        <w:t>signal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1701"/>
        <w:gridCol w:w="2127"/>
        <w:gridCol w:w="4676"/>
      </w:tblGrid>
      <w:tr w:rsidR="008D788C" w:rsidRPr="002A66CD" w:rsidTr="00612195">
        <w:trPr>
          <w:tblHeader/>
          <w:jc w:val="center"/>
        </w:trPr>
        <w:tc>
          <w:tcPr>
            <w:tcW w:w="1701"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rPr>
              <w:t>Attribute</w:t>
            </w:r>
          </w:p>
        </w:tc>
        <w:tc>
          <w:tcPr>
            <w:tcW w:w="2127"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Value</w:t>
            </w:r>
          </w:p>
        </w:tc>
        <w:tc>
          <w:tcPr>
            <w:tcW w:w="4676" w:type="dxa"/>
            <w:shd w:val="clear" w:color="auto" w:fill="E0E0E0"/>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Description</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cs="Arial"/>
                <w:i/>
                <w:szCs w:val="18"/>
              </w:rPr>
            </w:pPr>
            <w:r w:rsidRPr="002A66CD">
              <w:rPr>
                <w:rFonts w:eastAsia="Arial Unicode MS" w:cs="Arial"/>
                <w:i/>
                <w:szCs w:val="18"/>
              </w:rPr>
              <w:t>resourceType</w:t>
            </w:r>
          </w:p>
        </w:tc>
        <w:tc>
          <w:tcPr>
            <w:tcW w:w="2127" w:type="dxa"/>
          </w:tcPr>
          <w:p w:rsidR="008D788C" w:rsidRPr="002A66CD" w:rsidRDefault="00385FA2" w:rsidP="00F83D12">
            <w:pPr>
              <w:pStyle w:val="TAL"/>
              <w:keepNext w:val="0"/>
              <w:keepLines w:val="0"/>
              <w:rPr>
                <w:rFonts w:eastAsia="Arial Unicode MS" w:cs="Arial"/>
                <w:szCs w:val="18"/>
                <w:lang w:eastAsia="ko-KR"/>
              </w:rPr>
            </w:pPr>
            <w:r w:rsidRPr="002A66CD">
              <w:rPr>
                <w:rFonts w:eastAsia="Arial Unicode MS" w:cs="Arial"/>
                <w:szCs w:val="18"/>
                <w:lang w:eastAsia="ko-KR"/>
              </w:rPr>
              <w:t>"</w:t>
            </w:r>
            <w:r w:rsidR="008D788C" w:rsidRPr="002A66CD">
              <w:rPr>
                <w:rFonts w:eastAsia="Arial Unicode MS" w:cs="Arial" w:hint="eastAsia"/>
                <w:szCs w:val="18"/>
                <w:lang w:eastAsia="ko-KR"/>
              </w:rPr>
              <w:t>4</w:t>
            </w:r>
            <w:r w:rsidRPr="002A66CD">
              <w:rPr>
                <w:rFonts w:eastAsia="Arial Unicode MS" w:cs="Arial"/>
                <w:szCs w:val="18"/>
                <w:lang w:eastAsia="ko-KR"/>
              </w:rPr>
              <w:t>"</w:t>
            </w:r>
          </w:p>
        </w:tc>
        <w:tc>
          <w:tcPr>
            <w:tcW w:w="4676" w:type="dxa"/>
          </w:tcPr>
          <w:p w:rsidR="008D788C" w:rsidRPr="002A66CD" w:rsidRDefault="008D788C" w:rsidP="00F83D12">
            <w:pPr>
              <w:pStyle w:val="TAL"/>
              <w:keepNext w:val="0"/>
              <w:keepLines w:val="0"/>
              <w:rPr>
                <w:rFonts w:eastAsia="Arial Unicode MS" w:cs="Arial"/>
                <w:i/>
                <w:szCs w:val="18"/>
                <w:lang w:eastAsia="ko-KR"/>
              </w:rPr>
            </w:pPr>
            <w:r w:rsidRPr="002A66CD">
              <w:rPr>
                <w:rFonts w:eastAsia="Arial Unicode MS" w:cs="Arial" w:hint="eastAsia"/>
                <w:szCs w:val="18"/>
                <w:lang w:eastAsia="ko-KR"/>
              </w:rPr>
              <w:t>Enumeration value for the</w:t>
            </w:r>
            <w:r w:rsidRPr="002A66CD">
              <w:rPr>
                <w:rFonts w:eastAsia="Arial Unicode MS" w:cs="Arial" w:hint="eastAsia"/>
                <w:i/>
                <w:szCs w:val="18"/>
                <w:lang w:eastAsia="ko-KR"/>
              </w:rPr>
              <w:t xml:space="preserve"> contentInstance</w:t>
            </w:r>
            <w:r w:rsidRPr="002A66CD">
              <w:rPr>
                <w:rFonts w:eastAsia="Arial Unicode MS" w:cs="Arial" w:hint="eastAsia"/>
                <w:szCs w:val="18"/>
                <w:lang w:eastAsia="ko-KR"/>
              </w:rPr>
              <w:t xml:space="preserve"> resource type</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cs="Arial"/>
                <w:i/>
                <w:szCs w:val="18"/>
                <w:lang w:eastAsia="ko-KR"/>
              </w:rPr>
            </w:pPr>
            <w:r w:rsidRPr="002A66CD">
              <w:rPr>
                <w:rFonts w:eastAsia="Arial Unicode MS" w:cs="Arial" w:hint="eastAsia"/>
                <w:i/>
                <w:szCs w:val="18"/>
                <w:lang w:eastAsia="ko-KR"/>
              </w:rPr>
              <w:t>resourceName</w:t>
            </w:r>
          </w:p>
        </w:tc>
        <w:tc>
          <w:tcPr>
            <w:tcW w:w="2127" w:type="dxa"/>
          </w:tcPr>
          <w:p w:rsidR="008D788C" w:rsidRPr="002A66CD" w:rsidRDefault="008D788C" w:rsidP="00F83D12">
            <w:pPr>
              <w:pStyle w:val="TAL"/>
              <w:keepNext w:val="0"/>
              <w:keepLines w:val="0"/>
              <w:rPr>
                <w:rFonts w:eastAsia="Arial Unicode MS" w:cs="Arial"/>
                <w:szCs w:val="18"/>
                <w:lang w:eastAsia="ko-KR"/>
              </w:rPr>
            </w:pPr>
            <w:r w:rsidRPr="002A66CD">
              <w:rPr>
                <w:rFonts w:eastAsia="Arial Unicode MS" w:cs="Arial" w:hint="eastAsia"/>
                <w:szCs w:val="18"/>
                <w:lang w:eastAsia="ko-KR"/>
              </w:rPr>
              <w:t>(variable)</w:t>
            </w:r>
          </w:p>
        </w:tc>
        <w:tc>
          <w:tcPr>
            <w:tcW w:w="4676" w:type="dxa"/>
          </w:tcPr>
          <w:p w:rsidR="008D788C" w:rsidRPr="002A66CD" w:rsidRDefault="008D788C" w:rsidP="00F83D12">
            <w:pPr>
              <w:pStyle w:val="TAL"/>
              <w:keepNext w:val="0"/>
              <w:keepLines w:val="0"/>
              <w:rPr>
                <w:rFonts w:eastAsia="Arial Unicode MS" w:cs="Arial"/>
                <w:szCs w:val="18"/>
                <w:lang w:eastAsia="ko-KR"/>
              </w:rPr>
            </w:pP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hint="eastAsia"/>
                <w:i/>
                <w:lang w:eastAsia="ko-KR"/>
              </w:rPr>
              <w:t>content</w:t>
            </w:r>
          </w:p>
        </w:tc>
        <w:tc>
          <w:tcPr>
            <w:tcW w:w="2127" w:type="dxa"/>
          </w:tcPr>
          <w:p w:rsidR="008D788C" w:rsidRPr="002A66CD" w:rsidRDefault="008D788C" w:rsidP="00F83D12">
            <w:pPr>
              <w:pStyle w:val="TAL"/>
              <w:keepNext w:val="0"/>
              <w:keepLines w:val="0"/>
              <w:rPr>
                <w:rFonts w:eastAsia="Arial Unicode MS"/>
                <w:lang w:eastAsia="ko-KR"/>
              </w:rPr>
            </w:pPr>
            <w:r w:rsidRPr="002A66CD">
              <w:rPr>
                <w:rFonts w:eastAsia="Arial Unicode MS" w:hint="eastAsia"/>
                <w:lang w:eastAsia="ko-KR"/>
              </w:rPr>
              <w:t>(variable)</w:t>
            </w:r>
          </w:p>
        </w:tc>
        <w:tc>
          <w:tcPr>
            <w:tcW w:w="4676" w:type="dxa"/>
          </w:tcPr>
          <w:p w:rsidR="008D788C" w:rsidRPr="002A66CD" w:rsidRDefault="008D788C" w:rsidP="00F83D12">
            <w:pPr>
              <w:pStyle w:val="TAL"/>
              <w:keepNext w:val="0"/>
              <w:keepLines w:val="0"/>
              <w:rPr>
                <w:lang w:eastAsia="ko-KR"/>
              </w:rPr>
            </w:pPr>
            <w:r w:rsidRPr="002A66CD">
              <w:rPr>
                <w:rFonts w:hint="eastAsia"/>
                <w:lang w:eastAsia="ko-KR"/>
              </w:rPr>
              <w:t>Key-value pairs of property or metadata</w:t>
            </w:r>
          </w:p>
        </w:tc>
      </w:tr>
    </w:tbl>
    <w:p w:rsidR="008D788C" w:rsidRPr="002A66CD" w:rsidRDefault="008D788C" w:rsidP="004D28D4">
      <w:pPr>
        <w:rPr>
          <w:lang w:eastAsia="ko-KR"/>
        </w:rPr>
      </w:pPr>
    </w:p>
    <w:p w:rsidR="008D788C" w:rsidRPr="002A66CD" w:rsidRDefault="00495788" w:rsidP="004D28D4">
      <w:pPr>
        <w:pStyle w:val="Heading2"/>
        <w:rPr>
          <w:lang w:eastAsia="ko-KR"/>
        </w:rPr>
      </w:pPr>
      <w:bookmarkStart w:id="223" w:name="_Toc446600197"/>
      <w:bookmarkStart w:id="224" w:name="_Toc446600572"/>
      <w:bookmarkStart w:id="225" w:name="_Toc446600680"/>
      <w:r w:rsidRPr="002A66CD">
        <w:rPr>
          <w:rFonts w:hint="eastAsia"/>
          <w:lang w:eastAsia="ko-KR"/>
        </w:rPr>
        <w:t>C</w:t>
      </w:r>
      <w:r w:rsidR="008D788C" w:rsidRPr="002A66CD">
        <w:t>.</w:t>
      </w:r>
      <w:r w:rsidR="008D788C" w:rsidRPr="002A66CD">
        <w:rPr>
          <w:rFonts w:hint="eastAsia"/>
          <w:lang w:eastAsia="ko-KR"/>
        </w:rPr>
        <w:t>2</w:t>
      </w:r>
      <w:r w:rsidR="008D788C" w:rsidRPr="002A66CD">
        <w:t>.</w:t>
      </w:r>
      <w:r w:rsidR="008D788C" w:rsidRPr="002A66CD">
        <w:rPr>
          <w:rFonts w:hint="eastAsia"/>
          <w:lang w:eastAsia="ko-KR"/>
        </w:rPr>
        <w:t>3</w:t>
      </w:r>
      <w:r w:rsidR="008D788C" w:rsidRPr="002A66CD">
        <w:tab/>
      </w:r>
      <w:r w:rsidR="008D788C" w:rsidRPr="002A66CD">
        <w:rPr>
          <w:rFonts w:hint="eastAsia"/>
          <w:lang w:eastAsia="ko-KR"/>
        </w:rPr>
        <w:t>LabelProperty interface</w:t>
      </w:r>
      <w:bookmarkEnd w:id="223"/>
      <w:bookmarkEnd w:id="224"/>
      <w:bookmarkEnd w:id="225"/>
    </w:p>
    <w:p w:rsidR="008D788C" w:rsidRPr="002A66CD" w:rsidRDefault="008D788C" w:rsidP="008D788C">
      <w:pPr>
        <w:keepNext/>
        <w:rPr>
          <w:lang w:eastAsia="ko-KR"/>
        </w:rPr>
      </w:pPr>
      <w:r w:rsidRPr="002A66CD">
        <w:rPr>
          <w:rFonts w:hint="eastAsia"/>
          <w:lang w:eastAsia="ko-KR"/>
        </w:rPr>
        <w:t>AllJoyn LabelProperty(</w:t>
      </w:r>
      <w:r w:rsidRPr="002A66CD">
        <w:rPr>
          <w:i/>
          <w:lang w:eastAsia="ko-KR"/>
        </w:rPr>
        <w:t>org.alljoyn.</w:t>
      </w:r>
      <w:r w:rsidRPr="002A66CD">
        <w:rPr>
          <w:rFonts w:hint="eastAsia"/>
          <w:i/>
          <w:lang w:eastAsia="ko-KR"/>
        </w:rPr>
        <w:t>ControlPanel.LabelProperty</w:t>
      </w:r>
      <w:r w:rsidRPr="002A66CD">
        <w:rPr>
          <w:rFonts w:hint="eastAsia"/>
          <w:lang w:eastAsia="ko-KR"/>
        </w:rPr>
        <w:t>)</w:t>
      </w:r>
      <w:r w:rsidR="00E4133C">
        <w:rPr>
          <w:rFonts w:hint="eastAsia"/>
          <w:lang w:eastAsia="ko-KR"/>
        </w:rPr>
        <w:t xml:space="preserve"> </w:t>
      </w:r>
      <w:r w:rsidRPr="002A66CD">
        <w:rPr>
          <w:rFonts w:hint="eastAsia"/>
          <w:lang w:eastAsia="ko-KR"/>
        </w:rPr>
        <w:t>interface and its members shall be mapped with the following structure.</w:t>
      </w:r>
    </w:p>
    <w:p w:rsidR="008D788C" w:rsidRPr="002A66CD" w:rsidRDefault="008D788C" w:rsidP="004D28D4">
      <w:pPr>
        <w:pStyle w:val="FL"/>
        <w:rPr>
          <w:lang w:eastAsia="ko-KR"/>
        </w:rPr>
      </w:pPr>
      <w:r w:rsidRPr="002A66CD">
        <w:object w:dxaOrig="6645" w:dyaOrig="4200">
          <v:shape id="_x0000_i1045" type="#_x0000_t75" style="width:332.4pt;height:210pt" o:ole="">
            <v:imagedata r:id="rId51" o:title=""/>
          </v:shape>
          <o:OLEObject Type="Embed" ProgID="Visio.Drawing.15" ShapeID="_x0000_i1045" DrawAspect="Content" ObjectID="_1583756840" r:id="rId52"/>
        </w:object>
      </w:r>
    </w:p>
    <w:p w:rsidR="008D788C" w:rsidRPr="002A66CD" w:rsidRDefault="008D788C" w:rsidP="004D28D4">
      <w:pPr>
        <w:pStyle w:val="TF"/>
        <w:rPr>
          <w:highlight w:val="green"/>
          <w:lang w:eastAsia="ko-KR"/>
        </w:rPr>
      </w:pPr>
      <w:r w:rsidRPr="002A66CD">
        <w:t xml:space="preserve">Figure </w:t>
      </w:r>
      <w:r w:rsidR="00495788" w:rsidRPr="002A66CD">
        <w:rPr>
          <w:rFonts w:hint="eastAsia"/>
          <w:lang w:eastAsia="ko-KR"/>
        </w:rPr>
        <w:t>C</w:t>
      </w:r>
      <w:r w:rsidRPr="002A66CD">
        <w:rPr>
          <w:rFonts w:hint="eastAsia"/>
          <w:lang w:eastAsia="ko-KR"/>
        </w:rPr>
        <w:t>.2.3</w:t>
      </w:r>
      <w:r w:rsidRPr="002A66CD">
        <w:t xml:space="preserve">-1: Structure of </w:t>
      </w:r>
      <w:r w:rsidRPr="002A66CD">
        <w:rPr>
          <w:rFonts w:hint="eastAsia"/>
          <w:i/>
          <w:lang w:eastAsia="ko-KR"/>
        </w:rPr>
        <w:t>LabelProperty</w:t>
      </w:r>
      <w:r w:rsidRPr="002A66CD">
        <w:rPr>
          <w:i/>
        </w:rPr>
        <w:t xml:space="preserve"> </w:t>
      </w:r>
      <w:r w:rsidRPr="002A66CD">
        <w:rPr>
          <w:rFonts w:hint="eastAsia"/>
          <w:lang w:eastAsia="ko-KR"/>
        </w:rPr>
        <w:t>interface mapping</w:t>
      </w:r>
    </w:p>
    <w:p w:rsidR="008D788C" w:rsidRPr="002A66CD" w:rsidRDefault="008D788C" w:rsidP="008D788C">
      <w:pPr>
        <w:keepNext/>
        <w:rPr>
          <w:lang w:eastAsia="ko-KR"/>
        </w:rPr>
      </w:pPr>
      <w:r w:rsidRPr="002A66CD">
        <w:rPr>
          <w:rFonts w:hint="eastAsia"/>
          <w:lang w:eastAsia="ko-KR"/>
        </w:rPr>
        <w:t>Each resource in the figure above shall have the attribute values as follows.</w:t>
      </w:r>
    </w:p>
    <w:p w:rsidR="008D788C" w:rsidRPr="002A66CD" w:rsidRDefault="008D788C" w:rsidP="008D788C">
      <w:pPr>
        <w:pStyle w:val="TH"/>
      </w:pPr>
      <w:r w:rsidRPr="002A66CD">
        <w:t xml:space="preserve">Table </w:t>
      </w:r>
      <w:r w:rsidR="00495788" w:rsidRPr="002A66CD">
        <w:rPr>
          <w:rFonts w:hint="eastAsia"/>
          <w:lang w:eastAsia="ko-KR"/>
        </w:rPr>
        <w:t>C</w:t>
      </w:r>
      <w:r w:rsidRPr="002A66CD">
        <w:rPr>
          <w:rFonts w:hint="eastAsia"/>
          <w:lang w:eastAsia="ko-KR"/>
        </w:rPr>
        <w:t>.2.3</w:t>
      </w:r>
      <w:r w:rsidRPr="002A66CD">
        <w:t>-</w:t>
      </w:r>
      <w:r w:rsidRPr="002A66CD">
        <w:rPr>
          <w:rFonts w:hint="eastAsia"/>
          <w:lang w:eastAsia="ko-KR"/>
        </w:rPr>
        <w:t>1</w:t>
      </w:r>
      <w:r w:rsidRPr="002A66CD">
        <w:t xml:space="preserve">: </w:t>
      </w:r>
      <w:r w:rsidRPr="002A66CD">
        <w:rPr>
          <w:rFonts w:hint="eastAsia"/>
          <w:lang w:eastAsia="ko-KR"/>
        </w:rPr>
        <w:t>A</w:t>
      </w:r>
      <w:r w:rsidRPr="002A66CD">
        <w:t>ttribute</w:t>
      </w:r>
      <w:r w:rsidRPr="002A66CD">
        <w:rPr>
          <w:rFonts w:hint="eastAsia"/>
          <w:lang w:eastAsia="ko-KR"/>
        </w:rPr>
        <w:t xml:space="preserve"> values</w:t>
      </w:r>
      <w:r w:rsidRPr="002A66CD">
        <w:t xml:space="preserve"> of </w:t>
      </w:r>
      <w:r w:rsidRPr="002A66CD">
        <w:rPr>
          <w:rFonts w:hint="eastAsia"/>
          <w:lang w:eastAsia="ko-KR"/>
        </w:rPr>
        <w:t>org.alljoyn.ControlPanel.LabelProperty</w:t>
      </w:r>
      <w:r w:rsidRPr="002A66CD">
        <w:t xml:space="preserve">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1700"/>
        <w:gridCol w:w="3460"/>
        <w:gridCol w:w="4535"/>
      </w:tblGrid>
      <w:tr w:rsidR="008D788C" w:rsidRPr="002A66CD" w:rsidTr="004D28D4">
        <w:trPr>
          <w:tblHeader/>
          <w:jc w:val="center"/>
        </w:trPr>
        <w:tc>
          <w:tcPr>
            <w:tcW w:w="1700"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rPr>
              <w:t>Attribute</w:t>
            </w:r>
          </w:p>
        </w:tc>
        <w:tc>
          <w:tcPr>
            <w:tcW w:w="3460"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Value</w:t>
            </w:r>
          </w:p>
        </w:tc>
        <w:tc>
          <w:tcPr>
            <w:tcW w:w="4535" w:type="dxa"/>
            <w:shd w:val="clear" w:color="auto" w:fill="E0E0E0"/>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Description</w:t>
            </w:r>
          </w:p>
        </w:tc>
      </w:tr>
      <w:tr w:rsidR="008D788C" w:rsidRPr="002A66CD" w:rsidTr="004D28D4">
        <w:trPr>
          <w:jc w:val="center"/>
        </w:trPr>
        <w:tc>
          <w:tcPr>
            <w:tcW w:w="1700" w:type="dxa"/>
          </w:tcPr>
          <w:p w:rsidR="008D788C" w:rsidRPr="002A66CD" w:rsidRDefault="008D788C" w:rsidP="00F83D12">
            <w:pPr>
              <w:pStyle w:val="TAL"/>
              <w:keepNext w:val="0"/>
              <w:keepLines w:val="0"/>
              <w:rPr>
                <w:rFonts w:eastAsia="Arial Unicode MS" w:cs="Arial"/>
                <w:i/>
                <w:szCs w:val="18"/>
              </w:rPr>
            </w:pPr>
            <w:r w:rsidRPr="002A66CD">
              <w:rPr>
                <w:rFonts w:eastAsia="Arial Unicode MS" w:cs="Arial"/>
                <w:i/>
                <w:szCs w:val="18"/>
              </w:rPr>
              <w:t>resourceType</w:t>
            </w:r>
          </w:p>
        </w:tc>
        <w:tc>
          <w:tcPr>
            <w:tcW w:w="3460" w:type="dxa"/>
          </w:tcPr>
          <w:p w:rsidR="008D788C" w:rsidRPr="002A66CD" w:rsidRDefault="009A1EB4" w:rsidP="00F83D12">
            <w:pPr>
              <w:pStyle w:val="TAL"/>
              <w:keepNext w:val="0"/>
              <w:keepLines w:val="0"/>
              <w:rPr>
                <w:rFonts w:eastAsia="Arial Unicode MS" w:cs="Arial"/>
                <w:szCs w:val="18"/>
                <w:lang w:eastAsia="ko-KR"/>
              </w:rPr>
            </w:pPr>
            <w:r>
              <w:rPr>
                <w:rFonts w:eastAsia="Arial Unicode MS" w:cs="Arial"/>
                <w:szCs w:val="18"/>
                <w:lang w:eastAsia="ko-KR"/>
              </w:rPr>
              <w:t>"</w:t>
            </w:r>
            <w:r w:rsidR="0061445E">
              <w:rPr>
                <w:rFonts w:eastAsia="Arial Unicode MS" w:cs="Arial"/>
                <w:szCs w:val="18"/>
                <w:lang w:eastAsia="ko-KR"/>
              </w:rPr>
              <w:t>28</w:t>
            </w:r>
            <w:r>
              <w:rPr>
                <w:rFonts w:eastAsia="Arial Unicode MS" w:cs="Arial"/>
                <w:szCs w:val="18"/>
                <w:lang w:eastAsia="ko-KR"/>
              </w:rPr>
              <w:t>"</w:t>
            </w:r>
          </w:p>
        </w:tc>
        <w:tc>
          <w:tcPr>
            <w:tcW w:w="4535" w:type="dxa"/>
          </w:tcPr>
          <w:p w:rsidR="008D788C" w:rsidRPr="002A66CD" w:rsidRDefault="008D788C" w:rsidP="00F83D12">
            <w:pPr>
              <w:pStyle w:val="TAL"/>
              <w:keepNext w:val="0"/>
              <w:keepLines w:val="0"/>
              <w:rPr>
                <w:rFonts w:eastAsia="Arial Unicode MS" w:cs="Arial"/>
                <w:i/>
                <w:szCs w:val="18"/>
                <w:lang w:eastAsia="ko-KR"/>
              </w:rPr>
            </w:pPr>
            <w:r w:rsidRPr="002A66CD">
              <w:rPr>
                <w:rFonts w:eastAsia="Arial Unicode MS" w:cs="Arial" w:hint="eastAsia"/>
                <w:szCs w:val="18"/>
                <w:lang w:eastAsia="ko-KR"/>
              </w:rPr>
              <w:t>Enumeration value for the</w:t>
            </w:r>
            <w:r w:rsidRPr="002A66CD">
              <w:rPr>
                <w:rFonts w:eastAsia="Arial Unicode MS" w:cs="Arial" w:hint="eastAsia"/>
                <w:i/>
                <w:szCs w:val="18"/>
                <w:lang w:eastAsia="ko-KR"/>
              </w:rPr>
              <w:t xml:space="preserve"> flexContainer</w:t>
            </w:r>
            <w:r w:rsidRPr="002A66CD">
              <w:rPr>
                <w:rFonts w:eastAsia="Arial Unicode MS" w:cs="Arial" w:hint="eastAsia"/>
                <w:szCs w:val="18"/>
                <w:lang w:eastAsia="ko-KR"/>
              </w:rPr>
              <w:t xml:space="preserve"> resource type</w:t>
            </w:r>
          </w:p>
        </w:tc>
      </w:tr>
      <w:tr w:rsidR="008D788C" w:rsidRPr="002A66CD" w:rsidTr="004D28D4">
        <w:trPr>
          <w:jc w:val="center"/>
        </w:trPr>
        <w:tc>
          <w:tcPr>
            <w:tcW w:w="1700" w:type="dxa"/>
          </w:tcPr>
          <w:p w:rsidR="008D788C" w:rsidRPr="002A66CD" w:rsidRDefault="008D788C" w:rsidP="00F83D12">
            <w:pPr>
              <w:pStyle w:val="TAL"/>
              <w:keepNext w:val="0"/>
              <w:keepLines w:val="0"/>
              <w:rPr>
                <w:rFonts w:eastAsia="Arial Unicode MS"/>
                <w:i/>
                <w:lang w:eastAsia="ko-KR"/>
              </w:rPr>
            </w:pPr>
            <w:r w:rsidRPr="002A66CD">
              <w:rPr>
                <w:rFonts w:eastAsia="Arial Unicode MS"/>
                <w:i/>
              </w:rPr>
              <w:t>resourceName</w:t>
            </w:r>
          </w:p>
        </w:tc>
        <w:tc>
          <w:tcPr>
            <w:tcW w:w="3460"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org.alljoyn.ControlPanel.LabelProperty</w:t>
            </w:r>
            <w:r w:rsidRPr="002A66CD">
              <w:rPr>
                <w:rFonts w:eastAsia="Arial Unicode MS"/>
                <w:lang w:eastAsia="ko-KR"/>
              </w:rPr>
              <w:t>"</w:t>
            </w:r>
          </w:p>
        </w:tc>
        <w:tc>
          <w:tcPr>
            <w:tcW w:w="4535" w:type="dxa"/>
          </w:tcPr>
          <w:p w:rsidR="008D788C" w:rsidRPr="002A66CD" w:rsidRDefault="008D788C" w:rsidP="00F83D12">
            <w:pPr>
              <w:pStyle w:val="TAL"/>
              <w:keepNext w:val="0"/>
              <w:keepLines w:val="0"/>
              <w:rPr>
                <w:rFonts w:eastAsia="Arial Unicode MS"/>
                <w:lang w:eastAsia="ko-KR"/>
              </w:rPr>
            </w:pPr>
            <w:r w:rsidRPr="002A66CD">
              <w:rPr>
                <w:rFonts w:hint="eastAsia"/>
                <w:lang w:eastAsia="ko-KR"/>
              </w:rPr>
              <w:t>AllJoyn</w:t>
            </w:r>
            <w:r w:rsidRPr="002A66CD">
              <w:rPr>
                <w:rFonts w:hint="eastAsia"/>
                <w:i/>
                <w:lang w:eastAsia="ko-KR"/>
              </w:rPr>
              <w:t xml:space="preserve"> </w:t>
            </w:r>
            <w:r w:rsidRPr="002A66CD">
              <w:rPr>
                <w:rFonts w:hint="eastAsia"/>
                <w:lang w:eastAsia="ko-KR"/>
              </w:rPr>
              <w:t>interface name</w:t>
            </w:r>
          </w:p>
        </w:tc>
      </w:tr>
      <w:tr w:rsidR="008D788C" w:rsidRPr="002A66CD" w:rsidTr="004D28D4">
        <w:trPr>
          <w:jc w:val="center"/>
        </w:trPr>
        <w:tc>
          <w:tcPr>
            <w:tcW w:w="1700" w:type="dxa"/>
          </w:tcPr>
          <w:p w:rsidR="008D788C" w:rsidRPr="002A66CD" w:rsidRDefault="008D788C" w:rsidP="00F83D12">
            <w:pPr>
              <w:pStyle w:val="TAL"/>
              <w:keepNext w:val="0"/>
              <w:keepLines w:val="0"/>
              <w:rPr>
                <w:rFonts w:eastAsia="Arial Unicode MS"/>
                <w:i/>
              </w:rPr>
            </w:pPr>
            <w:r w:rsidRPr="002A66CD">
              <w:rPr>
                <w:rFonts w:eastAsia="Arial Unicode MS" w:hint="eastAsia"/>
                <w:i/>
                <w:lang w:eastAsia="ko-KR"/>
              </w:rPr>
              <w:t>containerDefinition</w:t>
            </w:r>
          </w:p>
        </w:tc>
        <w:tc>
          <w:tcPr>
            <w:tcW w:w="3460" w:type="dxa"/>
          </w:tcPr>
          <w:p w:rsidR="008D788C" w:rsidRPr="002A66CD" w:rsidRDefault="0061445E" w:rsidP="00F83D12">
            <w:pPr>
              <w:pStyle w:val="TAL"/>
              <w:keepNext w:val="0"/>
              <w:keepLines w:val="0"/>
              <w:rPr>
                <w:rFonts w:eastAsia="Arial Unicode MS"/>
                <w:lang w:eastAsia="ko-KR"/>
              </w:rPr>
            </w:pPr>
            <w:r>
              <w:rPr>
                <w:rFonts w:eastAsia="Arial Unicode MS"/>
                <w:lang w:eastAsia="ko-KR"/>
              </w:rPr>
              <w:t>Value indicating alljoynInterface</w:t>
            </w:r>
          </w:p>
        </w:tc>
        <w:tc>
          <w:tcPr>
            <w:tcW w:w="4535" w:type="dxa"/>
          </w:tcPr>
          <w:p w:rsidR="008D788C" w:rsidRPr="002A66CD" w:rsidDel="00F95A07" w:rsidRDefault="008D788C" w:rsidP="00F83D12">
            <w:pPr>
              <w:pStyle w:val="TAL"/>
              <w:keepNext w:val="0"/>
              <w:keepLines w:val="0"/>
              <w:rPr>
                <w:i/>
                <w:lang w:eastAsia="ko-KR"/>
              </w:rPr>
            </w:pPr>
            <w:r w:rsidRPr="002A66CD">
              <w:rPr>
                <w:rFonts w:hint="eastAsia"/>
                <w:lang w:eastAsia="ko-KR"/>
              </w:rPr>
              <w:t>AllJoyn interface</w:t>
            </w:r>
          </w:p>
        </w:tc>
      </w:tr>
      <w:tr w:rsidR="008D788C" w:rsidRPr="002A66CD" w:rsidTr="004D28D4">
        <w:trPr>
          <w:jc w:val="center"/>
        </w:trPr>
        <w:tc>
          <w:tcPr>
            <w:tcW w:w="1700" w:type="dxa"/>
          </w:tcPr>
          <w:p w:rsidR="008D788C" w:rsidRPr="002A66CD" w:rsidRDefault="008D788C" w:rsidP="00F83D12">
            <w:pPr>
              <w:pStyle w:val="TAL"/>
              <w:keepNext w:val="0"/>
              <w:keepLines w:val="0"/>
              <w:rPr>
                <w:rFonts w:eastAsia="Arial Unicode MS"/>
                <w:i/>
                <w:lang w:eastAsia="ko-KR"/>
              </w:rPr>
            </w:pPr>
            <w:r w:rsidRPr="002A66CD">
              <w:rPr>
                <w:rFonts w:eastAsia="Arial Unicode MS" w:hint="eastAsia"/>
                <w:i/>
                <w:lang w:eastAsia="ko-KR"/>
              </w:rPr>
              <w:t>version</w:t>
            </w:r>
          </w:p>
        </w:tc>
        <w:tc>
          <w:tcPr>
            <w:tcW w:w="3460"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1</w:t>
            </w:r>
            <w:r w:rsidRPr="002A66CD">
              <w:rPr>
                <w:rFonts w:eastAsia="Arial Unicode MS"/>
                <w:lang w:eastAsia="ko-KR"/>
              </w:rPr>
              <w:t>"</w:t>
            </w:r>
          </w:p>
        </w:tc>
        <w:tc>
          <w:tcPr>
            <w:tcW w:w="4535" w:type="dxa"/>
          </w:tcPr>
          <w:p w:rsidR="008D788C" w:rsidRPr="002A66CD" w:rsidRDefault="008D788C" w:rsidP="00F83D12">
            <w:pPr>
              <w:pStyle w:val="TAL"/>
              <w:keepNext w:val="0"/>
              <w:keepLines w:val="0"/>
              <w:rPr>
                <w:rFonts w:eastAsia="Arial Unicode MS"/>
                <w:lang w:eastAsia="ko-KR"/>
              </w:rPr>
            </w:pPr>
            <w:r w:rsidRPr="002A66CD">
              <w:rPr>
                <w:rFonts w:eastAsia="Arial Unicode MS" w:hint="eastAsia"/>
                <w:lang w:eastAsia="ko-KR"/>
              </w:rPr>
              <w:t xml:space="preserve">Version property value is </w:t>
            </w:r>
            <w:r w:rsidR="00385FA2" w:rsidRPr="002A66CD">
              <w:rPr>
                <w:rFonts w:eastAsia="Arial Unicode MS"/>
                <w:lang w:eastAsia="ko-KR"/>
              </w:rPr>
              <w:t>"</w:t>
            </w:r>
            <w:r w:rsidRPr="002A66CD">
              <w:rPr>
                <w:rFonts w:eastAsia="Arial Unicode MS" w:hint="eastAsia"/>
                <w:lang w:eastAsia="ko-KR"/>
              </w:rPr>
              <w:t>1</w:t>
            </w:r>
            <w:r w:rsidR="00385FA2" w:rsidRPr="002A66CD">
              <w:rPr>
                <w:rFonts w:eastAsia="Arial Unicode MS"/>
                <w:lang w:eastAsia="ko-KR"/>
              </w:rPr>
              <w:t>"</w:t>
            </w:r>
            <w:r w:rsidRPr="002A66CD">
              <w:rPr>
                <w:rFonts w:eastAsia="Arial Unicode MS" w:hint="eastAsia"/>
                <w:lang w:eastAsia="ko-KR"/>
              </w:rPr>
              <w:t xml:space="preserve"> </w:t>
            </w:r>
          </w:p>
        </w:tc>
      </w:tr>
    </w:tbl>
    <w:p w:rsidR="008D788C" w:rsidRPr="002A66CD" w:rsidRDefault="008D788C" w:rsidP="004D28D4">
      <w:pPr>
        <w:rPr>
          <w:lang w:eastAsia="ko-KR"/>
        </w:rPr>
      </w:pPr>
    </w:p>
    <w:p w:rsidR="008D788C" w:rsidRPr="002A66CD" w:rsidRDefault="008D788C" w:rsidP="008D788C">
      <w:pPr>
        <w:pStyle w:val="TH"/>
      </w:pPr>
      <w:r w:rsidRPr="002A66CD">
        <w:t xml:space="preserve">Table </w:t>
      </w:r>
      <w:r w:rsidR="00495788" w:rsidRPr="002A66CD">
        <w:rPr>
          <w:rFonts w:hint="eastAsia"/>
          <w:lang w:eastAsia="ko-KR"/>
        </w:rPr>
        <w:t>C</w:t>
      </w:r>
      <w:r w:rsidRPr="002A66CD">
        <w:rPr>
          <w:rFonts w:hint="eastAsia"/>
          <w:lang w:eastAsia="ko-KR"/>
        </w:rPr>
        <w:t>.2.3</w:t>
      </w:r>
      <w:r w:rsidRPr="002A66CD">
        <w:t>-</w:t>
      </w:r>
      <w:r w:rsidRPr="002A66CD">
        <w:rPr>
          <w:rFonts w:hint="eastAsia"/>
          <w:lang w:eastAsia="ko-KR"/>
        </w:rPr>
        <w:t>2</w:t>
      </w:r>
      <w:r w:rsidRPr="002A66CD">
        <w:t xml:space="preserve">: </w:t>
      </w:r>
      <w:r w:rsidRPr="002A66CD">
        <w:rPr>
          <w:rFonts w:hint="eastAsia"/>
          <w:lang w:eastAsia="ko-KR"/>
        </w:rPr>
        <w:t>A</w:t>
      </w:r>
      <w:r w:rsidRPr="002A66CD">
        <w:t>ttribute</w:t>
      </w:r>
      <w:r w:rsidRPr="002A66CD">
        <w:rPr>
          <w:rFonts w:hint="eastAsia"/>
          <w:lang w:eastAsia="ko-KR"/>
        </w:rPr>
        <w:t xml:space="preserve"> values</w:t>
      </w:r>
      <w:r w:rsidRPr="002A66CD">
        <w:t xml:space="preserve"> of </w:t>
      </w:r>
      <w:r w:rsidRPr="002A66CD">
        <w:rPr>
          <w:rFonts w:hint="eastAsia"/>
          <w:lang w:eastAsia="ko-KR"/>
        </w:rPr>
        <w:t>States</w:t>
      </w:r>
      <w:r w:rsidRPr="002A66CD">
        <w:t xml:space="preserve">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1701"/>
        <w:gridCol w:w="2268"/>
        <w:gridCol w:w="4535"/>
      </w:tblGrid>
      <w:tr w:rsidR="008D788C" w:rsidRPr="002A66CD" w:rsidTr="00612195">
        <w:trPr>
          <w:tblHeader/>
          <w:jc w:val="center"/>
        </w:trPr>
        <w:tc>
          <w:tcPr>
            <w:tcW w:w="1701"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rPr>
              <w:t>Attribute</w:t>
            </w:r>
          </w:p>
        </w:tc>
        <w:tc>
          <w:tcPr>
            <w:tcW w:w="2268"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Value</w:t>
            </w:r>
          </w:p>
        </w:tc>
        <w:tc>
          <w:tcPr>
            <w:tcW w:w="4535" w:type="dxa"/>
            <w:shd w:val="clear" w:color="auto" w:fill="E0E0E0"/>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Description</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cs="Arial"/>
                <w:i/>
                <w:szCs w:val="18"/>
              </w:rPr>
            </w:pPr>
            <w:r w:rsidRPr="002A66CD">
              <w:rPr>
                <w:rFonts w:eastAsia="Arial Unicode MS" w:cs="Arial"/>
                <w:i/>
                <w:szCs w:val="18"/>
              </w:rPr>
              <w:t>resourceType</w:t>
            </w:r>
          </w:p>
        </w:tc>
        <w:tc>
          <w:tcPr>
            <w:tcW w:w="2268" w:type="dxa"/>
          </w:tcPr>
          <w:p w:rsidR="008D788C" w:rsidRPr="002A66CD" w:rsidRDefault="009A1EB4" w:rsidP="00F83D12">
            <w:pPr>
              <w:pStyle w:val="TAL"/>
              <w:keepNext w:val="0"/>
              <w:keepLines w:val="0"/>
              <w:rPr>
                <w:rFonts w:eastAsia="Arial Unicode MS" w:cs="Arial"/>
                <w:szCs w:val="18"/>
                <w:lang w:eastAsia="ko-KR"/>
              </w:rPr>
            </w:pPr>
            <w:r>
              <w:rPr>
                <w:rFonts w:eastAsia="Arial Unicode MS" w:cs="Arial"/>
                <w:szCs w:val="18"/>
                <w:lang w:eastAsia="ko-KR"/>
              </w:rPr>
              <w:t>"</w:t>
            </w:r>
            <w:r w:rsidR="0061445E">
              <w:rPr>
                <w:rFonts w:eastAsia="Arial Unicode MS" w:cs="Arial"/>
                <w:szCs w:val="18"/>
                <w:lang w:eastAsia="ko-KR"/>
              </w:rPr>
              <w:t>28</w:t>
            </w:r>
            <w:r>
              <w:rPr>
                <w:rFonts w:eastAsia="Arial Unicode MS" w:cs="Arial"/>
                <w:szCs w:val="18"/>
                <w:lang w:eastAsia="ko-KR"/>
              </w:rPr>
              <w:t>"</w:t>
            </w:r>
          </w:p>
        </w:tc>
        <w:tc>
          <w:tcPr>
            <w:tcW w:w="4535" w:type="dxa"/>
          </w:tcPr>
          <w:p w:rsidR="008D788C" w:rsidRPr="002A66CD" w:rsidRDefault="008D788C" w:rsidP="00F83D12">
            <w:pPr>
              <w:pStyle w:val="TAL"/>
              <w:keepNext w:val="0"/>
              <w:keepLines w:val="0"/>
              <w:rPr>
                <w:rFonts w:eastAsia="Arial Unicode MS" w:cs="Arial"/>
                <w:i/>
                <w:szCs w:val="18"/>
                <w:lang w:eastAsia="ko-KR"/>
              </w:rPr>
            </w:pPr>
            <w:r w:rsidRPr="002A66CD">
              <w:rPr>
                <w:rFonts w:eastAsia="Arial Unicode MS" w:cs="Arial" w:hint="eastAsia"/>
                <w:szCs w:val="18"/>
                <w:lang w:eastAsia="ko-KR"/>
              </w:rPr>
              <w:t>Enumeration value for the</w:t>
            </w:r>
            <w:r w:rsidRPr="002A66CD">
              <w:rPr>
                <w:rFonts w:eastAsia="Arial Unicode MS" w:cs="Arial" w:hint="eastAsia"/>
                <w:i/>
                <w:szCs w:val="18"/>
                <w:lang w:eastAsia="ko-KR"/>
              </w:rPr>
              <w:t xml:space="preserve"> flexContainer</w:t>
            </w:r>
            <w:r w:rsidRPr="002A66CD">
              <w:rPr>
                <w:rFonts w:eastAsia="Arial Unicode MS" w:cs="Arial" w:hint="eastAsia"/>
                <w:szCs w:val="18"/>
                <w:lang w:eastAsia="ko-KR"/>
              </w:rPr>
              <w:t xml:space="preserve"> resource type</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i/>
              </w:rPr>
              <w:t>resourceName</w:t>
            </w:r>
          </w:p>
        </w:tc>
        <w:tc>
          <w:tcPr>
            <w:tcW w:w="2268"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States</w:t>
            </w:r>
            <w:r w:rsidRPr="002A66CD">
              <w:rPr>
                <w:rFonts w:eastAsia="Arial Unicode MS"/>
                <w:lang w:eastAsia="ko-KR"/>
              </w:rPr>
              <w:t>"</w:t>
            </w:r>
          </w:p>
        </w:tc>
        <w:tc>
          <w:tcPr>
            <w:tcW w:w="4535"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States</w:t>
            </w:r>
            <w:r w:rsidRPr="002A66CD">
              <w:rPr>
                <w:rFonts w:eastAsia="Arial Unicode MS"/>
                <w:lang w:eastAsia="ko-KR"/>
              </w:rPr>
              <w:t>"</w:t>
            </w:r>
            <w:r w:rsidR="008D788C" w:rsidRPr="002A66CD">
              <w:rPr>
                <w:rFonts w:eastAsia="Arial Unicode MS" w:hint="eastAsia"/>
                <w:lang w:eastAsia="ko-KR"/>
              </w:rPr>
              <w:t xml:space="preserve"> property</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rPr>
            </w:pPr>
            <w:r w:rsidRPr="002A66CD">
              <w:rPr>
                <w:rFonts w:eastAsia="Arial Unicode MS" w:hint="eastAsia"/>
                <w:i/>
                <w:lang w:eastAsia="ko-KR"/>
              </w:rPr>
              <w:t>containerDefinition</w:t>
            </w:r>
          </w:p>
        </w:tc>
        <w:tc>
          <w:tcPr>
            <w:tcW w:w="2268" w:type="dxa"/>
          </w:tcPr>
          <w:p w:rsidR="008D788C" w:rsidRPr="002A66CD" w:rsidRDefault="0061445E" w:rsidP="00F83D12">
            <w:pPr>
              <w:pStyle w:val="TAL"/>
              <w:keepNext w:val="0"/>
              <w:keepLines w:val="0"/>
              <w:rPr>
                <w:rFonts w:eastAsia="Arial Unicode MS"/>
                <w:lang w:eastAsia="ko-KR"/>
              </w:rPr>
            </w:pPr>
            <w:r>
              <w:rPr>
                <w:rFonts w:eastAsia="Arial Unicode MS"/>
                <w:lang w:eastAsia="ko-KR"/>
              </w:rPr>
              <w:t>Value indicating alljoynProperty</w:t>
            </w:r>
          </w:p>
        </w:tc>
        <w:tc>
          <w:tcPr>
            <w:tcW w:w="4535" w:type="dxa"/>
          </w:tcPr>
          <w:p w:rsidR="008D788C" w:rsidRPr="002A66CD" w:rsidRDefault="008D788C" w:rsidP="00F83D12">
            <w:pPr>
              <w:pStyle w:val="TAL"/>
              <w:keepNext w:val="0"/>
              <w:keepLines w:val="0"/>
              <w:rPr>
                <w:rFonts w:eastAsia="Arial Unicode MS"/>
                <w:lang w:eastAsia="ko-KR"/>
              </w:rPr>
            </w:pPr>
            <w:r w:rsidRPr="002A66CD">
              <w:rPr>
                <w:rFonts w:hint="eastAsia"/>
                <w:lang w:eastAsia="ko-KR"/>
              </w:rPr>
              <w:t>AllJoyn interface property</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hint="eastAsia"/>
                <w:i/>
                <w:lang w:eastAsia="ko-KR"/>
              </w:rPr>
              <w:t>currentValue</w:t>
            </w:r>
          </w:p>
        </w:tc>
        <w:tc>
          <w:tcPr>
            <w:tcW w:w="2268" w:type="dxa"/>
          </w:tcPr>
          <w:p w:rsidR="008D788C" w:rsidRPr="002A66CD" w:rsidRDefault="008D788C" w:rsidP="00F83D12">
            <w:pPr>
              <w:pStyle w:val="TAL"/>
              <w:keepNext w:val="0"/>
              <w:keepLines w:val="0"/>
              <w:rPr>
                <w:rFonts w:eastAsia="Arial Unicode MS"/>
                <w:lang w:eastAsia="ko-KR"/>
              </w:rPr>
            </w:pPr>
            <w:r w:rsidRPr="002A66CD">
              <w:rPr>
                <w:rFonts w:eastAsia="Arial Unicode MS" w:hint="eastAsia"/>
                <w:lang w:eastAsia="ko-KR"/>
              </w:rPr>
              <w:t>(variable)</w:t>
            </w:r>
          </w:p>
        </w:tc>
        <w:tc>
          <w:tcPr>
            <w:tcW w:w="4535" w:type="dxa"/>
          </w:tcPr>
          <w:p w:rsidR="008D788C" w:rsidRPr="002A66CD" w:rsidRDefault="008D788C" w:rsidP="00F83D12">
            <w:pPr>
              <w:pStyle w:val="TAL"/>
              <w:keepNext w:val="0"/>
              <w:keepLines w:val="0"/>
              <w:rPr>
                <w:lang w:eastAsia="ko-KR"/>
              </w:rPr>
            </w:pPr>
            <w:r w:rsidRPr="002A66CD">
              <w:rPr>
                <w:rFonts w:hint="eastAsia"/>
                <w:lang w:eastAsia="ko-KR"/>
              </w:rPr>
              <w:t xml:space="preserve">Read-only state </w:t>
            </w:r>
            <w:r w:rsidR="00385FA2" w:rsidRPr="002A66CD">
              <w:rPr>
                <w:lang w:eastAsia="ko-KR"/>
              </w:rPr>
              <w:t>"</w:t>
            </w:r>
            <w:r w:rsidRPr="002A66CD">
              <w:rPr>
                <w:rFonts w:hint="eastAsia"/>
                <w:lang w:eastAsia="ko-KR"/>
              </w:rPr>
              <w:t>enabled</w:t>
            </w:r>
            <w:r w:rsidR="00385FA2" w:rsidRPr="002A66CD">
              <w:rPr>
                <w:lang w:eastAsia="ko-KR"/>
              </w:rPr>
              <w:t>"</w:t>
            </w:r>
          </w:p>
        </w:tc>
      </w:tr>
    </w:tbl>
    <w:p w:rsidR="008D788C" w:rsidRPr="002A66CD" w:rsidRDefault="008D788C" w:rsidP="004D28D4">
      <w:pPr>
        <w:rPr>
          <w:lang w:eastAsia="ko-KR"/>
        </w:rPr>
      </w:pPr>
    </w:p>
    <w:p w:rsidR="008D788C" w:rsidRPr="002A66CD" w:rsidRDefault="008D788C" w:rsidP="008D788C">
      <w:pPr>
        <w:pStyle w:val="TH"/>
      </w:pPr>
      <w:r w:rsidRPr="002A66CD">
        <w:t xml:space="preserve">Table </w:t>
      </w:r>
      <w:r w:rsidR="00495788" w:rsidRPr="002A66CD">
        <w:rPr>
          <w:rFonts w:hint="eastAsia"/>
          <w:lang w:eastAsia="ko-KR"/>
        </w:rPr>
        <w:t>C</w:t>
      </w:r>
      <w:r w:rsidRPr="002A66CD">
        <w:rPr>
          <w:rFonts w:hint="eastAsia"/>
          <w:lang w:eastAsia="ko-KR"/>
        </w:rPr>
        <w:t>.2.3</w:t>
      </w:r>
      <w:r w:rsidRPr="002A66CD">
        <w:t>-</w:t>
      </w:r>
      <w:r w:rsidRPr="002A66CD">
        <w:rPr>
          <w:rFonts w:hint="eastAsia"/>
          <w:lang w:eastAsia="ko-KR"/>
        </w:rPr>
        <w:t>3</w:t>
      </w:r>
      <w:r w:rsidRPr="002A66CD">
        <w:t xml:space="preserve">: </w:t>
      </w:r>
      <w:r w:rsidRPr="002A66CD">
        <w:rPr>
          <w:rFonts w:hint="eastAsia"/>
          <w:lang w:eastAsia="ko-KR"/>
        </w:rPr>
        <w:t>A</w:t>
      </w:r>
      <w:r w:rsidRPr="002A66CD">
        <w:t>ttribute</w:t>
      </w:r>
      <w:r w:rsidRPr="002A66CD">
        <w:rPr>
          <w:rFonts w:hint="eastAsia"/>
          <w:lang w:eastAsia="ko-KR"/>
        </w:rPr>
        <w:t xml:space="preserve"> values</w:t>
      </w:r>
      <w:r w:rsidRPr="002A66CD">
        <w:t xml:space="preserve"> of </w:t>
      </w:r>
      <w:r w:rsidRPr="002A66CD">
        <w:rPr>
          <w:rFonts w:hint="eastAsia"/>
          <w:lang w:eastAsia="ko-KR"/>
        </w:rPr>
        <w:t>Label</w:t>
      </w:r>
      <w:r w:rsidRPr="002A66CD">
        <w:t xml:space="preserve">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1701"/>
        <w:gridCol w:w="2268"/>
        <w:gridCol w:w="4535"/>
      </w:tblGrid>
      <w:tr w:rsidR="008D788C" w:rsidRPr="002A66CD" w:rsidTr="00612195">
        <w:trPr>
          <w:tblHeader/>
          <w:jc w:val="center"/>
        </w:trPr>
        <w:tc>
          <w:tcPr>
            <w:tcW w:w="1701"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rPr>
              <w:t>Attribute</w:t>
            </w:r>
          </w:p>
        </w:tc>
        <w:tc>
          <w:tcPr>
            <w:tcW w:w="2268"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Value</w:t>
            </w:r>
          </w:p>
        </w:tc>
        <w:tc>
          <w:tcPr>
            <w:tcW w:w="4535" w:type="dxa"/>
            <w:shd w:val="clear" w:color="auto" w:fill="E0E0E0"/>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Description</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cs="Arial"/>
                <w:i/>
                <w:szCs w:val="18"/>
              </w:rPr>
            </w:pPr>
            <w:r w:rsidRPr="002A66CD">
              <w:rPr>
                <w:rFonts w:eastAsia="Arial Unicode MS" w:cs="Arial"/>
                <w:i/>
                <w:szCs w:val="18"/>
              </w:rPr>
              <w:t>resourceType</w:t>
            </w:r>
          </w:p>
        </w:tc>
        <w:tc>
          <w:tcPr>
            <w:tcW w:w="2268" w:type="dxa"/>
          </w:tcPr>
          <w:p w:rsidR="008D788C" w:rsidRPr="002A66CD" w:rsidRDefault="009A1EB4" w:rsidP="00F83D12">
            <w:pPr>
              <w:pStyle w:val="TAL"/>
              <w:keepNext w:val="0"/>
              <w:keepLines w:val="0"/>
              <w:rPr>
                <w:rFonts w:eastAsia="Arial Unicode MS" w:cs="Arial"/>
                <w:szCs w:val="18"/>
                <w:lang w:eastAsia="ko-KR"/>
              </w:rPr>
            </w:pPr>
            <w:r>
              <w:rPr>
                <w:rFonts w:eastAsia="Arial Unicode MS" w:cs="Arial"/>
                <w:szCs w:val="18"/>
                <w:lang w:eastAsia="ko-KR"/>
              </w:rPr>
              <w:t>"</w:t>
            </w:r>
            <w:r w:rsidR="0061445E">
              <w:rPr>
                <w:rFonts w:eastAsia="Arial Unicode MS" w:cs="Arial"/>
                <w:szCs w:val="18"/>
                <w:lang w:eastAsia="ko-KR"/>
              </w:rPr>
              <w:t>28</w:t>
            </w:r>
            <w:r>
              <w:rPr>
                <w:rFonts w:eastAsia="Arial Unicode MS" w:cs="Arial"/>
                <w:szCs w:val="18"/>
                <w:lang w:eastAsia="ko-KR"/>
              </w:rPr>
              <w:t>"</w:t>
            </w:r>
          </w:p>
        </w:tc>
        <w:tc>
          <w:tcPr>
            <w:tcW w:w="4535" w:type="dxa"/>
          </w:tcPr>
          <w:p w:rsidR="008D788C" w:rsidRPr="002A66CD" w:rsidRDefault="008D788C" w:rsidP="00F83D12">
            <w:pPr>
              <w:pStyle w:val="TAL"/>
              <w:keepNext w:val="0"/>
              <w:keepLines w:val="0"/>
              <w:rPr>
                <w:rFonts w:eastAsia="Arial Unicode MS" w:cs="Arial"/>
                <w:i/>
                <w:szCs w:val="18"/>
                <w:lang w:eastAsia="ko-KR"/>
              </w:rPr>
            </w:pPr>
            <w:r w:rsidRPr="002A66CD">
              <w:rPr>
                <w:rFonts w:eastAsia="Arial Unicode MS" w:cs="Arial" w:hint="eastAsia"/>
                <w:szCs w:val="18"/>
                <w:lang w:eastAsia="ko-KR"/>
              </w:rPr>
              <w:t>Enumeration value for the</w:t>
            </w:r>
            <w:r w:rsidRPr="002A66CD">
              <w:rPr>
                <w:rFonts w:eastAsia="Arial Unicode MS" w:cs="Arial" w:hint="eastAsia"/>
                <w:i/>
                <w:szCs w:val="18"/>
                <w:lang w:eastAsia="ko-KR"/>
              </w:rPr>
              <w:t xml:space="preserve"> flexContainer</w:t>
            </w:r>
            <w:r w:rsidRPr="002A66CD">
              <w:rPr>
                <w:rFonts w:eastAsia="Arial Unicode MS" w:cs="Arial" w:hint="eastAsia"/>
                <w:szCs w:val="18"/>
                <w:lang w:eastAsia="ko-KR"/>
              </w:rPr>
              <w:t xml:space="preserve"> resource type</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i/>
              </w:rPr>
              <w:t>resourceName</w:t>
            </w:r>
          </w:p>
        </w:tc>
        <w:tc>
          <w:tcPr>
            <w:tcW w:w="2268"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Label</w:t>
            </w:r>
            <w:r w:rsidRPr="002A66CD">
              <w:rPr>
                <w:rFonts w:eastAsia="Arial Unicode MS"/>
                <w:lang w:eastAsia="ko-KR"/>
              </w:rPr>
              <w:t>"</w:t>
            </w:r>
          </w:p>
        </w:tc>
        <w:tc>
          <w:tcPr>
            <w:tcW w:w="4535"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Label</w:t>
            </w:r>
            <w:r w:rsidRPr="002A66CD">
              <w:rPr>
                <w:rFonts w:eastAsia="Arial Unicode MS"/>
                <w:lang w:eastAsia="ko-KR"/>
              </w:rPr>
              <w:t>"</w:t>
            </w:r>
            <w:r w:rsidR="008D788C" w:rsidRPr="002A66CD">
              <w:rPr>
                <w:rFonts w:eastAsia="Arial Unicode MS" w:hint="eastAsia"/>
                <w:lang w:eastAsia="ko-KR"/>
              </w:rPr>
              <w:t xml:space="preserve"> property</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rPr>
            </w:pPr>
            <w:r w:rsidRPr="002A66CD">
              <w:rPr>
                <w:rFonts w:eastAsia="Arial Unicode MS" w:hint="eastAsia"/>
                <w:i/>
                <w:lang w:eastAsia="ko-KR"/>
              </w:rPr>
              <w:t>containerDefinition</w:t>
            </w:r>
          </w:p>
        </w:tc>
        <w:tc>
          <w:tcPr>
            <w:tcW w:w="2268" w:type="dxa"/>
          </w:tcPr>
          <w:p w:rsidR="008D788C" w:rsidRPr="002A66CD" w:rsidRDefault="0061445E" w:rsidP="00F83D12">
            <w:pPr>
              <w:pStyle w:val="TAL"/>
              <w:keepNext w:val="0"/>
              <w:keepLines w:val="0"/>
              <w:rPr>
                <w:rFonts w:eastAsia="Arial Unicode MS"/>
                <w:lang w:eastAsia="ko-KR"/>
              </w:rPr>
            </w:pPr>
            <w:r>
              <w:rPr>
                <w:rFonts w:eastAsia="Arial Unicode MS"/>
                <w:lang w:eastAsia="ko-KR"/>
              </w:rPr>
              <w:t>Value indicating alljoynProperty</w:t>
            </w:r>
          </w:p>
        </w:tc>
        <w:tc>
          <w:tcPr>
            <w:tcW w:w="4535" w:type="dxa"/>
          </w:tcPr>
          <w:p w:rsidR="008D788C" w:rsidRPr="002A66CD" w:rsidRDefault="008D788C" w:rsidP="00F83D12">
            <w:pPr>
              <w:pStyle w:val="TAL"/>
              <w:keepNext w:val="0"/>
              <w:keepLines w:val="0"/>
              <w:rPr>
                <w:rFonts w:eastAsia="Arial Unicode MS"/>
                <w:lang w:eastAsia="ko-KR"/>
              </w:rPr>
            </w:pPr>
            <w:r w:rsidRPr="002A66CD">
              <w:rPr>
                <w:rFonts w:hint="eastAsia"/>
                <w:lang w:eastAsia="ko-KR"/>
              </w:rPr>
              <w:t>AllJoyn interface property</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hint="eastAsia"/>
                <w:i/>
                <w:lang w:eastAsia="ko-KR"/>
              </w:rPr>
              <w:t>currentValue</w:t>
            </w:r>
          </w:p>
        </w:tc>
        <w:tc>
          <w:tcPr>
            <w:tcW w:w="2268" w:type="dxa"/>
          </w:tcPr>
          <w:p w:rsidR="008D788C" w:rsidRPr="002A66CD" w:rsidRDefault="008D788C" w:rsidP="00F83D12">
            <w:pPr>
              <w:pStyle w:val="TAL"/>
              <w:keepNext w:val="0"/>
              <w:keepLines w:val="0"/>
              <w:rPr>
                <w:rFonts w:eastAsia="Arial Unicode MS"/>
                <w:lang w:eastAsia="ko-KR"/>
              </w:rPr>
            </w:pPr>
            <w:r w:rsidRPr="002A66CD">
              <w:rPr>
                <w:rFonts w:eastAsia="Arial Unicode MS" w:hint="eastAsia"/>
                <w:lang w:eastAsia="ko-KR"/>
              </w:rPr>
              <w:t>(variable)</w:t>
            </w:r>
          </w:p>
        </w:tc>
        <w:tc>
          <w:tcPr>
            <w:tcW w:w="4535" w:type="dxa"/>
          </w:tcPr>
          <w:p w:rsidR="008D788C" w:rsidRPr="002A66CD" w:rsidRDefault="008D788C" w:rsidP="00F83D12">
            <w:pPr>
              <w:pStyle w:val="TAL"/>
              <w:keepNext w:val="0"/>
              <w:keepLines w:val="0"/>
              <w:rPr>
                <w:lang w:eastAsia="ko-KR"/>
              </w:rPr>
            </w:pPr>
            <w:r w:rsidRPr="002A66CD">
              <w:rPr>
                <w:rFonts w:hint="eastAsia"/>
                <w:lang w:eastAsia="ko-KR"/>
              </w:rPr>
              <w:t>Read-only label</w:t>
            </w:r>
          </w:p>
        </w:tc>
      </w:tr>
    </w:tbl>
    <w:p w:rsidR="008D788C" w:rsidRPr="002A66CD" w:rsidRDefault="008D788C" w:rsidP="004D28D4">
      <w:pPr>
        <w:rPr>
          <w:lang w:eastAsia="ko-KR"/>
        </w:rPr>
      </w:pPr>
    </w:p>
    <w:p w:rsidR="008D788C" w:rsidRPr="002A66CD" w:rsidRDefault="008D788C" w:rsidP="008D788C">
      <w:pPr>
        <w:pStyle w:val="TH"/>
      </w:pPr>
      <w:r w:rsidRPr="002A66CD">
        <w:t xml:space="preserve">Table </w:t>
      </w:r>
      <w:r w:rsidR="00495788" w:rsidRPr="002A66CD">
        <w:rPr>
          <w:rFonts w:hint="eastAsia"/>
          <w:lang w:eastAsia="ko-KR"/>
        </w:rPr>
        <w:t>C</w:t>
      </w:r>
      <w:r w:rsidRPr="002A66CD">
        <w:rPr>
          <w:rFonts w:hint="eastAsia"/>
          <w:lang w:eastAsia="ko-KR"/>
        </w:rPr>
        <w:t>.2.3</w:t>
      </w:r>
      <w:r w:rsidRPr="002A66CD">
        <w:t>-</w:t>
      </w:r>
      <w:r w:rsidRPr="002A66CD">
        <w:rPr>
          <w:rFonts w:hint="eastAsia"/>
          <w:lang w:eastAsia="ko-KR"/>
        </w:rPr>
        <w:t>4</w:t>
      </w:r>
      <w:r w:rsidRPr="002A66CD">
        <w:t xml:space="preserve">: </w:t>
      </w:r>
      <w:r w:rsidRPr="002A66CD">
        <w:rPr>
          <w:rFonts w:hint="eastAsia"/>
          <w:lang w:eastAsia="ko-KR"/>
        </w:rPr>
        <w:t>A</w:t>
      </w:r>
      <w:r w:rsidRPr="002A66CD">
        <w:t>ttribute</w:t>
      </w:r>
      <w:r w:rsidRPr="002A66CD">
        <w:rPr>
          <w:rFonts w:hint="eastAsia"/>
          <w:lang w:eastAsia="ko-KR"/>
        </w:rPr>
        <w:t xml:space="preserve"> values</w:t>
      </w:r>
      <w:r w:rsidRPr="002A66CD">
        <w:t xml:space="preserve"> of </w:t>
      </w:r>
      <w:r w:rsidRPr="002A66CD">
        <w:rPr>
          <w:rFonts w:hint="eastAsia"/>
          <w:lang w:eastAsia="ko-KR"/>
        </w:rPr>
        <w:t>OptParams</w:t>
      </w:r>
      <w:r w:rsidRPr="002A66CD">
        <w:t xml:space="preserve">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1701"/>
        <w:gridCol w:w="2268"/>
        <w:gridCol w:w="4535"/>
      </w:tblGrid>
      <w:tr w:rsidR="008D788C" w:rsidRPr="002A66CD" w:rsidTr="00612195">
        <w:trPr>
          <w:tblHeader/>
          <w:jc w:val="center"/>
        </w:trPr>
        <w:tc>
          <w:tcPr>
            <w:tcW w:w="1701"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rPr>
              <w:t>Attribute</w:t>
            </w:r>
          </w:p>
        </w:tc>
        <w:tc>
          <w:tcPr>
            <w:tcW w:w="2268"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Value</w:t>
            </w:r>
          </w:p>
        </w:tc>
        <w:tc>
          <w:tcPr>
            <w:tcW w:w="4535" w:type="dxa"/>
            <w:shd w:val="clear" w:color="auto" w:fill="E0E0E0"/>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Description</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cs="Arial"/>
                <w:i/>
                <w:szCs w:val="18"/>
              </w:rPr>
            </w:pPr>
            <w:r w:rsidRPr="002A66CD">
              <w:rPr>
                <w:rFonts w:eastAsia="Arial Unicode MS" w:cs="Arial"/>
                <w:i/>
                <w:szCs w:val="18"/>
              </w:rPr>
              <w:t>resourceType</w:t>
            </w:r>
          </w:p>
        </w:tc>
        <w:tc>
          <w:tcPr>
            <w:tcW w:w="2268" w:type="dxa"/>
          </w:tcPr>
          <w:p w:rsidR="008D788C" w:rsidRPr="002A66CD" w:rsidRDefault="00385FA2" w:rsidP="00F83D12">
            <w:pPr>
              <w:pStyle w:val="TAL"/>
              <w:keepNext w:val="0"/>
              <w:keepLines w:val="0"/>
              <w:rPr>
                <w:rFonts w:eastAsia="Arial Unicode MS" w:cs="Arial"/>
                <w:szCs w:val="18"/>
                <w:lang w:eastAsia="ko-KR"/>
              </w:rPr>
            </w:pPr>
            <w:r w:rsidRPr="002A66CD">
              <w:rPr>
                <w:rFonts w:eastAsia="Arial Unicode MS" w:cs="Arial"/>
                <w:szCs w:val="18"/>
                <w:lang w:eastAsia="ko-KR"/>
              </w:rPr>
              <w:t>"</w:t>
            </w:r>
            <w:r w:rsidR="008D788C" w:rsidRPr="002A66CD">
              <w:rPr>
                <w:rFonts w:eastAsia="Arial Unicode MS" w:cs="Arial" w:hint="eastAsia"/>
                <w:szCs w:val="18"/>
                <w:lang w:eastAsia="ko-KR"/>
              </w:rPr>
              <w:t>3</w:t>
            </w:r>
            <w:r w:rsidRPr="002A66CD">
              <w:rPr>
                <w:rFonts w:eastAsia="Arial Unicode MS" w:cs="Arial"/>
                <w:szCs w:val="18"/>
                <w:lang w:eastAsia="ko-KR"/>
              </w:rPr>
              <w:t>"</w:t>
            </w:r>
          </w:p>
        </w:tc>
        <w:tc>
          <w:tcPr>
            <w:tcW w:w="4535" w:type="dxa"/>
          </w:tcPr>
          <w:p w:rsidR="008D788C" w:rsidRPr="002A66CD" w:rsidRDefault="008D788C" w:rsidP="00F83D12">
            <w:pPr>
              <w:pStyle w:val="TAL"/>
              <w:keepNext w:val="0"/>
              <w:keepLines w:val="0"/>
              <w:rPr>
                <w:rFonts w:eastAsia="Arial Unicode MS" w:cs="Arial"/>
                <w:i/>
                <w:szCs w:val="18"/>
                <w:lang w:eastAsia="ko-KR"/>
              </w:rPr>
            </w:pPr>
            <w:r w:rsidRPr="002A66CD">
              <w:rPr>
                <w:rFonts w:eastAsia="Arial Unicode MS" w:cs="Arial" w:hint="eastAsia"/>
                <w:szCs w:val="18"/>
                <w:lang w:eastAsia="ko-KR"/>
              </w:rPr>
              <w:t>Enumeration value for the</w:t>
            </w:r>
            <w:r w:rsidRPr="002A66CD">
              <w:rPr>
                <w:rFonts w:eastAsia="Arial Unicode MS" w:cs="Arial" w:hint="eastAsia"/>
                <w:i/>
                <w:szCs w:val="18"/>
                <w:lang w:eastAsia="ko-KR"/>
              </w:rPr>
              <w:t xml:space="preserve"> container</w:t>
            </w:r>
            <w:r w:rsidRPr="002A66CD">
              <w:rPr>
                <w:rFonts w:eastAsia="Arial Unicode MS" w:cs="Arial" w:hint="eastAsia"/>
                <w:szCs w:val="18"/>
                <w:lang w:eastAsia="ko-KR"/>
              </w:rPr>
              <w:t xml:space="preserve"> resource type</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i/>
              </w:rPr>
              <w:t>resourceName</w:t>
            </w:r>
          </w:p>
        </w:tc>
        <w:tc>
          <w:tcPr>
            <w:tcW w:w="2268"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pOptParams</w:t>
            </w:r>
            <w:r w:rsidRPr="002A66CD">
              <w:rPr>
                <w:rFonts w:eastAsia="Arial Unicode MS"/>
                <w:lang w:eastAsia="ko-KR"/>
              </w:rPr>
              <w:t>"</w:t>
            </w:r>
          </w:p>
        </w:tc>
        <w:tc>
          <w:tcPr>
            <w:tcW w:w="4535"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OptParams</w:t>
            </w:r>
            <w:r w:rsidRPr="002A66CD">
              <w:rPr>
                <w:rFonts w:eastAsia="Arial Unicode MS"/>
                <w:lang w:eastAsia="ko-KR"/>
              </w:rPr>
              <w:t>"</w:t>
            </w:r>
            <w:r w:rsidR="008D788C" w:rsidRPr="002A66CD">
              <w:rPr>
                <w:rFonts w:eastAsia="Arial Unicode MS" w:hint="eastAsia"/>
                <w:lang w:eastAsia="ko-KR"/>
              </w:rPr>
              <w:t xml:space="preserve"> property</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rPr>
            </w:pPr>
            <w:r w:rsidRPr="002A66CD">
              <w:rPr>
                <w:rFonts w:eastAsia="Arial Unicode MS" w:hint="eastAsia"/>
                <w:i/>
                <w:lang w:eastAsia="ko-KR"/>
              </w:rPr>
              <w:t>containerDefinition</w:t>
            </w:r>
          </w:p>
        </w:tc>
        <w:tc>
          <w:tcPr>
            <w:tcW w:w="2268" w:type="dxa"/>
          </w:tcPr>
          <w:p w:rsidR="008D788C" w:rsidRPr="002A66CD" w:rsidRDefault="0061445E" w:rsidP="00F83D12">
            <w:pPr>
              <w:pStyle w:val="TAL"/>
              <w:keepNext w:val="0"/>
              <w:keepLines w:val="0"/>
              <w:rPr>
                <w:rFonts w:eastAsia="Arial Unicode MS"/>
                <w:lang w:eastAsia="ko-KR"/>
              </w:rPr>
            </w:pPr>
            <w:r>
              <w:rPr>
                <w:rFonts w:eastAsia="Arial Unicode MS"/>
                <w:lang w:eastAsia="ko-KR"/>
              </w:rPr>
              <w:t>Value indicating alljoynProperty</w:t>
            </w:r>
          </w:p>
        </w:tc>
        <w:tc>
          <w:tcPr>
            <w:tcW w:w="4535" w:type="dxa"/>
          </w:tcPr>
          <w:p w:rsidR="008D788C" w:rsidRPr="002A66CD" w:rsidRDefault="008D788C" w:rsidP="00F83D12">
            <w:pPr>
              <w:pStyle w:val="TAL"/>
              <w:keepNext w:val="0"/>
              <w:keepLines w:val="0"/>
              <w:rPr>
                <w:rFonts w:eastAsia="Arial Unicode MS"/>
                <w:lang w:eastAsia="ko-KR"/>
              </w:rPr>
            </w:pPr>
            <w:r w:rsidRPr="002A66CD">
              <w:rPr>
                <w:rFonts w:hint="eastAsia"/>
                <w:lang w:eastAsia="ko-KR"/>
              </w:rPr>
              <w:t>AllJoyn interface property</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hint="eastAsia"/>
                <w:i/>
                <w:lang w:eastAsia="ko-KR"/>
              </w:rPr>
              <w:t>currentValue</w:t>
            </w:r>
          </w:p>
        </w:tc>
        <w:tc>
          <w:tcPr>
            <w:tcW w:w="2268" w:type="dxa"/>
          </w:tcPr>
          <w:p w:rsidR="008D788C" w:rsidRPr="002A66CD" w:rsidRDefault="008D788C" w:rsidP="00F83D12">
            <w:pPr>
              <w:pStyle w:val="TAL"/>
              <w:keepNext w:val="0"/>
              <w:keepLines w:val="0"/>
              <w:rPr>
                <w:rFonts w:eastAsia="Arial Unicode MS"/>
                <w:lang w:eastAsia="ko-KR"/>
              </w:rPr>
            </w:pPr>
            <w:r w:rsidRPr="002A66CD">
              <w:rPr>
                <w:rFonts w:eastAsia="Arial Unicode MS" w:hint="eastAsia"/>
                <w:lang w:eastAsia="ko-KR"/>
              </w:rPr>
              <w:t>(variable)</w:t>
            </w:r>
          </w:p>
        </w:tc>
        <w:tc>
          <w:tcPr>
            <w:tcW w:w="4535" w:type="dxa"/>
          </w:tcPr>
          <w:p w:rsidR="008D788C" w:rsidRPr="002A66CD" w:rsidRDefault="008D788C" w:rsidP="00F83D12">
            <w:pPr>
              <w:pStyle w:val="TAL"/>
              <w:keepNext w:val="0"/>
              <w:keepLines w:val="0"/>
              <w:rPr>
                <w:rFonts w:eastAsia="Arial Unicode MS"/>
                <w:lang w:eastAsia="ko-KR"/>
              </w:rPr>
            </w:pPr>
            <w:r w:rsidRPr="002A66CD">
              <w:rPr>
                <w:rFonts w:eastAsia="Arial Unicode MS" w:hint="eastAsia"/>
                <w:lang w:eastAsia="ko-KR"/>
              </w:rPr>
              <w:t>R</w:t>
            </w:r>
            <w:r w:rsidRPr="002A66CD">
              <w:rPr>
                <w:rFonts w:eastAsia="Arial Unicode MS"/>
                <w:lang w:eastAsia="ko-KR"/>
              </w:rPr>
              <w:t>e</w:t>
            </w:r>
            <w:r w:rsidRPr="002A66CD">
              <w:rPr>
                <w:rFonts w:eastAsia="Arial Unicode MS" w:hint="eastAsia"/>
                <w:lang w:eastAsia="ko-KR"/>
              </w:rPr>
              <w:t xml:space="preserve">ad-only </w:t>
            </w:r>
            <w:r w:rsidRPr="002A66CD">
              <w:rPr>
                <w:rFonts w:hint="eastAsia"/>
                <w:lang w:eastAsia="ko-KR"/>
              </w:rPr>
              <w:t>LabelProperty widget metadata</w:t>
            </w:r>
          </w:p>
        </w:tc>
      </w:tr>
    </w:tbl>
    <w:p w:rsidR="008D788C" w:rsidRPr="002A66CD" w:rsidRDefault="008D788C" w:rsidP="004D28D4">
      <w:pPr>
        <w:rPr>
          <w:lang w:eastAsia="ko-KR"/>
        </w:rPr>
      </w:pPr>
    </w:p>
    <w:p w:rsidR="008D788C" w:rsidRPr="002A66CD" w:rsidRDefault="008D788C" w:rsidP="008D788C">
      <w:pPr>
        <w:pStyle w:val="TH"/>
      </w:pPr>
      <w:r w:rsidRPr="002A66CD">
        <w:t xml:space="preserve">Table </w:t>
      </w:r>
      <w:r w:rsidR="00495788" w:rsidRPr="002A66CD">
        <w:rPr>
          <w:rFonts w:hint="eastAsia"/>
          <w:lang w:eastAsia="ko-KR"/>
        </w:rPr>
        <w:t>C</w:t>
      </w:r>
      <w:r w:rsidRPr="002A66CD">
        <w:rPr>
          <w:rFonts w:hint="eastAsia"/>
          <w:lang w:eastAsia="ko-KR"/>
        </w:rPr>
        <w:t>.2.3</w:t>
      </w:r>
      <w:r w:rsidRPr="002A66CD">
        <w:t>-</w:t>
      </w:r>
      <w:r w:rsidRPr="002A66CD">
        <w:rPr>
          <w:rFonts w:hint="eastAsia"/>
          <w:lang w:eastAsia="ko-KR"/>
        </w:rPr>
        <w:t>5</w:t>
      </w:r>
      <w:r w:rsidRPr="002A66CD">
        <w:t xml:space="preserve">: </w:t>
      </w:r>
      <w:r w:rsidRPr="002A66CD">
        <w:rPr>
          <w:rFonts w:hint="eastAsia"/>
          <w:lang w:eastAsia="ko-KR"/>
        </w:rPr>
        <w:t>A</w:t>
      </w:r>
      <w:r w:rsidRPr="002A66CD">
        <w:t>ttribute</w:t>
      </w:r>
      <w:r w:rsidRPr="002A66CD">
        <w:rPr>
          <w:rFonts w:hint="eastAsia"/>
          <w:lang w:eastAsia="ko-KR"/>
        </w:rPr>
        <w:t xml:space="preserve"> values</w:t>
      </w:r>
      <w:r w:rsidRPr="002A66CD">
        <w:t xml:space="preserve"> of </w:t>
      </w:r>
      <w:r w:rsidRPr="002A66CD">
        <w:rPr>
          <w:rFonts w:hint="eastAsia"/>
          <w:lang w:eastAsia="ko-KR"/>
        </w:rPr>
        <w:t>MetadataChange</w:t>
      </w:r>
      <w:r w:rsidRPr="002A66CD">
        <w:t xml:space="preserve">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1701"/>
        <w:gridCol w:w="2268"/>
        <w:gridCol w:w="4535"/>
      </w:tblGrid>
      <w:tr w:rsidR="008D788C" w:rsidRPr="002A66CD" w:rsidTr="00612195">
        <w:trPr>
          <w:tblHeader/>
          <w:jc w:val="center"/>
        </w:trPr>
        <w:tc>
          <w:tcPr>
            <w:tcW w:w="1701"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rPr>
              <w:t>Attribute</w:t>
            </w:r>
          </w:p>
        </w:tc>
        <w:tc>
          <w:tcPr>
            <w:tcW w:w="2268"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Value</w:t>
            </w:r>
          </w:p>
        </w:tc>
        <w:tc>
          <w:tcPr>
            <w:tcW w:w="4535" w:type="dxa"/>
            <w:shd w:val="clear" w:color="auto" w:fill="E0E0E0"/>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Description</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cs="Arial"/>
                <w:i/>
                <w:szCs w:val="18"/>
              </w:rPr>
            </w:pPr>
            <w:r w:rsidRPr="002A66CD">
              <w:rPr>
                <w:rFonts w:eastAsia="Arial Unicode MS" w:cs="Arial"/>
                <w:i/>
                <w:szCs w:val="18"/>
              </w:rPr>
              <w:t>resourceType</w:t>
            </w:r>
          </w:p>
        </w:tc>
        <w:tc>
          <w:tcPr>
            <w:tcW w:w="2268" w:type="dxa"/>
          </w:tcPr>
          <w:p w:rsidR="008D788C" w:rsidRPr="002A66CD" w:rsidRDefault="00385FA2" w:rsidP="00F83D12">
            <w:pPr>
              <w:pStyle w:val="TAL"/>
              <w:keepNext w:val="0"/>
              <w:keepLines w:val="0"/>
              <w:rPr>
                <w:rFonts w:eastAsia="Arial Unicode MS" w:cs="Arial"/>
                <w:szCs w:val="18"/>
                <w:lang w:eastAsia="ko-KR"/>
              </w:rPr>
            </w:pPr>
            <w:r w:rsidRPr="002A66CD">
              <w:rPr>
                <w:rFonts w:eastAsia="Arial Unicode MS" w:cs="Arial"/>
                <w:szCs w:val="18"/>
                <w:lang w:eastAsia="ko-KR"/>
              </w:rPr>
              <w:t>"</w:t>
            </w:r>
            <w:r w:rsidR="008D788C" w:rsidRPr="002A66CD">
              <w:rPr>
                <w:rFonts w:eastAsia="Arial Unicode MS" w:cs="Arial" w:hint="eastAsia"/>
                <w:szCs w:val="18"/>
                <w:lang w:eastAsia="ko-KR"/>
              </w:rPr>
              <w:t>3</w:t>
            </w:r>
            <w:r w:rsidRPr="002A66CD">
              <w:rPr>
                <w:rFonts w:eastAsia="Arial Unicode MS" w:cs="Arial"/>
                <w:szCs w:val="18"/>
                <w:lang w:eastAsia="ko-KR"/>
              </w:rPr>
              <w:t>"</w:t>
            </w:r>
          </w:p>
        </w:tc>
        <w:tc>
          <w:tcPr>
            <w:tcW w:w="4535" w:type="dxa"/>
          </w:tcPr>
          <w:p w:rsidR="008D788C" w:rsidRPr="002A66CD" w:rsidRDefault="008D788C" w:rsidP="00F83D12">
            <w:pPr>
              <w:pStyle w:val="TAL"/>
              <w:keepNext w:val="0"/>
              <w:keepLines w:val="0"/>
              <w:rPr>
                <w:rFonts w:eastAsia="Arial Unicode MS" w:cs="Arial"/>
                <w:i/>
                <w:szCs w:val="18"/>
                <w:lang w:eastAsia="ko-KR"/>
              </w:rPr>
            </w:pPr>
            <w:r w:rsidRPr="002A66CD">
              <w:rPr>
                <w:rFonts w:eastAsia="Arial Unicode MS" w:cs="Arial" w:hint="eastAsia"/>
                <w:szCs w:val="18"/>
                <w:lang w:eastAsia="ko-KR"/>
              </w:rPr>
              <w:t>Enumeration value for the</w:t>
            </w:r>
            <w:r w:rsidRPr="002A66CD">
              <w:rPr>
                <w:rFonts w:eastAsia="Arial Unicode MS" w:cs="Arial" w:hint="eastAsia"/>
                <w:i/>
                <w:szCs w:val="18"/>
                <w:lang w:eastAsia="ko-KR"/>
              </w:rPr>
              <w:t xml:space="preserve"> container</w:t>
            </w:r>
            <w:r w:rsidRPr="002A66CD">
              <w:rPr>
                <w:rFonts w:eastAsia="Arial Unicode MS" w:cs="Arial" w:hint="eastAsia"/>
                <w:szCs w:val="18"/>
                <w:lang w:eastAsia="ko-KR"/>
              </w:rPr>
              <w:t xml:space="preserve"> resource type</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i/>
              </w:rPr>
              <w:t>resourceName</w:t>
            </w:r>
          </w:p>
        </w:tc>
        <w:tc>
          <w:tcPr>
            <w:tcW w:w="2268"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MetadataChange</w:t>
            </w:r>
            <w:r w:rsidRPr="002A66CD">
              <w:rPr>
                <w:rFonts w:eastAsia="Arial Unicode MS"/>
                <w:lang w:eastAsia="ko-KR"/>
              </w:rPr>
              <w:t>"</w:t>
            </w:r>
          </w:p>
        </w:tc>
        <w:tc>
          <w:tcPr>
            <w:tcW w:w="4535"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MetadataChange</w:t>
            </w:r>
            <w:r w:rsidRPr="002A66CD">
              <w:rPr>
                <w:rFonts w:eastAsia="Arial Unicode MS"/>
                <w:lang w:eastAsia="ko-KR"/>
              </w:rPr>
              <w:t>"</w:t>
            </w:r>
            <w:r w:rsidR="008D788C" w:rsidRPr="002A66CD">
              <w:rPr>
                <w:rFonts w:eastAsia="Arial Unicode MS" w:hint="eastAsia"/>
                <w:lang w:eastAsia="ko-KR"/>
              </w:rPr>
              <w:t xml:space="preserve"> signal</w:t>
            </w:r>
          </w:p>
        </w:tc>
      </w:tr>
      <w:tr w:rsidR="003107E2" w:rsidRPr="002A66CD" w:rsidTr="00612195">
        <w:trPr>
          <w:jc w:val="center"/>
        </w:trPr>
        <w:tc>
          <w:tcPr>
            <w:tcW w:w="1701" w:type="dxa"/>
          </w:tcPr>
          <w:p w:rsidR="003107E2" w:rsidRPr="002A66CD" w:rsidRDefault="003107E2" w:rsidP="00F83D12">
            <w:pPr>
              <w:pStyle w:val="TAL"/>
              <w:keepNext w:val="0"/>
              <w:keepLines w:val="0"/>
              <w:rPr>
                <w:rFonts w:eastAsia="Arial Unicode MS"/>
                <w:i/>
              </w:rPr>
            </w:pPr>
            <w:r w:rsidRPr="002A66CD">
              <w:rPr>
                <w:rFonts w:eastAsia="Arial Unicode MS" w:hint="eastAsia"/>
                <w:i/>
                <w:lang w:eastAsia="ko-KR"/>
              </w:rPr>
              <w:t>labels</w:t>
            </w:r>
          </w:p>
        </w:tc>
        <w:tc>
          <w:tcPr>
            <w:tcW w:w="2268" w:type="dxa"/>
          </w:tcPr>
          <w:p w:rsidR="003107E2" w:rsidRPr="002A66CD" w:rsidRDefault="009A1EB4" w:rsidP="00F83D12">
            <w:pPr>
              <w:pStyle w:val="TAL"/>
              <w:keepNext w:val="0"/>
              <w:keepLines w:val="0"/>
              <w:rPr>
                <w:rFonts w:eastAsia="Arial Unicode MS"/>
                <w:lang w:eastAsia="ko-KR"/>
              </w:rPr>
            </w:pPr>
            <w:r>
              <w:rPr>
                <w:lang w:eastAsia="ko-KR"/>
              </w:rPr>
              <w:t>"</w:t>
            </w:r>
            <w:r w:rsidR="00B23E75">
              <w:rPr>
                <w:lang w:eastAsia="ko-KR"/>
              </w:rPr>
              <w:t>Iwked-Technology:AllJoyn</w:t>
            </w:r>
            <w:r>
              <w:rPr>
                <w:lang w:eastAsia="ko-KR"/>
              </w:rPr>
              <w:t>"</w:t>
            </w:r>
            <w:r w:rsidR="00B23E75" w:rsidRPr="00B23E75">
              <w:rPr>
                <w:rFonts w:eastAsia="Malgun Gothic" w:hint="eastAsia"/>
                <w:lang w:eastAsia="ko-KR"/>
              </w:rPr>
              <w:t>,</w:t>
            </w:r>
            <w:r w:rsidR="00B23E75">
              <w:rPr>
                <w:rFonts w:hint="eastAsia"/>
                <w:lang w:eastAsia="ko-KR"/>
              </w:rPr>
              <w:t xml:space="preserve"> </w:t>
            </w:r>
            <w:r>
              <w:rPr>
                <w:lang w:eastAsia="ko-KR"/>
              </w:rPr>
              <w:t>"</w:t>
            </w:r>
            <w:r w:rsidR="00B23E75">
              <w:rPr>
                <w:lang w:eastAsia="ko-KR"/>
              </w:rPr>
              <w:t>Iwked-Entity-Type:Signal Name</w:t>
            </w:r>
            <w:r>
              <w:rPr>
                <w:lang w:eastAsia="ko-KR"/>
              </w:rPr>
              <w:t>"</w:t>
            </w:r>
          </w:p>
        </w:tc>
        <w:tc>
          <w:tcPr>
            <w:tcW w:w="4535" w:type="dxa"/>
          </w:tcPr>
          <w:p w:rsidR="003107E2" w:rsidRPr="002A66CD" w:rsidRDefault="003107E2" w:rsidP="00F83D12">
            <w:pPr>
              <w:pStyle w:val="TAL"/>
              <w:keepNext w:val="0"/>
              <w:keepLines w:val="0"/>
              <w:rPr>
                <w:rFonts w:eastAsia="Arial Unicode MS"/>
                <w:lang w:eastAsia="ko-KR"/>
              </w:rPr>
            </w:pPr>
          </w:p>
        </w:tc>
      </w:tr>
    </w:tbl>
    <w:p w:rsidR="008D788C" w:rsidRPr="002A66CD" w:rsidRDefault="008D788C" w:rsidP="004D28D4">
      <w:pPr>
        <w:rPr>
          <w:lang w:eastAsia="ko-KR"/>
        </w:rPr>
      </w:pPr>
    </w:p>
    <w:p w:rsidR="008D788C" w:rsidRPr="002A66CD" w:rsidRDefault="008D788C" w:rsidP="008D788C">
      <w:pPr>
        <w:pStyle w:val="TH"/>
      </w:pPr>
      <w:r w:rsidRPr="002A66CD">
        <w:t xml:space="preserve">Table </w:t>
      </w:r>
      <w:r w:rsidR="00495788" w:rsidRPr="002A66CD">
        <w:rPr>
          <w:rFonts w:hint="eastAsia"/>
          <w:lang w:eastAsia="ko-KR"/>
        </w:rPr>
        <w:t>C</w:t>
      </w:r>
      <w:r w:rsidRPr="002A66CD">
        <w:rPr>
          <w:rFonts w:hint="eastAsia"/>
          <w:lang w:eastAsia="ko-KR"/>
        </w:rPr>
        <w:t>.2.3</w:t>
      </w:r>
      <w:r w:rsidRPr="002A66CD">
        <w:t>-</w:t>
      </w:r>
      <w:r w:rsidRPr="002A66CD">
        <w:rPr>
          <w:rFonts w:hint="eastAsia"/>
          <w:lang w:eastAsia="ko-KR"/>
        </w:rPr>
        <w:t>6</w:t>
      </w:r>
      <w:r w:rsidRPr="002A66CD">
        <w:t xml:space="preserve">: </w:t>
      </w:r>
      <w:r w:rsidRPr="002A66CD">
        <w:rPr>
          <w:rFonts w:hint="eastAsia"/>
          <w:lang w:eastAsia="ko-KR"/>
        </w:rPr>
        <w:t>A</w:t>
      </w:r>
      <w:r w:rsidRPr="002A66CD">
        <w:t>ttribute</w:t>
      </w:r>
      <w:r w:rsidRPr="002A66CD">
        <w:rPr>
          <w:rFonts w:hint="eastAsia"/>
          <w:lang w:eastAsia="ko-KR"/>
        </w:rPr>
        <w:t xml:space="preserve"> values</w:t>
      </w:r>
      <w:r w:rsidRPr="002A66CD">
        <w:t xml:space="preserve"> of </w:t>
      </w:r>
      <w:r w:rsidRPr="002A66CD">
        <w:rPr>
          <w:rFonts w:hint="eastAsia"/>
          <w:lang w:eastAsia="ko-KR"/>
        </w:rPr>
        <w:t>signal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1701"/>
        <w:gridCol w:w="2127"/>
        <w:gridCol w:w="4676"/>
      </w:tblGrid>
      <w:tr w:rsidR="008D788C" w:rsidRPr="002A66CD" w:rsidTr="00612195">
        <w:trPr>
          <w:tblHeader/>
          <w:jc w:val="center"/>
        </w:trPr>
        <w:tc>
          <w:tcPr>
            <w:tcW w:w="1701"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rPr>
              <w:t>Attribute</w:t>
            </w:r>
          </w:p>
        </w:tc>
        <w:tc>
          <w:tcPr>
            <w:tcW w:w="2127"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Value</w:t>
            </w:r>
          </w:p>
        </w:tc>
        <w:tc>
          <w:tcPr>
            <w:tcW w:w="4676" w:type="dxa"/>
            <w:shd w:val="clear" w:color="auto" w:fill="E0E0E0"/>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Description</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cs="Arial"/>
                <w:i/>
                <w:szCs w:val="18"/>
              </w:rPr>
            </w:pPr>
            <w:r w:rsidRPr="002A66CD">
              <w:rPr>
                <w:rFonts w:eastAsia="Arial Unicode MS" w:cs="Arial"/>
                <w:i/>
                <w:szCs w:val="18"/>
              </w:rPr>
              <w:t>resourceType</w:t>
            </w:r>
          </w:p>
        </w:tc>
        <w:tc>
          <w:tcPr>
            <w:tcW w:w="2127" w:type="dxa"/>
          </w:tcPr>
          <w:p w:rsidR="008D788C" w:rsidRPr="002A66CD" w:rsidRDefault="00385FA2" w:rsidP="00F83D12">
            <w:pPr>
              <w:pStyle w:val="TAL"/>
              <w:keepNext w:val="0"/>
              <w:keepLines w:val="0"/>
              <w:rPr>
                <w:rFonts w:eastAsia="Arial Unicode MS" w:cs="Arial"/>
                <w:szCs w:val="18"/>
                <w:lang w:eastAsia="ko-KR"/>
              </w:rPr>
            </w:pPr>
            <w:r w:rsidRPr="002A66CD">
              <w:rPr>
                <w:rFonts w:eastAsia="Arial Unicode MS" w:cs="Arial"/>
                <w:szCs w:val="18"/>
                <w:lang w:eastAsia="ko-KR"/>
              </w:rPr>
              <w:t>"</w:t>
            </w:r>
            <w:r w:rsidR="008D788C" w:rsidRPr="002A66CD">
              <w:rPr>
                <w:rFonts w:eastAsia="Arial Unicode MS" w:cs="Arial" w:hint="eastAsia"/>
                <w:szCs w:val="18"/>
                <w:lang w:eastAsia="ko-KR"/>
              </w:rPr>
              <w:t>4</w:t>
            </w:r>
            <w:r w:rsidRPr="002A66CD">
              <w:rPr>
                <w:rFonts w:eastAsia="Arial Unicode MS" w:cs="Arial"/>
                <w:szCs w:val="18"/>
                <w:lang w:eastAsia="ko-KR"/>
              </w:rPr>
              <w:t>"</w:t>
            </w:r>
          </w:p>
        </w:tc>
        <w:tc>
          <w:tcPr>
            <w:tcW w:w="4676" w:type="dxa"/>
          </w:tcPr>
          <w:p w:rsidR="008D788C" w:rsidRPr="002A66CD" w:rsidRDefault="008D788C" w:rsidP="00F83D12">
            <w:pPr>
              <w:pStyle w:val="TAL"/>
              <w:keepNext w:val="0"/>
              <w:keepLines w:val="0"/>
              <w:rPr>
                <w:rFonts w:eastAsia="Arial Unicode MS" w:cs="Arial"/>
                <w:i/>
                <w:szCs w:val="18"/>
                <w:lang w:eastAsia="ko-KR"/>
              </w:rPr>
            </w:pPr>
            <w:r w:rsidRPr="002A66CD">
              <w:rPr>
                <w:rFonts w:eastAsia="Arial Unicode MS" w:cs="Arial" w:hint="eastAsia"/>
                <w:szCs w:val="18"/>
                <w:lang w:eastAsia="ko-KR"/>
              </w:rPr>
              <w:t>Enumeration value for the</w:t>
            </w:r>
            <w:r w:rsidRPr="002A66CD">
              <w:rPr>
                <w:rFonts w:eastAsia="Arial Unicode MS" w:cs="Arial" w:hint="eastAsia"/>
                <w:i/>
                <w:szCs w:val="18"/>
                <w:lang w:eastAsia="ko-KR"/>
              </w:rPr>
              <w:t xml:space="preserve"> contentInstance</w:t>
            </w:r>
            <w:r w:rsidRPr="002A66CD">
              <w:rPr>
                <w:rFonts w:eastAsia="Arial Unicode MS" w:cs="Arial" w:hint="eastAsia"/>
                <w:szCs w:val="18"/>
                <w:lang w:eastAsia="ko-KR"/>
              </w:rPr>
              <w:t xml:space="preserve"> resource type</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cs="Arial"/>
                <w:i/>
                <w:szCs w:val="18"/>
                <w:lang w:eastAsia="ko-KR"/>
              </w:rPr>
            </w:pPr>
            <w:r w:rsidRPr="002A66CD">
              <w:rPr>
                <w:rFonts w:eastAsia="Arial Unicode MS" w:cs="Arial" w:hint="eastAsia"/>
                <w:i/>
                <w:szCs w:val="18"/>
                <w:lang w:eastAsia="ko-KR"/>
              </w:rPr>
              <w:t>resourceName</w:t>
            </w:r>
          </w:p>
        </w:tc>
        <w:tc>
          <w:tcPr>
            <w:tcW w:w="2127" w:type="dxa"/>
          </w:tcPr>
          <w:p w:rsidR="008D788C" w:rsidRPr="002A66CD" w:rsidRDefault="008D788C" w:rsidP="00F83D12">
            <w:pPr>
              <w:pStyle w:val="TAL"/>
              <w:keepNext w:val="0"/>
              <w:keepLines w:val="0"/>
              <w:rPr>
                <w:rFonts w:eastAsia="Arial Unicode MS" w:cs="Arial"/>
                <w:szCs w:val="18"/>
                <w:lang w:eastAsia="ko-KR"/>
              </w:rPr>
            </w:pPr>
            <w:r w:rsidRPr="002A66CD">
              <w:rPr>
                <w:rFonts w:eastAsia="Arial Unicode MS" w:cs="Arial" w:hint="eastAsia"/>
                <w:szCs w:val="18"/>
                <w:lang w:eastAsia="ko-KR"/>
              </w:rPr>
              <w:t>(variable)</w:t>
            </w:r>
          </w:p>
        </w:tc>
        <w:tc>
          <w:tcPr>
            <w:tcW w:w="4676" w:type="dxa"/>
          </w:tcPr>
          <w:p w:rsidR="008D788C" w:rsidRPr="002A66CD" w:rsidRDefault="008D788C" w:rsidP="00F83D12">
            <w:pPr>
              <w:pStyle w:val="TAL"/>
              <w:keepNext w:val="0"/>
              <w:keepLines w:val="0"/>
              <w:rPr>
                <w:rFonts w:eastAsia="Arial Unicode MS" w:cs="Arial"/>
                <w:szCs w:val="18"/>
                <w:lang w:eastAsia="ko-KR"/>
              </w:rPr>
            </w:pP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hint="eastAsia"/>
                <w:i/>
                <w:lang w:eastAsia="ko-KR"/>
              </w:rPr>
              <w:t>content</w:t>
            </w:r>
          </w:p>
        </w:tc>
        <w:tc>
          <w:tcPr>
            <w:tcW w:w="2127"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changed</w:t>
            </w:r>
            <w:r w:rsidRPr="002A66CD">
              <w:rPr>
                <w:rFonts w:eastAsia="Arial Unicode MS"/>
                <w:lang w:eastAsia="ko-KR"/>
              </w:rPr>
              <w:t>"</w:t>
            </w:r>
          </w:p>
        </w:tc>
        <w:tc>
          <w:tcPr>
            <w:tcW w:w="4676" w:type="dxa"/>
          </w:tcPr>
          <w:p w:rsidR="008D788C" w:rsidRPr="002A66CD" w:rsidRDefault="008D788C" w:rsidP="00F83D12">
            <w:pPr>
              <w:pStyle w:val="TAL"/>
              <w:keepNext w:val="0"/>
              <w:keepLines w:val="0"/>
              <w:rPr>
                <w:lang w:eastAsia="ko-KR"/>
              </w:rPr>
            </w:pPr>
            <w:r w:rsidRPr="002A66CD">
              <w:rPr>
                <w:rFonts w:hint="eastAsia"/>
                <w:lang w:eastAsia="ko-KR"/>
              </w:rPr>
              <w:t>Notificiation that the metadata is changed</w:t>
            </w:r>
          </w:p>
        </w:tc>
      </w:tr>
    </w:tbl>
    <w:p w:rsidR="008D788C" w:rsidRPr="002A66CD" w:rsidRDefault="008D788C" w:rsidP="004D28D4">
      <w:pPr>
        <w:rPr>
          <w:lang w:eastAsia="ko-KR"/>
        </w:rPr>
      </w:pPr>
    </w:p>
    <w:p w:rsidR="008D788C" w:rsidRPr="002A66CD" w:rsidRDefault="00495788" w:rsidP="004D28D4">
      <w:pPr>
        <w:pStyle w:val="Heading2"/>
        <w:rPr>
          <w:lang w:eastAsia="ko-KR"/>
        </w:rPr>
      </w:pPr>
      <w:bookmarkStart w:id="226" w:name="_Toc446600198"/>
      <w:bookmarkStart w:id="227" w:name="_Toc446600573"/>
      <w:bookmarkStart w:id="228" w:name="_Toc446600681"/>
      <w:r w:rsidRPr="002A66CD">
        <w:rPr>
          <w:rFonts w:hint="eastAsia"/>
          <w:lang w:eastAsia="ko-KR"/>
        </w:rPr>
        <w:t>C</w:t>
      </w:r>
      <w:r w:rsidR="008D788C" w:rsidRPr="002A66CD">
        <w:t>.</w:t>
      </w:r>
      <w:r w:rsidR="008D788C" w:rsidRPr="002A66CD">
        <w:rPr>
          <w:rFonts w:hint="eastAsia"/>
          <w:lang w:eastAsia="ko-KR"/>
        </w:rPr>
        <w:t>2</w:t>
      </w:r>
      <w:r w:rsidR="008D788C" w:rsidRPr="002A66CD">
        <w:t>.</w:t>
      </w:r>
      <w:r w:rsidR="008D788C" w:rsidRPr="002A66CD">
        <w:rPr>
          <w:rFonts w:hint="eastAsia"/>
          <w:lang w:eastAsia="ko-KR"/>
        </w:rPr>
        <w:t>4</w:t>
      </w:r>
      <w:r w:rsidR="008D788C" w:rsidRPr="002A66CD">
        <w:tab/>
      </w:r>
      <w:r w:rsidR="008D788C" w:rsidRPr="002A66CD">
        <w:rPr>
          <w:rFonts w:hint="eastAsia"/>
          <w:lang w:eastAsia="ko-KR"/>
        </w:rPr>
        <w:t>Action interface</w:t>
      </w:r>
      <w:bookmarkEnd w:id="226"/>
      <w:bookmarkEnd w:id="227"/>
      <w:bookmarkEnd w:id="228"/>
    </w:p>
    <w:p w:rsidR="008D788C" w:rsidRPr="002A66CD" w:rsidRDefault="008D788C" w:rsidP="008D788C">
      <w:pPr>
        <w:keepNext/>
        <w:rPr>
          <w:lang w:eastAsia="ko-KR"/>
        </w:rPr>
      </w:pPr>
      <w:r w:rsidRPr="002A66CD">
        <w:rPr>
          <w:rFonts w:hint="eastAsia"/>
          <w:lang w:eastAsia="ko-KR"/>
        </w:rPr>
        <w:t>AllJoyn Action(</w:t>
      </w:r>
      <w:r w:rsidRPr="002A66CD">
        <w:rPr>
          <w:i/>
          <w:lang w:eastAsia="ko-KR"/>
        </w:rPr>
        <w:t>org.alljoyn.</w:t>
      </w:r>
      <w:r w:rsidRPr="002A66CD">
        <w:rPr>
          <w:rFonts w:hint="eastAsia"/>
          <w:i/>
          <w:lang w:eastAsia="ko-KR"/>
        </w:rPr>
        <w:t>ControlPanel.Action</w:t>
      </w:r>
      <w:r w:rsidRPr="002A66CD">
        <w:rPr>
          <w:rFonts w:hint="eastAsia"/>
          <w:lang w:eastAsia="ko-KR"/>
        </w:rPr>
        <w:t>)</w:t>
      </w:r>
      <w:r w:rsidR="00E4133C">
        <w:rPr>
          <w:rFonts w:hint="eastAsia"/>
          <w:lang w:eastAsia="ko-KR"/>
        </w:rPr>
        <w:t xml:space="preserve"> </w:t>
      </w:r>
      <w:r w:rsidRPr="002A66CD">
        <w:rPr>
          <w:rFonts w:hint="eastAsia"/>
          <w:lang w:eastAsia="ko-KR"/>
        </w:rPr>
        <w:t>interface and its members shall be mapped with the following structure.</w:t>
      </w:r>
    </w:p>
    <w:p w:rsidR="008D788C" w:rsidRPr="002A66CD" w:rsidRDefault="008D788C" w:rsidP="004D28D4">
      <w:pPr>
        <w:pStyle w:val="FL"/>
        <w:rPr>
          <w:lang w:eastAsia="ko-KR"/>
        </w:rPr>
      </w:pPr>
      <w:r w:rsidRPr="002A66CD">
        <w:object w:dxaOrig="6645" w:dyaOrig="5175">
          <v:shape id="_x0000_i1046" type="#_x0000_t75" style="width:332.4pt;height:259.8pt" o:ole="">
            <v:imagedata r:id="rId53" o:title=""/>
          </v:shape>
          <o:OLEObject Type="Embed" ProgID="Visio.Drawing.15" ShapeID="_x0000_i1046" DrawAspect="Content" ObjectID="_1583756841" r:id="rId54"/>
        </w:object>
      </w:r>
    </w:p>
    <w:p w:rsidR="008D788C" w:rsidRPr="002A66CD" w:rsidRDefault="008D788C" w:rsidP="004D28D4">
      <w:pPr>
        <w:pStyle w:val="TF"/>
        <w:rPr>
          <w:highlight w:val="green"/>
          <w:lang w:eastAsia="ko-KR"/>
        </w:rPr>
      </w:pPr>
      <w:r w:rsidRPr="002A66CD">
        <w:t xml:space="preserve">Figure </w:t>
      </w:r>
      <w:r w:rsidR="00495788" w:rsidRPr="002A66CD">
        <w:rPr>
          <w:rFonts w:hint="eastAsia"/>
          <w:lang w:eastAsia="ko-KR"/>
        </w:rPr>
        <w:t>C</w:t>
      </w:r>
      <w:r w:rsidRPr="002A66CD">
        <w:rPr>
          <w:rFonts w:hint="eastAsia"/>
          <w:lang w:eastAsia="ko-KR"/>
        </w:rPr>
        <w:t>.2.4</w:t>
      </w:r>
      <w:r w:rsidRPr="002A66CD">
        <w:t xml:space="preserve">-1: Structure of </w:t>
      </w:r>
      <w:r w:rsidRPr="002A66CD">
        <w:rPr>
          <w:rFonts w:hint="eastAsia"/>
          <w:lang w:eastAsia="ko-KR"/>
        </w:rPr>
        <w:t>Action</w:t>
      </w:r>
      <w:r w:rsidRPr="002A66CD">
        <w:rPr>
          <w:i/>
        </w:rPr>
        <w:t xml:space="preserve"> </w:t>
      </w:r>
      <w:r w:rsidRPr="002A66CD">
        <w:rPr>
          <w:rFonts w:hint="eastAsia"/>
          <w:lang w:eastAsia="ko-KR"/>
        </w:rPr>
        <w:t>interface mapping</w:t>
      </w:r>
    </w:p>
    <w:p w:rsidR="008D788C" w:rsidRPr="002A66CD" w:rsidRDefault="008D788C" w:rsidP="008D788C">
      <w:pPr>
        <w:keepNext/>
        <w:rPr>
          <w:lang w:eastAsia="ko-KR"/>
        </w:rPr>
      </w:pPr>
      <w:r w:rsidRPr="002A66CD">
        <w:rPr>
          <w:rFonts w:hint="eastAsia"/>
          <w:lang w:eastAsia="ko-KR"/>
        </w:rPr>
        <w:t>Each resource in the figure above shall have the attribute values as follows.</w:t>
      </w:r>
    </w:p>
    <w:p w:rsidR="008D788C" w:rsidRPr="002A66CD" w:rsidRDefault="008D788C" w:rsidP="008D788C">
      <w:pPr>
        <w:pStyle w:val="TH"/>
      </w:pPr>
      <w:r w:rsidRPr="002A66CD">
        <w:t xml:space="preserve">Table </w:t>
      </w:r>
      <w:r w:rsidR="00495788" w:rsidRPr="002A66CD">
        <w:rPr>
          <w:rFonts w:hint="eastAsia"/>
          <w:lang w:eastAsia="ko-KR"/>
        </w:rPr>
        <w:t>C</w:t>
      </w:r>
      <w:r w:rsidRPr="002A66CD">
        <w:rPr>
          <w:rFonts w:hint="eastAsia"/>
          <w:lang w:eastAsia="ko-KR"/>
        </w:rPr>
        <w:t>.2.4</w:t>
      </w:r>
      <w:r w:rsidRPr="002A66CD">
        <w:t>-</w:t>
      </w:r>
      <w:r w:rsidRPr="002A66CD">
        <w:rPr>
          <w:rFonts w:hint="eastAsia"/>
          <w:lang w:eastAsia="ko-KR"/>
        </w:rPr>
        <w:t>1</w:t>
      </w:r>
      <w:r w:rsidRPr="002A66CD">
        <w:t xml:space="preserve">: </w:t>
      </w:r>
      <w:r w:rsidRPr="002A66CD">
        <w:rPr>
          <w:rFonts w:hint="eastAsia"/>
          <w:lang w:eastAsia="ko-KR"/>
        </w:rPr>
        <w:t>A</w:t>
      </w:r>
      <w:r w:rsidRPr="002A66CD">
        <w:t>ttribute</w:t>
      </w:r>
      <w:r w:rsidRPr="002A66CD">
        <w:rPr>
          <w:rFonts w:hint="eastAsia"/>
          <w:lang w:eastAsia="ko-KR"/>
        </w:rPr>
        <w:t xml:space="preserve"> values</w:t>
      </w:r>
      <w:r w:rsidRPr="002A66CD">
        <w:t xml:space="preserve"> of </w:t>
      </w:r>
      <w:r w:rsidRPr="002A66CD">
        <w:rPr>
          <w:rFonts w:hint="eastAsia"/>
          <w:lang w:eastAsia="ko-KR"/>
        </w:rPr>
        <w:t>org.alljoyn.ControlPanel.Action</w:t>
      </w:r>
      <w:r w:rsidRPr="002A66CD">
        <w:t xml:space="preserve">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1701"/>
        <w:gridCol w:w="3196"/>
        <w:gridCol w:w="4535"/>
      </w:tblGrid>
      <w:tr w:rsidR="008D788C" w:rsidRPr="002A66CD" w:rsidTr="004D28D4">
        <w:trPr>
          <w:tblHeader/>
          <w:jc w:val="center"/>
        </w:trPr>
        <w:tc>
          <w:tcPr>
            <w:tcW w:w="1701"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rPr>
              <w:t>Attribute</w:t>
            </w:r>
          </w:p>
        </w:tc>
        <w:tc>
          <w:tcPr>
            <w:tcW w:w="3196"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Value</w:t>
            </w:r>
          </w:p>
        </w:tc>
        <w:tc>
          <w:tcPr>
            <w:tcW w:w="4535" w:type="dxa"/>
            <w:shd w:val="clear" w:color="auto" w:fill="E0E0E0"/>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Description</w:t>
            </w:r>
          </w:p>
        </w:tc>
      </w:tr>
      <w:tr w:rsidR="008D788C" w:rsidRPr="002A66CD" w:rsidTr="004D28D4">
        <w:trPr>
          <w:jc w:val="center"/>
        </w:trPr>
        <w:tc>
          <w:tcPr>
            <w:tcW w:w="1701" w:type="dxa"/>
          </w:tcPr>
          <w:p w:rsidR="008D788C" w:rsidRPr="002A66CD" w:rsidRDefault="008D788C" w:rsidP="00F83D12">
            <w:pPr>
              <w:pStyle w:val="TAL"/>
              <w:keepNext w:val="0"/>
              <w:keepLines w:val="0"/>
              <w:rPr>
                <w:rFonts w:eastAsia="Arial Unicode MS" w:cs="Arial"/>
                <w:i/>
                <w:szCs w:val="18"/>
              </w:rPr>
            </w:pPr>
            <w:r w:rsidRPr="002A66CD">
              <w:rPr>
                <w:rFonts w:eastAsia="Arial Unicode MS" w:cs="Arial"/>
                <w:i/>
                <w:szCs w:val="18"/>
              </w:rPr>
              <w:t>resourceType</w:t>
            </w:r>
          </w:p>
        </w:tc>
        <w:tc>
          <w:tcPr>
            <w:tcW w:w="3196" w:type="dxa"/>
          </w:tcPr>
          <w:p w:rsidR="008D788C" w:rsidRPr="002A66CD" w:rsidRDefault="009A1EB4" w:rsidP="00F83D12">
            <w:pPr>
              <w:pStyle w:val="TAL"/>
              <w:keepNext w:val="0"/>
              <w:keepLines w:val="0"/>
              <w:rPr>
                <w:rFonts w:eastAsia="Arial Unicode MS" w:cs="Arial"/>
                <w:szCs w:val="18"/>
                <w:lang w:eastAsia="ko-KR"/>
              </w:rPr>
            </w:pPr>
            <w:r>
              <w:rPr>
                <w:rFonts w:eastAsia="Arial Unicode MS" w:cs="Arial"/>
                <w:szCs w:val="18"/>
                <w:lang w:eastAsia="ko-KR"/>
              </w:rPr>
              <w:t>"</w:t>
            </w:r>
            <w:r w:rsidR="0061445E">
              <w:rPr>
                <w:rFonts w:eastAsia="Arial Unicode MS" w:cs="Arial"/>
                <w:szCs w:val="18"/>
                <w:lang w:eastAsia="ko-KR"/>
              </w:rPr>
              <w:t>28</w:t>
            </w:r>
            <w:r>
              <w:rPr>
                <w:rFonts w:eastAsia="Arial Unicode MS" w:cs="Arial"/>
                <w:szCs w:val="18"/>
                <w:lang w:eastAsia="ko-KR"/>
              </w:rPr>
              <w:t>"</w:t>
            </w:r>
          </w:p>
        </w:tc>
        <w:tc>
          <w:tcPr>
            <w:tcW w:w="4535" w:type="dxa"/>
          </w:tcPr>
          <w:p w:rsidR="008D788C" w:rsidRPr="002A66CD" w:rsidRDefault="008D788C" w:rsidP="00F83D12">
            <w:pPr>
              <w:pStyle w:val="TAL"/>
              <w:keepNext w:val="0"/>
              <w:keepLines w:val="0"/>
              <w:rPr>
                <w:rFonts w:eastAsia="Arial Unicode MS" w:cs="Arial"/>
                <w:i/>
                <w:szCs w:val="18"/>
                <w:lang w:eastAsia="ko-KR"/>
              </w:rPr>
            </w:pPr>
            <w:r w:rsidRPr="002A66CD">
              <w:rPr>
                <w:rFonts w:eastAsia="Arial Unicode MS" w:cs="Arial" w:hint="eastAsia"/>
                <w:szCs w:val="18"/>
                <w:lang w:eastAsia="ko-KR"/>
              </w:rPr>
              <w:t>Enumeration value for the</w:t>
            </w:r>
            <w:r w:rsidRPr="002A66CD">
              <w:rPr>
                <w:rFonts w:eastAsia="Arial Unicode MS" w:cs="Arial" w:hint="eastAsia"/>
                <w:i/>
                <w:szCs w:val="18"/>
                <w:lang w:eastAsia="ko-KR"/>
              </w:rPr>
              <w:t xml:space="preserve"> flexContainer</w:t>
            </w:r>
            <w:r w:rsidRPr="002A66CD">
              <w:rPr>
                <w:rFonts w:eastAsia="Arial Unicode MS" w:cs="Arial" w:hint="eastAsia"/>
                <w:szCs w:val="18"/>
                <w:lang w:eastAsia="ko-KR"/>
              </w:rPr>
              <w:t xml:space="preserve"> resource type</w:t>
            </w:r>
          </w:p>
        </w:tc>
      </w:tr>
      <w:tr w:rsidR="008D788C" w:rsidRPr="002A66CD" w:rsidTr="004D28D4">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i/>
              </w:rPr>
              <w:t>resourceName</w:t>
            </w:r>
          </w:p>
        </w:tc>
        <w:tc>
          <w:tcPr>
            <w:tcW w:w="3196"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org.alljoyn.ControlPanel.Container</w:t>
            </w:r>
            <w:r w:rsidRPr="002A66CD">
              <w:rPr>
                <w:rFonts w:eastAsia="Arial Unicode MS"/>
                <w:lang w:eastAsia="ko-KR"/>
              </w:rPr>
              <w:t>"</w:t>
            </w:r>
          </w:p>
        </w:tc>
        <w:tc>
          <w:tcPr>
            <w:tcW w:w="4535" w:type="dxa"/>
          </w:tcPr>
          <w:p w:rsidR="008D788C" w:rsidRPr="002A66CD" w:rsidRDefault="008D788C" w:rsidP="00F83D12">
            <w:pPr>
              <w:pStyle w:val="TAL"/>
              <w:keepNext w:val="0"/>
              <w:keepLines w:val="0"/>
              <w:rPr>
                <w:rFonts w:eastAsia="Arial Unicode MS"/>
                <w:lang w:eastAsia="ko-KR"/>
              </w:rPr>
            </w:pPr>
            <w:r w:rsidRPr="002A66CD">
              <w:rPr>
                <w:rFonts w:hint="eastAsia"/>
                <w:lang w:eastAsia="ko-KR"/>
              </w:rPr>
              <w:t>AllJoyn interface name</w:t>
            </w:r>
          </w:p>
        </w:tc>
      </w:tr>
      <w:tr w:rsidR="008D788C" w:rsidRPr="002A66CD" w:rsidTr="004D28D4">
        <w:trPr>
          <w:jc w:val="center"/>
        </w:trPr>
        <w:tc>
          <w:tcPr>
            <w:tcW w:w="1701" w:type="dxa"/>
          </w:tcPr>
          <w:p w:rsidR="008D788C" w:rsidRPr="002A66CD" w:rsidRDefault="008D788C" w:rsidP="00F83D12">
            <w:pPr>
              <w:pStyle w:val="TAL"/>
              <w:keepNext w:val="0"/>
              <w:keepLines w:val="0"/>
              <w:rPr>
                <w:rFonts w:eastAsia="Arial Unicode MS"/>
                <w:i/>
              </w:rPr>
            </w:pPr>
            <w:r w:rsidRPr="002A66CD">
              <w:rPr>
                <w:rFonts w:eastAsia="Arial Unicode MS" w:hint="eastAsia"/>
                <w:i/>
                <w:lang w:eastAsia="ko-KR"/>
              </w:rPr>
              <w:t>containerDefinition</w:t>
            </w:r>
          </w:p>
        </w:tc>
        <w:tc>
          <w:tcPr>
            <w:tcW w:w="3196" w:type="dxa"/>
          </w:tcPr>
          <w:p w:rsidR="008D788C" w:rsidRPr="002A66CD" w:rsidRDefault="0061445E" w:rsidP="00F83D12">
            <w:pPr>
              <w:pStyle w:val="TAL"/>
              <w:keepNext w:val="0"/>
              <w:keepLines w:val="0"/>
              <w:rPr>
                <w:rFonts w:eastAsia="Arial Unicode MS"/>
                <w:lang w:eastAsia="ko-KR"/>
              </w:rPr>
            </w:pPr>
            <w:r>
              <w:rPr>
                <w:rFonts w:eastAsia="Arial Unicode MS"/>
                <w:lang w:eastAsia="ko-KR"/>
              </w:rPr>
              <w:t>Value indicating alljoynInterface</w:t>
            </w:r>
          </w:p>
        </w:tc>
        <w:tc>
          <w:tcPr>
            <w:tcW w:w="4535" w:type="dxa"/>
          </w:tcPr>
          <w:p w:rsidR="008D788C" w:rsidRPr="002A66CD" w:rsidDel="00EC302F" w:rsidRDefault="008D788C" w:rsidP="00F83D12">
            <w:pPr>
              <w:pStyle w:val="TAL"/>
              <w:keepNext w:val="0"/>
              <w:keepLines w:val="0"/>
              <w:rPr>
                <w:i/>
                <w:lang w:eastAsia="ko-KR"/>
              </w:rPr>
            </w:pPr>
            <w:r w:rsidRPr="002A66CD">
              <w:rPr>
                <w:rFonts w:hint="eastAsia"/>
                <w:lang w:eastAsia="ko-KR"/>
              </w:rPr>
              <w:t>AllJoyn interface</w:t>
            </w:r>
          </w:p>
        </w:tc>
      </w:tr>
      <w:tr w:rsidR="008D788C" w:rsidRPr="002A66CD" w:rsidTr="004D28D4">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hint="eastAsia"/>
                <w:i/>
                <w:lang w:eastAsia="ko-KR"/>
              </w:rPr>
              <w:t>version</w:t>
            </w:r>
          </w:p>
        </w:tc>
        <w:tc>
          <w:tcPr>
            <w:tcW w:w="3196"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1</w:t>
            </w:r>
            <w:r w:rsidRPr="002A66CD">
              <w:rPr>
                <w:rFonts w:eastAsia="Arial Unicode MS"/>
                <w:lang w:eastAsia="ko-KR"/>
              </w:rPr>
              <w:t>"</w:t>
            </w:r>
          </w:p>
        </w:tc>
        <w:tc>
          <w:tcPr>
            <w:tcW w:w="4535" w:type="dxa"/>
          </w:tcPr>
          <w:p w:rsidR="008D788C" w:rsidRPr="002A66CD" w:rsidRDefault="008D788C" w:rsidP="00F83D12">
            <w:pPr>
              <w:pStyle w:val="TAL"/>
              <w:keepNext w:val="0"/>
              <w:keepLines w:val="0"/>
              <w:rPr>
                <w:rFonts w:eastAsia="Arial Unicode MS"/>
                <w:lang w:eastAsia="ko-KR"/>
              </w:rPr>
            </w:pPr>
            <w:r w:rsidRPr="002A66CD">
              <w:rPr>
                <w:rFonts w:eastAsia="Arial Unicode MS" w:hint="eastAsia"/>
                <w:lang w:eastAsia="ko-KR"/>
              </w:rPr>
              <w:t xml:space="preserve">Version property value is </w:t>
            </w:r>
            <w:r w:rsidR="00385FA2" w:rsidRPr="002A66CD">
              <w:rPr>
                <w:rFonts w:eastAsia="Arial Unicode MS"/>
                <w:lang w:eastAsia="ko-KR"/>
              </w:rPr>
              <w:t>"</w:t>
            </w:r>
            <w:r w:rsidRPr="002A66CD">
              <w:rPr>
                <w:rFonts w:eastAsia="Arial Unicode MS" w:hint="eastAsia"/>
                <w:lang w:eastAsia="ko-KR"/>
              </w:rPr>
              <w:t>1</w:t>
            </w:r>
            <w:r w:rsidR="00385FA2" w:rsidRPr="002A66CD">
              <w:rPr>
                <w:rFonts w:eastAsia="Arial Unicode MS"/>
                <w:lang w:eastAsia="ko-KR"/>
              </w:rPr>
              <w:t>"</w:t>
            </w:r>
            <w:r w:rsidRPr="002A66CD">
              <w:rPr>
                <w:rFonts w:eastAsia="Arial Unicode MS" w:hint="eastAsia"/>
                <w:lang w:eastAsia="ko-KR"/>
              </w:rPr>
              <w:t xml:space="preserve"> </w:t>
            </w:r>
          </w:p>
        </w:tc>
      </w:tr>
    </w:tbl>
    <w:p w:rsidR="008D788C" w:rsidRPr="002A66CD" w:rsidRDefault="008D788C" w:rsidP="004D28D4">
      <w:pPr>
        <w:rPr>
          <w:lang w:eastAsia="ko-KR"/>
        </w:rPr>
      </w:pPr>
    </w:p>
    <w:p w:rsidR="008D788C" w:rsidRPr="002A66CD" w:rsidRDefault="008D788C" w:rsidP="008D788C">
      <w:pPr>
        <w:pStyle w:val="TH"/>
      </w:pPr>
      <w:r w:rsidRPr="002A66CD">
        <w:t xml:space="preserve">Table </w:t>
      </w:r>
      <w:r w:rsidR="00495788" w:rsidRPr="002A66CD">
        <w:rPr>
          <w:rFonts w:hint="eastAsia"/>
          <w:lang w:eastAsia="ko-KR"/>
        </w:rPr>
        <w:t>C</w:t>
      </w:r>
      <w:r w:rsidRPr="002A66CD">
        <w:rPr>
          <w:rFonts w:hint="eastAsia"/>
          <w:lang w:eastAsia="ko-KR"/>
        </w:rPr>
        <w:t>.2.4</w:t>
      </w:r>
      <w:r w:rsidRPr="002A66CD">
        <w:t>-</w:t>
      </w:r>
      <w:r w:rsidRPr="002A66CD">
        <w:rPr>
          <w:rFonts w:hint="eastAsia"/>
          <w:lang w:eastAsia="ko-KR"/>
        </w:rPr>
        <w:t>2</w:t>
      </w:r>
      <w:r w:rsidRPr="002A66CD">
        <w:t xml:space="preserve">: </w:t>
      </w:r>
      <w:r w:rsidRPr="002A66CD">
        <w:rPr>
          <w:rFonts w:hint="eastAsia"/>
          <w:lang w:eastAsia="ko-KR"/>
        </w:rPr>
        <w:t>A</w:t>
      </w:r>
      <w:r w:rsidRPr="002A66CD">
        <w:t>ttribute</w:t>
      </w:r>
      <w:r w:rsidRPr="002A66CD">
        <w:rPr>
          <w:rFonts w:hint="eastAsia"/>
          <w:lang w:eastAsia="ko-KR"/>
        </w:rPr>
        <w:t xml:space="preserve"> values</w:t>
      </w:r>
      <w:r w:rsidRPr="002A66CD">
        <w:t xml:space="preserve"> of </w:t>
      </w:r>
      <w:r w:rsidRPr="002A66CD">
        <w:rPr>
          <w:rFonts w:hint="eastAsia"/>
          <w:lang w:eastAsia="ko-KR"/>
        </w:rPr>
        <w:t>States</w:t>
      </w:r>
      <w:r w:rsidRPr="002A66CD">
        <w:t xml:space="preserve">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1701"/>
        <w:gridCol w:w="2268"/>
        <w:gridCol w:w="4535"/>
      </w:tblGrid>
      <w:tr w:rsidR="008D788C" w:rsidRPr="002A66CD" w:rsidTr="00612195">
        <w:trPr>
          <w:tblHeader/>
          <w:jc w:val="center"/>
        </w:trPr>
        <w:tc>
          <w:tcPr>
            <w:tcW w:w="1701"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rPr>
              <w:t>Attribute</w:t>
            </w:r>
          </w:p>
        </w:tc>
        <w:tc>
          <w:tcPr>
            <w:tcW w:w="2268"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Value</w:t>
            </w:r>
          </w:p>
        </w:tc>
        <w:tc>
          <w:tcPr>
            <w:tcW w:w="4535" w:type="dxa"/>
            <w:shd w:val="clear" w:color="auto" w:fill="E0E0E0"/>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Description</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cs="Arial"/>
                <w:i/>
                <w:szCs w:val="18"/>
              </w:rPr>
            </w:pPr>
            <w:r w:rsidRPr="002A66CD">
              <w:rPr>
                <w:rFonts w:eastAsia="Arial Unicode MS" w:cs="Arial"/>
                <w:i/>
                <w:szCs w:val="18"/>
              </w:rPr>
              <w:t>resourceType</w:t>
            </w:r>
          </w:p>
        </w:tc>
        <w:tc>
          <w:tcPr>
            <w:tcW w:w="2268" w:type="dxa"/>
          </w:tcPr>
          <w:p w:rsidR="008D788C" w:rsidRPr="002A66CD" w:rsidRDefault="009A1EB4" w:rsidP="00F83D12">
            <w:pPr>
              <w:pStyle w:val="TAL"/>
              <w:keepNext w:val="0"/>
              <w:keepLines w:val="0"/>
              <w:rPr>
                <w:rFonts w:eastAsia="Arial Unicode MS" w:cs="Arial"/>
                <w:szCs w:val="18"/>
                <w:lang w:eastAsia="ko-KR"/>
              </w:rPr>
            </w:pPr>
            <w:r>
              <w:rPr>
                <w:rFonts w:eastAsia="Arial Unicode MS" w:cs="Arial"/>
                <w:szCs w:val="18"/>
                <w:lang w:eastAsia="ko-KR"/>
              </w:rPr>
              <w:t>"</w:t>
            </w:r>
            <w:r w:rsidR="0061445E">
              <w:rPr>
                <w:rFonts w:eastAsia="Arial Unicode MS" w:cs="Arial"/>
                <w:szCs w:val="18"/>
                <w:lang w:eastAsia="ko-KR"/>
              </w:rPr>
              <w:t>28</w:t>
            </w:r>
            <w:r>
              <w:rPr>
                <w:rFonts w:eastAsia="Arial Unicode MS" w:cs="Arial"/>
                <w:szCs w:val="18"/>
                <w:lang w:eastAsia="ko-KR"/>
              </w:rPr>
              <w:t>"</w:t>
            </w:r>
          </w:p>
        </w:tc>
        <w:tc>
          <w:tcPr>
            <w:tcW w:w="4535" w:type="dxa"/>
          </w:tcPr>
          <w:p w:rsidR="008D788C" w:rsidRPr="002A66CD" w:rsidRDefault="008D788C" w:rsidP="00F83D12">
            <w:pPr>
              <w:pStyle w:val="TAL"/>
              <w:keepNext w:val="0"/>
              <w:keepLines w:val="0"/>
              <w:rPr>
                <w:rFonts w:eastAsia="Arial Unicode MS" w:cs="Arial"/>
                <w:i/>
                <w:szCs w:val="18"/>
                <w:lang w:eastAsia="ko-KR"/>
              </w:rPr>
            </w:pPr>
            <w:r w:rsidRPr="002A66CD">
              <w:rPr>
                <w:rFonts w:eastAsia="Arial Unicode MS" w:cs="Arial" w:hint="eastAsia"/>
                <w:szCs w:val="18"/>
                <w:lang w:eastAsia="ko-KR"/>
              </w:rPr>
              <w:t>Enumeration value for the</w:t>
            </w:r>
            <w:r w:rsidRPr="002A66CD">
              <w:rPr>
                <w:rFonts w:eastAsia="Arial Unicode MS" w:cs="Arial" w:hint="eastAsia"/>
                <w:i/>
                <w:szCs w:val="18"/>
                <w:lang w:eastAsia="ko-KR"/>
              </w:rPr>
              <w:t xml:space="preserve"> flexContainer</w:t>
            </w:r>
            <w:r w:rsidRPr="002A66CD">
              <w:rPr>
                <w:rFonts w:eastAsia="Arial Unicode MS" w:cs="Arial" w:hint="eastAsia"/>
                <w:szCs w:val="18"/>
                <w:lang w:eastAsia="ko-KR"/>
              </w:rPr>
              <w:t xml:space="preserve"> resource type</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i/>
              </w:rPr>
              <w:t>resourceName</w:t>
            </w:r>
          </w:p>
        </w:tc>
        <w:tc>
          <w:tcPr>
            <w:tcW w:w="2268"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States</w:t>
            </w:r>
            <w:r w:rsidRPr="002A66CD">
              <w:rPr>
                <w:rFonts w:eastAsia="Arial Unicode MS"/>
                <w:lang w:eastAsia="ko-KR"/>
              </w:rPr>
              <w:t>"</w:t>
            </w:r>
          </w:p>
        </w:tc>
        <w:tc>
          <w:tcPr>
            <w:tcW w:w="4535"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States</w:t>
            </w:r>
            <w:r w:rsidRPr="002A66CD">
              <w:rPr>
                <w:rFonts w:eastAsia="Arial Unicode MS"/>
                <w:lang w:eastAsia="ko-KR"/>
              </w:rPr>
              <w:t>"</w:t>
            </w:r>
            <w:r w:rsidR="008D788C" w:rsidRPr="002A66CD">
              <w:rPr>
                <w:rFonts w:eastAsia="Arial Unicode MS" w:hint="eastAsia"/>
                <w:lang w:eastAsia="ko-KR"/>
              </w:rPr>
              <w:t xml:space="preserve"> property</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rPr>
            </w:pPr>
            <w:r w:rsidRPr="002A66CD">
              <w:rPr>
                <w:rFonts w:eastAsia="Arial Unicode MS" w:hint="eastAsia"/>
                <w:i/>
                <w:lang w:eastAsia="ko-KR"/>
              </w:rPr>
              <w:t>containerDefinition</w:t>
            </w:r>
          </w:p>
        </w:tc>
        <w:tc>
          <w:tcPr>
            <w:tcW w:w="2268" w:type="dxa"/>
          </w:tcPr>
          <w:p w:rsidR="008D788C" w:rsidRPr="002A66CD" w:rsidRDefault="0061445E" w:rsidP="00F83D12">
            <w:pPr>
              <w:pStyle w:val="TAL"/>
              <w:keepNext w:val="0"/>
              <w:keepLines w:val="0"/>
              <w:rPr>
                <w:rFonts w:eastAsia="Arial Unicode MS"/>
                <w:lang w:eastAsia="ko-KR"/>
              </w:rPr>
            </w:pPr>
            <w:r>
              <w:rPr>
                <w:rFonts w:eastAsia="Arial Unicode MS"/>
                <w:lang w:eastAsia="ko-KR"/>
              </w:rPr>
              <w:t>Value indicating alljoynProperty</w:t>
            </w:r>
          </w:p>
        </w:tc>
        <w:tc>
          <w:tcPr>
            <w:tcW w:w="4535" w:type="dxa"/>
          </w:tcPr>
          <w:p w:rsidR="008D788C" w:rsidRPr="002A66CD" w:rsidRDefault="008D788C" w:rsidP="00F83D12">
            <w:pPr>
              <w:pStyle w:val="TAL"/>
              <w:keepNext w:val="0"/>
              <w:keepLines w:val="0"/>
              <w:rPr>
                <w:rFonts w:eastAsia="Arial Unicode MS"/>
                <w:lang w:eastAsia="ko-KR"/>
              </w:rPr>
            </w:pPr>
            <w:r w:rsidRPr="002A66CD">
              <w:rPr>
                <w:rFonts w:hint="eastAsia"/>
                <w:lang w:eastAsia="ko-KR"/>
              </w:rPr>
              <w:t>AllJoyn interface property</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hint="eastAsia"/>
                <w:i/>
                <w:lang w:eastAsia="ko-KR"/>
              </w:rPr>
              <w:t>currentValue</w:t>
            </w:r>
          </w:p>
        </w:tc>
        <w:tc>
          <w:tcPr>
            <w:tcW w:w="2268" w:type="dxa"/>
          </w:tcPr>
          <w:p w:rsidR="008D788C" w:rsidRPr="002A66CD" w:rsidRDefault="008D788C" w:rsidP="00F83D12">
            <w:pPr>
              <w:pStyle w:val="TAL"/>
              <w:keepNext w:val="0"/>
              <w:keepLines w:val="0"/>
              <w:rPr>
                <w:rFonts w:eastAsia="Arial Unicode MS"/>
                <w:lang w:eastAsia="ko-KR"/>
              </w:rPr>
            </w:pPr>
            <w:r w:rsidRPr="002A66CD">
              <w:rPr>
                <w:rFonts w:eastAsia="Arial Unicode MS" w:hint="eastAsia"/>
                <w:lang w:eastAsia="ko-KR"/>
              </w:rPr>
              <w:t>(variable)</w:t>
            </w:r>
          </w:p>
        </w:tc>
        <w:tc>
          <w:tcPr>
            <w:tcW w:w="4535" w:type="dxa"/>
          </w:tcPr>
          <w:p w:rsidR="008D788C" w:rsidRPr="002A66CD" w:rsidRDefault="008D788C" w:rsidP="00F83D12">
            <w:pPr>
              <w:pStyle w:val="TAL"/>
              <w:keepNext w:val="0"/>
              <w:keepLines w:val="0"/>
              <w:rPr>
                <w:lang w:eastAsia="ko-KR"/>
              </w:rPr>
            </w:pPr>
            <w:r w:rsidRPr="002A66CD">
              <w:rPr>
                <w:rFonts w:hint="eastAsia"/>
                <w:lang w:eastAsia="ko-KR"/>
              </w:rPr>
              <w:t xml:space="preserve">Read-only state </w:t>
            </w:r>
            <w:r w:rsidR="00385FA2" w:rsidRPr="002A66CD">
              <w:rPr>
                <w:lang w:eastAsia="ko-KR"/>
              </w:rPr>
              <w:t>"</w:t>
            </w:r>
            <w:r w:rsidRPr="002A66CD">
              <w:rPr>
                <w:rFonts w:hint="eastAsia"/>
                <w:lang w:eastAsia="ko-KR"/>
              </w:rPr>
              <w:t>enabled</w:t>
            </w:r>
            <w:r w:rsidR="00385FA2" w:rsidRPr="002A66CD">
              <w:rPr>
                <w:lang w:eastAsia="ko-KR"/>
              </w:rPr>
              <w:t>"</w:t>
            </w:r>
          </w:p>
        </w:tc>
      </w:tr>
    </w:tbl>
    <w:p w:rsidR="008D788C" w:rsidRPr="002A66CD" w:rsidRDefault="008D788C" w:rsidP="004D28D4">
      <w:pPr>
        <w:rPr>
          <w:lang w:eastAsia="ko-KR"/>
        </w:rPr>
      </w:pPr>
    </w:p>
    <w:p w:rsidR="008D788C" w:rsidRPr="002A66CD" w:rsidRDefault="008D788C" w:rsidP="008D788C">
      <w:pPr>
        <w:pStyle w:val="TH"/>
      </w:pPr>
      <w:r w:rsidRPr="002A66CD">
        <w:t xml:space="preserve">Table </w:t>
      </w:r>
      <w:r w:rsidR="00495788" w:rsidRPr="002A66CD">
        <w:rPr>
          <w:rFonts w:hint="eastAsia"/>
          <w:lang w:eastAsia="ko-KR"/>
        </w:rPr>
        <w:t>C</w:t>
      </w:r>
      <w:r w:rsidRPr="002A66CD">
        <w:rPr>
          <w:rFonts w:hint="eastAsia"/>
          <w:lang w:eastAsia="ko-KR"/>
        </w:rPr>
        <w:t>.2.4</w:t>
      </w:r>
      <w:r w:rsidRPr="002A66CD">
        <w:t>-</w:t>
      </w:r>
      <w:r w:rsidRPr="002A66CD">
        <w:rPr>
          <w:rFonts w:hint="eastAsia"/>
          <w:lang w:eastAsia="ko-KR"/>
        </w:rPr>
        <w:t>3</w:t>
      </w:r>
      <w:r w:rsidRPr="002A66CD">
        <w:t xml:space="preserve">: </w:t>
      </w:r>
      <w:r w:rsidRPr="002A66CD">
        <w:rPr>
          <w:rFonts w:hint="eastAsia"/>
          <w:lang w:eastAsia="ko-KR"/>
        </w:rPr>
        <w:t>A</w:t>
      </w:r>
      <w:r w:rsidRPr="002A66CD">
        <w:t>ttribute</w:t>
      </w:r>
      <w:r w:rsidRPr="002A66CD">
        <w:rPr>
          <w:rFonts w:hint="eastAsia"/>
          <w:lang w:eastAsia="ko-KR"/>
        </w:rPr>
        <w:t xml:space="preserve"> values</w:t>
      </w:r>
      <w:r w:rsidRPr="002A66CD">
        <w:t xml:space="preserve"> of </w:t>
      </w:r>
      <w:r w:rsidRPr="002A66CD">
        <w:rPr>
          <w:rFonts w:hint="eastAsia"/>
          <w:lang w:eastAsia="ko-KR"/>
        </w:rPr>
        <w:t>OptParams</w:t>
      </w:r>
      <w:r w:rsidRPr="002A66CD">
        <w:t xml:space="preserve">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1701"/>
        <w:gridCol w:w="2268"/>
        <w:gridCol w:w="4535"/>
      </w:tblGrid>
      <w:tr w:rsidR="008D788C" w:rsidRPr="002A66CD" w:rsidTr="00612195">
        <w:trPr>
          <w:tblHeader/>
          <w:jc w:val="center"/>
        </w:trPr>
        <w:tc>
          <w:tcPr>
            <w:tcW w:w="1701"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rPr>
              <w:t>Attribute</w:t>
            </w:r>
          </w:p>
        </w:tc>
        <w:tc>
          <w:tcPr>
            <w:tcW w:w="2268"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Value</w:t>
            </w:r>
          </w:p>
        </w:tc>
        <w:tc>
          <w:tcPr>
            <w:tcW w:w="4535" w:type="dxa"/>
            <w:shd w:val="clear" w:color="auto" w:fill="E0E0E0"/>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Description</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cs="Arial"/>
                <w:i/>
                <w:szCs w:val="18"/>
              </w:rPr>
            </w:pPr>
            <w:r w:rsidRPr="002A66CD">
              <w:rPr>
                <w:rFonts w:eastAsia="Arial Unicode MS" w:cs="Arial"/>
                <w:i/>
                <w:szCs w:val="18"/>
              </w:rPr>
              <w:t>resourceType</w:t>
            </w:r>
          </w:p>
        </w:tc>
        <w:tc>
          <w:tcPr>
            <w:tcW w:w="2268" w:type="dxa"/>
          </w:tcPr>
          <w:p w:rsidR="008D788C" w:rsidRPr="002A66CD" w:rsidRDefault="009A1EB4" w:rsidP="00F83D12">
            <w:pPr>
              <w:pStyle w:val="TAL"/>
              <w:keepNext w:val="0"/>
              <w:keepLines w:val="0"/>
              <w:rPr>
                <w:rFonts w:eastAsia="Arial Unicode MS" w:cs="Arial"/>
                <w:szCs w:val="18"/>
                <w:lang w:eastAsia="ko-KR"/>
              </w:rPr>
            </w:pPr>
            <w:r>
              <w:rPr>
                <w:rFonts w:eastAsia="Arial Unicode MS" w:cs="Arial"/>
                <w:szCs w:val="18"/>
                <w:lang w:eastAsia="ko-KR"/>
              </w:rPr>
              <w:t>"</w:t>
            </w:r>
            <w:r w:rsidR="0061445E">
              <w:rPr>
                <w:rFonts w:eastAsia="Arial Unicode MS" w:cs="Arial"/>
                <w:szCs w:val="18"/>
                <w:lang w:eastAsia="ko-KR"/>
              </w:rPr>
              <w:t>28</w:t>
            </w:r>
            <w:r>
              <w:rPr>
                <w:rFonts w:eastAsia="Arial Unicode MS" w:cs="Arial"/>
                <w:szCs w:val="18"/>
                <w:lang w:eastAsia="ko-KR"/>
              </w:rPr>
              <w:t>"</w:t>
            </w:r>
          </w:p>
        </w:tc>
        <w:tc>
          <w:tcPr>
            <w:tcW w:w="4535" w:type="dxa"/>
          </w:tcPr>
          <w:p w:rsidR="008D788C" w:rsidRPr="002A66CD" w:rsidRDefault="008D788C" w:rsidP="00F83D12">
            <w:pPr>
              <w:pStyle w:val="TAL"/>
              <w:keepNext w:val="0"/>
              <w:keepLines w:val="0"/>
              <w:rPr>
                <w:rFonts w:eastAsia="Arial Unicode MS" w:cs="Arial"/>
                <w:i/>
                <w:szCs w:val="18"/>
                <w:lang w:eastAsia="ko-KR"/>
              </w:rPr>
            </w:pPr>
            <w:r w:rsidRPr="002A66CD">
              <w:rPr>
                <w:rFonts w:eastAsia="Arial Unicode MS" w:cs="Arial" w:hint="eastAsia"/>
                <w:szCs w:val="18"/>
                <w:lang w:eastAsia="ko-KR"/>
              </w:rPr>
              <w:t>Enumeration value for the</w:t>
            </w:r>
            <w:r w:rsidRPr="002A66CD">
              <w:rPr>
                <w:rFonts w:eastAsia="Arial Unicode MS" w:cs="Arial" w:hint="eastAsia"/>
                <w:i/>
                <w:szCs w:val="18"/>
                <w:lang w:eastAsia="ko-KR"/>
              </w:rPr>
              <w:t xml:space="preserve"> flexContainer</w:t>
            </w:r>
            <w:r w:rsidRPr="002A66CD">
              <w:rPr>
                <w:rFonts w:eastAsia="Arial Unicode MS" w:cs="Arial" w:hint="eastAsia"/>
                <w:szCs w:val="18"/>
                <w:lang w:eastAsia="ko-KR"/>
              </w:rPr>
              <w:t xml:space="preserve"> resource type</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i/>
              </w:rPr>
              <w:t>resourceName</w:t>
            </w:r>
          </w:p>
        </w:tc>
        <w:tc>
          <w:tcPr>
            <w:tcW w:w="2268"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OptParams</w:t>
            </w:r>
            <w:r w:rsidRPr="002A66CD">
              <w:rPr>
                <w:rFonts w:eastAsia="Arial Unicode MS"/>
                <w:lang w:eastAsia="ko-KR"/>
              </w:rPr>
              <w:t>"</w:t>
            </w:r>
          </w:p>
        </w:tc>
        <w:tc>
          <w:tcPr>
            <w:tcW w:w="4535"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OptParams</w:t>
            </w:r>
            <w:r w:rsidRPr="002A66CD">
              <w:rPr>
                <w:rFonts w:eastAsia="Arial Unicode MS"/>
                <w:lang w:eastAsia="ko-KR"/>
              </w:rPr>
              <w:t>"</w:t>
            </w:r>
            <w:r w:rsidR="008D788C" w:rsidRPr="002A66CD">
              <w:rPr>
                <w:rFonts w:eastAsia="Arial Unicode MS" w:hint="eastAsia"/>
                <w:lang w:eastAsia="ko-KR"/>
              </w:rPr>
              <w:t xml:space="preserve"> property</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rPr>
            </w:pPr>
            <w:r w:rsidRPr="002A66CD">
              <w:rPr>
                <w:rFonts w:eastAsia="Arial Unicode MS" w:hint="eastAsia"/>
                <w:i/>
                <w:lang w:eastAsia="ko-KR"/>
              </w:rPr>
              <w:t>containerDefinition</w:t>
            </w:r>
          </w:p>
        </w:tc>
        <w:tc>
          <w:tcPr>
            <w:tcW w:w="2268" w:type="dxa"/>
          </w:tcPr>
          <w:p w:rsidR="008D788C" w:rsidRPr="002A66CD" w:rsidRDefault="0061445E" w:rsidP="00F83D12">
            <w:pPr>
              <w:pStyle w:val="TAL"/>
              <w:keepNext w:val="0"/>
              <w:keepLines w:val="0"/>
              <w:rPr>
                <w:rFonts w:eastAsia="Arial Unicode MS"/>
                <w:lang w:eastAsia="ko-KR"/>
              </w:rPr>
            </w:pPr>
            <w:r>
              <w:rPr>
                <w:rFonts w:eastAsia="Arial Unicode MS"/>
                <w:lang w:eastAsia="ko-KR"/>
              </w:rPr>
              <w:t>Value indicating alljoynProperty</w:t>
            </w:r>
          </w:p>
        </w:tc>
        <w:tc>
          <w:tcPr>
            <w:tcW w:w="4535" w:type="dxa"/>
          </w:tcPr>
          <w:p w:rsidR="008D788C" w:rsidRPr="002A66CD" w:rsidRDefault="008D788C" w:rsidP="00F83D12">
            <w:pPr>
              <w:pStyle w:val="TAL"/>
              <w:keepNext w:val="0"/>
              <w:keepLines w:val="0"/>
              <w:rPr>
                <w:rFonts w:eastAsia="Arial Unicode MS"/>
                <w:lang w:eastAsia="ko-KR"/>
              </w:rPr>
            </w:pPr>
            <w:r w:rsidRPr="002A66CD">
              <w:rPr>
                <w:rFonts w:hint="eastAsia"/>
                <w:lang w:eastAsia="ko-KR"/>
              </w:rPr>
              <w:t>AllJoyn interface property</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hint="eastAsia"/>
                <w:i/>
                <w:lang w:eastAsia="ko-KR"/>
              </w:rPr>
              <w:t>currentValue</w:t>
            </w:r>
          </w:p>
        </w:tc>
        <w:tc>
          <w:tcPr>
            <w:tcW w:w="2268" w:type="dxa"/>
          </w:tcPr>
          <w:p w:rsidR="008D788C" w:rsidRPr="002A66CD" w:rsidRDefault="008D788C" w:rsidP="00F83D12">
            <w:pPr>
              <w:pStyle w:val="TAL"/>
              <w:keepNext w:val="0"/>
              <w:keepLines w:val="0"/>
              <w:rPr>
                <w:rFonts w:eastAsia="Arial Unicode MS"/>
                <w:lang w:eastAsia="ko-KR"/>
              </w:rPr>
            </w:pPr>
            <w:r w:rsidRPr="002A66CD">
              <w:rPr>
                <w:rFonts w:eastAsia="Arial Unicode MS" w:hint="eastAsia"/>
                <w:lang w:eastAsia="ko-KR"/>
              </w:rPr>
              <w:t>(variable)</w:t>
            </w:r>
          </w:p>
        </w:tc>
        <w:tc>
          <w:tcPr>
            <w:tcW w:w="4535" w:type="dxa"/>
          </w:tcPr>
          <w:p w:rsidR="008D788C" w:rsidRPr="002A66CD" w:rsidRDefault="008D788C" w:rsidP="00F83D12">
            <w:pPr>
              <w:pStyle w:val="TAL"/>
              <w:keepNext w:val="0"/>
              <w:keepLines w:val="0"/>
              <w:rPr>
                <w:rFonts w:eastAsia="Arial Unicode MS"/>
                <w:lang w:eastAsia="ko-KR"/>
              </w:rPr>
            </w:pPr>
            <w:r w:rsidRPr="002A66CD">
              <w:rPr>
                <w:rFonts w:eastAsia="Arial Unicode MS" w:hint="eastAsia"/>
                <w:lang w:eastAsia="ko-KR"/>
              </w:rPr>
              <w:t>R</w:t>
            </w:r>
            <w:r w:rsidRPr="002A66CD">
              <w:rPr>
                <w:rFonts w:eastAsia="Arial Unicode MS"/>
                <w:lang w:eastAsia="ko-KR"/>
              </w:rPr>
              <w:t>e</w:t>
            </w:r>
            <w:r w:rsidRPr="002A66CD">
              <w:rPr>
                <w:rFonts w:eastAsia="Arial Unicode MS" w:hint="eastAsia"/>
                <w:lang w:eastAsia="ko-KR"/>
              </w:rPr>
              <w:t xml:space="preserve">ad-only </w:t>
            </w:r>
            <w:r w:rsidR="00385FA2" w:rsidRPr="002A66CD">
              <w:rPr>
                <w:lang w:eastAsia="ko-KR"/>
              </w:rPr>
              <w:t>"</w:t>
            </w:r>
            <w:r w:rsidRPr="002A66CD">
              <w:rPr>
                <w:rFonts w:hint="eastAsia"/>
                <w:lang w:eastAsia="ko-KR"/>
              </w:rPr>
              <w:t>Action</w:t>
            </w:r>
            <w:r w:rsidR="00385FA2" w:rsidRPr="002A66CD">
              <w:rPr>
                <w:lang w:eastAsia="ko-KR"/>
              </w:rPr>
              <w:t>"</w:t>
            </w:r>
            <w:r w:rsidRPr="002A66CD">
              <w:rPr>
                <w:rFonts w:hint="eastAsia"/>
                <w:lang w:eastAsia="ko-KR"/>
              </w:rPr>
              <w:t xml:space="preserve"> widget metadata</w:t>
            </w:r>
          </w:p>
        </w:tc>
      </w:tr>
    </w:tbl>
    <w:p w:rsidR="008D788C" w:rsidRPr="002A66CD" w:rsidRDefault="008D788C" w:rsidP="004D28D4">
      <w:pPr>
        <w:rPr>
          <w:lang w:eastAsia="ko-KR"/>
        </w:rPr>
      </w:pPr>
    </w:p>
    <w:p w:rsidR="008D788C" w:rsidRPr="002A66CD" w:rsidRDefault="008D788C" w:rsidP="008D788C">
      <w:pPr>
        <w:pStyle w:val="TH"/>
      </w:pPr>
      <w:r w:rsidRPr="002A66CD">
        <w:t xml:space="preserve">Table </w:t>
      </w:r>
      <w:r w:rsidR="00495788" w:rsidRPr="002A66CD">
        <w:rPr>
          <w:rFonts w:hint="eastAsia"/>
          <w:lang w:eastAsia="ko-KR"/>
        </w:rPr>
        <w:t>C</w:t>
      </w:r>
      <w:r w:rsidRPr="002A66CD">
        <w:rPr>
          <w:rFonts w:hint="eastAsia"/>
          <w:lang w:eastAsia="ko-KR"/>
        </w:rPr>
        <w:t>.2.4</w:t>
      </w:r>
      <w:r w:rsidRPr="002A66CD">
        <w:t>-</w:t>
      </w:r>
      <w:r w:rsidRPr="002A66CD">
        <w:rPr>
          <w:rFonts w:hint="eastAsia"/>
          <w:lang w:eastAsia="ko-KR"/>
        </w:rPr>
        <w:t>4</w:t>
      </w:r>
      <w:r w:rsidRPr="002A66CD">
        <w:t xml:space="preserve">: </w:t>
      </w:r>
      <w:r w:rsidRPr="002A66CD">
        <w:rPr>
          <w:rFonts w:hint="eastAsia"/>
          <w:lang w:eastAsia="ko-KR"/>
        </w:rPr>
        <w:t>A</w:t>
      </w:r>
      <w:r w:rsidRPr="002A66CD">
        <w:t>ttribute</w:t>
      </w:r>
      <w:r w:rsidRPr="002A66CD">
        <w:rPr>
          <w:rFonts w:hint="eastAsia"/>
          <w:lang w:eastAsia="ko-KR"/>
        </w:rPr>
        <w:t xml:space="preserve"> values</w:t>
      </w:r>
      <w:r w:rsidRPr="002A66CD">
        <w:t xml:space="preserve"> of </w:t>
      </w:r>
      <w:r w:rsidRPr="002A66CD">
        <w:rPr>
          <w:rFonts w:hint="eastAsia"/>
          <w:i/>
          <w:lang w:eastAsia="ko-KR"/>
        </w:rPr>
        <w:t>Exec</w:t>
      </w:r>
      <w:r w:rsidRPr="002A66CD">
        <w:t xml:space="preserve">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1701"/>
        <w:gridCol w:w="2268"/>
        <w:gridCol w:w="4535"/>
      </w:tblGrid>
      <w:tr w:rsidR="008D788C" w:rsidRPr="002A66CD" w:rsidTr="00612195">
        <w:trPr>
          <w:tblHeader/>
          <w:jc w:val="center"/>
        </w:trPr>
        <w:tc>
          <w:tcPr>
            <w:tcW w:w="1701" w:type="dxa"/>
            <w:shd w:val="clear" w:color="auto" w:fill="E0E0E0"/>
            <w:vAlign w:val="center"/>
          </w:tcPr>
          <w:p w:rsidR="008D788C" w:rsidRPr="002A66CD" w:rsidRDefault="008D788C" w:rsidP="004D28D4">
            <w:pPr>
              <w:pStyle w:val="TAH"/>
              <w:rPr>
                <w:rFonts w:eastAsia="Arial Unicode MS"/>
                <w:lang w:eastAsia="ko-KR"/>
              </w:rPr>
            </w:pPr>
            <w:r w:rsidRPr="002A66CD">
              <w:rPr>
                <w:rFonts w:eastAsia="Arial Unicode MS"/>
              </w:rPr>
              <w:t>Attribute</w:t>
            </w:r>
          </w:p>
        </w:tc>
        <w:tc>
          <w:tcPr>
            <w:tcW w:w="2268" w:type="dxa"/>
            <w:shd w:val="clear" w:color="auto" w:fill="E0E0E0"/>
            <w:vAlign w:val="center"/>
          </w:tcPr>
          <w:p w:rsidR="008D788C" w:rsidRPr="002A66CD" w:rsidRDefault="008D788C" w:rsidP="004D28D4">
            <w:pPr>
              <w:pStyle w:val="TAH"/>
              <w:rPr>
                <w:rFonts w:eastAsia="Arial Unicode MS"/>
                <w:lang w:eastAsia="ko-KR"/>
              </w:rPr>
            </w:pPr>
            <w:r w:rsidRPr="002A66CD">
              <w:rPr>
                <w:rFonts w:eastAsia="Arial Unicode MS" w:hint="eastAsia"/>
                <w:lang w:eastAsia="ko-KR"/>
              </w:rPr>
              <w:t>Value</w:t>
            </w:r>
          </w:p>
        </w:tc>
        <w:tc>
          <w:tcPr>
            <w:tcW w:w="4535" w:type="dxa"/>
            <w:shd w:val="clear" w:color="auto" w:fill="E0E0E0"/>
          </w:tcPr>
          <w:p w:rsidR="008D788C" w:rsidRPr="002A66CD" w:rsidRDefault="008D788C" w:rsidP="004D28D4">
            <w:pPr>
              <w:pStyle w:val="TAH"/>
              <w:rPr>
                <w:rFonts w:eastAsia="Arial Unicode MS"/>
                <w:lang w:eastAsia="ko-KR"/>
              </w:rPr>
            </w:pPr>
            <w:r w:rsidRPr="002A66CD">
              <w:rPr>
                <w:rFonts w:eastAsia="Arial Unicode MS" w:hint="eastAsia"/>
                <w:lang w:eastAsia="ko-KR"/>
              </w:rPr>
              <w:t>Description</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cs="Arial"/>
                <w:i/>
                <w:szCs w:val="18"/>
              </w:rPr>
            </w:pPr>
            <w:r w:rsidRPr="002A66CD">
              <w:rPr>
                <w:rFonts w:eastAsia="Arial Unicode MS" w:cs="Arial"/>
                <w:i/>
                <w:szCs w:val="18"/>
              </w:rPr>
              <w:t>resourceType</w:t>
            </w:r>
          </w:p>
        </w:tc>
        <w:tc>
          <w:tcPr>
            <w:tcW w:w="2268" w:type="dxa"/>
          </w:tcPr>
          <w:p w:rsidR="008D788C" w:rsidRPr="002A66CD" w:rsidRDefault="009A1EB4" w:rsidP="00F83D12">
            <w:pPr>
              <w:pStyle w:val="TAL"/>
              <w:keepNext w:val="0"/>
              <w:keepLines w:val="0"/>
              <w:rPr>
                <w:rFonts w:eastAsia="Arial Unicode MS" w:cs="Arial"/>
                <w:szCs w:val="18"/>
                <w:lang w:eastAsia="ko-KR"/>
              </w:rPr>
            </w:pPr>
            <w:r>
              <w:rPr>
                <w:rFonts w:eastAsia="Arial Unicode MS" w:cs="Arial"/>
                <w:szCs w:val="18"/>
                <w:lang w:eastAsia="ko-KR"/>
              </w:rPr>
              <w:t>"</w:t>
            </w:r>
            <w:r w:rsidR="0061445E">
              <w:rPr>
                <w:rFonts w:eastAsia="Arial Unicode MS" w:cs="Arial"/>
                <w:szCs w:val="18"/>
                <w:lang w:eastAsia="ko-KR"/>
              </w:rPr>
              <w:t>28</w:t>
            </w:r>
            <w:r>
              <w:rPr>
                <w:rFonts w:eastAsia="Arial Unicode MS" w:cs="Arial"/>
                <w:szCs w:val="18"/>
                <w:lang w:eastAsia="ko-KR"/>
              </w:rPr>
              <w:t>"</w:t>
            </w:r>
          </w:p>
        </w:tc>
        <w:tc>
          <w:tcPr>
            <w:tcW w:w="4535" w:type="dxa"/>
          </w:tcPr>
          <w:p w:rsidR="008D788C" w:rsidRPr="002A66CD" w:rsidRDefault="008D788C" w:rsidP="00F83D12">
            <w:pPr>
              <w:pStyle w:val="TAL"/>
              <w:keepNext w:val="0"/>
              <w:keepLines w:val="0"/>
              <w:rPr>
                <w:rFonts w:eastAsia="Arial Unicode MS" w:cs="Arial"/>
                <w:i/>
                <w:szCs w:val="18"/>
                <w:lang w:eastAsia="ko-KR"/>
              </w:rPr>
            </w:pPr>
            <w:r w:rsidRPr="002A66CD">
              <w:rPr>
                <w:rFonts w:eastAsia="Arial Unicode MS" w:cs="Arial" w:hint="eastAsia"/>
                <w:szCs w:val="18"/>
                <w:lang w:eastAsia="ko-KR"/>
              </w:rPr>
              <w:t>Enumeration value for the</w:t>
            </w:r>
            <w:r w:rsidRPr="002A66CD">
              <w:rPr>
                <w:rFonts w:eastAsia="Arial Unicode MS" w:cs="Arial" w:hint="eastAsia"/>
                <w:i/>
                <w:szCs w:val="18"/>
                <w:lang w:eastAsia="ko-KR"/>
              </w:rPr>
              <w:t xml:space="preserve"> flexContainer</w:t>
            </w:r>
            <w:r w:rsidRPr="002A66CD">
              <w:rPr>
                <w:rFonts w:eastAsia="Arial Unicode MS" w:cs="Arial" w:hint="eastAsia"/>
                <w:szCs w:val="18"/>
                <w:lang w:eastAsia="ko-KR"/>
              </w:rPr>
              <w:t xml:space="preserve"> resource type</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i/>
              </w:rPr>
              <w:t>resourceName</w:t>
            </w:r>
          </w:p>
        </w:tc>
        <w:tc>
          <w:tcPr>
            <w:tcW w:w="2268"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Exec</w:t>
            </w:r>
            <w:r w:rsidRPr="002A66CD">
              <w:rPr>
                <w:rFonts w:eastAsia="Arial Unicode MS"/>
                <w:lang w:eastAsia="ko-KR"/>
              </w:rPr>
              <w:t>"</w:t>
            </w:r>
          </w:p>
        </w:tc>
        <w:tc>
          <w:tcPr>
            <w:tcW w:w="4535"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Exec</w:t>
            </w:r>
            <w:r w:rsidRPr="002A66CD">
              <w:rPr>
                <w:rFonts w:eastAsia="Arial Unicode MS"/>
                <w:lang w:eastAsia="ko-KR"/>
              </w:rPr>
              <w:t>"</w:t>
            </w:r>
            <w:r w:rsidR="008D788C" w:rsidRPr="002A66CD">
              <w:rPr>
                <w:rFonts w:eastAsia="Arial Unicode MS" w:hint="eastAsia"/>
                <w:lang w:eastAsia="ko-KR"/>
              </w:rPr>
              <w:t xml:space="preserve"> method</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rPr>
            </w:pPr>
            <w:r w:rsidRPr="002A66CD">
              <w:rPr>
                <w:rFonts w:eastAsia="Arial Unicode MS" w:hint="eastAsia"/>
                <w:i/>
                <w:lang w:eastAsia="ko-KR"/>
              </w:rPr>
              <w:t>containerDefinition</w:t>
            </w:r>
          </w:p>
        </w:tc>
        <w:tc>
          <w:tcPr>
            <w:tcW w:w="2268" w:type="dxa"/>
          </w:tcPr>
          <w:p w:rsidR="008D788C" w:rsidRPr="002A66CD" w:rsidRDefault="0061445E" w:rsidP="00F83D12">
            <w:pPr>
              <w:pStyle w:val="TAL"/>
              <w:keepNext w:val="0"/>
              <w:keepLines w:val="0"/>
              <w:rPr>
                <w:rFonts w:eastAsia="Arial Unicode MS"/>
                <w:lang w:eastAsia="ko-KR"/>
              </w:rPr>
            </w:pPr>
            <w:r>
              <w:rPr>
                <w:rFonts w:eastAsia="Arial Unicode MS"/>
                <w:lang w:eastAsia="ko-KR"/>
              </w:rPr>
              <w:t>Value indicating alljoynMethod</w:t>
            </w:r>
          </w:p>
        </w:tc>
        <w:tc>
          <w:tcPr>
            <w:tcW w:w="4535" w:type="dxa"/>
          </w:tcPr>
          <w:p w:rsidR="008D788C" w:rsidRPr="002A66CD" w:rsidRDefault="008D788C" w:rsidP="00F83D12">
            <w:pPr>
              <w:pStyle w:val="TAL"/>
              <w:keepNext w:val="0"/>
              <w:keepLines w:val="0"/>
              <w:rPr>
                <w:rFonts w:eastAsia="Arial Unicode MS"/>
                <w:lang w:eastAsia="ko-KR"/>
              </w:rPr>
            </w:pPr>
            <w:r w:rsidRPr="002A66CD">
              <w:rPr>
                <w:rFonts w:hint="eastAsia"/>
                <w:lang w:eastAsia="ko-KR"/>
              </w:rPr>
              <w:t>AllJoyn interface method</w:t>
            </w:r>
          </w:p>
        </w:tc>
      </w:tr>
    </w:tbl>
    <w:p w:rsidR="008D788C" w:rsidRPr="002A66CD" w:rsidRDefault="008D788C" w:rsidP="004D28D4">
      <w:pPr>
        <w:rPr>
          <w:lang w:eastAsia="ko-KR"/>
        </w:rPr>
      </w:pPr>
    </w:p>
    <w:p w:rsidR="008D788C" w:rsidRPr="002A66CD" w:rsidRDefault="008D788C" w:rsidP="008D788C">
      <w:pPr>
        <w:pStyle w:val="TH"/>
      </w:pPr>
      <w:r w:rsidRPr="002A66CD">
        <w:t xml:space="preserve">Table </w:t>
      </w:r>
      <w:r w:rsidR="00495788" w:rsidRPr="002A66CD">
        <w:rPr>
          <w:rFonts w:hint="eastAsia"/>
          <w:lang w:eastAsia="ko-KR"/>
        </w:rPr>
        <w:t>C</w:t>
      </w:r>
      <w:r w:rsidRPr="002A66CD">
        <w:rPr>
          <w:rFonts w:hint="eastAsia"/>
          <w:lang w:eastAsia="ko-KR"/>
        </w:rPr>
        <w:t>.2.4</w:t>
      </w:r>
      <w:r w:rsidRPr="002A66CD">
        <w:t>-</w:t>
      </w:r>
      <w:r w:rsidRPr="002A66CD">
        <w:rPr>
          <w:rFonts w:hint="eastAsia"/>
          <w:lang w:eastAsia="ko-KR"/>
        </w:rPr>
        <w:t>5</w:t>
      </w:r>
      <w:r w:rsidRPr="002A66CD">
        <w:t xml:space="preserve">: </w:t>
      </w:r>
      <w:r w:rsidRPr="002A66CD">
        <w:rPr>
          <w:rFonts w:hint="eastAsia"/>
          <w:lang w:eastAsia="ko-KR"/>
        </w:rPr>
        <w:t>A</w:t>
      </w:r>
      <w:r w:rsidRPr="002A66CD">
        <w:t>ttribute</w:t>
      </w:r>
      <w:r w:rsidRPr="002A66CD">
        <w:rPr>
          <w:rFonts w:hint="eastAsia"/>
          <w:lang w:eastAsia="ko-KR"/>
        </w:rPr>
        <w:t xml:space="preserve"> values</w:t>
      </w:r>
      <w:r w:rsidRPr="002A66CD">
        <w:t xml:space="preserve"> of </w:t>
      </w:r>
      <w:r w:rsidRPr="002A66CD">
        <w:rPr>
          <w:rFonts w:hint="eastAsia"/>
          <w:lang w:eastAsia="ko-KR"/>
        </w:rPr>
        <w:t>call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1701"/>
        <w:gridCol w:w="2127"/>
        <w:gridCol w:w="4676"/>
      </w:tblGrid>
      <w:tr w:rsidR="008D788C" w:rsidRPr="002A66CD" w:rsidTr="00612195">
        <w:trPr>
          <w:tblHeader/>
          <w:jc w:val="center"/>
        </w:trPr>
        <w:tc>
          <w:tcPr>
            <w:tcW w:w="1701"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rPr>
              <w:t>Attribute</w:t>
            </w:r>
          </w:p>
        </w:tc>
        <w:tc>
          <w:tcPr>
            <w:tcW w:w="2127"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Value</w:t>
            </w:r>
          </w:p>
        </w:tc>
        <w:tc>
          <w:tcPr>
            <w:tcW w:w="4676" w:type="dxa"/>
            <w:shd w:val="clear" w:color="auto" w:fill="E0E0E0"/>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Description</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cs="Arial"/>
                <w:i/>
                <w:szCs w:val="18"/>
              </w:rPr>
            </w:pPr>
            <w:r w:rsidRPr="002A66CD">
              <w:rPr>
                <w:rFonts w:eastAsia="Arial Unicode MS" w:cs="Arial"/>
                <w:i/>
                <w:szCs w:val="18"/>
              </w:rPr>
              <w:t>resourceType</w:t>
            </w:r>
          </w:p>
        </w:tc>
        <w:tc>
          <w:tcPr>
            <w:tcW w:w="2127" w:type="dxa"/>
          </w:tcPr>
          <w:p w:rsidR="008D788C" w:rsidRPr="002A66CD" w:rsidRDefault="009A1EB4" w:rsidP="00F83D12">
            <w:pPr>
              <w:pStyle w:val="TAL"/>
              <w:keepNext w:val="0"/>
              <w:keepLines w:val="0"/>
              <w:rPr>
                <w:rFonts w:eastAsia="Arial Unicode MS" w:cs="Arial"/>
                <w:szCs w:val="18"/>
                <w:lang w:eastAsia="ko-KR"/>
              </w:rPr>
            </w:pPr>
            <w:r>
              <w:rPr>
                <w:rFonts w:eastAsia="Arial Unicode MS" w:cs="Arial"/>
                <w:szCs w:val="18"/>
                <w:lang w:eastAsia="ko-KR"/>
              </w:rPr>
              <w:t>"</w:t>
            </w:r>
            <w:r w:rsidR="0061445E">
              <w:rPr>
                <w:rFonts w:eastAsia="Arial Unicode MS" w:cs="Arial"/>
                <w:szCs w:val="18"/>
                <w:lang w:eastAsia="ko-KR"/>
              </w:rPr>
              <w:t>28</w:t>
            </w:r>
            <w:r>
              <w:rPr>
                <w:rFonts w:eastAsia="Arial Unicode MS" w:cs="Arial"/>
                <w:szCs w:val="18"/>
                <w:lang w:eastAsia="ko-KR"/>
              </w:rPr>
              <w:t>"</w:t>
            </w:r>
          </w:p>
        </w:tc>
        <w:tc>
          <w:tcPr>
            <w:tcW w:w="4676" w:type="dxa"/>
          </w:tcPr>
          <w:p w:rsidR="008D788C" w:rsidRPr="002A66CD" w:rsidRDefault="008D788C" w:rsidP="00F83D12">
            <w:pPr>
              <w:pStyle w:val="TAL"/>
              <w:keepNext w:val="0"/>
              <w:keepLines w:val="0"/>
              <w:rPr>
                <w:rFonts w:eastAsia="Arial Unicode MS" w:cs="Arial"/>
                <w:i/>
                <w:szCs w:val="18"/>
                <w:lang w:eastAsia="ko-KR"/>
              </w:rPr>
            </w:pPr>
            <w:r w:rsidRPr="002A66CD">
              <w:rPr>
                <w:rFonts w:eastAsia="Arial Unicode MS" w:cs="Arial" w:hint="eastAsia"/>
                <w:szCs w:val="18"/>
                <w:lang w:eastAsia="ko-KR"/>
              </w:rPr>
              <w:t>Enumeration value for the</w:t>
            </w:r>
            <w:r w:rsidRPr="002A66CD">
              <w:rPr>
                <w:rFonts w:eastAsia="Arial Unicode MS" w:cs="Arial" w:hint="eastAsia"/>
                <w:i/>
                <w:szCs w:val="18"/>
                <w:lang w:eastAsia="ko-KR"/>
              </w:rPr>
              <w:t xml:space="preserve"> flexContainer</w:t>
            </w:r>
            <w:r w:rsidRPr="002A66CD">
              <w:rPr>
                <w:rFonts w:eastAsia="Arial Unicode MS" w:cs="Arial" w:hint="eastAsia"/>
                <w:szCs w:val="18"/>
                <w:lang w:eastAsia="ko-KR"/>
              </w:rPr>
              <w:t xml:space="preserve"> resource type</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cs="Arial"/>
                <w:i/>
                <w:szCs w:val="18"/>
                <w:lang w:eastAsia="ko-KR"/>
              </w:rPr>
            </w:pPr>
            <w:r w:rsidRPr="002A66CD">
              <w:rPr>
                <w:rFonts w:eastAsia="Arial Unicode MS" w:cs="Arial" w:hint="eastAsia"/>
                <w:i/>
                <w:szCs w:val="18"/>
                <w:lang w:eastAsia="ko-KR"/>
              </w:rPr>
              <w:t>resourceName</w:t>
            </w:r>
          </w:p>
        </w:tc>
        <w:tc>
          <w:tcPr>
            <w:tcW w:w="2127" w:type="dxa"/>
          </w:tcPr>
          <w:p w:rsidR="008D788C" w:rsidRPr="002A66CD" w:rsidRDefault="008D788C" w:rsidP="00F83D12">
            <w:pPr>
              <w:pStyle w:val="TAL"/>
              <w:keepNext w:val="0"/>
              <w:keepLines w:val="0"/>
              <w:rPr>
                <w:rFonts w:eastAsia="Arial Unicode MS" w:cs="Arial"/>
                <w:szCs w:val="18"/>
                <w:lang w:eastAsia="ko-KR"/>
              </w:rPr>
            </w:pPr>
            <w:r w:rsidRPr="002A66CD">
              <w:rPr>
                <w:rFonts w:eastAsia="Arial Unicode MS" w:cs="Arial" w:hint="eastAsia"/>
                <w:szCs w:val="18"/>
                <w:lang w:eastAsia="ko-KR"/>
              </w:rPr>
              <w:t>(variable)</w:t>
            </w:r>
          </w:p>
        </w:tc>
        <w:tc>
          <w:tcPr>
            <w:tcW w:w="4676" w:type="dxa"/>
          </w:tcPr>
          <w:p w:rsidR="008D788C" w:rsidRPr="002A66CD" w:rsidRDefault="008D788C" w:rsidP="00F83D12">
            <w:pPr>
              <w:pStyle w:val="TAL"/>
              <w:keepNext w:val="0"/>
              <w:keepLines w:val="0"/>
              <w:rPr>
                <w:rFonts w:eastAsia="Arial Unicode MS" w:cs="Arial"/>
                <w:szCs w:val="18"/>
                <w:lang w:eastAsia="ko-KR"/>
              </w:rPr>
            </w:pP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cs="Arial"/>
                <w:i/>
                <w:szCs w:val="18"/>
                <w:lang w:eastAsia="ko-KR"/>
              </w:rPr>
            </w:pPr>
            <w:r w:rsidRPr="002A66CD">
              <w:rPr>
                <w:rFonts w:eastAsia="Arial Unicode MS" w:cs="Arial" w:hint="eastAsia"/>
                <w:i/>
                <w:szCs w:val="18"/>
                <w:lang w:eastAsia="ko-KR"/>
              </w:rPr>
              <w:t>containerDefinition</w:t>
            </w:r>
          </w:p>
        </w:tc>
        <w:tc>
          <w:tcPr>
            <w:tcW w:w="2127" w:type="dxa"/>
          </w:tcPr>
          <w:p w:rsidR="008D788C" w:rsidRPr="002A66CD" w:rsidRDefault="0061445E" w:rsidP="00F83D12">
            <w:pPr>
              <w:pStyle w:val="TAL"/>
              <w:keepNext w:val="0"/>
              <w:keepLines w:val="0"/>
              <w:rPr>
                <w:rFonts w:eastAsia="Arial Unicode MS" w:cs="Arial"/>
                <w:szCs w:val="18"/>
                <w:lang w:eastAsia="ko-KR"/>
              </w:rPr>
            </w:pPr>
            <w:r>
              <w:rPr>
                <w:rFonts w:eastAsia="Arial Unicode MS" w:cs="Arial"/>
                <w:szCs w:val="18"/>
                <w:lang w:eastAsia="ko-KR"/>
              </w:rPr>
              <w:t>Value indicating alljoynMethodCall</w:t>
            </w:r>
          </w:p>
        </w:tc>
        <w:tc>
          <w:tcPr>
            <w:tcW w:w="4676" w:type="dxa"/>
          </w:tcPr>
          <w:p w:rsidR="008D788C" w:rsidRPr="002A66CD" w:rsidRDefault="008D788C" w:rsidP="00F83D12">
            <w:pPr>
              <w:pStyle w:val="TAL"/>
              <w:keepNext w:val="0"/>
              <w:keepLines w:val="0"/>
              <w:rPr>
                <w:rFonts w:eastAsia="Arial Unicode MS" w:cs="Arial"/>
                <w:szCs w:val="18"/>
                <w:lang w:eastAsia="ko-KR"/>
              </w:rPr>
            </w:pPr>
            <w:r w:rsidRPr="002A66CD">
              <w:rPr>
                <w:rFonts w:hint="eastAsia"/>
                <w:lang w:eastAsia="ko-KR"/>
              </w:rPr>
              <w:t>AllJoyn interface method call</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cs="Arial"/>
                <w:i/>
                <w:szCs w:val="18"/>
                <w:lang w:eastAsia="ko-KR"/>
              </w:rPr>
            </w:pPr>
            <w:r w:rsidRPr="002A66CD">
              <w:rPr>
                <w:rFonts w:eastAsia="Arial Unicode MS" w:cs="Arial" w:hint="eastAsia"/>
                <w:i/>
                <w:szCs w:val="18"/>
                <w:lang w:eastAsia="ko-KR"/>
              </w:rPr>
              <w:t>callStatus</w:t>
            </w:r>
          </w:p>
        </w:tc>
        <w:tc>
          <w:tcPr>
            <w:tcW w:w="2127" w:type="dxa"/>
          </w:tcPr>
          <w:p w:rsidR="008D788C" w:rsidRPr="002A66CD" w:rsidRDefault="008D788C" w:rsidP="00F83D12">
            <w:pPr>
              <w:pStyle w:val="TAL"/>
              <w:keepNext w:val="0"/>
              <w:keepLines w:val="0"/>
              <w:rPr>
                <w:rFonts w:eastAsia="Arial Unicode MS" w:cs="Arial"/>
                <w:szCs w:val="18"/>
                <w:lang w:eastAsia="ko-KR"/>
              </w:rPr>
            </w:pPr>
            <w:r w:rsidRPr="002A66CD">
              <w:rPr>
                <w:rFonts w:eastAsia="Arial Unicode MS" w:cs="Arial" w:hint="eastAsia"/>
                <w:szCs w:val="18"/>
                <w:lang w:eastAsia="ko-KR"/>
              </w:rPr>
              <w:t>(variable)</w:t>
            </w:r>
          </w:p>
        </w:tc>
        <w:tc>
          <w:tcPr>
            <w:tcW w:w="4676" w:type="dxa"/>
          </w:tcPr>
          <w:p w:rsidR="008D788C" w:rsidRPr="002A66CD" w:rsidRDefault="008D788C" w:rsidP="00F83D12">
            <w:pPr>
              <w:pStyle w:val="TAL"/>
              <w:keepNext w:val="0"/>
              <w:keepLines w:val="0"/>
              <w:rPr>
                <w:rFonts w:eastAsia="Arial Unicode MS" w:cs="Arial"/>
                <w:szCs w:val="18"/>
                <w:lang w:eastAsia="ko-KR"/>
              </w:rPr>
            </w:pPr>
          </w:p>
        </w:tc>
      </w:tr>
    </w:tbl>
    <w:p w:rsidR="008D788C" w:rsidRPr="002A66CD" w:rsidRDefault="008D788C" w:rsidP="004D28D4">
      <w:pPr>
        <w:rPr>
          <w:lang w:eastAsia="ko-KR"/>
        </w:rPr>
      </w:pPr>
    </w:p>
    <w:p w:rsidR="008D788C" w:rsidRPr="002A66CD" w:rsidRDefault="008D788C" w:rsidP="008D788C">
      <w:pPr>
        <w:pStyle w:val="TH"/>
      </w:pPr>
      <w:r w:rsidRPr="002A66CD">
        <w:t xml:space="preserve">Table </w:t>
      </w:r>
      <w:r w:rsidR="00495788" w:rsidRPr="002A66CD">
        <w:rPr>
          <w:rFonts w:hint="eastAsia"/>
          <w:lang w:eastAsia="ko-KR"/>
        </w:rPr>
        <w:t>C</w:t>
      </w:r>
      <w:r w:rsidRPr="002A66CD">
        <w:rPr>
          <w:rFonts w:hint="eastAsia"/>
          <w:lang w:eastAsia="ko-KR"/>
        </w:rPr>
        <w:t>.2.4</w:t>
      </w:r>
      <w:r w:rsidRPr="002A66CD">
        <w:t>-</w:t>
      </w:r>
      <w:r w:rsidRPr="002A66CD">
        <w:rPr>
          <w:rFonts w:hint="eastAsia"/>
          <w:lang w:eastAsia="ko-KR"/>
        </w:rPr>
        <w:t>6</w:t>
      </w:r>
      <w:r w:rsidRPr="002A66CD">
        <w:t xml:space="preserve">: </w:t>
      </w:r>
      <w:r w:rsidRPr="002A66CD">
        <w:rPr>
          <w:rFonts w:hint="eastAsia"/>
          <w:lang w:eastAsia="ko-KR"/>
        </w:rPr>
        <w:t>A</w:t>
      </w:r>
      <w:r w:rsidRPr="002A66CD">
        <w:t>ttribute</w:t>
      </w:r>
      <w:r w:rsidRPr="002A66CD">
        <w:rPr>
          <w:rFonts w:hint="eastAsia"/>
          <w:lang w:eastAsia="ko-KR"/>
        </w:rPr>
        <w:t xml:space="preserve"> values</w:t>
      </w:r>
      <w:r w:rsidRPr="002A66CD">
        <w:t xml:space="preserve"> of </w:t>
      </w:r>
      <w:r w:rsidRPr="002A66CD">
        <w:rPr>
          <w:rFonts w:hint="eastAsia"/>
          <w:lang w:eastAsia="ko-KR"/>
        </w:rPr>
        <w:t>MetadataChange</w:t>
      </w:r>
      <w:r w:rsidRPr="002A66CD">
        <w:t xml:space="preserve">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1701"/>
        <w:gridCol w:w="2268"/>
        <w:gridCol w:w="4535"/>
      </w:tblGrid>
      <w:tr w:rsidR="008D788C" w:rsidRPr="002A66CD" w:rsidTr="00612195">
        <w:trPr>
          <w:tblHeader/>
          <w:jc w:val="center"/>
        </w:trPr>
        <w:tc>
          <w:tcPr>
            <w:tcW w:w="1701"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rPr>
              <w:t>Attribute</w:t>
            </w:r>
          </w:p>
        </w:tc>
        <w:tc>
          <w:tcPr>
            <w:tcW w:w="2268"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Value</w:t>
            </w:r>
          </w:p>
        </w:tc>
        <w:tc>
          <w:tcPr>
            <w:tcW w:w="4535" w:type="dxa"/>
            <w:shd w:val="clear" w:color="auto" w:fill="E0E0E0"/>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Description</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cs="Arial"/>
                <w:i/>
                <w:szCs w:val="18"/>
              </w:rPr>
            </w:pPr>
            <w:r w:rsidRPr="002A66CD">
              <w:rPr>
                <w:rFonts w:eastAsia="Arial Unicode MS" w:cs="Arial"/>
                <w:i/>
                <w:szCs w:val="18"/>
              </w:rPr>
              <w:t>resourceType</w:t>
            </w:r>
          </w:p>
        </w:tc>
        <w:tc>
          <w:tcPr>
            <w:tcW w:w="2268" w:type="dxa"/>
          </w:tcPr>
          <w:p w:rsidR="008D788C" w:rsidRPr="002A66CD" w:rsidRDefault="00385FA2" w:rsidP="00F83D12">
            <w:pPr>
              <w:pStyle w:val="TAL"/>
              <w:keepNext w:val="0"/>
              <w:keepLines w:val="0"/>
              <w:rPr>
                <w:rFonts w:eastAsia="Arial Unicode MS" w:cs="Arial"/>
                <w:szCs w:val="18"/>
                <w:lang w:eastAsia="ko-KR"/>
              </w:rPr>
            </w:pPr>
            <w:r w:rsidRPr="002A66CD">
              <w:rPr>
                <w:rFonts w:eastAsia="Arial Unicode MS" w:cs="Arial"/>
                <w:szCs w:val="18"/>
                <w:lang w:eastAsia="ko-KR"/>
              </w:rPr>
              <w:t>"</w:t>
            </w:r>
            <w:r w:rsidR="008D788C" w:rsidRPr="002A66CD">
              <w:rPr>
                <w:rFonts w:eastAsia="Arial Unicode MS" w:cs="Arial" w:hint="eastAsia"/>
                <w:szCs w:val="18"/>
                <w:lang w:eastAsia="ko-KR"/>
              </w:rPr>
              <w:t>3</w:t>
            </w:r>
            <w:r w:rsidRPr="002A66CD">
              <w:rPr>
                <w:rFonts w:eastAsia="Arial Unicode MS" w:cs="Arial"/>
                <w:szCs w:val="18"/>
                <w:lang w:eastAsia="ko-KR"/>
              </w:rPr>
              <w:t>"</w:t>
            </w:r>
          </w:p>
        </w:tc>
        <w:tc>
          <w:tcPr>
            <w:tcW w:w="4535" w:type="dxa"/>
          </w:tcPr>
          <w:p w:rsidR="008D788C" w:rsidRPr="002A66CD" w:rsidRDefault="008D788C" w:rsidP="00F83D12">
            <w:pPr>
              <w:pStyle w:val="TAL"/>
              <w:keepNext w:val="0"/>
              <w:keepLines w:val="0"/>
              <w:rPr>
                <w:rFonts w:eastAsia="Arial Unicode MS" w:cs="Arial"/>
                <w:i/>
                <w:szCs w:val="18"/>
                <w:lang w:eastAsia="ko-KR"/>
              </w:rPr>
            </w:pPr>
            <w:r w:rsidRPr="002A66CD">
              <w:rPr>
                <w:rFonts w:eastAsia="Arial Unicode MS" w:cs="Arial" w:hint="eastAsia"/>
                <w:szCs w:val="18"/>
                <w:lang w:eastAsia="ko-KR"/>
              </w:rPr>
              <w:t>Enumeration value for the</w:t>
            </w:r>
            <w:r w:rsidRPr="002A66CD">
              <w:rPr>
                <w:rFonts w:eastAsia="Arial Unicode MS" w:cs="Arial" w:hint="eastAsia"/>
                <w:i/>
                <w:szCs w:val="18"/>
                <w:lang w:eastAsia="ko-KR"/>
              </w:rPr>
              <w:t xml:space="preserve"> container</w:t>
            </w:r>
            <w:r w:rsidRPr="002A66CD">
              <w:rPr>
                <w:rFonts w:eastAsia="Arial Unicode MS" w:cs="Arial" w:hint="eastAsia"/>
                <w:szCs w:val="18"/>
                <w:lang w:eastAsia="ko-KR"/>
              </w:rPr>
              <w:t xml:space="preserve"> resource type</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i/>
              </w:rPr>
              <w:t>resourceName</w:t>
            </w:r>
          </w:p>
        </w:tc>
        <w:tc>
          <w:tcPr>
            <w:tcW w:w="2268"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MetadataChange</w:t>
            </w:r>
            <w:r w:rsidRPr="002A66CD">
              <w:rPr>
                <w:rFonts w:eastAsia="Arial Unicode MS"/>
                <w:lang w:eastAsia="ko-KR"/>
              </w:rPr>
              <w:t>"</w:t>
            </w:r>
          </w:p>
        </w:tc>
        <w:tc>
          <w:tcPr>
            <w:tcW w:w="4535"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MetadataChange</w:t>
            </w:r>
            <w:r w:rsidRPr="002A66CD">
              <w:rPr>
                <w:rFonts w:eastAsia="Arial Unicode MS"/>
                <w:lang w:eastAsia="ko-KR"/>
              </w:rPr>
              <w:t>"</w:t>
            </w:r>
            <w:r w:rsidR="008D788C" w:rsidRPr="002A66CD">
              <w:rPr>
                <w:rFonts w:eastAsia="Arial Unicode MS" w:hint="eastAsia"/>
                <w:lang w:eastAsia="ko-KR"/>
              </w:rPr>
              <w:t xml:space="preserve"> signal</w:t>
            </w:r>
          </w:p>
        </w:tc>
      </w:tr>
      <w:tr w:rsidR="003107E2" w:rsidRPr="002A66CD" w:rsidTr="00612195">
        <w:trPr>
          <w:jc w:val="center"/>
        </w:trPr>
        <w:tc>
          <w:tcPr>
            <w:tcW w:w="1701" w:type="dxa"/>
          </w:tcPr>
          <w:p w:rsidR="003107E2" w:rsidRPr="002A66CD" w:rsidRDefault="003107E2" w:rsidP="00F83D12">
            <w:pPr>
              <w:pStyle w:val="TAL"/>
              <w:keepNext w:val="0"/>
              <w:keepLines w:val="0"/>
              <w:rPr>
                <w:rFonts w:eastAsia="Arial Unicode MS"/>
                <w:i/>
              </w:rPr>
            </w:pPr>
            <w:r w:rsidRPr="002A66CD">
              <w:rPr>
                <w:rFonts w:eastAsia="Arial Unicode MS" w:hint="eastAsia"/>
                <w:i/>
                <w:lang w:eastAsia="ko-KR"/>
              </w:rPr>
              <w:t>labels</w:t>
            </w:r>
          </w:p>
        </w:tc>
        <w:tc>
          <w:tcPr>
            <w:tcW w:w="2268" w:type="dxa"/>
          </w:tcPr>
          <w:p w:rsidR="003107E2" w:rsidRPr="002A66CD" w:rsidRDefault="009A1EB4" w:rsidP="00F83D12">
            <w:pPr>
              <w:pStyle w:val="TAL"/>
              <w:keepNext w:val="0"/>
              <w:keepLines w:val="0"/>
              <w:rPr>
                <w:rFonts w:eastAsia="Arial Unicode MS"/>
                <w:lang w:eastAsia="ko-KR"/>
              </w:rPr>
            </w:pPr>
            <w:r>
              <w:rPr>
                <w:lang w:eastAsia="ko-KR"/>
              </w:rPr>
              <w:t>"</w:t>
            </w:r>
            <w:r w:rsidR="00B23E75">
              <w:rPr>
                <w:lang w:eastAsia="ko-KR"/>
              </w:rPr>
              <w:t>Iwked-Technology:AllJoyn</w:t>
            </w:r>
            <w:r>
              <w:rPr>
                <w:lang w:eastAsia="ko-KR"/>
              </w:rPr>
              <w:t>"</w:t>
            </w:r>
            <w:r w:rsidR="00B23E75" w:rsidRPr="00B23E75">
              <w:rPr>
                <w:rFonts w:eastAsia="Malgun Gothic" w:hint="eastAsia"/>
                <w:lang w:eastAsia="ko-KR"/>
              </w:rPr>
              <w:t>,</w:t>
            </w:r>
            <w:r w:rsidR="00B23E75">
              <w:rPr>
                <w:rFonts w:hint="eastAsia"/>
                <w:lang w:eastAsia="ko-KR"/>
              </w:rPr>
              <w:t xml:space="preserve"> </w:t>
            </w:r>
            <w:r>
              <w:rPr>
                <w:lang w:eastAsia="ko-KR"/>
              </w:rPr>
              <w:t>"</w:t>
            </w:r>
            <w:r w:rsidR="00B23E75">
              <w:rPr>
                <w:lang w:eastAsia="ko-KR"/>
              </w:rPr>
              <w:t>Iwked-Entity-Type:Signal Name</w:t>
            </w:r>
            <w:r>
              <w:rPr>
                <w:lang w:eastAsia="ko-KR"/>
              </w:rPr>
              <w:t>"</w:t>
            </w:r>
          </w:p>
        </w:tc>
        <w:tc>
          <w:tcPr>
            <w:tcW w:w="4535" w:type="dxa"/>
          </w:tcPr>
          <w:p w:rsidR="003107E2" w:rsidRPr="002A66CD" w:rsidRDefault="003107E2" w:rsidP="00F83D12">
            <w:pPr>
              <w:pStyle w:val="TAL"/>
              <w:keepNext w:val="0"/>
              <w:keepLines w:val="0"/>
              <w:rPr>
                <w:rFonts w:eastAsia="Arial Unicode MS"/>
                <w:lang w:eastAsia="ko-KR"/>
              </w:rPr>
            </w:pPr>
          </w:p>
        </w:tc>
      </w:tr>
    </w:tbl>
    <w:p w:rsidR="008D788C" w:rsidRPr="002A66CD" w:rsidRDefault="008D788C" w:rsidP="004D28D4">
      <w:pPr>
        <w:rPr>
          <w:lang w:eastAsia="ko-KR"/>
        </w:rPr>
      </w:pPr>
    </w:p>
    <w:p w:rsidR="008D788C" w:rsidRPr="002A66CD" w:rsidRDefault="008D788C" w:rsidP="008D788C">
      <w:pPr>
        <w:pStyle w:val="TH"/>
      </w:pPr>
      <w:r w:rsidRPr="002A66CD">
        <w:t xml:space="preserve">Table </w:t>
      </w:r>
      <w:r w:rsidR="00495788" w:rsidRPr="002A66CD">
        <w:rPr>
          <w:rFonts w:hint="eastAsia"/>
          <w:lang w:eastAsia="ko-KR"/>
        </w:rPr>
        <w:t>C</w:t>
      </w:r>
      <w:r w:rsidRPr="002A66CD">
        <w:rPr>
          <w:rFonts w:hint="eastAsia"/>
          <w:lang w:eastAsia="ko-KR"/>
        </w:rPr>
        <w:t>.2.4</w:t>
      </w:r>
      <w:r w:rsidRPr="002A66CD">
        <w:t>-</w:t>
      </w:r>
      <w:r w:rsidRPr="002A66CD">
        <w:rPr>
          <w:rFonts w:hint="eastAsia"/>
          <w:lang w:eastAsia="ko-KR"/>
        </w:rPr>
        <w:t>7</w:t>
      </w:r>
      <w:r w:rsidRPr="002A66CD">
        <w:t xml:space="preserve">: </w:t>
      </w:r>
      <w:r w:rsidRPr="002A66CD">
        <w:rPr>
          <w:rFonts w:hint="eastAsia"/>
          <w:lang w:eastAsia="ko-KR"/>
        </w:rPr>
        <w:t>A</w:t>
      </w:r>
      <w:r w:rsidRPr="002A66CD">
        <w:t>ttribute</w:t>
      </w:r>
      <w:r w:rsidRPr="002A66CD">
        <w:rPr>
          <w:rFonts w:hint="eastAsia"/>
          <w:lang w:eastAsia="ko-KR"/>
        </w:rPr>
        <w:t xml:space="preserve"> values</w:t>
      </w:r>
      <w:r w:rsidRPr="002A66CD">
        <w:t xml:space="preserve"> of </w:t>
      </w:r>
      <w:r w:rsidRPr="002A66CD">
        <w:rPr>
          <w:rFonts w:hint="eastAsia"/>
          <w:lang w:eastAsia="ko-KR"/>
        </w:rPr>
        <w:t>signal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1701"/>
        <w:gridCol w:w="2127"/>
        <w:gridCol w:w="4676"/>
      </w:tblGrid>
      <w:tr w:rsidR="008D788C" w:rsidRPr="002A66CD" w:rsidTr="00612195">
        <w:trPr>
          <w:tblHeader/>
          <w:jc w:val="center"/>
        </w:trPr>
        <w:tc>
          <w:tcPr>
            <w:tcW w:w="1701"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rPr>
              <w:t>Attribute</w:t>
            </w:r>
          </w:p>
        </w:tc>
        <w:tc>
          <w:tcPr>
            <w:tcW w:w="2127"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Value</w:t>
            </w:r>
          </w:p>
        </w:tc>
        <w:tc>
          <w:tcPr>
            <w:tcW w:w="4676" w:type="dxa"/>
            <w:shd w:val="clear" w:color="auto" w:fill="E0E0E0"/>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Description</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cs="Arial"/>
                <w:i/>
                <w:szCs w:val="18"/>
              </w:rPr>
            </w:pPr>
            <w:r w:rsidRPr="002A66CD">
              <w:rPr>
                <w:rFonts w:eastAsia="Arial Unicode MS" w:cs="Arial"/>
                <w:i/>
                <w:szCs w:val="18"/>
              </w:rPr>
              <w:t>resourceType</w:t>
            </w:r>
          </w:p>
        </w:tc>
        <w:tc>
          <w:tcPr>
            <w:tcW w:w="2127" w:type="dxa"/>
          </w:tcPr>
          <w:p w:rsidR="008D788C" w:rsidRPr="002A66CD" w:rsidRDefault="00385FA2" w:rsidP="00F83D12">
            <w:pPr>
              <w:pStyle w:val="TAL"/>
              <w:keepNext w:val="0"/>
              <w:keepLines w:val="0"/>
              <w:rPr>
                <w:rFonts w:eastAsia="Arial Unicode MS" w:cs="Arial"/>
                <w:szCs w:val="18"/>
                <w:lang w:eastAsia="ko-KR"/>
              </w:rPr>
            </w:pPr>
            <w:r w:rsidRPr="002A66CD">
              <w:rPr>
                <w:rFonts w:eastAsia="Arial Unicode MS" w:cs="Arial"/>
                <w:szCs w:val="18"/>
                <w:lang w:eastAsia="ko-KR"/>
              </w:rPr>
              <w:t>"</w:t>
            </w:r>
            <w:r w:rsidR="008D788C" w:rsidRPr="002A66CD">
              <w:rPr>
                <w:rFonts w:eastAsia="Arial Unicode MS" w:cs="Arial" w:hint="eastAsia"/>
                <w:szCs w:val="18"/>
                <w:lang w:eastAsia="ko-KR"/>
              </w:rPr>
              <w:t>4</w:t>
            </w:r>
            <w:r w:rsidRPr="002A66CD">
              <w:rPr>
                <w:rFonts w:eastAsia="Arial Unicode MS" w:cs="Arial"/>
                <w:szCs w:val="18"/>
                <w:lang w:eastAsia="ko-KR"/>
              </w:rPr>
              <w:t>"</w:t>
            </w:r>
          </w:p>
        </w:tc>
        <w:tc>
          <w:tcPr>
            <w:tcW w:w="4676" w:type="dxa"/>
          </w:tcPr>
          <w:p w:rsidR="008D788C" w:rsidRPr="002A66CD" w:rsidRDefault="008D788C" w:rsidP="00F83D12">
            <w:pPr>
              <w:pStyle w:val="TAL"/>
              <w:keepNext w:val="0"/>
              <w:keepLines w:val="0"/>
              <w:rPr>
                <w:rFonts w:eastAsia="Arial Unicode MS" w:cs="Arial"/>
                <w:i/>
                <w:szCs w:val="18"/>
                <w:lang w:eastAsia="ko-KR"/>
              </w:rPr>
            </w:pPr>
            <w:r w:rsidRPr="002A66CD">
              <w:rPr>
                <w:rFonts w:eastAsia="Arial Unicode MS" w:cs="Arial" w:hint="eastAsia"/>
                <w:szCs w:val="18"/>
                <w:lang w:eastAsia="ko-KR"/>
              </w:rPr>
              <w:t>Enumeration value for the</w:t>
            </w:r>
            <w:r w:rsidRPr="002A66CD">
              <w:rPr>
                <w:rFonts w:eastAsia="Arial Unicode MS" w:cs="Arial" w:hint="eastAsia"/>
                <w:i/>
                <w:szCs w:val="18"/>
                <w:lang w:eastAsia="ko-KR"/>
              </w:rPr>
              <w:t xml:space="preserve"> contentInstance</w:t>
            </w:r>
            <w:r w:rsidRPr="002A66CD">
              <w:rPr>
                <w:rFonts w:eastAsia="Arial Unicode MS" w:cs="Arial" w:hint="eastAsia"/>
                <w:szCs w:val="18"/>
                <w:lang w:eastAsia="ko-KR"/>
              </w:rPr>
              <w:t xml:space="preserve"> resource type</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cs="Arial"/>
                <w:i/>
                <w:szCs w:val="18"/>
                <w:lang w:eastAsia="ko-KR"/>
              </w:rPr>
            </w:pPr>
            <w:r w:rsidRPr="002A66CD">
              <w:rPr>
                <w:rFonts w:eastAsia="Arial Unicode MS" w:cs="Arial" w:hint="eastAsia"/>
                <w:i/>
                <w:szCs w:val="18"/>
                <w:lang w:eastAsia="ko-KR"/>
              </w:rPr>
              <w:t>resourceName</w:t>
            </w:r>
          </w:p>
        </w:tc>
        <w:tc>
          <w:tcPr>
            <w:tcW w:w="2127" w:type="dxa"/>
          </w:tcPr>
          <w:p w:rsidR="008D788C" w:rsidRPr="002A66CD" w:rsidRDefault="008D788C" w:rsidP="00F83D12">
            <w:pPr>
              <w:pStyle w:val="TAL"/>
              <w:keepNext w:val="0"/>
              <w:keepLines w:val="0"/>
              <w:rPr>
                <w:rFonts w:eastAsia="Arial Unicode MS" w:cs="Arial"/>
                <w:szCs w:val="18"/>
                <w:lang w:eastAsia="ko-KR"/>
              </w:rPr>
            </w:pPr>
            <w:r w:rsidRPr="002A66CD">
              <w:rPr>
                <w:rFonts w:eastAsia="Arial Unicode MS" w:cs="Arial" w:hint="eastAsia"/>
                <w:szCs w:val="18"/>
                <w:lang w:eastAsia="ko-KR"/>
              </w:rPr>
              <w:t>(variable)</w:t>
            </w:r>
          </w:p>
        </w:tc>
        <w:tc>
          <w:tcPr>
            <w:tcW w:w="4676" w:type="dxa"/>
          </w:tcPr>
          <w:p w:rsidR="008D788C" w:rsidRPr="002A66CD" w:rsidRDefault="008D788C" w:rsidP="00F83D12">
            <w:pPr>
              <w:pStyle w:val="TAL"/>
              <w:keepNext w:val="0"/>
              <w:keepLines w:val="0"/>
              <w:rPr>
                <w:rFonts w:eastAsia="Arial Unicode MS" w:cs="Arial"/>
                <w:szCs w:val="18"/>
                <w:lang w:eastAsia="ko-KR"/>
              </w:rPr>
            </w:pP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hint="eastAsia"/>
                <w:i/>
                <w:lang w:eastAsia="ko-KR"/>
              </w:rPr>
              <w:t>content</w:t>
            </w:r>
          </w:p>
        </w:tc>
        <w:tc>
          <w:tcPr>
            <w:tcW w:w="2127"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changed</w:t>
            </w:r>
            <w:r w:rsidRPr="002A66CD">
              <w:rPr>
                <w:rFonts w:eastAsia="Arial Unicode MS"/>
                <w:lang w:eastAsia="ko-KR"/>
              </w:rPr>
              <w:t>"</w:t>
            </w:r>
          </w:p>
        </w:tc>
        <w:tc>
          <w:tcPr>
            <w:tcW w:w="4676" w:type="dxa"/>
          </w:tcPr>
          <w:p w:rsidR="008D788C" w:rsidRPr="002A66CD" w:rsidRDefault="008D788C" w:rsidP="00F83D12">
            <w:pPr>
              <w:pStyle w:val="TAL"/>
              <w:keepNext w:val="0"/>
              <w:keepLines w:val="0"/>
              <w:rPr>
                <w:lang w:eastAsia="ko-KR"/>
              </w:rPr>
            </w:pPr>
            <w:r w:rsidRPr="002A66CD">
              <w:rPr>
                <w:rFonts w:hint="eastAsia"/>
                <w:lang w:eastAsia="ko-KR"/>
              </w:rPr>
              <w:t>Notificiation that the metadata is changed</w:t>
            </w:r>
          </w:p>
        </w:tc>
      </w:tr>
    </w:tbl>
    <w:p w:rsidR="008D788C" w:rsidRPr="002A66CD" w:rsidRDefault="008D788C" w:rsidP="004D28D4">
      <w:pPr>
        <w:rPr>
          <w:lang w:eastAsia="ko-KR"/>
        </w:rPr>
      </w:pPr>
    </w:p>
    <w:p w:rsidR="008D788C" w:rsidRPr="002A66CD" w:rsidRDefault="00495788" w:rsidP="004D28D4">
      <w:pPr>
        <w:pStyle w:val="Heading2"/>
        <w:rPr>
          <w:lang w:eastAsia="ko-KR"/>
        </w:rPr>
      </w:pPr>
      <w:bookmarkStart w:id="229" w:name="_Toc446600199"/>
      <w:bookmarkStart w:id="230" w:name="_Toc446600574"/>
      <w:bookmarkStart w:id="231" w:name="_Toc446600682"/>
      <w:r w:rsidRPr="002A66CD">
        <w:rPr>
          <w:rFonts w:hint="eastAsia"/>
          <w:lang w:eastAsia="ko-KR"/>
        </w:rPr>
        <w:t>C</w:t>
      </w:r>
      <w:r w:rsidR="008D788C" w:rsidRPr="002A66CD">
        <w:t>.</w:t>
      </w:r>
      <w:r w:rsidR="008D788C" w:rsidRPr="002A66CD">
        <w:rPr>
          <w:rFonts w:hint="eastAsia"/>
          <w:lang w:eastAsia="ko-KR"/>
        </w:rPr>
        <w:t>2</w:t>
      </w:r>
      <w:r w:rsidR="008D788C" w:rsidRPr="002A66CD">
        <w:t>.</w:t>
      </w:r>
      <w:r w:rsidR="008D788C" w:rsidRPr="002A66CD">
        <w:rPr>
          <w:rFonts w:hint="eastAsia"/>
          <w:lang w:eastAsia="ko-KR"/>
        </w:rPr>
        <w:t>5</w:t>
      </w:r>
      <w:r w:rsidR="008D788C" w:rsidRPr="002A66CD">
        <w:tab/>
      </w:r>
      <w:r w:rsidR="008D788C" w:rsidRPr="002A66CD">
        <w:rPr>
          <w:rFonts w:hint="eastAsia"/>
          <w:lang w:eastAsia="ko-KR"/>
        </w:rPr>
        <w:t>NotificationAction interface</w:t>
      </w:r>
      <w:bookmarkEnd w:id="229"/>
      <w:bookmarkEnd w:id="230"/>
      <w:bookmarkEnd w:id="231"/>
    </w:p>
    <w:p w:rsidR="008D788C" w:rsidRPr="002A66CD" w:rsidRDefault="008D788C" w:rsidP="008D788C">
      <w:pPr>
        <w:keepNext/>
        <w:rPr>
          <w:lang w:eastAsia="ko-KR"/>
        </w:rPr>
      </w:pPr>
      <w:r w:rsidRPr="002A66CD">
        <w:rPr>
          <w:rFonts w:hint="eastAsia"/>
          <w:lang w:eastAsia="ko-KR"/>
        </w:rPr>
        <w:t>AllJoyn NotificationAction(</w:t>
      </w:r>
      <w:r w:rsidRPr="002A66CD">
        <w:rPr>
          <w:i/>
          <w:lang w:eastAsia="ko-KR"/>
        </w:rPr>
        <w:t>org.alljoyn.</w:t>
      </w:r>
      <w:r w:rsidRPr="002A66CD">
        <w:rPr>
          <w:rFonts w:hint="eastAsia"/>
          <w:i/>
          <w:lang w:eastAsia="ko-KR"/>
        </w:rPr>
        <w:t>ControlPanel.Container</w:t>
      </w:r>
      <w:r w:rsidRPr="002A66CD">
        <w:rPr>
          <w:rFonts w:hint="eastAsia"/>
          <w:lang w:eastAsia="ko-KR"/>
        </w:rPr>
        <w:t>)</w:t>
      </w:r>
      <w:r w:rsidR="00E4133C">
        <w:rPr>
          <w:rFonts w:hint="eastAsia"/>
          <w:lang w:eastAsia="ko-KR"/>
        </w:rPr>
        <w:t xml:space="preserve"> </w:t>
      </w:r>
      <w:r w:rsidRPr="002A66CD">
        <w:rPr>
          <w:rFonts w:hint="eastAsia"/>
          <w:lang w:eastAsia="ko-KR"/>
        </w:rPr>
        <w:t>interface and its members shall be mapped with the following structure.</w:t>
      </w:r>
    </w:p>
    <w:p w:rsidR="008D788C" w:rsidRPr="002A66CD" w:rsidRDefault="008D788C" w:rsidP="004D28D4">
      <w:pPr>
        <w:pStyle w:val="FL"/>
        <w:rPr>
          <w:lang w:eastAsia="ko-KR"/>
        </w:rPr>
      </w:pPr>
      <w:r w:rsidRPr="002A66CD">
        <w:object w:dxaOrig="6645" w:dyaOrig="2115">
          <v:shape id="_x0000_i1047" type="#_x0000_t75" style="width:332.4pt;height:105.6pt" o:ole="">
            <v:imagedata r:id="rId55" o:title=""/>
          </v:shape>
          <o:OLEObject Type="Embed" ProgID="Visio.Drawing.15" ShapeID="_x0000_i1047" DrawAspect="Content" ObjectID="_1583756842" r:id="rId56"/>
        </w:object>
      </w:r>
    </w:p>
    <w:p w:rsidR="008D788C" w:rsidRPr="002A66CD" w:rsidRDefault="008D788C" w:rsidP="004D28D4">
      <w:pPr>
        <w:pStyle w:val="TF"/>
        <w:rPr>
          <w:highlight w:val="green"/>
          <w:lang w:eastAsia="ko-KR"/>
        </w:rPr>
      </w:pPr>
      <w:r w:rsidRPr="002A66CD">
        <w:t xml:space="preserve">Figure </w:t>
      </w:r>
      <w:r w:rsidR="00495788" w:rsidRPr="002A66CD">
        <w:rPr>
          <w:rFonts w:hint="eastAsia"/>
          <w:lang w:eastAsia="ko-KR"/>
        </w:rPr>
        <w:t>C</w:t>
      </w:r>
      <w:r w:rsidRPr="002A66CD">
        <w:rPr>
          <w:rFonts w:hint="eastAsia"/>
          <w:lang w:eastAsia="ko-KR"/>
        </w:rPr>
        <w:t>.2.5</w:t>
      </w:r>
      <w:r w:rsidRPr="002A66CD">
        <w:t xml:space="preserve">-1: Structure of </w:t>
      </w:r>
      <w:r w:rsidRPr="002A66CD">
        <w:rPr>
          <w:rFonts w:hint="eastAsia"/>
          <w:i/>
          <w:lang w:eastAsia="ko-KR"/>
        </w:rPr>
        <w:t>NotificationAction</w:t>
      </w:r>
      <w:r w:rsidRPr="002A66CD">
        <w:rPr>
          <w:i/>
        </w:rPr>
        <w:t xml:space="preserve"> </w:t>
      </w:r>
      <w:r w:rsidRPr="002A66CD">
        <w:rPr>
          <w:rFonts w:hint="eastAsia"/>
          <w:lang w:eastAsia="ko-KR"/>
        </w:rPr>
        <w:t>interface mapping</w:t>
      </w:r>
    </w:p>
    <w:p w:rsidR="008D788C" w:rsidRPr="002A66CD" w:rsidRDefault="008D788C" w:rsidP="008D788C">
      <w:pPr>
        <w:keepNext/>
        <w:rPr>
          <w:lang w:eastAsia="ko-KR"/>
        </w:rPr>
      </w:pPr>
      <w:r w:rsidRPr="002A66CD">
        <w:rPr>
          <w:rFonts w:hint="eastAsia"/>
          <w:lang w:eastAsia="ko-KR"/>
        </w:rPr>
        <w:t>Each resource in the figure above shall have the attribute values as follows.</w:t>
      </w:r>
    </w:p>
    <w:p w:rsidR="008D788C" w:rsidRPr="002A66CD" w:rsidRDefault="008D788C" w:rsidP="008D788C">
      <w:pPr>
        <w:pStyle w:val="TH"/>
      </w:pPr>
      <w:r w:rsidRPr="002A66CD">
        <w:t xml:space="preserve">Table </w:t>
      </w:r>
      <w:r w:rsidR="00495788" w:rsidRPr="002A66CD">
        <w:rPr>
          <w:rFonts w:hint="eastAsia"/>
          <w:lang w:eastAsia="ko-KR"/>
        </w:rPr>
        <w:t>C</w:t>
      </w:r>
      <w:r w:rsidRPr="002A66CD">
        <w:rPr>
          <w:rFonts w:hint="eastAsia"/>
          <w:lang w:eastAsia="ko-KR"/>
        </w:rPr>
        <w:t>.2.5</w:t>
      </w:r>
      <w:r w:rsidRPr="002A66CD">
        <w:t>-</w:t>
      </w:r>
      <w:r w:rsidRPr="002A66CD">
        <w:rPr>
          <w:rFonts w:hint="eastAsia"/>
          <w:lang w:eastAsia="ko-KR"/>
        </w:rPr>
        <w:t>1</w:t>
      </w:r>
      <w:r w:rsidRPr="002A66CD">
        <w:t xml:space="preserve">: </w:t>
      </w:r>
      <w:r w:rsidRPr="002A66CD">
        <w:rPr>
          <w:rFonts w:hint="eastAsia"/>
          <w:lang w:eastAsia="ko-KR"/>
        </w:rPr>
        <w:t>A</w:t>
      </w:r>
      <w:r w:rsidRPr="002A66CD">
        <w:t>ttribute</w:t>
      </w:r>
      <w:r w:rsidRPr="002A66CD">
        <w:rPr>
          <w:rFonts w:hint="eastAsia"/>
          <w:lang w:eastAsia="ko-KR"/>
        </w:rPr>
        <w:t xml:space="preserve"> values</w:t>
      </w:r>
      <w:r w:rsidRPr="002A66CD">
        <w:t xml:space="preserve"> of </w:t>
      </w:r>
      <w:r w:rsidRPr="002A66CD">
        <w:rPr>
          <w:rFonts w:hint="eastAsia"/>
          <w:lang w:eastAsia="ko-KR"/>
        </w:rPr>
        <w:t>org.alljoyn.ControlPanel.NotificationAction</w:t>
      </w:r>
      <w:r w:rsidRPr="002A66CD">
        <w:t xml:space="preserve">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1701"/>
        <w:gridCol w:w="2268"/>
        <w:gridCol w:w="4535"/>
      </w:tblGrid>
      <w:tr w:rsidR="008D788C" w:rsidRPr="002A66CD" w:rsidTr="00612195">
        <w:trPr>
          <w:tblHeader/>
          <w:jc w:val="center"/>
        </w:trPr>
        <w:tc>
          <w:tcPr>
            <w:tcW w:w="1701"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rPr>
              <w:t>Attribute</w:t>
            </w:r>
          </w:p>
        </w:tc>
        <w:tc>
          <w:tcPr>
            <w:tcW w:w="2268"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Value</w:t>
            </w:r>
          </w:p>
        </w:tc>
        <w:tc>
          <w:tcPr>
            <w:tcW w:w="4535" w:type="dxa"/>
            <w:shd w:val="clear" w:color="auto" w:fill="E0E0E0"/>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Description</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cs="Arial"/>
                <w:i/>
                <w:szCs w:val="18"/>
              </w:rPr>
            </w:pPr>
            <w:r w:rsidRPr="002A66CD">
              <w:rPr>
                <w:rFonts w:eastAsia="Arial Unicode MS" w:cs="Arial"/>
                <w:i/>
                <w:szCs w:val="18"/>
              </w:rPr>
              <w:t>resourceType</w:t>
            </w:r>
          </w:p>
        </w:tc>
        <w:tc>
          <w:tcPr>
            <w:tcW w:w="2268" w:type="dxa"/>
          </w:tcPr>
          <w:p w:rsidR="008D788C" w:rsidRPr="002A66CD" w:rsidRDefault="009A1EB4" w:rsidP="00F83D12">
            <w:pPr>
              <w:pStyle w:val="TAL"/>
              <w:keepNext w:val="0"/>
              <w:keepLines w:val="0"/>
              <w:rPr>
                <w:rFonts w:eastAsia="Arial Unicode MS" w:cs="Arial"/>
                <w:szCs w:val="18"/>
                <w:lang w:eastAsia="ko-KR"/>
              </w:rPr>
            </w:pPr>
            <w:r>
              <w:rPr>
                <w:rFonts w:eastAsia="Arial Unicode MS" w:cs="Arial"/>
                <w:szCs w:val="18"/>
                <w:lang w:eastAsia="ko-KR"/>
              </w:rPr>
              <w:t>"</w:t>
            </w:r>
            <w:r w:rsidR="0061445E">
              <w:rPr>
                <w:rFonts w:eastAsia="Arial Unicode MS" w:cs="Arial"/>
                <w:szCs w:val="18"/>
                <w:lang w:eastAsia="ko-KR"/>
              </w:rPr>
              <w:t>28</w:t>
            </w:r>
            <w:r>
              <w:rPr>
                <w:rFonts w:eastAsia="Arial Unicode MS" w:cs="Arial"/>
                <w:szCs w:val="18"/>
                <w:lang w:eastAsia="ko-KR"/>
              </w:rPr>
              <w:t>"</w:t>
            </w:r>
          </w:p>
        </w:tc>
        <w:tc>
          <w:tcPr>
            <w:tcW w:w="4535" w:type="dxa"/>
          </w:tcPr>
          <w:p w:rsidR="008D788C" w:rsidRPr="002A66CD" w:rsidRDefault="008D788C" w:rsidP="00F83D12">
            <w:pPr>
              <w:pStyle w:val="TAL"/>
              <w:keepNext w:val="0"/>
              <w:keepLines w:val="0"/>
              <w:rPr>
                <w:rFonts w:eastAsia="Arial Unicode MS" w:cs="Arial"/>
                <w:i/>
                <w:szCs w:val="18"/>
                <w:lang w:eastAsia="ko-KR"/>
              </w:rPr>
            </w:pPr>
            <w:r w:rsidRPr="002A66CD">
              <w:rPr>
                <w:rFonts w:eastAsia="Arial Unicode MS" w:cs="Arial" w:hint="eastAsia"/>
                <w:szCs w:val="18"/>
                <w:lang w:eastAsia="ko-KR"/>
              </w:rPr>
              <w:t>Enumeration value for the</w:t>
            </w:r>
            <w:r w:rsidRPr="002A66CD">
              <w:rPr>
                <w:rFonts w:eastAsia="Arial Unicode MS" w:cs="Arial" w:hint="eastAsia"/>
                <w:i/>
                <w:szCs w:val="18"/>
                <w:lang w:eastAsia="ko-KR"/>
              </w:rPr>
              <w:t xml:space="preserve"> flexContainer</w:t>
            </w:r>
            <w:r w:rsidRPr="002A66CD">
              <w:rPr>
                <w:rFonts w:eastAsia="Arial Unicode MS" w:cs="Arial" w:hint="eastAsia"/>
                <w:szCs w:val="18"/>
                <w:lang w:eastAsia="ko-KR"/>
              </w:rPr>
              <w:t xml:space="preserve"> resource type</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i/>
              </w:rPr>
              <w:t>resourceName</w:t>
            </w:r>
          </w:p>
        </w:tc>
        <w:tc>
          <w:tcPr>
            <w:tcW w:w="2268"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org.alljoyn.ControlPanel.NotificationAction</w:t>
            </w:r>
            <w:r w:rsidRPr="002A66CD">
              <w:rPr>
                <w:rFonts w:eastAsia="Arial Unicode MS"/>
                <w:lang w:eastAsia="ko-KR"/>
              </w:rPr>
              <w:t>"</w:t>
            </w:r>
          </w:p>
        </w:tc>
        <w:tc>
          <w:tcPr>
            <w:tcW w:w="4535" w:type="dxa"/>
          </w:tcPr>
          <w:p w:rsidR="008D788C" w:rsidRPr="002A66CD" w:rsidRDefault="008D788C" w:rsidP="00F83D12">
            <w:pPr>
              <w:pStyle w:val="TAL"/>
              <w:keepNext w:val="0"/>
              <w:keepLines w:val="0"/>
              <w:rPr>
                <w:rFonts w:eastAsia="Arial Unicode MS"/>
                <w:lang w:eastAsia="ko-KR"/>
              </w:rPr>
            </w:pPr>
            <w:r w:rsidRPr="002A66CD">
              <w:rPr>
                <w:rFonts w:hint="eastAsia"/>
                <w:lang w:eastAsia="ko-KR"/>
              </w:rPr>
              <w:t>AllJoyn interface name</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hint="eastAsia"/>
                <w:i/>
                <w:lang w:eastAsia="ko-KR"/>
              </w:rPr>
              <w:t>containerDefinition</w:t>
            </w:r>
          </w:p>
        </w:tc>
        <w:tc>
          <w:tcPr>
            <w:tcW w:w="2268" w:type="dxa"/>
          </w:tcPr>
          <w:p w:rsidR="008D788C" w:rsidRPr="002A66CD" w:rsidRDefault="0061445E" w:rsidP="00F83D12">
            <w:pPr>
              <w:pStyle w:val="TAL"/>
              <w:keepNext w:val="0"/>
              <w:keepLines w:val="0"/>
              <w:rPr>
                <w:rFonts w:eastAsia="Arial Unicode MS"/>
                <w:lang w:eastAsia="ko-KR"/>
              </w:rPr>
            </w:pPr>
            <w:r>
              <w:rPr>
                <w:rFonts w:eastAsia="Arial Unicode MS"/>
                <w:lang w:eastAsia="ko-KR"/>
              </w:rPr>
              <w:t>Value indicating alljoynInterface</w:t>
            </w:r>
          </w:p>
        </w:tc>
        <w:tc>
          <w:tcPr>
            <w:tcW w:w="4535" w:type="dxa"/>
          </w:tcPr>
          <w:p w:rsidR="008D788C" w:rsidRPr="002A66CD" w:rsidDel="00D52058" w:rsidRDefault="008D788C" w:rsidP="00F83D12">
            <w:pPr>
              <w:pStyle w:val="TAL"/>
              <w:keepNext w:val="0"/>
              <w:keepLines w:val="0"/>
              <w:rPr>
                <w:lang w:eastAsia="ko-KR"/>
              </w:rPr>
            </w:pPr>
            <w:r w:rsidRPr="002A66CD">
              <w:rPr>
                <w:rFonts w:hint="eastAsia"/>
                <w:lang w:eastAsia="ko-KR"/>
              </w:rPr>
              <w:t>AllJoyn interface</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hint="eastAsia"/>
                <w:i/>
                <w:lang w:eastAsia="ko-KR"/>
              </w:rPr>
              <w:t>version</w:t>
            </w:r>
          </w:p>
        </w:tc>
        <w:tc>
          <w:tcPr>
            <w:tcW w:w="2268"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1</w:t>
            </w:r>
            <w:r w:rsidRPr="002A66CD">
              <w:rPr>
                <w:rFonts w:eastAsia="Arial Unicode MS"/>
                <w:lang w:eastAsia="ko-KR"/>
              </w:rPr>
              <w:t>"</w:t>
            </w:r>
          </w:p>
        </w:tc>
        <w:tc>
          <w:tcPr>
            <w:tcW w:w="4535" w:type="dxa"/>
          </w:tcPr>
          <w:p w:rsidR="008D788C" w:rsidRPr="002A66CD" w:rsidRDefault="008D788C" w:rsidP="00F83D12">
            <w:pPr>
              <w:pStyle w:val="TAL"/>
              <w:keepNext w:val="0"/>
              <w:keepLines w:val="0"/>
              <w:rPr>
                <w:rFonts w:eastAsia="Arial Unicode MS"/>
                <w:lang w:eastAsia="ko-KR"/>
              </w:rPr>
            </w:pPr>
            <w:r w:rsidRPr="002A66CD">
              <w:rPr>
                <w:rFonts w:eastAsia="Arial Unicode MS" w:hint="eastAsia"/>
                <w:lang w:eastAsia="ko-KR"/>
              </w:rPr>
              <w:t xml:space="preserve">Version property value is </w:t>
            </w:r>
            <w:r w:rsidR="00385FA2" w:rsidRPr="002A66CD">
              <w:rPr>
                <w:rFonts w:eastAsia="Arial Unicode MS"/>
                <w:lang w:eastAsia="ko-KR"/>
              </w:rPr>
              <w:t>"</w:t>
            </w:r>
            <w:r w:rsidRPr="002A66CD">
              <w:rPr>
                <w:rFonts w:eastAsia="Arial Unicode MS" w:hint="eastAsia"/>
                <w:lang w:eastAsia="ko-KR"/>
              </w:rPr>
              <w:t>1</w:t>
            </w:r>
            <w:r w:rsidR="00385FA2" w:rsidRPr="002A66CD">
              <w:rPr>
                <w:rFonts w:eastAsia="Arial Unicode MS"/>
                <w:lang w:eastAsia="ko-KR"/>
              </w:rPr>
              <w:t>"</w:t>
            </w:r>
          </w:p>
        </w:tc>
      </w:tr>
    </w:tbl>
    <w:p w:rsidR="008D788C" w:rsidRPr="002A66CD" w:rsidRDefault="008D788C" w:rsidP="004D28D4">
      <w:pPr>
        <w:rPr>
          <w:lang w:eastAsia="ko-KR"/>
        </w:rPr>
      </w:pPr>
    </w:p>
    <w:p w:rsidR="008D788C" w:rsidRPr="002A66CD" w:rsidRDefault="008D788C" w:rsidP="008D788C">
      <w:pPr>
        <w:pStyle w:val="TH"/>
      </w:pPr>
      <w:r w:rsidRPr="002A66CD">
        <w:t xml:space="preserve">Table </w:t>
      </w:r>
      <w:r w:rsidR="00495788" w:rsidRPr="002A66CD">
        <w:rPr>
          <w:rFonts w:hint="eastAsia"/>
          <w:lang w:eastAsia="ko-KR"/>
        </w:rPr>
        <w:t>C</w:t>
      </w:r>
      <w:r w:rsidRPr="002A66CD">
        <w:rPr>
          <w:rFonts w:hint="eastAsia"/>
          <w:lang w:eastAsia="ko-KR"/>
        </w:rPr>
        <w:t>.2.5</w:t>
      </w:r>
      <w:r w:rsidRPr="002A66CD">
        <w:t>-</w:t>
      </w:r>
      <w:r w:rsidRPr="002A66CD">
        <w:rPr>
          <w:rFonts w:hint="eastAsia"/>
          <w:lang w:eastAsia="ko-KR"/>
        </w:rPr>
        <w:t>2</w:t>
      </w:r>
      <w:r w:rsidRPr="002A66CD">
        <w:t xml:space="preserve">: </w:t>
      </w:r>
      <w:r w:rsidRPr="002A66CD">
        <w:rPr>
          <w:rFonts w:hint="eastAsia"/>
          <w:lang w:eastAsia="ko-KR"/>
        </w:rPr>
        <w:t>A</w:t>
      </w:r>
      <w:r w:rsidRPr="002A66CD">
        <w:t>ttribute</w:t>
      </w:r>
      <w:r w:rsidRPr="002A66CD">
        <w:rPr>
          <w:rFonts w:hint="eastAsia"/>
          <w:lang w:eastAsia="ko-KR"/>
        </w:rPr>
        <w:t xml:space="preserve"> values</w:t>
      </w:r>
      <w:r w:rsidRPr="002A66CD">
        <w:t xml:space="preserve"> of </w:t>
      </w:r>
      <w:r w:rsidRPr="002A66CD">
        <w:rPr>
          <w:rFonts w:hint="eastAsia"/>
          <w:i/>
          <w:lang w:eastAsia="ko-KR"/>
        </w:rPr>
        <w:t>Dismiss</w:t>
      </w:r>
      <w:r w:rsidRPr="002A66CD">
        <w:t xml:space="preserve">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1701"/>
        <w:gridCol w:w="2268"/>
        <w:gridCol w:w="4535"/>
      </w:tblGrid>
      <w:tr w:rsidR="008D788C" w:rsidRPr="002A66CD" w:rsidTr="00612195">
        <w:trPr>
          <w:tblHeader/>
          <w:jc w:val="center"/>
        </w:trPr>
        <w:tc>
          <w:tcPr>
            <w:tcW w:w="1701"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rPr>
              <w:t>Attribute</w:t>
            </w:r>
          </w:p>
        </w:tc>
        <w:tc>
          <w:tcPr>
            <w:tcW w:w="2268"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Value</w:t>
            </w:r>
          </w:p>
        </w:tc>
        <w:tc>
          <w:tcPr>
            <w:tcW w:w="4535" w:type="dxa"/>
            <w:shd w:val="clear" w:color="auto" w:fill="E0E0E0"/>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Description</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cs="Arial"/>
                <w:i/>
                <w:szCs w:val="18"/>
              </w:rPr>
            </w:pPr>
            <w:r w:rsidRPr="002A66CD">
              <w:rPr>
                <w:rFonts w:eastAsia="Arial Unicode MS" w:cs="Arial"/>
                <w:i/>
                <w:szCs w:val="18"/>
              </w:rPr>
              <w:t>resourceType</w:t>
            </w:r>
          </w:p>
        </w:tc>
        <w:tc>
          <w:tcPr>
            <w:tcW w:w="2268" w:type="dxa"/>
          </w:tcPr>
          <w:p w:rsidR="008D788C" w:rsidRPr="002A66CD" w:rsidRDefault="00385FA2" w:rsidP="00F83D12">
            <w:pPr>
              <w:pStyle w:val="TAL"/>
              <w:keepNext w:val="0"/>
              <w:keepLines w:val="0"/>
              <w:rPr>
                <w:rFonts w:eastAsia="Arial Unicode MS" w:cs="Arial"/>
                <w:szCs w:val="18"/>
                <w:lang w:eastAsia="ko-KR"/>
              </w:rPr>
            </w:pPr>
            <w:r w:rsidRPr="002A66CD">
              <w:rPr>
                <w:rFonts w:eastAsia="Arial Unicode MS" w:cs="Arial"/>
                <w:szCs w:val="18"/>
                <w:lang w:eastAsia="ko-KR"/>
              </w:rPr>
              <w:t>"</w:t>
            </w:r>
            <w:r w:rsidR="008D788C" w:rsidRPr="002A66CD">
              <w:rPr>
                <w:rFonts w:eastAsia="Arial Unicode MS" w:cs="Arial" w:hint="eastAsia"/>
                <w:szCs w:val="18"/>
                <w:lang w:eastAsia="ko-KR"/>
              </w:rPr>
              <w:t>3</w:t>
            </w:r>
            <w:r w:rsidRPr="002A66CD">
              <w:rPr>
                <w:rFonts w:eastAsia="Arial Unicode MS" w:cs="Arial"/>
                <w:szCs w:val="18"/>
                <w:lang w:eastAsia="ko-KR"/>
              </w:rPr>
              <w:t>"</w:t>
            </w:r>
          </w:p>
        </w:tc>
        <w:tc>
          <w:tcPr>
            <w:tcW w:w="4535" w:type="dxa"/>
          </w:tcPr>
          <w:p w:rsidR="008D788C" w:rsidRPr="002A66CD" w:rsidRDefault="008D788C" w:rsidP="00F83D12">
            <w:pPr>
              <w:pStyle w:val="TAL"/>
              <w:keepNext w:val="0"/>
              <w:keepLines w:val="0"/>
              <w:rPr>
                <w:rFonts w:eastAsia="Arial Unicode MS" w:cs="Arial"/>
                <w:i/>
                <w:szCs w:val="18"/>
                <w:lang w:eastAsia="ko-KR"/>
              </w:rPr>
            </w:pPr>
            <w:r w:rsidRPr="002A66CD">
              <w:rPr>
                <w:rFonts w:eastAsia="Arial Unicode MS" w:cs="Arial" w:hint="eastAsia"/>
                <w:szCs w:val="18"/>
                <w:lang w:eastAsia="ko-KR"/>
              </w:rPr>
              <w:t>Enumeration value for the</w:t>
            </w:r>
            <w:r w:rsidRPr="002A66CD">
              <w:rPr>
                <w:rFonts w:eastAsia="Arial Unicode MS" w:cs="Arial" w:hint="eastAsia"/>
                <w:i/>
                <w:szCs w:val="18"/>
                <w:lang w:eastAsia="ko-KR"/>
              </w:rPr>
              <w:t xml:space="preserve"> container</w:t>
            </w:r>
            <w:r w:rsidRPr="002A66CD">
              <w:rPr>
                <w:rFonts w:eastAsia="Arial Unicode MS" w:cs="Arial" w:hint="eastAsia"/>
                <w:szCs w:val="18"/>
                <w:lang w:eastAsia="ko-KR"/>
              </w:rPr>
              <w:t xml:space="preserve"> resource type</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i/>
              </w:rPr>
              <w:t>resourceName</w:t>
            </w:r>
          </w:p>
        </w:tc>
        <w:tc>
          <w:tcPr>
            <w:tcW w:w="2268"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Dismiss</w:t>
            </w:r>
            <w:r w:rsidRPr="002A66CD">
              <w:rPr>
                <w:rFonts w:eastAsia="Arial Unicode MS"/>
                <w:lang w:eastAsia="ko-KR"/>
              </w:rPr>
              <w:t>"</w:t>
            </w:r>
          </w:p>
        </w:tc>
        <w:tc>
          <w:tcPr>
            <w:tcW w:w="4535" w:type="dxa"/>
          </w:tcPr>
          <w:p w:rsidR="008D788C" w:rsidRPr="002A66CD" w:rsidRDefault="00385FA2" w:rsidP="00F83D12">
            <w:pPr>
              <w:pStyle w:val="TAL"/>
              <w:keepNext w:val="0"/>
              <w:keepLines w:val="0"/>
              <w:rPr>
                <w:rFonts w:eastAsia="Arial Unicode MS"/>
                <w:lang w:eastAsia="ko-KR"/>
              </w:rPr>
            </w:pPr>
            <w:r w:rsidRPr="002A66CD">
              <w:rPr>
                <w:lang w:eastAsia="ko-KR"/>
              </w:rPr>
              <w:t>"</w:t>
            </w:r>
            <w:r w:rsidR="008D788C" w:rsidRPr="002A66CD">
              <w:rPr>
                <w:rFonts w:hint="eastAsia"/>
                <w:lang w:eastAsia="ko-KR"/>
              </w:rPr>
              <w:t>Dismiss</w:t>
            </w:r>
            <w:r w:rsidRPr="002A66CD">
              <w:rPr>
                <w:lang w:eastAsia="ko-KR"/>
              </w:rPr>
              <w:t>"</w:t>
            </w:r>
            <w:r w:rsidR="008D788C" w:rsidRPr="002A66CD">
              <w:rPr>
                <w:rFonts w:hint="eastAsia"/>
                <w:lang w:eastAsia="ko-KR"/>
              </w:rPr>
              <w:t xml:space="preserve"> signal</w:t>
            </w:r>
          </w:p>
        </w:tc>
      </w:tr>
      <w:tr w:rsidR="003107E2" w:rsidRPr="002A66CD" w:rsidTr="00612195">
        <w:trPr>
          <w:jc w:val="center"/>
        </w:trPr>
        <w:tc>
          <w:tcPr>
            <w:tcW w:w="1701" w:type="dxa"/>
          </w:tcPr>
          <w:p w:rsidR="003107E2" w:rsidRPr="002A66CD" w:rsidRDefault="003107E2" w:rsidP="00F83D12">
            <w:pPr>
              <w:pStyle w:val="TAL"/>
              <w:keepNext w:val="0"/>
              <w:keepLines w:val="0"/>
              <w:rPr>
                <w:rFonts w:eastAsia="Arial Unicode MS"/>
                <w:i/>
              </w:rPr>
            </w:pPr>
            <w:r w:rsidRPr="002A66CD">
              <w:rPr>
                <w:rFonts w:eastAsia="Arial Unicode MS" w:hint="eastAsia"/>
                <w:i/>
                <w:lang w:eastAsia="ko-KR"/>
              </w:rPr>
              <w:t>labels</w:t>
            </w:r>
          </w:p>
        </w:tc>
        <w:tc>
          <w:tcPr>
            <w:tcW w:w="2268" w:type="dxa"/>
          </w:tcPr>
          <w:p w:rsidR="003107E2" w:rsidRPr="002A66CD" w:rsidRDefault="009A1EB4" w:rsidP="00F83D12">
            <w:pPr>
              <w:pStyle w:val="TAL"/>
              <w:keepNext w:val="0"/>
              <w:keepLines w:val="0"/>
              <w:rPr>
                <w:rFonts w:eastAsia="Arial Unicode MS"/>
                <w:lang w:eastAsia="ko-KR"/>
              </w:rPr>
            </w:pPr>
            <w:r>
              <w:rPr>
                <w:lang w:eastAsia="ko-KR"/>
              </w:rPr>
              <w:t>"</w:t>
            </w:r>
            <w:r w:rsidR="00B23E75">
              <w:rPr>
                <w:lang w:eastAsia="ko-KR"/>
              </w:rPr>
              <w:t>Iwked-Technology:AllJoyn</w:t>
            </w:r>
            <w:r>
              <w:rPr>
                <w:lang w:eastAsia="ko-KR"/>
              </w:rPr>
              <w:t>"</w:t>
            </w:r>
            <w:r w:rsidR="00B23E75" w:rsidRPr="00B23E75">
              <w:rPr>
                <w:rFonts w:eastAsia="Malgun Gothic" w:hint="eastAsia"/>
                <w:lang w:eastAsia="ko-KR"/>
              </w:rPr>
              <w:t>,</w:t>
            </w:r>
            <w:r w:rsidR="00B23E75">
              <w:rPr>
                <w:rFonts w:hint="eastAsia"/>
                <w:lang w:eastAsia="ko-KR"/>
              </w:rPr>
              <w:t xml:space="preserve"> </w:t>
            </w:r>
            <w:r>
              <w:rPr>
                <w:lang w:eastAsia="ko-KR"/>
              </w:rPr>
              <w:t>"</w:t>
            </w:r>
            <w:r w:rsidR="00B23E75">
              <w:rPr>
                <w:lang w:eastAsia="ko-KR"/>
              </w:rPr>
              <w:t>Iwked-Entity-Type:Signal Name</w:t>
            </w:r>
            <w:r>
              <w:rPr>
                <w:lang w:eastAsia="ko-KR"/>
              </w:rPr>
              <w:t>"</w:t>
            </w:r>
          </w:p>
        </w:tc>
        <w:tc>
          <w:tcPr>
            <w:tcW w:w="4535" w:type="dxa"/>
          </w:tcPr>
          <w:p w:rsidR="003107E2" w:rsidRPr="002A66CD" w:rsidRDefault="003107E2" w:rsidP="00F83D12">
            <w:pPr>
              <w:pStyle w:val="TAL"/>
              <w:keepNext w:val="0"/>
              <w:keepLines w:val="0"/>
              <w:rPr>
                <w:lang w:eastAsia="ko-KR"/>
              </w:rPr>
            </w:pPr>
          </w:p>
        </w:tc>
      </w:tr>
    </w:tbl>
    <w:p w:rsidR="008D788C" w:rsidRPr="002A66CD" w:rsidRDefault="008D788C" w:rsidP="004D28D4">
      <w:pPr>
        <w:rPr>
          <w:lang w:eastAsia="ko-KR"/>
        </w:rPr>
      </w:pPr>
    </w:p>
    <w:p w:rsidR="008D788C" w:rsidRPr="002A66CD" w:rsidRDefault="008D788C" w:rsidP="008D788C">
      <w:pPr>
        <w:pStyle w:val="TH"/>
      </w:pPr>
      <w:r w:rsidRPr="002A66CD">
        <w:t xml:space="preserve">Table </w:t>
      </w:r>
      <w:r w:rsidR="00495788" w:rsidRPr="002A66CD">
        <w:rPr>
          <w:rFonts w:hint="eastAsia"/>
          <w:lang w:eastAsia="ko-KR"/>
        </w:rPr>
        <w:t>C</w:t>
      </w:r>
      <w:r w:rsidRPr="002A66CD">
        <w:rPr>
          <w:rFonts w:hint="eastAsia"/>
          <w:lang w:eastAsia="ko-KR"/>
        </w:rPr>
        <w:t>.2.5</w:t>
      </w:r>
      <w:r w:rsidRPr="002A66CD">
        <w:t>-</w:t>
      </w:r>
      <w:r w:rsidRPr="002A66CD">
        <w:rPr>
          <w:rFonts w:hint="eastAsia"/>
          <w:lang w:eastAsia="ko-KR"/>
        </w:rPr>
        <w:t>3</w:t>
      </w:r>
      <w:r w:rsidRPr="002A66CD">
        <w:t xml:space="preserve">: </w:t>
      </w:r>
      <w:r w:rsidRPr="002A66CD">
        <w:rPr>
          <w:rFonts w:hint="eastAsia"/>
          <w:lang w:eastAsia="ko-KR"/>
        </w:rPr>
        <w:t>A</w:t>
      </w:r>
      <w:r w:rsidRPr="002A66CD">
        <w:t>ttribute</w:t>
      </w:r>
      <w:r w:rsidRPr="002A66CD">
        <w:rPr>
          <w:rFonts w:hint="eastAsia"/>
          <w:lang w:eastAsia="ko-KR"/>
        </w:rPr>
        <w:t xml:space="preserve"> values</w:t>
      </w:r>
      <w:r w:rsidRPr="002A66CD">
        <w:t xml:space="preserve"> of </w:t>
      </w:r>
      <w:r w:rsidRPr="002A66CD">
        <w:rPr>
          <w:rFonts w:hint="eastAsia"/>
          <w:lang w:eastAsia="ko-KR"/>
        </w:rPr>
        <w:t>signal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1701"/>
        <w:gridCol w:w="2127"/>
        <w:gridCol w:w="4676"/>
      </w:tblGrid>
      <w:tr w:rsidR="008D788C" w:rsidRPr="002A66CD" w:rsidTr="00612195">
        <w:trPr>
          <w:tblHeader/>
          <w:jc w:val="center"/>
        </w:trPr>
        <w:tc>
          <w:tcPr>
            <w:tcW w:w="1701"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rPr>
              <w:t>Attribute</w:t>
            </w:r>
          </w:p>
        </w:tc>
        <w:tc>
          <w:tcPr>
            <w:tcW w:w="2127"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Value</w:t>
            </w:r>
          </w:p>
        </w:tc>
        <w:tc>
          <w:tcPr>
            <w:tcW w:w="4676" w:type="dxa"/>
            <w:shd w:val="clear" w:color="auto" w:fill="E0E0E0"/>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Description</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cs="Arial"/>
                <w:i/>
                <w:szCs w:val="18"/>
              </w:rPr>
            </w:pPr>
            <w:r w:rsidRPr="002A66CD">
              <w:rPr>
                <w:rFonts w:eastAsia="Arial Unicode MS" w:cs="Arial"/>
                <w:i/>
                <w:szCs w:val="18"/>
              </w:rPr>
              <w:t>resourceType</w:t>
            </w:r>
          </w:p>
        </w:tc>
        <w:tc>
          <w:tcPr>
            <w:tcW w:w="2127" w:type="dxa"/>
          </w:tcPr>
          <w:p w:rsidR="008D788C" w:rsidRPr="002A66CD" w:rsidRDefault="00385FA2" w:rsidP="00F83D12">
            <w:pPr>
              <w:pStyle w:val="TAL"/>
              <w:keepNext w:val="0"/>
              <w:keepLines w:val="0"/>
              <w:rPr>
                <w:rFonts w:eastAsia="Arial Unicode MS" w:cs="Arial"/>
                <w:szCs w:val="18"/>
                <w:lang w:eastAsia="ko-KR"/>
              </w:rPr>
            </w:pPr>
            <w:r w:rsidRPr="002A66CD">
              <w:rPr>
                <w:rFonts w:eastAsia="Arial Unicode MS" w:cs="Arial"/>
                <w:szCs w:val="18"/>
                <w:lang w:eastAsia="ko-KR"/>
              </w:rPr>
              <w:t>"</w:t>
            </w:r>
            <w:r w:rsidR="008D788C" w:rsidRPr="002A66CD">
              <w:rPr>
                <w:rFonts w:eastAsia="Arial Unicode MS" w:cs="Arial" w:hint="eastAsia"/>
                <w:szCs w:val="18"/>
                <w:lang w:eastAsia="ko-KR"/>
              </w:rPr>
              <w:t>4</w:t>
            </w:r>
            <w:r w:rsidRPr="002A66CD">
              <w:rPr>
                <w:rFonts w:eastAsia="Arial Unicode MS" w:cs="Arial"/>
                <w:szCs w:val="18"/>
                <w:lang w:eastAsia="ko-KR"/>
              </w:rPr>
              <w:t>"</w:t>
            </w:r>
          </w:p>
        </w:tc>
        <w:tc>
          <w:tcPr>
            <w:tcW w:w="4676" w:type="dxa"/>
          </w:tcPr>
          <w:p w:rsidR="008D788C" w:rsidRPr="002A66CD" w:rsidRDefault="008D788C" w:rsidP="00F83D12">
            <w:pPr>
              <w:pStyle w:val="TAL"/>
              <w:keepNext w:val="0"/>
              <w:keepLines w:val="0"/>
              <w:rPr>
                <w:rFonts w:eastAsia="Arial Unicode MS" w:cs="Arial"/>
                <w:i/>
                <w:szCs w:val="18"/>
                <w:lang w:eastAsia="ko-KR"/>
              </w:rPr>
            </w:pPr>
            <w:r w:rsidRPr="002A66CD">
              <w:rPr>
                <w:rFonts w:eastAsia="Arial Unicode MS" w:cs="Arial" w:hint="eastAsia"/>
                <w:szCs w:val="18"/>
                <w:lang w:eastAsia="ko-KR"/>
              </w:rPr>
              <w:t>Enumeration value for the</w:t>
            </w:r>
            <w:r w:rsidRPr="002A66CD">
              <w:rPr>
                <w:rFonts w:eastAsia="Arial Unicode MS" w:cs="Arial" w:hint="eastAsia"/>
                <w:i/>
                <w:szCs w:val="18"/>
                <w:lang w:eastAsia="ko-KR"/>
              </w:rPr>
              <w:t xml:space="preserve"> contentInstance</w:t>
            </w:r>
            <w:r w:rsidRPr="002A66CD">
              <w:rPr>
                <w:rFonts w:eastAsia="Arial Unicode MS" w:cs="Arial" w:hint="eastAsia"/>
                <w:szCs w:val="18"/>
                <w:lang w:eastAsia="ko-KR"/>
              </w:rPr>
              <w:t xml:space="preserve"> resource type</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cs="Arial"/>
                <w:i/>
                <w:szCs w:val="18"/>
                <w:lang w:eastAsia="ko-KR"/>
              </w:rPr>
            </w:pPr>
            <w:r w:rsidRPr="002A66CD">
              <w:rPr>
                <w:rFonts w:eastAsia="Arial Unicode MS" w:cs="Arial" w:hint="eastAsia"/>
                <w:i/>
                <w:szCs w:val="18"/>
                <w:lang w:eastAsia="ko-KR"/>
              </w:rPr>
              <w:t>resourceName</w:t>
            </w:r>
          </w:p>
        </w:tc>
        <w:tc>
          <w:tcPr>
            <w:tcW w:w="2127" w:type="dxa"/>
          </w:tcPr>
          <w:p w:rsidR="008D788C" w:rsidRPr="002A66CD" w:rsidRDefault="008D788C" w:rsidP="00F83D12">
            <w:pPr>
              <w:pStyle w:val="TAL"/>
              <w:keepNext w:val="0"/>
              <w:keepLines w:val="0"/>
              <w:rPr>
                <w:rFonts w:eastAsia="Arial Unicode MS" w:cs="Arial"/>
                <w:szCs w:val="18"/>
                <w:lang w:eastAsia="ko-KR"/>
              </w:rPr>
            </w:pPr>
            <w:r w:rsidRPr="002A66CD">
              <w:rPr>
                <w:rFonts w:eastAsia="Arial Unicode MS" w:cs="Arial" w:hint="eastAsia"/>
                <w:szCs w:val="18"/>
                <w:lang w:eastAsia="ko-KR"/>
              </w:rPr>
              <w:t>(variable)</w:t>
            </w:r>
          </w:p>
        </w:tc>
        <w:tc>
          <w:tcPr>
            <w:tcW w:w="4676" w:type="dxa"/>
          </w:tcPr>
          <w:p w:rsidR="008D788C" w:rsidRPr="002A66CD" w:rsidRDefault="008D788C" w:rsidP="00F83D12">
            <w:pPr>
              <w:pStyle w:val="TAL"/>
              <w:keepNext w:val="0"/>
              <w:keepLines w:val="0"/>
              <w:rPr>
                <w:rFonts w:eastAsia="Arial Unicode MS" w:cs="Arial"/>
                <w:szCs w:val="18"/>
                <w:lang w:eastAsia="ko-KR"/>
              </w:rPr>
            </w:pP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hint="eastAsia"/>
                <w:i/>
                <w:lang w:eastAsia="ko-KR"/>
              </w:rPr>
              <w:t>content</w:t>
            </w:r>
          </w:p>
        </w:tc>
        <w:tc>
          <w:tcPr>
            <w:tcW w:w="2127"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dismiss</w:t>
            </w:r>
            <w:r w:rsidRPr="002A66CD">
              <w:rPr>
                <w:rFonts w:eastAsia="Arial Unicode MS"/>
                <w:lang w:eastAsia="ko-KR"/>
              </w:rPr>
              <w:t>"</w:t>
            </w:r>
          </w:p>
        </w:tc>
        <w:tc>
          <w:tcPr>
            <w:tcW w:w="4676" w:type="dxa"/>
          </w:tcPr>
          <w:p w:rsidR="008D788C" w:rsidRPr="002A66CD" w:rsidRDefault="008D788C" w:rsidP="00F83D12">
            <w:pPr>
              <w:pStyle w:val="TAL"/>
              <w:keepNext w:val="0"/>
              <w:keepLines w:val="0"/>
              <w:rPr>
                <w:lang w:eastAsia="ko-KR"/>
              </w:rPr>
            </w:pPr>
            <w:r w:rsidRPr="002A66CD">
              <w:rPr>
                <w:rFonts w:hint="eastAsia"/>
                <w:lang w:eastAsia="ko-KR"/>
              </w:rPr>
              <w:t>D</w:t>
            </w:r>
            <w:r w:rsidRPr="002A66CD">
              <w:rPr>
                <w:lang w:eastAsia="ko-KR"/>
              </w:rPr>
              <w:t>i</w:t>
            </w:r>
            <w:r w:rsidRPr="002A66CD">
              <w:rPr>
                <w:rFonts w:hint="eastAsia"/>
                <w:lang w:eastAsia="ko-KR"/>
              </w:rPr>
              <w:t>smiss the notification panel</w:t>
            </w:r>
          </w:p>
        </w:tc>
      </w:tr>
    </w:tbl>
    <w:p w:rsidR="008D788C" w:rsidRPr="002A66CD" w:rsidRDefault="008D788C" w:rsidP="004D28D4">
      <w:pPr>
        <w:rPr>
          <w:lang w:eastAsia="ko-KR"/>
        </w:rPr>
      </w:pPr>
    </w:p>
    <w:p w:rsidR="008D788C" w:rsidRPr="002A66CD" w:rsidRDefault="00495788" w:rsidP="004D28D4">
      <w:pPr>
        <w:pStyle w:val="Heading2"/>
        <w:rPr>
          <w:lang w:eastAsia="ko-KR"/>
        </w:rPr>
      </w:pPr>
      <w:bookmarkStart w:id="232" w:name="_Toc446600200"/>
      <w:bookmarkStart w:id="233" w:name="_Toc446600575"/>
      <w:bookmarkStart w:id="234" w:name="_Toc446600683"/>
      <w:r w:rsidRPr="002A66CD">
        <w:rPr>
          <w:rFonts w:hint="eastAsia"/>
          <w:lang w:eastAsia="ko-KR"/>
        </w:rPr>
        <w:t>C</w:t>
      </w:r>
      <w:r w:rsidR="008D788C" w:rsidRPr="002A66CD">
        <w:t>.</w:t>
      </w:r>
      <w:r w:rsidR="008D788C" w:rsidRPr="002A66CD">
        <w:rPr>
          <w:rFonts w:hint="eastAsia"/>
          <w:lang w:eastAsia="ko-KR"/>
        </w:rPr>
        <w:t>2</w:t>
      </w:r>
      <w:r w:rsidR="008D788C" w:rsidRPr="002A66CD">
        <w:t>.</w:t>
      </w:r>
      <w:r w:rsidR="008D788C" w:rsidRPr="002A66CD">
        <w:rPr>
          <w:rFonts w:hint="eastAsia"/>
          <w:lang w:eastAsia="ko-KR"/>
        </w:rPr>
        <w:t>6</w:t>
      </w:r>
      <w:r w:rsidR="008D788C" w:rsidRPr="002A66CD">
        <w:tab/>
      </w:r>
      <w:r w:rsidR="008D788C" w:rsidRPr="002A66CD">
        <w:rPr>
          <w:rFonts w:hint="eastAsia"/>
          <w:lang w:eastAsia="ko-KR"/>
        </w:rPr>
        <w:t>Dialog interface</w:t>
      </w:r>
      <w:bookmarkEnd w:id="232"/>
      <w:bookmarkEnd w:id="233"/>
      <w:bookmarkEnd w:id="234"/>
    </w:p>
    <w:p w:rsidR="008D788C" w:rsidRPr="002A66CD" w:rsidRDefault="008D788C" w:rsidP="008D788C">
      <w:pPr>
        <w:keepNext/>
        <w:rPr>
          <w:lang w:eastAsia="ko-KR"/>
        </w:rPr>
      </w:pPr>
      <w:r w:rsidRPr="002A66CD">
        <w:rPr>
          <w:rFonts w:hint="eastAsia"/>
          <w:lang w:eastAsia="ko-KR"/>
        </w:rPr>
        <w:t>AllJoyn Dialog(</w:t>
      </w:r>
      <w:r w:rsidRPr="002A66CD">
        <w:rPr>
          <w:i/>
          <w:lang w:eastAsia="ko-KR"/>
        </w:rPr>
        <w:t>org.alljoyn.</w:t>
      </w:r>
      <w:r w:rsidRPr="002A66CD">
        <w:rPr>
          <w:rFonts w:hint="eastAsia"/>
          <w:i/>
          <w:lang w:eastAsia="ko-KR"/>
        </w:rPr>
        <w:t>ControlPanel.Dialog</w:t>
      </w:r>
      <w:r w:rsidRPr="002A66CD">
        <w:rPr>
          <w:rFonts w:hint="eastAsia"/>
          <w:lang w:eastAsia="ko-KR"/>
        </w:rPr>
        <w:t>)</w:t>
      </w:r>
      <w:r w:rsidR="00E4133C">
        <w:rPr>
          <w:rFonts w:hint="eastAsia"/>
          <w:lang w:eastAsia="ko-KR"/>
        </w:rPr>
        <w:t xml:space="preserve"> </w:t>
      </w:r>
      <w:r w:rsidRPr="002A66CD">
        <w:rPr>
          <w:rFonts w:hint="eastAsia"/>
          <w:lang w:eastAsia="ko-KR"/>
        </w:rPr>
        <w:t>interface and its members shall be mapped with the following structure.</w:t>
      </w:r>
    </w:p>
    <w:p w:rsidR="008D788C" w:rsidRPr="002A66CD" w:rsidRDefault="008D788C" w:rsidP="004D28D4">
      <w:pPr>
        <w:pStyle w:val="FL"/>
        <w:rPr>
          <w:lang w:eastAsia="ko-KR"/>
        </w:rPr>
      </w:pPr>
      <w:r w:rsidRPr="002A66CD">
        <w:object w:dxaOrig="6645" w:dyaOrig="7965">
          <v:shape id="_x0000_i1048" type="#_x0000_t75" style="width:332.4pt;height:397.2pt" o:ole="">
            <v:imagedata r:id="rId57" o:title=""/>
          </v:shape>
          <o:OLEObject Type="Embed" ProgID="Visio.Drawing.15" ShapeID="_x0000_i1048" DrawAspect="Content" ObjectID="_1583756843" r:id="rId58"/>
        </w:object>
      </w:r>
    </w:p>
    <w:p w:rsidR="008D788C" w:rsidRPr="002A66CD" w:rsidRDefault="008D788C" w:rsidP="004D28D4">
      <w:pPr>
        <w:pStyle w:val="TF"/>
        <w:rPr>
          <w:highlight w:val="green"/>
          <w:lang w:eastAsia="ko-KR"/>
        </w:rPr>
      </w:pPr>
      <w:r w:rsidRPr="002A66CD">
        <w:t xml:space="preserve">Figure </w:t>
      </w:r>
      <w:r w:rsidR="00495788" w:rsidRPr="002A66CD">
        <w:rPr>
          <w:rFonts w:hint="eastAsia"/>
          <w:lang w:eastAsia="ko-KR"/>
        </w:rPr>
        <w:t>C</w:t>
      </w:r>
      <w:r w:rsidRPr="002A66CD">
        <w:rPr>
          <w:rFonts w:hint="eastAsia"/>
          <w:lang w:eastAsia="ko-KR"/>
        </w:rPr>
        <w:t>.2.6</w:t>
      </w:r>
      <w:r w:rsidRPr="002A66CD">
        <w:t xml:space="preserve">-1: Structure of </w:t>
      </w:r>
      <w:r w:rsidRPr="002A66CD">
        <w:rPr>
          <w:rFonts w:hint="eastAsia"/>
          <w:lang w:eastAsia="ko-KR"/>
        </w:rPr>
        <w:t>Dialog</w:t>
      </w:r>
      <w:r w:rsidRPr="002A66CD">
        <w:rPr>
          <w:i/>
        </w:rPr>
        <w:t xml:space="preserve"> </w:t>
      </w:r>
      <w:r w:rsidRPr="002A66CD">
        <w:rPr>
          <w:rFonts w:hint="eastAsia"/>
          <w:lang w:eastAsia="ko-KR"/>
        </w:rPr>
        <w:t>interface mapping</w:t>
      </w:r>
    </w:p>
    <w:p w:rsidR="008D788C" w:rsidRPr="002A66CD" w:rsidRDefault="008D788C" w:rsidP="008D788C">
      <w:pPr>
        <w:keepNext/>
        <w:rPr>
          <w:lang w:eastAsia="ko-KR"/>
        </w:rPr>
      </w:pPr>
      <w:r w:rsidRPr="002A66CD">
        <w:rPr>
          <w:rFonts w:hint="eastAsia"/>
          <w:lang w:eastAsia="ko-KR"/>
        </w:rPr>
        <w:t>Each resource in the figure above shall have the attribute values as follows.</w:t>
      </w:r>
    </w:p>
    <w:p w:rsidR="008D788C" w:rsidRPr="002A66CD" w:rsidRDefault="008D788C" w:rsidP="008D788C">
      <w:pPr>
        <w:pStyle w:val="TH"/>
      </w:pPr>
      <w:r w:rsidRPr="002A66CD">
        <w:t xml:space="preserve">Table </w:t>
      </w:r>
      <w:r w:rsidR="00495788" w:rsidRPr="002A66CD">
        <w:rPr>
          <w:rFonts w:hint="eastAsia"/>
          <w:lang w:eastAsia="ko-KR"/>
        </w:rPr>
        <w:t>C</w:t>
      </w:r>
      <w:r w:rsidRPr="002A66CD">
        <w:rPr>
          <w:rFonts w:hint="eastAsia"/>
          <w:lang w:eastAsia="ko-KR"/>
        </w:rPr>
        <w:t>.2.6</w:t>
      </w:r>
      <w:r w:rsidRPr="002A66CD">
        <w:t>-</w:t>
      </w:r>
      <w:r w:rsidRPr="002A66CD">
        <w:rPr>
          <w:rFonts w:hint="eastAsia"/>
          <w:lang w:eastAsia="ko-KR"/>
        </w:rPr>
        <w:t>1</w:t>
      </w:r>
      <w:r w:rsidRPr="002A66CD">
        <w:t xml:space="preserve">: </w:t>
      </w:r>
      <w:r w:rsidRPr="002A66CD">
        <w:rPr>
          <w:rFonts w:hint="eastAsia"/>
          <w:lang w:eastAsia="ko-KR"/>
        </w:rPr>
        <w:t>A</w:t>
      </w:r>
      <w:r w:rsidRPr="002A66CD">
        <w:t>ttribute</w:t>
      </w:r>
      <w:r w:rsidRPr="002A66CD">
        <w:rPr>
          <w:rFonts w:hint="eastAsia"/>
          <w:lang w:eastAsia="ko-KR"/>
        </w:rPr>
        <w:t xml:space="preserve"> values</w:t>
      </w:r>
      <w:r w:rsidRPr="002A66CD">
        <w:t xml:space="preserve"> of </w:t>
      </w:r>
      <w:r w:rsidRPr="002A66CD">
        <w:rPr>
          <w:rFonts w:hint="eastAsia"/>
          <w:lang w:eastAsia="ko-KR"/>
        </w:rPr>
        <w:t>org.alljoyn.ControlPanel.Dialog</w:t>
      </w:r>
      <w:r w:rsidRPr="002A66CD">
        <w:t xml:space="preserve">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1786"/>
        <w:gridCol w:w="2494"/>
        <w:gridCol w:w="4535"/>
      </w:tblGrid>
      <w:tr w:rsidR="008D788C" w:rsidRPr="002A66CD" w:rsidTr="004D28D4">
        <w:trPr>
          <w:tblHeader/>
          <w:jc w:val="center"/>
        </w:trPr>
        <w:tc>
          <w:tcPr>
            <w:tcW w:w="1786"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rPr>
              <w:t>Attribute</w:t>
            </w:r>
          </w:p>
        </w:tc>
        <w:tc>
          <w:tcPr>
            <w:tcW w:w="2494"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Value</w:t>
            </w:r>
          </w:p>
        </w:tc>
        <w:tc>
          <w:tcPr>
            <w:tcW w:w="4535" w:type="dxa"/>
            <w:shd w:val="clear" w:color="auto" w:fill="E0E0E0"/>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Description</w:t>
            </w:r>
          </w:p>
        </w:tc>
      </w:tr>
      <w:tr w:rsidR="008D788C" w:rsidRPr="002A66CD" w:rsidTr="004D28D4">
        <w:trPr>
          <w:jc w:val="center"/>
        </w:trPr>
        <w:tc>
          <w:tcPr>
            <w:tcW w:w="1786" w:type="dxa"/>
          </w:tcPr>
          <w:p w:rsidR="008D788C" w:rsidRPr="002A66CD" w:rsidRDefault="008D788C" w:rsidP="00F83D12">
            <w:pPr>
              <w:pStyle w:val="TAL"/>
              <w:keepNext w:val="0"/>
              <w:keepLines w:val="0"/>
              <w:rPr>
                <w:rFonts w:eastAsia="Arial Unicode MS" w:cs="Arial"/>
                <w:i/>
                <w:szCs w:val="18"/>
              </w:rPr>
            </w:pPr>
            <w:r w:rsidRPr="002A66CD">
              <w:rPr>
                <w:rFonts w:eastAsia="Arial Unicode MS" w:cs="Arial"/>
                <w:i/>
                <w:szCs w:val="18"/>
              </w:rPr>
              <w:t>resourceType</w:t>
            </w:r>
          </w:p>
        </w:tc>
        <w:tc>
          <w:tcPr>
            <w:tcW w:w="2494" w:type="dxa"/>
          </w:tcPr>
          <w:p w:rsidR="008D788C" w:rsidRPr="002A66CD" w:rsidRDefault="00385FA2" w:rsidP="00F83D12">
            <w:pPr>
              <w:pStyle w:val="TAL"/>
              <w:keepNext w:val="0"/>
              <w:keepLines w:val="0"/>
              <w:rPr>
                <w:rFonts w:eastAsia="Arial Unicode MS" w:cs="Arial"/>
                <w:szCs w:val="18"/>
                <w:lang w:eastAsia="ko-KR"/>
              </w:rPr>
            </w:pPr>
            <w:r w:rsidRPr="002A66CD">
              <w:rPr>
                <w:rFonts w:eastAsia="Arial Unicode MS" w:cs="Arial"/>
                <w:szCs w:val="18"/>
                <w:lang w:eastAsia="ko-KR"/>
              </w:rPr>
              <w:t>"</w:t>
            </w:r>
            <w:r w:rsidR="008D788C" w:rsidRPr="002A66CD">
              <w:rPr>
                <w:rFonts w:eastAsia="Arial Unicode MS" w:cs="Arial" w:hint="eastAsia"/>
                <w:szCs w:val="18"/>
                <w:lang w:eastAsia="ko-KR"/>
              </w:rPr>
              <w:t>3</w:t>
            </w:r>
            <w:r w:rsidRPr="002A66CD">
              <w:rPr>
                <w:rFonts w:eastAsia="Arial Unicode MS" w:cs="Arial"/>
                <w:szCs w:val="18"/>
                <w:lang w:eastAsia="ko-KR"/>
              </w:rPr>
              <w:t>"</w:t>
            </w:r>
          </w:p>
        </w:tc>
        <w:tc>
          <w:tcPr>
            <w:tcW w:w="4535" w:type="dxa"/>
          </w:tcPr>
          <w:p w:rsidR="008D788C" w:rsidRPr="002A66CD" w:rsidRDefault="008D788C" w:rsidP="00F83D12">
            <w:pPr>
              <w:pStyle w:val="TAL"/>
              <w:keepNext w:val="0"/>
              <w:keepLines w:val="0"/>
              <w:rPr>
                <w:rFonts w:eastAsia="Arial Unicode MS" w:cs="Arial"/>
                <w:i/>
                <w:szCs w:val="18"/>
                <w:lang w:eastAsia="ko-KR"/>
              </w:rPr>
            </w:pPr>
            <w:r w:rsidRPr="002A66CD">
              <w:rPr>
                <w:rFonts w:eastAsia="Arial Unicode MS" w:cs="Arial" w:hint="eastAsia"/>
                <w:szCs w:val="18"/>
                <w:lang w:eastAsia="ko-KR"/>
              </w:rPr>
              <w:t>Enumeration value for the</w:t>
            </w:r>
            <w:r w:rsidRPr="002A66CD">
              <w:rPr>
                <w:rFonts w:eastAsia="Arial Unicode MS" w:cs="Arial" w:hint="eastAsia"/>
                <w:i/>
                <w:szCs w:val="18"/>
                <w:lang w:eastAsia="ko-KR"/>
              </w:rPr>
              <w:t xml:space="preserve"> container</w:t>
            </w:r>
            <w:r w:rsidRPr="002A66CD">
              <w:rPr>
                <w:rFonts w:eastAsia="Arial Unicode MS" w:cs="Arial" w:hint="eastAsia"/>
                <w:szCs w:val="18"/>
                <w:lang w:eastAsia="ko-KR"/>
              </w:rPr>
              <w:t xml:space="preserve"> resource type</w:t>
            </w:r>
          </w:p>
        </w:tc>
      </w:tr>
      <w:tr w:rsidR="008D788C" w:rsidRPr="002A66CD" w:rsidTr="004D28D4">
        <w:trPr>
          <w:jc w:val="center"/>
        </w:trPr>
        <w:tc>
          <w:tcPr>
            <w:tcW w:w="1786" w:type="dxa"/>
          </w:tcPr>
          <w:p w:rsidR="008D788C" w:rsidRPr="002A66CD" w:rsidRDefault="008D788C" w:rsidP="00F83D12">
            <w:pPr>
              <w:pStyle w:val="TAL"/>
              <w:keepNext w:val="0"/>
              <w:keepLines w:val="0"/>
              <w:rPr>
                <w:rFonts w:eastAsia="Arial Unicode MS"/>
                <w:i/>
                <w:lang w:eastAsia="ko-KR"/>
              </w:rPr>
            </w:pPr>
            <w:r w:rsidRPr="002A66CD">
              <w:rPr>
                <w:rFonts w:eastAsia="Arial Unicode MS"/>
                <w:i/>
              </w:rPr>
              <w:t>resourceName</w:t>
            </w:r>
          </w:p>
        </w:tc>
        <w:tc>
          <w:tcPr>
            <w:tcW w:w="2494"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ControlPanel.Dialog</w:t>
            </w:r>
            <w:r w:rsidRPr="002A66CD">
              <w:rPr>
                <w:rFonts w:eastAsia="Arial Unicode MS"/>
                <w:lang w:eastAsia="ko-KR"/>
              </w:rPr>
              <w:t>"</w:t>
            </w:r>
          </w:p>
        </w:tc>
        <w:tc>
          <w:tcPr>
            <w:tcW w:w="4535" w:type="dxa"/>
          </w:tcPr>
          <w:p w:rsidR="008D788C" w:rsidRPr="002A66CD" w:rsidRDefault="008D788C" w:rsidP="00F83D12">
            <w:pPr>
              <w:pStyle w:val="TAL"/>
              <w:keepNext w:val="0"/>
              <w:keepLines w:val="0"/>
              <w:rPr>
                <w:rFonts w:eastAsia="Arial Unicode MS"/>
                <w:lang w:eastAsia="ko-KR"/>
              </w:rPr>
            </w:pPr>
            <w:r w:rsidRPr="002A66CD">
              <w:rPr>
                <w:rFonts w:hint="eastAsia"/>
                <w:i/>
                <w:lang w:eastAsia="ko-KR"/>
              </w:rPr>
              <w:t xml:space="preserve">org.alljoyn.ControlPanel.Dialog </w:t>
            </w:r>
            <w:r w:rsidRPr="002A66CD">
              <w:rPr>
                <w:rFonts w:hint="eastAsia"/>
                <w:lang w:eastAsia="ko-KR"/>
              </w:rPr>
              <w:t>interface</w:t>
            </w:r>
          </w:p>
        </w:tc>
      </w:tr>
      <w:tr w:rsidR="008D788C" w:rsidRPr="002A66CD" w:rsidTr="004D28D4">
        <w:trPr>
          <w:jc w:val="center"/>
        </w:trPr>
        <w:tc>
          <w:tcPr>
            <w:tcW w:w="1786" w:type="dxa"/>
          </w:tcPr>
          <w:p w:rsidR="008D788C" w:rsidRPr="002A66CD" w:rsidRDefault="008D788C" w:rsidP="00F83D12">
            <w:pPr>
              <w:pStyle w:val="TAL"/>
              <w:keepNext w:val="0"/>
              <w:keepLines w:val="0"/>
              <w:rPr>
                <w:rFonts w:eastAsia="Arial Unicode MS"/>
                <w:i/>
              </w:rPr>
            </w:pPr>
            <w:r w:rsidRPr="002A66CD">
              <w:rPr>
                <w:rFonts w:eastAsia="Arial Unicode MS" w:hint="eastAsia"/>
                <w:i/>
                <w:lang w:eastAsia="ko-KR"/>
              </w:rPr>
              <w:t>containerDefinition</w:t>
            </w:r>
          </w:p>
        </w:tc>
        <w:tc>
          <w:tcPr>
            <w:tcW w:w="2494" w:type="dxa"/>
          </w:tcPr>
          <w:p w:rsidR="008D788C" w:rsidRPr="002A66CD" w:rsidRDefault="0061445E" w:rsidP="00F83D12">
            <w:pPr>
              <w:pStyle w:val="TAL"/>
              <w:keepNext w:val="0"/>
              <w:keepLines w:val="0"/>
              <w:rPr>
                <w:rFonts w:eastAsia="Arial Unicode MS"/>
                <w:lang w:eastAsia="ko-KR"/>
              </w:rPr>
            </w:pPr>
            <w:r>
              <w:rPr>
                <w:rFonts w:eastAsia="Arial Unicode MS"/>
                <w:lang w:eastAsia="ko-KR"/>
              </w:rPr>
              <w:t>Value indicating alljoynInterface</w:t>
            </w:r>
          </w:p>
        </w:tc>
        <w:tc>
          <w:tcPr>
            <w:tcW w:w="4535" w:type="dxa"/>
          </w:tcPr>
          <w:p w:rsidR="008D788C" w:rsidRPr="002A66CD" w:rsidRDefault="008D788C" w:rsidP="00F83D12">
            <w:pPr>
              <w:pStyle w:val="TAL"/>
              <w:keepNext w:val="0"/>
              <w:keepLines w:val="0"/>
              <w:rPr>
                <w:i/>
                <w:lang w:eastAsia="ko-KR"/>
              </w:rPr>
            </w:pPr>
            <w:r w:rsidRPr="002A66CD">
              <w:rPr>
                <w:rFonts w:hint="eastAsia"/>
                <w:lang w:eastAsia="ko-KR"/>
              </w:rPr>
              <w:t>AllJoyn interface</w:t>
            </w:r>
          </w:p>
        </w:tc>
      </w:tr>
      <w:tr w:rsidR="008D788C" w:rsidRPr="002A66CD" w:rsidTr="004D28D4">
        <w:trPr>
          <w:jc w:val="center"/>
        </w:trPr>
        <w:tc>
          <w:tcPr>
            <w:tcW w:w="1786" w:type="dxa"/>
          </w:tcPr>
          <w:p w:rsidR="008D788C" w:rsidRPr="002A66CD" w:rsidRDefault="008D788C" w:rsidP="00F83D12">
            <w:pPr>
              <w:pStyle w:val="TAL"/>
              <w:keepNext w:val="0"/>
              <w:keepLines w:val="0"/>
              <w:rPr>
                <w:rFonts w:eastAsia="Arial Unicode MS"/>
                <w:i/>
                <w:lang w:eastAsia="ko-KR"/>
              </w:rPr>
            </w:pPr>
            <w:r w:rsidRPr="002A66CD">
              <w:rPr>
                <w:rFonts w:eastAsia="Arial Unicode MS" w:hint="eastAsia"/>
                <w:i/>
                <w:lang w:eastAsia="ko-KR"/>
              </w:rPr>
              <w:t>version</w:t>
            </w:r>
          </w:p>
        </w:tc>
        <w:tc>
          <w:tcPr>
            <w:tcW w:w="2494"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1</w:t>
            </w:r>
            <w:r w:rsidRPr="002A66CD">
              <w:rPr>
                <w:rFonts w:eastAsia="Arial Unicode MS"/>
                <w:lang w:eastAsia="ko-KR"/>
              </w:rPr>
              <w:t>"</w:t>
            </w:r>
          </w:p>
        </w:tc>
        <w:tc>
          <w:tcPr>
            <w:tcW w:w="4535" w:type="dxa"/>
          </w:tcPr>
          <w:p w:rsidR="008D788C" w:rsidRPr="002A66CD" w:rsidRDefault="008D788C" w:rsidP="00F83D12">
            <w:pPr>
              <w:pStyle w:val="TAL"/>
              <w:keepNext w:val="0"/>
              <w:keepLines w:val="0"/>
              <w:rPr>
                <w:rFonts w:eastAsia="Arial Unicode MS"/>
                <w:lang w:eastAsia="ko-KR"/>
              </w:rPr>
            </w:pPr>
            <w:r w:rsidRPr="002A66CD">
              <w:rPr>
                <w:rFonts w:eastAsia="Arial Unicode MS" w:hint="eastAsia"/>
                <w:lang w:eastAsia="ko-KR"/>
              </w:rPr>
              <w:t xml:space="preserve">Version property value is </w:t>
            </w:r>
            <w:r w:rsidR="00385FA2" w:rsidRPr="002A66CD">
              <w:rPr>
                <w:rFonts w:eastAsia="Arial Unicode MS"/>
                <w:lang w:eastAsia="ko-KR"/>
              </w:rPr>
              <w:t>"</w:t>
            </w:r>
            <w:r w:rsidRPr="002A66CD">
              <w:rPr>
                <w:rFonts w:eastAsia="Arial Unicode MS" w:hint="eastAsia"/>
                <w:lang w:eastAsia="ko-KR"/>
              </w:rPr>
              <w:t>1</w:t>
            </w:r>
            <w:r w:rsidR="00385FA2" w:rsidRPr="002A66CD">
              <w:rPr>
                <w:rFonts w:eastAsia="Arial Unicode MS"/>
                <w:lang w:eastAsia="ko-KR"/>
              </w:rPr>
              <w:t>"</w:t>
            </w:r>
            <w:r w:rsidRPr="002A66CD">
              <w:rPr>
                <w:rFonts w:eastAsia="Arial Unicode MS" w:hint="eastAsia"/>
                <w:lang w:eastAsia="ko-KR"/>
              </w:rPr>
              <w:t xml:space="preserve"> </w:t>
            </w:r>
          </w:p>
        </w:tc>
      </w:tr>
    </w:tbl>
    <w:p w:rsidR="008D788C" w:rsidRPr="002A66CD" w:rsidRDefault="008D788C" w:rsidP="004D28D4">
      <w:pPr>
        <w:rPr>
          <w:lang w:eastAsia="ko-KR"/>
        </w:rPr>
      </w:pPr>
    </w:p>
    <w:p w:rsidR="008D788C" w:rsidRPr="002A66CD" w:rsidRDefault="008D788C" w:rsidP="008D788C">
      <w:pPr>
        <w:pStyle w:val="TH"/>
      </w:pPr>
      <w:r w:rsidRPr="002A66CD">
        <w:t xml:space="preserve">Table </w:t>
      </w:r>
      <w:r w:rsidR="00495788" w:rsidRPr="002A66CD">
        <w:rPr>
          <w:rFonts w:hint="eastAsia"/>
          <w:lang w:eastAsia="ko-KR"/>
        </w:rPr>
        <w:t>C</w:t>
      </w:r>
      <w:r w:rsidRPr="002A66CD">
        <w:rPr>
          <w:rFonts w:hint="eastAsia"/>
          <w:lang w:eastAsia="ko-KR"/>
        </w:rPr>
        <w:t>.2.6</w:t>
      </w:r>
      <w:r w:rsidRPr="002A66CD">
        <w:t>-</w:t>
      </w:r>
      <w:r w:rsidRPr="002A66CD">
        <w:rPr>
          <w:rFonts w:hint="eastAsia"/>
          <w:lang w:eastAsia="ko-KR"/>
        </w:rPr>
        <w:t>2</w:t>
      </w:r>
      <w:r w:rsidRPr="002A66CD">
        <w:t xml:space="preserve">: </w:t>
      </w:r>
      <w:r w:rsidRPr="002A66CD">
        <w:rPr>
          <w:rFonts w:hint="eastAsia"/>
          <w:lang w:eastAsia="ko-KR"/>
        </w:rPr>
        <w:t>A</w:t>
      </w:r>
      <w:r w:rsidRPr="002A66CD">
        <w:t>ttribute</w:t>
      </w:r>
      <w:r w:rsidRPr="002A66CD">
        <w:rPr>
          <w:rFonts w:hint="eastAsia"/>
          <w:lang w:eastAsia="ko-KR"/>
        </w:rPr>
        <w:t xml:space="preserve"> values</w:t>
      </w:r>
      <w:r w:rsidRPr="002A66CD">
        <w:t xml:space="preserve"> of </w:t>
      </w:r>
      <w:r w:rsidRPr="002A66CD">
        <w:rPr>
          <w:rFonts w:hint="eastAsia"/>
          <w:lang w:eastAsia="ko-KR"/>
        </w:rPr>
        <w:t>States</w:t>
      </w:r>
      <w:r w:rsidRPr="002A66CD">
        <w:t xml:space="preserve">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1701"/>
        <w:gridCol w:w="2268"/>
        <w:gridCol w:w="4535"/>
      </w:tblGrid>
      <w:tr w:rsidR="008D788C" w:rsidRPr="002A66CD" w:rsidTr="00612195">
        <w:trPr>
          <w:tblHeader/>
          <w:jc w:val="center"/>
        </w:trPr>
        <w:tc>
          <w:tcPr>
            <w:tcW w:w="1701"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rPr>
              <w:t>Attribute</w:t>
            </w:r>
          </w:p>
        </w:tc>
        <w:tc>
          <w:tcPr>
            <w:tcW w:w="2268"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Value</w:t>
            </w:r>
          </w:p>
        </w:tc>
        <w:tc>
          <w:tcPr>
            <w:tcW w:w="4535" w:type="dxa"/>
            <w:shd w:val="clear" w:color="auto" w:fill="E0E0E0"/>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Description</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cs="Arial"/>
                <w:i/>
                <w:szCs w:val="18"/>
              </w:rPr>
            </w:pPr>
            <w:r w:rsidRPr="002A66CD">
              <w:rPr>
                <w:rFonts w:eastAsia="Arial Unicode MS" w:cs="Arial"/>
                <w:i/>
                <w:szCs w:val="18"/>
              </w:rPr>
              <w:t>resourceType</w:t>
            </w:r>
          </w:p>
        </w:tc>
        <w:tc>
          <w:tcPr>
            <w:tcW w:w="2268" w:type="dxa"/>
          </w:tcPr>
          <w:p w:rsidR="008D788C" w:rsidRPr="002A66CD" w:rsidRDefault="009A1EB4" w:rsidP="00F83D12">
            <w:pPr>
              <w:pStyle w:val="TAL"/>
              <w:keepNext w:val="0"/>
              <w:keepLines w:val="0"/>
              <w:rPr>
                <w:rFonts w:eastAsia="Arial Unicode MS" w:cs="Arial"/>
                <w:szCs w:val="18"/>
                <w:lang w:eastAsia="ko-KR"/>
              </w:rPr>
            </w:pPr>
            <w:r>
              <w:rPr>
                <w:rFonts w:eastAsia="Arial Unicode MS" w:cs="Arial"/>
                <w:szCs w:val="18"/>
                <w:lang w:eastAsia="ko-KR"/>
              </w:rPr>
              <w:t>"</w:t>
            </w:r>
            <w:r w:rsidR="0061445E">
              <w:rPr>
                <w:rFonts w:eastAsia="Arial Unicode MS" w:cs="Arial"/>
                <w:szCs w:val="18"/>
                <w:lang w:eastAsia="ko-KR"/>
              </w:rPr>
              <w:t>28</w:t>
            </w:r>
            <w:r>
              <w:rPr>
                <w:rFonts w:eastAsia="Arial Unicode MS" w:cs="Arial"/>
                <w:szCs w:val="18"/>
                <w:lang w:eastAsia="ko-KR"/>
              </w:rPr>
              <w:t>"</w:t>
            </w:r>
          </w:p>
        </w:tc>
        <w:tc>
          <w:tcPr>
            <w:tcW w:w="4535" w:type="dxa"/>
          </w:tcPr>
          <w:p w:rsidR="008D788C" w:rsidRPr="002A66CD" w:rsidRDefault="008D788C" w:rsidP="00F83D12">
            <w:pPr>
              <w:pStyle w:val="TAL"/>
              <w:keepNext w:val="0"/>
              <w:keepLines w:val="0"/>
              <w:rPr>
                <w:rFonts w:eastAsia="Arial Unicode MS" w:cs="Arial"/>
                <w:i/>
                <w:szCs w:val="18"/>
                <w:lang w:eastAsia="ko-KR"/>
              </w:rPr>
            </w:pPr>
            <w:r w:rsidRPr="002A66CD">
              <w:rPr>
                <w:rFonts w:eastAsia="Arial Unicode MS" w:cs="Arial" w:hint="eastAsia"/>
                <w:szCs w:val="18"/>
                <w:lang w:eastAsia="ko-KR"/>
              </w:rPr>
              <w:t>Enumeration value for the</w:t>
            </w:r>
            <w:r w:rsidRPr="002A66CD">
              <w:rPr>
                <w:rFonts w:eastAsia="Arial Unicode MS" w:cs="Arial" w:hint="eastAsia"/>
                <w:i/>
                <w:szCs w:val="18"/>
                <w:lang w:eastAsia="ko-KR"/>
              </w:rPr>
              <w:t xml:space="preserve"> flexContainer</w:t>
            </w:r>
            <w:r w:rsidRPr="002A66CD">
              <w:rPr>
                <w:rFonts w:eastAsia="Arial Unicode MS" w:cs="Arial" w:hint="eastAsia"/>
                <w:szCs w:val="18"/>
                <w:lang w:eastAsia="ko-KR"/>
              </w:rPr>
              <w:t xml:space="preserve"> resource type</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i/>
              </w:rPr>
              <w:t>resourceName</w:t>
            </w:r>
          </w:p>
        </w:tc>
        <w:tc>
          <w:tcPr>
            <w:tcW w:w="2268"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States</w:t>
            </w:r>
            <w:r w:rsidRPr="002A66CD">
              <w:rPr>
                <w:rFonts w:eastAsia="Arial Unicode MS"/>
                <w:lang w:eastAsia="ko-KR"/>
              </w:rPr>
              <w:t>"</w:t>
            </w:r>
          </w:p>
        </w:tc>
        <w:tc>
          <w:tcPr>
            <w:tcW w:w="4535"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States</w:t>
            </w:r>
            <w:r w:rsidRPr="002A66CD">
              <w:rPr>
                <w:rFonts w:eastAsia="Arial Unicode MS"/>
                <w:lang w:eastAsia="ko-KR"/>
              </w:rPr>
              <w:t>"</w:t>
            </w:r>
            <w:r w:rsidR="008D788C" w:rsidRPr="002A66CD">
              <w:rPr>
                <w:rFonts w:eastAsia="Arial Unicode MS" w:hint="eastAsia"/>
                <w:lang w:eastAsia="ko-KR"/>
              </w:rPr>
              <w:t xml:space="preserve"> property</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rPr>
            </w:pPr>
            <w:r w:rsidRPr="002A66CD">
              <w:rPr>
                <w:rFonts w:eastAsia="Arial Unicode MS" w:hint="eastAsia"/>
                <w:i/>
                <w:lang w:eastAsia="ko-KR"/>
              </w:rPr>
              <w:t>containerDefinition</w:t>
            </w:r>
          </w:p>
        </w:tc>
        <w:tc>
          <w:tcPr>
            <w:tcW w:w="2268" w:type="dxa"/>
          </w:tcPr>
          <w:p w:rsidR="008D788C" w:rsidRPr="002A66CD" w:rsidRDefault="0061445E" w:rsidP="00F83D12">
            <w:pPr>
              <w:pStyle w:val="TAL"/>
              <w:keepNext w:val="0"/>
              <w:keepLines w:val="0"/>
              <w:rPr>
                <w:rFonts w:eastAsia="Arial Unicode MS"/>
                <w:lang w:eastAsia="ko-KR"/>
              </w:rPr>
            </w:pPr>
            <w:r>
              <w:rPr>
                <w:rFonts w:eastAsia="Arial Unicode MS"/>
                <w:lang w:eastAsia="ko-KR"/>
              </w:rPr>
              <w:t>Value indicating alljoynProperty</w:t>
            </w:r>
          </w:p>
        </w:tc>
        <w:tc>
          <w:tcPr>
            <w:tcW w:w="4535" w:type="dxa"/>
          </w:tcPr>
          <w:p w:rsidR="008D788C" w:rsidRPr="002A66CD" w:rsidRDefault="008D788C" w:rsidP="00F83D12">
            <w:pPr>
              <w:pStyle w:val="TAL"/>
              <w:keepNext w:val="0"/>
              <w:keepLines w:val="0"/>
              <w:rPr>
                <w:rFonts w:eastAsia="Arial Unicode MS"/>
                <w:lang w:eastAsia="ko-KR"/>
              </w:rPr>
            </w:pPr>
            <w:r w:rsidRPr="002A66CD">
              <w:rPr>
                <w:rFonts w:hint="eastAsia"/>
                <w:lang w:eastAsia="ko-KR"/>
              </w:rPr>
              <w:t>AllJoyn interface property</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hint="eastAsia"/>
                <w:i/>
                <w:lang w:eastAsia="ko-KR"/>
              </w:rPr>
              <w:t>currentValue</w:t>
            </w:r>
          </w:p>
        </w:tc>
        <w:tc>
          <w:tcPr>
            <w:tcW w:w="2268" w:type="dxa"/>
          </w:tcPr>
          <w:p w:rsidR="008D788C" w:rsidRPr="002A66CD" w:rsidRDefault="008D788C" w:rsidP="00F83D12">
            <w:pPr>
              <w:pStyle w:val="TAL"/>
              <w:keepNext w:val="0"/>
              <w:keepLines w:val="0"/>
              <w:rPr>
                <w:rFonts w:eastAsia="Arial Unicode MS"/>
                <w:lang w:eastAsia="ko-KR"/>
              </w:rPr>
            </w:pPr>
            <w:r w:rsidRPr="002A66CD">
              <w:rPr>
                <w:rFonts w:eastAsia="Arial Unicode MS" w:hint="eastAsia"/>
                <w:lang w:eastAsia="ko-KR"/>
              </w:rPr>
              <w:t>(variable)</w:t>
            </w:r>
          </w:p>
        </w:tc>
        <w:tc>
          <w:tcPr>
            <w:tcW w:w="4535" w:type="dxa"/>
          </w:tcPr>
          <w:p w:rsidR="008D788C" w:rsidRPr="002A66CD" w:rsidRDefault="008D788C" w:rsidP="00F83D12">
            <w:pPr>
              <w:pStyle w:val="TAL"/>
              <w:keepNext w:val="0"/>
              <w:keepLines w:val="0"/>
              <w:rPr>
                <w:lang w:eastAsia="ko-KR"/>
              </w:rPr>
            </w:pPr>
            <w:r w:rsidRPr="002A66CD">
              <w:rPr>
                <w:rFonts w:hint="eastAsia"/>
                <w:lang w:eastAsia="ko-KR"/>
              </w:rPr>
              <w:t xml:space="preserve">Read-only state </w:t>
            </w:r>
            <w:r w:rsidR="00385FA2" w:rsidRPr="002A66CD">
              <w:rPr>
                <w:lang w:eastAsia="ko-KR"/>
              </w:rPr>
              <w:t>"</w:t>
            </w:r>
            <w:r w:rsidRPr="002A66CD">
              <w:rPr>
                <w:rFonts w:hint="eastAsia"/>
                <w:lang w:eastAsia="ko-KR"/>
              </w:rPr>
              <w:t>enabled</w:t>
            </w:r>
            <w:r w:rsidR="00385FA2" w:rsidRPr="002A66CD">
              <w:rPr>
                <w:lang w:eastAsia="ko-KR"/>
              </w:rPr>
              <w:t>"</w:t>
            </w:r>
          </w:p>
        </w:tc>
      </w:tr>
    </w:tbl>
    <w:p w:rsidR="008D788C" w:rsidRPr="002A66CD" w:rsidRDefault="008D788C" w:rsidP="004D28D4">
      <w:pPr>
        <w:rPr>
          <w:lang w:eastAsia="ko-KR"/>
        </w:rPr>
      </w:pPr>
    </w:p>
    <w:p w:rsidR="008D788C" w:rsidRPr="002A66CD" w:rsidRDefault="008D788C" w:rsidP="008D788C">
      <w:pPr>
        <w:pStyle w:val="TH"/>
      </w:pPr>
      <w:r w:rsidRPr="002A66CD">
        <w:t xml:space="preserve">Table </w:t>
      </w:r>
      <w:r w:rsidR="00495788" w:rsidRPr="002A66CD">
        <w:rPr>
          <w:rFonts w:hint="eastAsia"/>
          <w:lang w:eastAsia="ko-KR"/>
        </w:rPr>
        <w:t>C</w:t>
      </w:r>
      <w:r w:rsidRPr="002A66CD">
        <w:rPr>
          <w:rFonts w:hint="eastAsia"/>
          <w:lang w:eastAsia="ko-KR"/>
        </w:rPr>
        <w:t>.2.6</w:t>
      </w:r>
      <w:r w:rsidRPr="002A66CD">
        <w:t>-</w:t>
      </w:r>
      <w:r w:rsidRPr="002A66CD">
        <w:rPr>
          <w:rFonts w:hint="eastAsia"/>
          <w:lang w:eastAsia="ko-KR"/>
        </w:rPr>
        <w:t>3</w:t>
      </w:r>
      <w:r w:rsidRPr="002A66CD">
        <w:t xml:space="preserve">: </w:t>
      </w:r>
      <w:r w:rsidRPr="002A66CD">
        <w:rPr>
          <w:rFonts w:hint="eastAsia"/>
          <w:lang w:eastAsia="ko-KR"/>
        </w:rPr>
        <w:t>A</w:t>
      </w:r>
      <w:r w:rsidRPr="002A66CD">
        <w:t>ttribute</w:t>
      </w:r>
      <w:r w:rsidRPr="002A66CD">
        <w:rPr>
          <w:rFonts w:hint="eastAsia"/>
          <w:lang w:eastAsia="ko-KR"/>
        </w:rPr>
        <w:t xml:space="preserve"> values</w:t>
      </w:r>
      <w:r w:rsidRPr="002A66CD">
        <w:t xml:space="preserve"> of </w:t>
      </w:r>
      <w:r w:rsidRPr="002A66CD">
        <w:rPr>
          <w:rFonts w:hint="eastAsia"/>
          <w:lang w:eastAsia="ko-KR"/>
        </w:rPr>
        <w:t>OptParams</w:t>
      </w:r>
      <w:r w:rsidRPr="002A66CD">
        <w:t xml:space="preserve">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1701"/>
        <w:gridCol w:w="2268"/>
        <w:gridCol w:w="4535"/>
      </w:tblGrid>
      <w:tr w:rsidR="008D788C" w:rsidRPr="002A66CD" w:rsidTr="00612195">
        <w:trPr>
          <w:tblHeader/>
          <w:jc w:val="center"/>
        </w:trPr>
        <w:tc>
          <w:tcPr>
            <w:tcW w:w="1701"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rPr>
              <w:t>Attribute</w:t>
            </w:r>
          </w:p>
        </w:tc>
        <w:tc>
          <w:tcPr>
            <w:tcW w:w="2268"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Value</w:t>
            </w:r>
          </w:p>
        </w:tc>
        <w:tc>
          <w:tcPr>
            <w:tcW w:w="4535" w:type="dxa"/>
            <w:shd w:val="clear" w:color="auto" w:fill="E0E0E0"/>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Description</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cs="Arial"/>
                <w:i/>
                <w:szCs w:val="18"/>
              </w:rPr>
            </w:pPr>
            <w:r w:rsidRPr="002A66CD">
              <w:rPr>
                <w:rFonts w:eastAsia="Arial Unicode MS" w:cs="Arial"/>
                <w:i/>
                <w:szCs w:val="18"/>
              </w:rPr>
              <w:t>resourceType</w:t>
            </w:r>
          </w:p>
        </w:tc>
        <w:tc>
          <w:tcPr>
            <w:tcW w:w="2268" w:type="dxa"/>
          </w:tcPr>
          <w:p w:rsidR="008D788C" w:rsidRPr="002A66CD" w:rsidRDefault="009A1EB4" w:rsidP="00F83D12">
            <w:pPr>
              <w:pStyle w:val="TAL"/>
              <w:keepNext w:val="0"/>
              <w:keepLines w:val="0"/>
              <w:rPr>
                <w:rFonts w:eastAsia="Arial Unicode MS" w:cs="Arial"/>
                <w:szCs w:val="18"/>
                <w:lang w:eastAsia="ko-KR"/>
              </w:rPr>
            </w:pPr>
            <w:r>
              <w:rPr>
                <w:rFonts w:eastAsia="Arial Unicode MS" w:cs="Arial"/>
                <w:szCs w:val="18"/>
                <w:lang w:eastAsia="ko-KR"/>
              </w:rPr>
              <w:t>"</w:t>
            </w:r>
            <w:r w:rsidR="0061445E">
              <w:rPr>
                <w:rFonts w:eastAsia="Arial Unicode MS" w:cs="Arial"/>
                <w:szCs w:val="18"/>
                <w:lang w:eastAsia="ko-KR"/>
              </w:rPr>
              <w:t>28</w:t>
            </w:r>
            <w:r>
              <w:rPr>
                <w:rFonts w:eastAsia="Arial Unicode MS" w:cs="Arial"/>
                <w:szCs w:val="18"/>
                <w:lang w:eastAsia="ko-KR"/>
              </w:rPr>
              <w:t>"</w:t>
            </w:r>
          </w:p>
        </w:tc>
        <w:tc>
          <w:tcPr>
            <w:tcW w:w="4535" w:type="dxa"/>
          </w:tcPr>
          <w:p w:rsidR="008D788C" w:rsidRPr="002A66CD" w:rsidRDefault="008D788C" w:rsidP="00F83D12">
            <w:pPr>
              <w:pStyle w:val="TAL"/>
              <w:keepNext w:val="0"/>
              <w:keepLines w:val="0"/>
              <w:rPr>
                <w:rFonts w:eastAsia="Arial Unicode MS" w:cs="Arial"/>
                <w:i/>
                <w:szCs w:val="18"/>
                <w:lang w:eastAsia="ko-KR"/>
              </w:rPr>
            </w:pPr>
            <w:r w:rsidRPr="002A66CD">
              <w:rPr>
                <w:rFonts w:eastAsia="Arial Unicode MS" w:cs="Arial" w:hint="eastAsia"/>
                <w:szCs w:val="18"/>
                <w:lang w:eastAsia="ko-KR"/>
              </w:rPr>
              <w:t>Enumeration value for the</w:t>
            </w:r>
            <w:r w:rsidRPr="002A66CD">
              <w:rPr>
                <w:rFonts w:eastAsia="Arial Unicode MS" w:cs="Arial" w:hint="eastAsia"/>
                <w:i/>
                <w:szCs w:val="18"/>
                <w:lang w:eastAsia="ko-KR"/>
              </w:rPr>
              <w:t xml:space="preserve"> flexContainer</w:t>
            </w:r>
            <w:r w:rsidRPr="002A66CD">
              <w:rPr>
                <w:rFonts w:eastAsia="Arial Unicode MS" w:cs="Arial" w:hint="eastAsia"/>
                <w:szCs w:val="18"/>
                <w:lang w:eastAsia="ko-KR"/>
              </w:rPr>
              <w:t xml:space="preserve"> resource type</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i/>
              </w:rPr>
              <w:t>resourceName</w:t>
            </w:r>
          </w:p>
        </w:tc>
        <w:tc>
          <w:tcPr>
            <w:tcW w:w="2268"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OptParams</w:t>
            </w:r>
            <w:r w:rsidRPr="002A66CD">
              <w:rPr>
                <w:rFonts w:eastAsia="Arial Unicode MS"/>
                <w:lang w:eastAsia="ko-KR"/>
              </w:rPr>
              <w:t>"</w:t>
            </w:r>
          </w:p>
        </w:tc>
        <w:tc>
          <w:tcPr>
            <w:tcW w:w="4535"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OptParams</w:t>
            </w:r>
            <w:r w:rsidRPr="002A66CD">
              <w:rPr>
                <w:rFonts w:eastAsia="Arial Unicode MS"/>
                <w:lang w:eastAsia="ko-KR"/>
              </w:rPr>
              <w:t>"</w:t>
            </w:r>
            <w:r w:rsidR="008D788C" w:rsidRPr="002A66CD">
              <w:rPr>
                <w:rFonts w:eastAsia="Arial Unicode MS" w:hint="eastAsia"/>
                <w:lang w:eastAsia="ko-KR"/>
              </w:rPr>
              <w:t xml:space="preserve"> property</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hint="eastAsia"/>
                <w:i/>
                <w:lang w:eastAsia="ko-KR"/>
              </w:rPr>
              <w:t>containerDefinition</w:t>
            </w:r>
          </w:p>
        </w:tc>
        <w:tc>
          <w:tcPr>
            <w:tcW w:w="2268" w:type="dxa"/>
          </w:tcPr>
          <w:p w:rsidR="008D788C" w:rsidRPr="002A66CD" w:rsidRDefault="0061445E" w:rsidP="00F83D12">
            <w:pPr>
              <w:pStyle w:val="TAL"/>
              <w:keepNext w:val="0"/>
              <w:keepLines w:val="0"/>
              <w:rPr>
                <w:rFonts w:eastAsia="Arial Unicode MS"/>
                <w:lang w:eastAsia="ko-KR"/>
              </w:rPr>
            </w:pPr>
            <w:r>
              <w:rPr>
                <w:rFonts w:eastAsia="Arial Unicode MS"/>
                <w:lang w:eastAsia="ko-KR"/>
              </w:rPr>
              <w:t>Value indicating alljoynProperty</w:t>
            </w:r>
          </w:p>
        </w:tc>
        <w:tc>
          <w:tcPr>
            <w:tcW w:w="4535" w:type="dxa"/>
          </w:tcPr>
          <w:p w:rsidR="008D788C" w:rsidRPr="002A66CD" w:rsidRDefault="008D788C" w:rsidP="00F83D12">
            <w:pPr>
              <w:pStyle w:val="TAL"/>
              <w:keepNext w:val="0"/>
              <w:keepLines w:val="0"/>
              <w:rPr>
                <w:rFonts w:eastAsia="Arial Unicode MS"/>
                <w:lang w:eastAsia="ko-KR"/>
              </w:rPr>
            </w:pPr>
            <w:r w:rsidRPr="002A66CD">
              <w:rPr>
                <w:rFonts w:hint="eastAsia"/>
                <w:lang w:eastAsia="ko-KR"/>
              </w:rPr>
              <w:t>AllJoyn interface property</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hint="eastAsia"/>
                <w:i/>
                <w:lang w:eastAsia="ko-KR"/>
              </w:rPr>
              <w:t>currentValue</w:t>
            </w:r>
          </w:p>
        </w:tc>
        <w:tc>
          <w:tcPr>
            <w:tcW w:w="2268" w:type="dxa"/>
          </w:tcPr>
          <w:p w:rsidR="008D788C" w:rsidRPr="002A66CD" w:rsidRDefault="008D788C" w:rsidP="00F83D12">
            <w:pPr>
              <w:pStyle w:val="TAL"/>
              <w:keepNext w:val="0"/>
              <w:keepLines w:val="0"/>
              <w:rPr>
                <w:rFonts w:eastAsia="Arial Unicode MS"/>
                <w:lang w:eastAsia="ko-KR"/>
              </w:rPr>
            </w:pPr>
            <w:r w:rsidRPr="002A66CD">
              <w:rPr>
                <w:rFonts w:eastAsia="Arial Unicode MS" w:hint="eastAsia"/>
                <w:lang w:eastAsia="ko-KR"/>
              </w:rPr>
              <w:t>(variable)</w:t>
            </w:r>
          </w:p>
        </w:tc>
        <w:tc>
          <w:tcPr>
            <w:tcW w:w="4535" w:type="dxa"/>
          </w:tcPr>
          <w:p w:rsidR="008D788C" w:rsidRPr="002A66CD" w:rsidRDefault="008D788C" w:rsidP="00F83D12">
            <w:pPr>
              <w:pStyle w:val="TAL"/>
              <w:keepNext w:val="0"/>
              <w:keepLines w:val="0"/>
              <w:rPr>
                <w:lang w:eastAsia="ko-KR"/>
              </w:rPr>
            </w:pPr>
            <w:r w:rsidRPr="002A66CD">
              <w:rPr>
                <w:rFonts w:hint="eastAsia"/>
                <w:lang w:eastAsia="ko-KR"/>
              </w:rPr>
              <w:t xml:space="preserve">Read-only </w:t>
            </w:r>
            <w:r w:rsidR="00385FA2" w:rsidRPr="002A66CD">
              <w:rPr>
                <w:lang w:eastAsia="ko-KR"/>
              </w:rPr>
              <w:t>"</w:t>
            </w:r>
            <w:r w:rsidRPr="002A66CD">
              <w:rPr>
                <w:rFonts w:hint="eastAsia"/>
                <w:lang w:eastAsia="ko-KR"/>
              </w:rPr>
              <w:t>Dialog</w:t>
            </w:r>
            <w:r w:rsidR="00385FA2" w:rsidRPr="002A66CD">
              <w:rPr>
                <w:lang w:eastAsia="ko-KR"/>
              </w:rPr>
              <w:t>"</w:t>
            </w:r>
            <w:r w:rsidRPr="002A66CD">
              <w:rPr>
                <w:rFonts w:hint="eastAsia"/>
                <w:lang w:eastAsia="ko-KR"/>
              </w:rPr>
              <w:t xml:space="preserve"> widget metadata</w:t>
            </w:r>
          </w:p>
        </w:tc>
      </w:tr>
    </w:tbl>
    <w:p w:rsidR="008D788C" w:rsidRPr="002A66CD" w:rsidRDefault="008D788C" w:rsidP="004D28D4">
      <w:pPr>
        <w:rPr>
          <w:lang w:eastAsia="ko-KR"/>
        </w:rPr>
      </w:pPr>
    </w:p>
    <w:p w:rsidR="008D788C" w:rsidRPr="002A66CD" w:rsidRDefault="008D788C" w:rsidP="008D788C">
      <w:pPr>
        <w:pStyle w:val="TH"/>
      </w:pPr>
      <w:r w:rsidRPr="002A66CD">
        <w:t xml:space="preserve">Table </w:t>
      </w:r>
      <w:r w:rsidR="00495788" w:rsidRPr="002A66CD">
        <w:rPr>
          <w:rFonts w:hint="eastAsia"/>
          <w:lang w:eastAsia="ko-KR"/>
        </w:rPr>
        <w:t>C</w:t>
      </w:r>
      <w:r w:rsidRPr="002A66CD">
        <w:rPr>
          <w:rFonts w:hint="eastAsia"/>
          <w:lang w:eastAsia="ko-KR"/>
        </w:rPr>
        <w:t>.2.4</w:t>
      </w:r>
      <w:r w:rsidRPr="002A66CD">
        <w:t>-</w:t>
      </w:r>
      <w:r w:rsidRPr="002A66CD">
        <w:rPr>
          <w:rFonts w:hint="eastAsia"/>
          <w:lang w:eastAsia="ko-KR"/>
        </w:rPr>
        <w:t>4</w:t>
      </w:r>
      <w:r w:rsidRPr="002A66CD">
        <w:t xml:space="preserve">: </w:t>
      </w:r>
      <w:r w:rsidRPr="002A66CD">
        <w:rPr>
          <w:rFonts w:hint="eastAsia"/>
          <w:lang w:eastAsia="ko-KR"/>
        </w:rPr>
        <w:t>A</w:t>
      </w:r>
      <w:r w:rsidRPr="002A66CD">
        <w:t>ttribute</w:t>
      </w:r>
      <w:r w:rsidRPr="002A66CD">
        <w:rPr>
          <w:rFonts w:hint="eastAsia"/>
          <w:lang w:eastAsia="ko-KR"/>
        </w:rPr>
        <w:t xml:space="preserve"> values</w:t>
      </w:r>
      <w:r w:rsidRPr="002A66CD">
        <w:t xml:space="preserve"> of </w:t>
      </w:r>
      <w:r w:rsidRPr="002A66CD">
        <w:rPr>
          <w:rFonts w:hint="eastAsia"/>
          <w:lang w:eastAsia="ko-KR"/>
        </w:rPr>
        <w:t>Message</w:t>
      </w:r>
      <w:r w:rsidRPr="002A66CD">
        <w:t xml:space="preserve">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1701"/>
        <w:gridCol w:w="2268"/>
        <w:gridCol w:w="4535"/>
      </w:tblGrid>
      <w:tr w:rsidR="008D788C" w:rsidRPr="002A66CD" w:rsidTr="00612195">
        <w:trPr>
          <w:tblHeader/>
          <w:jc w:val="center"/>
        </w:trPr>
        <w:tc>
          <w:tcPr>
            <w:tcW w:w="1701"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rPr>
              <w:t>Attribute</w:t>
            </w:r>
          </w:p>
        </w:tc>
        <w:tc>
          <w:tcPr>
            <w:tcW w:w="2268"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Value</w:t>
            </w:r>
          </w:p>
        </w:tc>
        <w:tc>
          <w:tcPr>
            <w:tcW w:w="4535" w:type="dxa"/>
            <w:shd w:val="clear" w:color="auto" w:fill="E0E0E0"/>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Description</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cs="Arial"/>
                <w:i/>
                <w:szCs w:val="18"/>
              </w:rPr>
            </w:pPr>
            <w:r w:rsidRPr="002A66CD">
              <w:rPr>
                <w:rFonts w:eastAsia="Arial Unicode MS" w:cs="Arial"/>
                <w:i/>
                <w:szCs w:val="18"/>
              </w:rPr>
              <w:t>resourceType</w:t>
            </w:r>
          </w:p>
        </w:tc>
        <w:tc>
          <w:tcPr>
            <w:tcW w:w="2268" w:type="dxa"/>
          </w:tcPr>
          <w:p w:rsidR="008D788C" w:rsidRPr="002A66CD" w:rsidRDefault="009A1EB4" w:rsidP="00F83D12">
            <w:pPr>
              <w:pStyle w:val="TAL"/>
              <w:keepNext w:val="0"/>
              <w:keepLines w:val="0"/>
              <w:rPr>
                <w:rFonts w:eastAsia="Arial Unicode MS" w:cs="Arial"/>
                <w:szCs w:val="18"/>
                <w:lang w:eastAsia="ko-KR"/>
              </w:rPr>
            </w:pPr>
            <w:r>
              <w:rPr>
                <w:rFonts w:eastAsia="Arial Unicode MS" w:cs="Arial"/>
                <w:szCs w:val="18"/>
                <w:lang w:eastAsia="ko-KR"/>
              </w:rPr>
              <w:t>"</w:t>
            </w:r>
            <w:r w:rsidR="0061445E">
              <w:rPr>
                <w:rFonts w:eastAsia="Arial Unicode MS" w:cs="Arial"/>
                <w:szCs w:val="18"/>
                <w:lang w:eastAsia="ko-KR"/>
              </w:rPr>
              <w:t>28</w:t>
            </w:r>
            <w:r>
              <w:rPr>
                <w:rFonts w:eastAsia="Arial Unicode MS" w:cs="Arial"/>
                <w:szCs w:val="18"/>
                <w:lang w:eastAsia="ko-KR"/>
              </w:rPr>
              <w:t>"</w:t>
            </w:r>
          </w:p>
        </w:tc>
        <w:tc>
          <w:tcPr>
            <w:tcW w:w="4535" w:type="dxa"/>
          </w:tcPr>
          <w:p w:rsidR="008D788C" w:rsidRPr="002A66CD" w:rsidRDefault="008D788C" w:rsidP="00F83D12">
            <w:pPr>
              <w:pStyle w:val="TAL"/>
              <w:keepNext w:val="0"/>
              <w:keepLines w:val="0"/>
              <w:rPr>
                <w:rFonts w:eastAsia="Arial Unicode MS" w:cs="Arial"/>
                <w:i/>
                <w:szCs w:val="18"/>
                <w:lang w:eastAsia="ko-KR"/>
              </w:rPr>
            </w:pPr>
            <w:r w:rsidRPr="002A66CD">
              <w:rPr>
                <w:rFonts w:eastAsia="Arial Unicode MS" w:cs="Arial" w:hint="eastAsia"/>
                <w:szCs w:val="18"/>
                <w:lang w:eastAsia="ko-KR"/>
              </w:rPr>
              <w:t>Enumeration value for the</w:t>
            </w:r>
            <w:r w:rsidRPr="002A66CD">
              <w:rPr>
                <w:rFonts w:eastAsia="Arial Unicode MS" w:cs="Arial" w:hint="eastAsia"/>
                <w:i/>
                <w:szCs w:val="18"/>
                <w:lang w:eastAsia="ko-KR"/>
              </w:rPr>
              <w:t xml:space="preserve"> flexContainer</w:t>
            </w:r>
            <w:r w:rsidRPr="002A66CD">
              <w:rPr>
                <w:rFonts w:eastAsia="Arial Unicode MS" w:cs="Arial" w:hint="eastAsia"/>
                <w:szCs w:val="18"/>
                <w:lang w:eastAsia="ko-KR"/>
              </w:rPr>
              <w:t xml:space="preserve"> resource type</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i/>
              </w:rPr>
              <w:t>resourceName</w:t>
            </w:r>
          </w:p>
        </w:tc>
        <w:tc>
          <w:tcPr>
            <w:tcW w:w="2268"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States</w:t>
            </w:r>
            <w:r w:rsidRPr="002A66CD">
              <w:rPr>
                <w:rFonts w:eastAsia="Arial Unicode MS"/>
                <w:lang w:eastAsia="ko-KR"/>
              </w:rPr>
              <w:t>"</w:t>
            </w:r>
          </w:p>
        </w:tc>
        <w:tc>
          <w:tcPr>
            <w:tcW w:w="4535"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States</w:t>
            </w:r>
            <w:r w:rsidRPr="002A66CD">
              <w:rPr>
                <w:rFonts w:eastAsia="Arial Unicode MS"/>
                <w:lang w:eastAsia="ko-KR"/>
              </w:rPr>
              <w:t>"</w:t>
            </w:r>
            <w:r w:rsidR="008D788C" w:rsidRPr="002A66CD">
              <w:rPr>
                <w:rFonts w:eastAsia="Arial Unicode MS" w:hint="eastAsia"/>
                <w:lang w:eastAsia="ko-KR"/>
              </w:rPr>
              <w:t xml:space="preserve"> property</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rPr>
            </w:pPr>
            <w:r w:rsidRPr="002A66CD">
              <w:rPr>
                <w:rFonts w:eastAsia="Arial Unicode MS" w:hint="eastAsia"/>
                <w:i/>
                <w:lang w:eastAsia="ko-KR"/>
              </w:rPr>
              <w:t>containerDefinition</w:t>
            </w:r>
          </w:p>
        </w:tc>
        <w:tc>
          <w:tcPr>
            <w:tcW w:w="2268" w:type="dxa"/>
          </w:tcPr>
          <w:p w:rsidR="008D788C" w:rsidRPr="002A66CD" w:rsidRDefault="0061445E" w:rsidP="00F83D12">
            <w:pPr>
              <w:pStyle w:val="TAL"/>
              <w:keepNext w:val="0"/>
              <w:keepLines w:val="0"/>
              <w:rPr>
                <w:rFonts w:eastAsia="Arial Unicode MS"/>
                <w:lang w:eastAsia="ko-KR"/>
              </w:rPr>
            </w:pPr>
            <w:r>
              <w:rPr>
                <w:rFonts w:eastAsia="Arial Unicode MS"/>
                <w:lang w:eastAsia="ko-KR"/>
              </w:rPr>
              <w:t>Value indicating alljoynProperty</w:t>
            </w:r>
          </w:p>
        </w:tc>
        <w:tc>
          <w:tcPr>
            <w:tcW w:w="4535" w:type="dxa"/>
          </w:tcPr>
          <w:p w:rsidR="008D788C" w:rsidRPr="002A66CD" w:rsidRDefault="008D788C" w:rsidP="00F83D12">
            <w:pPr>
              <w:pStyle w:val="TAL"/>
              <w:keepNext w:val="0"/>
              <w:keepLines w:val="0"/>
              <w:rPr>
                <w:rFonts w:eastAsia="Arial Unicode MS"/>
                <w:lang w:eastAsia="ko-KR"/>
              </w:rPr>
            </w:pPr>
            <w:r w:rsidRPr="002A66CD">
              <w:rPr>
                <w:rFonts w:hint="eastAsia"/>
                <w:lang w:eastAsia="ko-KR"/>
              </w:rPr>
              <w:t>AllJoyn interface property</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hint="eastAsia"/>
                <w:i/>
                <w:lang w:eastAsia="ko-KR"/>
              </w:rPr>
              <w:t>currentValue</w:t>
            </w:r>
          </w:p>
        </w:tc>
        <w:tc>
          <w:tcPr>
            <w:tcW w:w="2268" w:type="dxa"/>
          </w:tcPr>
          <w:p w:rsidR="008D788C" w:rsidRPr="002A66CD" w:rsidRDefault="008D788C" w:rsidP="00F83D12">
            <w:pPr>
              <w:pStyle w:val="TAL"/>
              <w:keepNext w:val="0"/>
              <w:keepLines w:val="0"/>
              <w:rPr>
                <w:rFonts w:eastAsia="Arial Unicode MS"/>
                <w:lang w:eastAsia="ko-KR"/>
              </w:rPr>
            </w:pPr>
            <w:r w:rsidRPr="002A66CD">
              <w:rPr>
                <w:rFonts w:eastAsia="Arial Unicode MS" w:hint="eastAsia"/>
                <w:lang w:eastAsia="ko-KR"/>
              </w:rPr>
              <w:t>(variable)</w:t>
            </w:r>
          </w:p>
        </w:tc>
        <w:tc>
          <w:tcPr>
            <w:tcW w:w="4535" w:type="dxa"/>
          </w:tcPr>
          <w:p w:rsidR="008D788C" w:rsidRPr="002A66CD" w:rsidRDefault="008D788C" w:rsidP="00F83D12">
            <w:pPr>
              <w:pStyle w:val="TAL"/>
              <w:keepNext w:val="0"/>
              <w:keepLines w:val="0"/>
              <w:rPr>
                <w:lang w:eastAsia="ko-KR"/>
              </w:rPr>
            </w:pPr>
            <w:r w:rsidRPr="002A66CD">
              <w:rPr>
                <w:rFonts w:hint="eastAsia"/>
                <w:lang w:eastAsia="ko-KR"/>
              </w:rPr>
              <w:t>Read-only display message</w:t>
            </w:r>
          </w:p>
        </w:tc>
      </w:tr>
    </w:tbl>
    <w:p w:rsidR="008D788C" w:rsidRPr="002A66CD" w:rsidRDefault="008D788C" w:rsidP="004D28D4">
      <w:pPr>
        <w:rPr>
          <w:lang w:eastAsia="ko-KR"/>
        </w:rPr>
      </w:pPr>
    </w:p>
    <w:p w:rsidR="008D788C" w:rsidRPr="002A66CD" w:rsidRDefault="008D788C" w:rsidP="008D788C">
      <w:pPr>
        <w:pStyle w:val="TH"/>
      </w:pPr>
      <w:r w:rsidRPr="002A66CD">
        <w:t xml:space="preserve">Table </w:t>
      </w:r>
      <w:r w:rsidR="00495788" w:rsidRPr="002A66CD">
        <w:rPr>
          <w:rFonts w:hint="eastAsia"/>
          <w:lang w:eastAsia="ko-KR"/>
        </w:rPr>
        <w:t>C</w:t>
      </w:r>
      <w:r w:rsidRPr="002A66CD">
        <w:rPr>
          <w:rFonts w:hint="eastAsia"/>
          <w:lang w:eastAsia="ko-KR"/>
        </w:rPr>
        <w:t>.2.4</w:t>
      </w:r>
      <w:r w:rsidRPr="002A66CD">
        <w:t>-</w:t>
      </w:r>
      <w:r w:rsidRPr="002A66CD">
        <w:rPr>
          <w:rFonts w:hint="eastAsia"/>
          <w:lang w:eastAsia="ko-KR"/>
        </w:rPr>
        <w:t>5</w:t>
      </w:r>
      <w:r w:rsidRPr="002A66CD">
        <w:t xml:space="preserve">: </w:t>
      </w:r>
      <w:r w:rsidRPr="002A66CD">
        <w:rPr>
          <w:rFonts w:hint="eastAsia"/>
          <w:lang w:eastAsia="ko-KR"/>
        </w:rPr>
        <w:t>A</w:t>
      </w:r>
      <w:r w:rsidRPr="002A66CD">
        <w:t>ttribute</w:t>
      </w:r>
      <w:r w:rsidRPr="002A66CD">
        <w:rPr>
          <w:rFonts w:hint="eastAsia"/>
          <w:lang w:eastAsia="ko-KR"/>
        </w:rPr>
        <w:t xml:space="preserve"> values</w:t>
      </w:r>
      <w:r w:rsidRPr="002A66CD">
        <w:t xml:space="preserve"> of </w:t>
      </w:r>
      <w:r w:rsidRPr="002A66CD">
        <w:rPr>
          <w:rFonts w:hint="eastAsia"/>
          <w:lang w:eastAsia="ko-KR"/>
        </w:rPr>
        <w:t>NumActions</w:t>
      </w:r>
      <w:r w:rsidRPr="002A66CD">
        <w:t xml:space="preserve">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1701"/>
        <w:gridCol w:w="2268"/>
        <w:gridCol w:w="4535"/>
      </w:tblGrid>
      <w:tr w:rsidR="008D788C" w:rsidRPr="002A66CD" w:rsidTr="00612195">
        <w:trPr>
          <w:tblHeader/>
          <w:jc w:val="center"/>
        </w:trPr>
        <w:tc>
          <w:tcPr>
            <w:tcW w:w="1701"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rPr>
              <w:t>Attribute</w:t>
            </w:r>
          </w:p>
        </w:tc>
        <w:tc>
          <w:tcPr>
            <w:tcW w:w="2268"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Value</w:t>
            </w:r>
          </w:p>
        </w:tc>
        <w:tc>
          <w:tcPr>
            <w:tcW w:w="4535" w:type="dxa"/>
            <w:shd w:val="clear" w:color="auto" w:fill="E0E0E0"/>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Description</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cs="Arial"/>
                <w:i/>
                <w:szCs w:val="18"/>
              </w:rPr>
            </w:pPr>
            <w:r w:rsidRPr="002A66CD">
              <w:rPr>
                <w:rFonts w:eastAsia="Arial Unicode MS" w:cs="Arial"/>
                <w:i/>
                <w:szCs w:val="18"/>
              </w:rPr>
              <w:t>resourceType</w:t>
            </w:r>
          </w:p>
        </w:tc>
        <w:tc>
          <w:tcPr>
            <w:tcW w:w="2268" w:type="dxa"/>
          </w:tcPr>
          <w:p w:rsidR="008D788C" w:rsidRPr="002A66CD" w:rsidRDefault="009A1EB4" w:rsidP="00F83D12">
            <w:pPr>
              <w:pStyle w:val="TAL"/>
              <w:keepNext w:val="0"/>
              <w:keepLines w:val="0"/>
              <w:rPr>
                <w:rFonts w:eastAsia="Arial Unicode MS" w:cs="Arial"/>
                <w:szCs w:val="18"/>
                <w:lang w:eastAsia="ko-KR"/>
              </w:rPr>
            </w:pPr>
            <w:r>
              <w:rPr>
                <w:rFonts w:eastAsia="Arial Unicode MS" w:cs="Arial"/>
                <w:szCs w:val="18"/>
                <w:lang w:eastAsia="ko-KR"/>
              </w:rPr>
              <w:t>"</w:t>
            </w:r>
            <w:r w:rsidR="0061445E">
              <w:rPr>
                <w:rFonts w:eastAsia="Arial Unicode MS" w:cs="Arial"/>
                <w:szCs w:val="18"/>
                <w:lang w:eastAsia="ko-KR"/>
              </w:rPr>
              <w:t>28</w:t>
            </w:r>
            <w:r>
              <w:rPr>
                <w:rFonts w:eastAsia="Arial Unicode MS" w:cs="Arial"/>
                <w:szCs w:val="18"/>
                <w:lang w:eastAsia="ko-KR"/>
              </w:rPr>
              <w:t>"</w:t>
            </w:r>
          </w:p>
        </w:tc>
        <w:tc>
          <w:tcPr>
            <w:tcW w:w="4535" w:type="dxa"/>
          </w:tcPr>
          <w:p w:rsidR="008D788C" w:rsidRPr="002A66CD" w:rsidRDefault="008D788C" w:rsidP="00F83D12">
            <w:pPr>
              <w:pStyle w:val="TAL"/>
              <w:keepNext w:val="0"/>
              <w:keepLines w:val="0"/>
              <w:rPr>
                <w:rFonts w:eastAsia="Arial Unicode MS" w:cs="Arial"/>
                <w:i/>
                <w:szCs w:val="18"/>
                <w:lang w:eastAsia="ko-KR"/>
              </w:rPr>
            </w:pPr>
            <w:r w:rsidRPr="002A66CD">
              <w:rPr>
                <w:rFonts w:eastAsia="Arial Unicode MS" w:cs="Arial" w:hint="eastAsia"/>
                <w:szCs w:val="18"/>
                <w:lang w:eastAsia="ko-KR"/>
              </w:rPr>
              <w:t>Enumeration value for the</w:t>
            </w:r>
            <w:r w:rsidRPr="002A66CD">
              <w:rPr>
                <w:rFonts w:eastAsia="Arial Unicode MS" w:cs="Arial" w:hint="eastAsia"/>
                <w:i/>
                <w:szCs w:val="18"/>
                <w:lang w:eastAsia="ko-KR"/>
              </w:rPr>
              <w:t xml:space="preserve"> flexContainer</w:t>
            </w:r>
            <w:r w:rsidRPr="002A66CD">
              <w:rPr>
                <w:rFonts w:eastAsia="Arial Unicode MS" w:cs="Arial" w:hint="eastAsia"/>
                <w:szCs w:val="18"/>
                <w:lang w:eastAsia="ko-KR"/>
              </w:rPr>
              <w:t xml:space="preserve"> resource type</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i/>
              </w:rPr>
              <w:t>resourceName</w:t>
            </w:r>
          </w:p>
        </w:tc>
        <w:tc>
          <w:tcPr>
            <w:tcW w:w="2268"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States</w:t>
            </w:r>
            <w:r w:rsidRPr="002A66CD">
              <w:rPr>
                <w:rFonts w:eastAsia="Arial Unicode MS"/>
                <w:lang w:eastAsia="ko-KR"/>
              </w:rPr>
              <w:t>"</w:t>
            </w:r>
          </w:p>
        </w:tc>
        <w:tc>
          <w:tcPr>
            <w:tcW w:w="4535"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States</w:t>
            </w:r>
            <w:r w:rsidRPr="002A66CD">
              <w:rPr>
                <w:rFonts w:eastAsia="Arial Unicode MS"/>
                <w:lang w:eastAsia="ko-KR"/>
              </w:rPr>
              <w:t>"</w:t>
            </w:r>
            <w:r w:rsidR="008D788C" w:rsidRPr="002A66CD">
              <w:rPr>
                <w:rFonts w:eastAsia="Arial Unicode MS" w:hint="eastAsia"/>
                <w:lang w:eastAsia="ko-KR"/>
              </w:rPr>
              <w:t xml:space="preserve"> property</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rPr>
            </w:pPr>
            <w:r w:rsidRPr="002A66CD">
              <w:rPr>
                <w:rFonts w:eastAsia="Arial Unicode MS" w:hint="eastAsia"/>
                <w:i/>
                <w:lang w:eastAsia="ko-KR"/>
              </w:rPr>
              <w:t>containerDefinition</w:t>
            </w:r>
          </w:p>
        </w:tc>
        <w:tc>
          <w:tcPr>
            <w:tcW w:w="2268" w:type="dxa"/>
          </w:tcPr>
          <w:p w:rsidR="008D788C" w:rsidRPr="002A66CD" w:rsidRDefault="0061445E" w:rsidP="00F83D12">
            <w:pPr>
              <w:pStyle w:val="TAL"/>
              <w:keepNext w:val="0"/>
              <w:keepLines w:val="0"/>
              <w:rPr>
                <w:rFonts w:eastAsia="Arial Unicode MS"/>
                <w:lang w:eastAsia="ko-KR"/>
              </w:rPr>
            </w:pPr>
            <w:r>
              <w:rPr>
                <w:rFonts w:eastAsia="Arial Unicode MS"/>
                <w:lang w:eastAsia="ko-KR"/>
              </w:rPr>
              <w:t>Value indicating alljoynProperty</w:t>
            </w:r>
          </w:p>
        </w:tc>
        <w:tc>
          <w:tcPr>
            <w:tcW w:w="4535" w:type="dxa"/>
          </w:tcPr>
          <w:p w:rsidR="008D788C" w:rsidRPr="002A66CD" w:rsidRDefault="008D788C" w:rsidP="00F83D12">
            <w:pPr>
              <w:pStyle w:val="TAL"/>
              <w:keepNext w:val="0"/>
              <w:keepLines w:val="0"/>
              <w:rPr>
                <w:rFonts w:eastAsia="Arial Unicode MS"/>
                <w:lang w:eastAsia="ko-KR"/>
              </w:rPr>
            </w:pPr>
            <w:r w:rsidRPr="002A66CD">
              <w:rPr>
                <w:rFonts w:hint="eastAsia"/>
                <w:lang w:eastAsia="ko-KR"/>
              </w:rPr>
              <w:t>AllJoyn interface property</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hint="eastAsia"/>
                <w:i/>
                <w:lang w:eastAsia="ko-KR"/>
              </w:rPr>
              <w:t>currentValue</w:t>
            </w:r>
          </w:p>
        </w:tc>
        <w:tc>
          <w:tcPr>
            <w:tcW w:w="2268" w:type="dxa"/>
          </w:tcPr>
          <w:p w:rsidR="008D788C" w:rsidRPr="002A66CD" w:rsidRDefault="008D788C" w:rsidP="00F83D12">
            <w:pPr>
              <w:pStyle w:val="TAL"/>
              <w:keepNext w:val="0"/>
              <w:keepLines w:val="0"/>
              <w:rPr>
                <w:rFonts w:eastAsia="Arial Unicode MS"/>
                <w:lang w:eastAsia="ko-KR"/>
              </w:rPr>
            </w:pPr>
            <w:r w:rsidRPr="002A66CD">
              <w:rPr>
                <w:rFonts w:eastAsia="Arial Unicode MS" w:hint="eastAsia"/>
                <w:lang w:eastAsia="ko-KR"/>
              </w:rPr>
              <w:t>(variable)</w:t>
            </w:r>
          </w:p>
        </w:tc>
        <w:tc>
          <w:tcPr>
            <w:tcW w:w="4535" w:type="dxa"/>
          </w:tcPr>
          <w:p w:rsidR="008D788C" w:rsidRPr="002A66CD" w:rsidRDefault="008D788C" w:rsidP="00F83D12">
            <w:pPr>
              <w:pStyle w:val="TAL"/>
              <w:keepNext w:val="0"/>
              <w:keepLines w:val="0"/>
              <w:rPr>
                <w:lang w:eastAsia="ko-KR"/>
              </w:rPr>
            </w:pPr>
            <w:r w:rsidRPr="002A66CD">
              <w:rPr>
                <w:rFonts w:hint="eastAsia"/>
                <w:lang w:eastAsia="ko-KR"/>
              </w:rPr>
              <w:t>Read-only number of actions</w:t>
            </w:r>
          </w:p>
        </w:tc>
      </w:tr>
    </w:tbl>
    <w:p w:rsidR="008D788C" w:rsidRPr="002A66CD" w:rsidRDefault="008D788C" w:rsidP="004D28D4">
      <w:pPr>
        <w:rPr>
          <w:lang w:eastAsia="ko-KR"/>
        </w:rPr>
      </w:pPr>
    </w:p>
    <w:p w:rsidR="008D788C" w:rsidRPr="002A66CD" w:rsidRDefault="008D788C" w:rsidP="008D788C">
      <w:pPr>
        <w:pStyle w:val="TH"/>
      </w:pPr>
      <w:r w:rsidRPr="002A66CD">
        <w:t xml:space="preserve">Table </w:t>
      </w:r>
      <w:r w:rsidR="00495788" w:rsidRPr="002A66CD">
        <w:rPr>
          <w:rFonts w:hint="eastAsia"/>
          <w:lang w:eastAsia="ko-KR"/>
        </w:rPr>
        <w:t>C</w:t>
      </w:r>
      <w:r w:rsidRPr="002A66CD">
        <w:rPr>
          <w:rFonts w:hint="eastAsia"/>
          <w:lang w:eastAsia="ko-KR"/>
        </w:rPr>
        <w:t>.2.6</w:t>
      </w:r>
      <w:r w:rsidRPr="002A66CD">
        <w:t>-</w:t>
      </w:r>
      <w:r w:rsidRPr="002A66CD">
        <w:rPr>
          <w:rFonts w:hint="eastAsia"/>
          <w:lang w:eastAsia="ko-KR"/>
        </w:rPr>
        <w:t>6</w:t>
      </w:r>
      <w:r w:rsidRPr="002A66CD">
        <w:t xml:space="preserve">: </w:t>
      </w:r>
      <w:r w:rsidRPr="002A66CD">
        <w:rPr>
          <w:rFonts w:hint="eastAsia"/>
          <w:lang w:eastAsia="ko-KR"/>
        </w:rPr>
        <w:t>A</w:t>
      </w:r>
      <w:r w:rsidRPr="002A66CD">
        <w:t>ttribute</w:t>
      </w:r>
      <w:r w:rsidRPr="002A66CD">
        <w:rPr>
          <w:rFonts w:hint="eastAsia"/>
          <w:lang w:eastAsia="ko-KR"/>
        </w:rPr>
        <w:t xml:space="preserve"> values</w:t>
      </w:r>
      <w:r w:rsidRPr="002A66CD">
        <w:t xml:space="preserve"> of </w:t>
      </w:r>
      <w:r w:rsidRPr="002A66CD">
        <w:rPr>
          <w:rFonts w:hint="eastAsia"/>
          <w:lang w:eastAsia="ko-KR"/>
        </w:rPr>
        <w:t>Action1</w:t>
      </w:r>
      <w:r w:rsidRPr="002A66CD">
        <w:t xml:space="preserve">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1701"/>
        <w:gridCol w:w="2268"/>
        <w:gridCol w:w="4535"/>
      </w:tblGrid>
      <w:tr w:rsidR="008D788C" w:rsidRPr="002A66CD" w:rsidTr="00612195">
        <w:trPr>
          <w:tblHeader/>
          <w:jc w:val="center"/>
        </w:trPr>
        <w:tc>
          <w:tcPr>
            <w:tcW w:w="1701"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rPr>
              <w:t>Attribute</w:t>
            </w:r>
          </w:p>
        </w:tc>
        <w:tc>
          <w:tcPr>
            <w:tcW w:w="2268"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Value</w:t>
            </w:r>
          </w:p>
        </w:tc>
        <w:tc>
          <w:tcPr>
            <w:tcW w:w="4535" w:type="dxa"/>
            <w:shd w:val="clear" w:color="auto" w:fill="E0E0E0"/>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Description</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cs="Arial"/>
                <w:i/>
                <w:szCs w:val="18"/>
              </w:rPr>
            </w:pPr>
            <w:r w:rsidRPr="002A66CD">
              <w:rPr>
                <w:rFonts w:eastAsia="Arial Unicode MS" w:cs="Arial"/>
                <w:i/>
                <w:szCs w:val="18"/>
              </w:rPr>
              <w:t>resourceType</w:t>
            </w:r>
          </w:p>
        </w:tc>
        <w:tc>
          <w:tcPr>
            <w:tcW w:w="2268" w:type="dxa"/>
          </w:tcPr>
          <w:p w:rsidR="008D788C" w:rsidRPr="002A66CD" w:rsidRDefault="009A1EB4" w:rsidP="00F83D12">
            <w:pPr>
              <w:pStyle w:val="TAL"/>
              <w:keepNext w:val="0"/>
              <w:keepLines w:val="0"/>
              <w:rPr>
                <w:rFonts w:eastAsia="Arial Unicode MS" w:cs="Arial"/>
                <w:szCs w:val="18"/>
                <w:lang w:eastAsia="ko-KR"/>
              </w:rPr>
            </w:pPr>
            <w:r>
              <w:rPr>
                <w:rFonts w:eastAsia="Arial Unicode MS" w:cs="Arial"/>
                <w:szCs w:val="18"/>
                <w:lang w:eastAsia="ko-KR"/>
              </w:rPr>
              <w:t>"</w:t>
            </w:r>
            <w:r w:rsidR="0061445E">
              <w:rPr>
                <w:rFonts w:eastAsia="Arial Unicode MS" w:cs="Arial"/>
                <w:szCs w:val="18"/>
                <w:lang w:eastAsia="ko-KR"/>
              </w:rPr>
              <w:t>28</w:t>
            </w:r>
            <w:r>
              <w:rPr>
                <w:rFonts w:eastAsia="Arial Unicode MS" w:cs="Arial"/>
                <w:szCs w:val="18"/>
                <w:lang w:eastAsia="ko-KR"/>
              </w:rPr>
              <w:t>"</w:t>
            </w:r>
          </w:p>
        </w:tc>
        <w:tc>
          <w:tcPr>
            <w:tcW w:w="4535" w:type="dxa"/>
          </w:tcPr>
          <w:p w:rsidR="008D788C" w:rsidRPr="002A66CD" w:rsidRDefault="008D788C" w:rsidP="00F83D12">
            <w:pPr>
              <w:pStyle w:val="TAL"/>
              <w:keepNext w:val="0"/>
              <w:keepLines w:val="0"/>
              <w:rPr>
                <w:rFonts w:eastAsia="Arial Unicode MS" w:cs="Arial"/>
                <w:i/>
                <w:szCs w:val="18"/>
                <w:lang w:eastAsia="ko-KR"/>
              </w:rPr>
            </w:pPr>
            <w:r w:rsidRPr="002A66CD">
              <w:rPr>
                <w:rFonts w:eastAsia="Arial Unicode MS" w:cs="Arial" w:hint="eastAsia"/>
                <w:szCs w:val="18"/>
                <w:lang w:eastAsia="ko-KR"/>
              </w:rPr>
              <w:t>Enumeration value for the</w:t>
            </w:r>
            <w:r w:rsidRPr="002A66CD">
              <w:rPr>
                <w:rFonts w:eastAsia="Arial Unicode MS" w:cs="Arial" w:hint="eastAsia"/>
                <w:i/>
                <w:szCs w:val="18"/>
                <w:lang w:eastAsia="ko-KR"/>
              </w:rPr>
              <w:t xml:space="preserve"> flexContainer</w:t>
            </w:r>
            <w:r w:rsidRPr="002A66CD">
              <w:rPr>
                <w:rFonts w:eastAsia="Arial Unicode MS" w:cs="Arial" w:hint="eastAsia"/>
                <w:szCs w:val="18"/>
                <w:lang w:eastAsia="ko-KR"/>
              </w:rPr>
              <w:t xml:space="preserve"> resource type</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i/>
              </w:rPr>
              <w:t>resourceName</w:t>
            </w:r>
          </w:p>
        </w:tc>
        <w:tc>
          <w:tcPr>
            <w:tcW w:w="2268"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Action1</w:t>
            </w:r>
            <w:r w:rsidRPr="002A66CD">
              <w:rPr>
                <w:rFonts w:eastAsia="Arial Unicode MS"/>
                <w:lang w:eastAsia="ko-KR"/>
              </w:rPr>
              <w:t>"</w:t>
            </w:r>
          </w:p>
        </w:tc>
        <w:tc>
          <w:tcPr>
            <w:tcW w:w="4535"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Action1</w:t>
            </w:r>
            <w:r w:rsidRPr="002A66CD">
              <w:rPr>
                <w:rFonts w:eastAsia="Arial Unicode MS"/>
                <w:lang w:eastAsia="ko-KR"/>
              </w:rPr>
              <w:t>"</w:t>
            </w:r>
            <w:r w:rsidR="008D788C" w:rsidRPr="002A66CD">
              <w:rPr>
                <w:rFonts w:eastAsia="Arial Unicode MS" w:hint="eastAsia"/>
                <w:lang w:eastAsia="ko-KR"/>
              </w:rPr>
              <w:t xml:space="preserve"> method</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rPr>
            </w:pPr>
            <w:r w:rsidRPr="002A66CD">
              <w:rPr>
                <w:rFonts w:eastAsia="Arial Unicode MS" w:hint="eastAsia"/>
                <w:i/>
                <w:lang w:eastAsia="ko-KR"/>
              </w:rPr>
              <w:t>containerDefinition</w:t>
            </w:r>
          </w:p>
        </w:tc>
        <w:tc>
          <w:tcPr>
            <w:tcW w:w="2268" w:type="dxa"/>
          </w:tcPr>
          <w:p w:rsidR="008D788C" w:rsidRPr="002A66CD" w:rsidRDefault="0061445E" w:rsidP="00F83D12">
            <w:pPr>
              <w:pStyle w:val="TAL"/>
              <w:keepNext w:val="0"/>
              <w:keepLines w:val="0"/>
              <w:rPr>
                <w:rFonts w:eastAsia="Arial Unicode MS"/>
                <w:lang w:eastAsia="ko-KR"/>
              </w:rPr>
            </w:pPr>
            <w:r>
              <w:rPr>
                <w:rFonts w:eastAsia="Arial Unicode MS"/>
                <w:lang w:eastAsia="ko-KR"/>
              </w:rPr>
              <w:t>Value indicating alljoynMethod</w:t>
            </w:r>
          </w:p>
        </w:tc>
        <w:tc>
          <w:tcPr>
            <w:tcW w:w="4535" w:type="dxa"/>
          </w:tcPr>
          <w:p w:rsidR="008D788C" w:rsidRPr="002A66CD" w:rsidRDefault="008D788C" w:rsidP="00F83D12">
            <w:pPr>
              <w:pStyle w:val="TAL"/>
              <w:keepNext w:val="0"/>
              <w:keepLines w:val="0"/>
              <w:rPr>
                <w:rFonts w:eastAsia="Arial Unicode MS"/>
                <w:lang w:eastAsia="ko-KR"/>
              </w:rPr>
            </w:pPr>
            <w:r w:rsidRPr="002A66CD">
              <w:rPr>
                <w:rFonts w:hint="eastAsia"/>
                <w:lang w:eastAsia="ko-KR"/>
              </w:rPr>
              <w:t>AllJoyn interface method</w:t>
            </w:r>
          </w:p>
        </w:tc>
      </w:tr>
    </w:tbl>
    <w:p w:rsidR="008D788C" w:rsidRPr="002A66CD" w:rsidRDefault="008D788C" w:rsidP="004D28D4">
      <w:pPr>
        <w:rPr>
          <w:lang w:eastAsia="ko-KR"/>
        </w:rPr>
      </w:pPr>
    </w:p>
    <w:p w:rsidR="008D788C" w:rsidRPr="002A66CD" w:rsidRDefault="008D788C" w:rsidP="008D788C">
      <w:pPr>
        <w:pStyle w:val="TH"/>
      </w:pPr>
      <w:r w:rsidRPr="002A66CD">
        <w:t xml:space="preserve">Table </w:t>
      </w:r>
      <w:r w:rsidR="00495788" w:rsidRPr="002A66CD">
        <w:rPr>
          <w:rFonts w:hint="eastAsia"/>
          <w:lang w:eastAsia="ko-KR"/>
        </w:rPr>
        <w:t>C</w:t>
      </w:r>
      <w:r w:rsidRPr="002A66CD">
        <w:rPr>
          <w:rFonts w:hint="eastAsia"/>
          <w:lang w:eastAsia="ko-KR"/>
        </w:rPr>
        <w:t>.2.6</w:t>
      </w:r>
      <w:r w:rsidRPr="002A66CD">
        <w:t>-</w:t>
      </w:r>
      <w:r w:rsidRPr="002A66CD">
        <w:rPr>
          <w:rFonts w:hint="eastAsia"/>
          <w:lang w:eastAsia="ko-KR"/>
        </w:rPr>
        <w:t>7</w:t>
      </w:r>
      <w:r w:rsidRPr="002A66CD">
        <w:t xml:space="preserve">: </w:t>
      </w:r>
      <w:r w:rsidRPr="002A66CD">
        <w:rPr>
          <w:rFonts w:hint="eastAsia"/>
          <w:lang w:eastAsia="ko-KR"/>
        </w:rPr>
        <w:t>A</w:t>
      </w:r>
      <w:r w:rsidRPr="002A66CD">
        <w:t>ttribute</w:t>
      </w:r>
      <w:r w:rsidRPr="002A66CD">
        <w:rPr>
          <w:rFonts w:hint="eastAsia"/>
          <w:lang w:eastAsia="ko-KR"/>
        </w:rPr>
        <w:t xml:space="preserve"> values</w:t>
      </w:r>
      <w:r w:rsidRPr="002A66CD">
        <w:t xml:space="preserve"> of </w:t>
      </w:r>
      <w:r w:rsidRPr="002A66CD">
        <w:rPr>
          <w:rFonts w:hint="eastAsia"/>
          <w:lang w:eastAsia="ko-KR"/>
        </w:rPr>
        <w:t>call1</w:t>
      </w:r>
      <w:r w:rsidRPr="002A66CD">
        <w:t xml:space="preserve">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1701"/>
        <w:gridCol w:w="2268"/>
        <w:gridCol w:w="4535"/>
      </w:tblGrid>
      <w:tr w:rsidR="008D788C" w:rsidRPr="002A66CD" w:rsidTr="00612195">
        <w:trPr>
          <w:tblHeader/>
          <w:jc w:val="center"/>
        </w:trPr>
        <w:tc>
          <w:tcPr>
            <w:tcW w:w="1701"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rPr>
              <w:t>Attribute</w:t>
            </w:r>
          </w:p>
        </w:tc>
        <w:tc>
          <w:tcPr>
            <w:tcW w:w="2268"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Value</w:t>
            </w:r>
          </w:p>
        </w:tc>
        <w:tc>
          <w:tcPr>
            <w:tcW w:w="4535" w:type="dxa"/>
            <w:shd w:val="clear" w:color="auto" w:fill="E0E0E0"/>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Description</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cs="Arial"/>
                <w:i/>
                <w:szCs w:val="18"/>
              </w:rPr>
            </w:pPr>
            <w:r w:rsidRPr="002A66CD">
              <w:rPr>
                <w:rFonts w:eastAsia="Arial Unicode MS" w:cs="Arial"/>
                <w:i/>
                <w:szCs w:val="18"/>
              </w:rPr>
              <w:t>resourceType</w:t>
            </w:r>
          </w:p>
        </w:tc>
        <w:tc>
          <w:tcPr>
            <w:tcW w:w="2268" w:type="dxa"/>
          </w:tcPr>
          <w:p w:rsidR="008D788C" w:rsidRPr="002A66CD" w:rsidRDefault="009A1EB4" w:rsidP="00F83D12">
            <w:pPr>
              <w:pStyle w:val="TAL"/>
              <w:keepNext w:val="0"/>
              <w:keepLines w:val="0"/>
              <w:rPr>
                <w:rFonts w:eastAsia="Arial Unicode MS" w:cs="Arial"/>
                <w:szCs w:val="18"/>
                <w:lang w:eastAsia="ko-KR"/>
              </w:rPr>
            </w:pPr>
            <w:r>
              <w:rPr>
                <w:rFonts w:eastAsia="Arial Unicode MS" w:cs="Arial"/>
                <w:szCs w:val="18"/>
                <w:lang w:eastAsia="ko-KR"/>
              </w:rPr>
              <w:t>"</w:t>
            </w:r>
            <w:r w:rsidR="0061445E">
              <w:rPr>
                <w:rFonts w:eastAsia="Arial Unicode MS" w:cs="Arial"/>
                <w:szCs w:val="18"/>
                <w:lang w:eastAsia="ko-KR"/>
              </w:rPr>
              <w:t>28</w:t>
            </w:r>
            <w:r>
              <w:rPr>
                <w:rFonts w:eastAsia="Arial Unicode MS" w:cs="Arial"/>
                <w:szCs w:val="18"/>
                <w:lang w:eastAsia="ko-KR"/>
              </w:rPr>
              <w:t>"</w:t>
            </w:r>
          </w:p>
        </w:tc>
        <w:tc>
          <w:tcPr>
            <w:tcW w:w="4535" w:type="dxa"/>
          </w:tcPr>
          <w:p w:rsidR="008D788C" w:rsidRPr="002A66CD" w:rsidRDefault="008D788C" w:rsidP="00F83D12">
            <w:pPr>
              <w:pStyle w:val="TAL"/>
              <w:keepNext w:val="0"/>
              <w:keepLines w:val="0"/>
              <w:rPr>
                <w:rFonts w:eastAsia="Arial Unicode MS" w:cs="Arial"/>
                <w:i/>
                <w:szCs w:val="18"/>
                <w:lang w:eastAsia="ko-KR"/>
              </w:rPr>
            </w:pPr>
            <w:r w:rsidRPr="002A66CD">
              <w:rPr>
                <w:rFonts w:eastAsia="Arial Unicode MS" w:cs="Arial" w:hint="eastAsia"/>
                <w:szCs w:val="18"/>
                <w:lang w:eastAsia="ko-KR"/>
              </w:rPr>
              <w:t>Enumeration value for the</w:t>
            </w:r>
            <w:r w:rsidRPr="002A66CD">
              <w:rPr>
                <w:rFonts w:eastAsia="Arial Unicode MS" w:cs="Arial" w:hint="eastAsia"/>
                <w:i/>
                <w:szCs w:val="18"/>
                <w:lang w:eastAsia="ko-KR"/>
              </w:rPr>
              <w:t xml:space="preserve"> flexContainer</w:t>
            </w:r>
            <w:r w:rsidRPr="002A66CD">
              <w:rPr>
                <w:rFonts w:eastAsia="Arial Unicode MS" w:cs="Arial" w:hint="eastAsia"/>
                <w:szCs w:val="18"/>
                <w:lang w:eastAsia="ko-KR"/>
              </w:rPr>
              <w:t xml:space="preserve"> resource type</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i/>
              </w:rPr>
              <w:t>resourceName</w:t>
            </w:r>
          </w:p>
        </w:tc>
        <w:tc>
          <w:tcPr>
            <w:tcW w:w="2268" w:type="dxa"/>
          </w:tcPr>
          <w:p w:rsidR="008D788C" w:rsidRPr="002A66CD" w:rsidRDefault="008D788C" w:rsidP="00F83D12">
            <w:pPr>
              <w:pStyle w:val="TAL"/>
              <w:keepNext w:val="0"/>
              <w:keepLines w:val="0"/>
              <w:rPr>
                <w:rFonts w:eastAsia="Arial Unicode MS"/>
                <w:lang w:eastAsia="ko-KR"/>
              </w:rPr>
            </w:pPr>
            <w:r w:rsidRPr="002A66CD">
              <w:rPr>
                <w:rFonts w:eastAsia="Arial Unicode MS" w:hint="eastAsia"/>
                <w:lang w:eastAsia="ko-KR"/>
              </w:rPr>
              <w:t>(variable)</w:t>
            </w:r>
          </w:p>
        </w:tc>
        <w:tc>
          <w:tcPr>
            <w:tcW w:w="4535" w:type="dxa"/>
          </w:tcPr>
          <w:p w:rsidR="008D788C" w:rsidRPr="002A66CD" w:rsidRDefault="008D788C" w:rsidP="00F83D12">
            <w:pPr>
              <w:pStyle w:val="TAL"/>
              <w:keepNext w:val="0"/>
              <w:keepLines w:val="0"/>
              <w:rPr>
                <w:rFonts w:eastAsia="Arial Unicode MS"/>
                <w:lang w:eastAsia="ko-KR"/>
              </w:rPr>
            </w:pP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rPr>
            </w:pPr>
            <w:r w:rsidRPr="002A66CD">
              <w:rPr>
                <w:rFonts w:eastAsia="Arial Unicode MS" w:hint="eastAsia"/>
                <w:i/>
                <w:lang w:eastAsia="ko-KR"/>
              </w:rPr>
              <w:t>containerDefinition</w:t>
            </w:r>
          </w:p>
        </w:tc>
        <w:tc>
          <w:tcPr>
            <w:tcW w:w="2268" w:type="dxa"/>
          </w:tcPr>
          <w:p w:rsidR="008D788C" w:rsidRPr="002A66CD" w:rsidRDefault="0061445E" w:rsidP="00F83D12">
            <w:pPr>
              <w:pStyle w:val="TAL"/>
              <w:keepNext w:val="0"/>
              <w:keepLines w:val="0"/>
              <w:rPr>
                <w:rFonts w:eastAsia="Arial Unicode MS"/>
                <w:lang w:eastAsia="ko-KR"/>
              </w:rPr>
            </w:pPr>
            <w:r>
              <w:rPr>
                <w:rFonts w:eastAsia="Arial Unicode MS"/>
                <w:lang w:eastAsia="ko-KR"/>
              </w:rPr>
              <w:t>Value indicating alljoynMethodCall</w:t>
            </w:r>
          </w:p>
        </w:tc>
        <w:tc>
          <w:tcPr>
            <w:tcW w:w="4535" w:type="dxa"/>
          </w:tcPr>
          <w:p w:rsidR="008D788C" w:rsidRPr="002A66CD" w:rsidRDefault="008D788C" w:rsidP="00F83D12">
            <w:pPr>
              <w:pStyle w:val="TAL"/>
              <w:keepNext w:val="0"/>
              <w:keepLines w:val="0"/>
              <w:rPr>
                <w:rFonts w:eastAsia="Arial Unicode MS"/>
                <w:lang w:eastAsia="ko-KR"/>
              </w:rPr>
            </w:pPr>
            <w:r w:rsidRPr="002A66CD">
              <w:rPr>
                <w:rFonts w:hint="eastAsia"/>
                <w:lang w:eastAsia="ko-KR"/>
              </w:rPr>
              <w:t>AllJoyn interface method call</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cs="Arial" w:hint="eastAsia"/>
                <w:i/>
                <w:szCs w:val="18"/>
                <w:lang w:eastAsia="ko-KR"/>
              </w:rPr>
              <w:t>callStatus</w:t>
            </w:r>
          </w:p>
        </w:tc>
        <w:tc>
          <w:tcPr>
            <w:tcW w:w="2268" w:type="dxa"/>
          </w:tcPr>
          <w:p w:rsidR="008D788C" w:rsidRPr="002A66CD" w:rsidRDefault="008D788C" w:rsidP="00F83D12">
            <w:pPr>
              <w:pStyle w:val="TAL"/>
              <w:keepNext w:val="0"/>
              <w:keepLines w:val="0"/>
              <w:rPr>
                <w:rFonts w:eastAsia="Arial Unicode MS"/>
                <w:lang w:eastAsia="ko-KR"/>
              </w:rPr>
            </w:pPr>
            <w:r w:rsidRPr="002A66CD">
              <w:rPr>
                <w:rFonts w:eastAsia="Arial Unicode MS" w:cs="Arial" w:hint="eastAsia"/>
                <w:szCs w:val="18"/>
                <w:lang w:eastAsia="ko-KR"/>
              </w:rPr>
              <w:t>(variable)</w:t>
            </w:r>
          </w:p>
        </w:tc>
        <w:tc>
          <w:tcPr>
            <w:tcW w:w="4535" w:type="dxa"/>
          </w:tcPr>
          <w:p w:rsidR="008D788C" w:rsidRPr="002A66CD" w:rsidRDefault="008D788C" w:rsidP="00F83D12">
            <w:pPr>
              <w:pStyle w:val="TAL"/>
              <w:keepNext w:val="0"/>
              <w:keepLines w:val="0"/>
              <w:rPr>
                <w:lang w:eastAsia="ko-KR"/>
              </w:rPr>
            </w:pPr>
          </w:p>
        </w:tc>
      </w:tr>
    </w:tbl>
    <w:p w:rsidR="008D788C" w:rsidRPr="002A66CD" w:rsidRDefault="008D788C" w:rsidP="004D28D4">
      <w:pPr>
        <w:rPr>
          <w:lang w:eastAsia="ko-KR"/>
        </w:rPr>
      </w:pPr>
    </w:p>
    <w:p w:rsidR="008D788C" w:rsidRPr="002A66CD" w:rsidRDefault="008D788C" w:rsidP="008D788C">
      <w:pPr>
        <w:pStyle w:val="TH"/>
      </w:pPr>
      <w:r w:rsidRPr="002A66CD">
        <w:t xml:space="preserve">Table </w:t>
      </w:r>
      <w:r w:rsidR="00495788" w:rsidRPr="002A66CD">
        <w:rPr>
          <w:rFonts w:hint="eastAsia"/>
          <w:lang w:eastAsia="ko-KR"/>
        </w:rPr>
        <w:t>C</w:t>
      </w:r>
      <w:r w:rsidRPr="002A66CD">
        <w:rPr>
          <w:rFonts w:hint="eastAsia"/>
          <w:lang w:eastAsia="ko-KR"/>
        </w:rPr>
        <w:t>.2.6</w:t>
      </w:r>
      <w:r w:rsidRPr="002A66CD">
        <w:t>-</w:t>
      </w:r>
      <w:r w:rsidRPr="002A66CD">
        <w:rPr>
          <w:rFonts w:hint="eastAsia"/>
          <w:lang w:eastAsia="ko-KR"/>
        </w:rPr>
        <w:t>8</w:t>
      </w:r>
      <w:r w:rsidRPr="002A66CD">
        <w:t xml:space="preserve">: </w:t>
      </w:r>
      <w:r w:rsidRPr="002A66CD">
        <w:rPr>
          <w:rFonts w:hint="eastAsia"/>
          <w:lang w:eastAsia="ko-KR"/>
        </w:rPr>
        <w:t>A</w:t>
      </w:r>
      <w:r w:rsidRPr="002A66CD">
        <w:t>ttribute</w:t>
      </w:r>
      <w:r w:rsidRPr="002A66CD">
        <w:rPr>
          <w:rFonts w:hint="eastAsia"/>
          <w:lang w:eastAsia="ko-KR"/>
        </w:rPr>
        <w:t xml:space="preserve"> values</w:t>
      </w:r>
      <w:r w:rsidRPr="002A66CD">
        <w:t xml:space="preserve"> of </w:t>
      </w:r>
      <w:r w:rsidRPr="002A66CD">
        <w:rPr>
          <w:rFonts w:hint="eastAsia"/>
          <w:lang w:eastAsia="ko-KR"/>
        </w:rPr>
        <w:t>Action2</w:t>
      </w:r>
      <w:r w:rsidRPr="002A66CD">
        <w:t xml:space="preserve">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1701"/>
        <w:gridCol w:w="2268"/>
        <w:gridCol w:w="4535"/>
      </w:tblGrid>
      <w:tr w:rsidR="008D788C" w:rsidRPr="002A66CD" w:rsidTr="00612195">
        <w:trPr>
          <w:tblHeader/>
          <w:jc w:val="center"/>
        </w:trPr>
        <w:tc>
          <w:tcPr>
            <w:tcW w:w="1701"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rPr>
              <w:t>Attribute</w:t>
            </w:r>
          </w:p>
        </w:tc>
        <w:tc>
          <w:tcPr>
            <w:tcW w:w="2268"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Value</w:t>
            </w:r>
          </w:p>
        </w:tc>
        <w:tc>
          <w:tcPr>
            <w:tcW w:w="4535" w:type="dxa"/>
            <w:shd w:val="clear" w:color="auto" w:fill="E0E0E0"/>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Description</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cs="Arial"/>
                <w:i/>
                <w:szCs w:val="18"/>
              </w:rPr>
            </w:pPr>
            <w:r w:rsidRPr="002A66CD">
              <w:rPr>
                <w:rFonts w:eastAsia="Arial Unicode MS" w:cs="Arial"/>
                <w:i/>
                <w:szCs w:val="18"/>
              </w:rPr>
              <w:t>resourceType</w:t>
            </w:r>
          </w:p>
        </w:tc>
        <w:tc>
          <w:tcPr>
            <w:tcW w:w="2268" w:type="dxa"/>
          </w:tcPr>
          <w:p w:rsidR="008D788C" w:rsidRPr="002A66CD" w:rsidRDefault="009A1EB4" w:rsidP="00F83D12">
            <w:pPr>
              <w:pStyle w:val="TAL"/>
              <w:keepNext w:val="0"/>
              <w:keepLines w:val="0"/>
              <w:rPr>
                <w:rFonts w:eastAsia="Arial Unicode MS" w:cs="Arial"/>
                <w:szCs w:val="18"/>
                <w:lang w:eastAsia="ko-KR"/>
              </w:rPr>
            </w:pPr>
            <w:r>
              <w:rPr>
                <w:rFonts w:eastAsia="Arial Unicode MS" w:cs="Arial"/>
                <w:szCs w:val="18"/>
                <w:lang w:eastAsia="ko-KR"/>
              </w:rPr>
              <w:t>"</w:t>
            </w:r>
            <w:r w:rsidR="0061445E">
              <w:rPr>
                <w:rFonts w:eastAsia="Arial Unicode MS" w:cs="Arial"/>
                <w:szCs w:val="18"/>
                <w:lang w:eastAsia="ko-KR"/>
              </w:rPr>
              <w:t>28</w:t>
            </w:r>
            <w:r>
              <w:rPr>
                <w:rFonts w:eastAsia="Arial Unicode MS" w:cs="Arial"/>
                <w:szCs w:val="18"/>
                <w:lang w:eastAsia="ko-KR"/>
              </w:rPr>
              <w:t>"</w:t>
            </w:r>
          </w:p>
        </w:tc>
        <w:tc>
          <w:tcPr>
            <w:tcW w:w="4535" w:type="dxa"/>
          </w:tcPr>
          <w:p w:rsidR="008D788C" w:rsidRPr="002A66CD" w:rsidRDefault="008D788C" w:rsidP="00F83D12">
            <w:pPr>
              <w:pStyle w:val="TAL"/>
              <w:keepNext w:val="0"/>
              <w:keepLines w:val="0"/>
              <w:rPr>
                <w:rFonts w:eastAsia="Arial Unicode MS" w:cs="Arial"/>
                <w:i/>
                <w:szCs w:val="18"/>
                <w:lang w:eastAsia="ko-KR"/>
              </w:rPr>
            </w:pPr>
            <w:r w:rsidRPr="002A66CD">
              <w:rPr>
                <w:rFonts w:eastAsia="Arial Unicode MS" w:cs="Arial" w:hint="eastAsia"/>
                <w:szCs w:val="18"/>
                <w:lang w:eastAsia="ko-KR"/>
              </w:rPr>
              <w:t>Enumeration value for the</w:t>
            </w:r>
            <w:r w:rsidRPr="002A66CD">
              <w:rPr>
                <w:rFonts w:eastAsia="Arial Unicode MS" w:cs="Arial" w:hint="eastAsia"/>
                <w:i/>
                <w:szCs w:val="18"/>
                <w:lang w:eastAsia="ko-KR"/>
              </w:rPr>
              <w:t xml:space="preserve"> flexContainer</w:t>
            </w:r>
            <w:r w:rsidRPr="002A66CD">
              <w:rPr>
                <w:rFonts w:eastAsia="Arial Unicode MS" w:cs="Arial" w:hint="eastAsia"/>
                <w:szCs w:val="18"/>
                <w:lang w:eastAsia="ko-KR"/>
              </w:rPr>
              <w:t xml:space="preserve"> resource type</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i/>
              </w:rPr>
              <w:t>resourceName</w:t>
            </w:r>
          </w:p>
        </w:tc>
        <w:tc>
          <w:tcPr>
            <w:tcW w:w="2268"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Action2</w:t>
            </w:r>
            <w:r w:rsidRPr="002A66CD">
              <w:rPr>
                <w:rFonts w:eastAsia="Arial Unicode MS"/>
                <w:lang w:eastAsia="ko-KR"/>
              </w:rPr>
              <w:t>"</w:t>
            </w:r>
          </w:p>
        </w:tc>
        <w:tc>
          <w:tcPr>
            <w:tcW w:w="4535"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Action2</w:t>
            </w:r>
            <w:r w:rsidRPr="002A66CD">
              <w:rPr>
                <w:rFonts w:eastAsia="Arial Unicode MS"/>
                <w:lang w:eastAsia="ko-KR"/>
              </w:rPr>
              <w:t>"</w:t>
            </w:r>
            <w:r w:rsidR="008D788C" w:rsidRPr="002A66CD">
              <w:rPr>
                <w:rFonts w:eastAsia="Arial Unicode MS" w:hint="eastAsia"/>
                <w:lang w:eastAsia="ko-KR"/>
              </w:rPr>
              <w:t xml:space="preserve"> method</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rPr>
            </w:pPr>
            <w:r w:rsidRPr="002A66CD">
              <w:rPr>
                <w:rFonts w:eastAsia="Arial Unicode MS" w:hint="eastAsia"/>
                <w:i/>
                <w:lang w:eastAsia="ko-KR"/>
              </w:rPr>
              <w:t>containerDefinition</w:t>
            </w:r>
          </w:p>
        </w:tc>
        <w:tc>
          <w:tcPr>
            <w:tcW w:w="2268" w:type="dxa"/>
          </w:tcPr>
          <w:p w:rsidR="008D788C" w:rsidRPr="002A66CD" w:rsidRDefault="0061445E" w:rsidP="00F83D12">
            <w:pPr>
              <w:pStyle w:val="TAL"/>
              <w:keepNext w:val="0"/>
              <w:keepLines w:val="0"/>
              <w:rPr>
                <w:rFonts w:eastAsia="Arial Unicode MS"/>
                <w:lang w:eastAsia="ko-KR"/>
              </w:rPr>
            </w:pPr>
            <w:r>
              <w:rPr>
                <w:rFonts w:eastAsia="Arial Unicode MS"/>
                <w:lang w:eastAsia="ko-KR"/>
              </w:rPr>
              <w:t>Value indicating alljoynMethod</w:t>
            </w:r>
          </w:p>
        </w:tc>
        <w:tc>
          <w:tcPr>
            <w:tcW w:w="4535" w:type="dxa"/>
          </w:tcPr>
          <w:p w:rsidR="008D788C" w:rsidRPr="002A66CD" w:rsidRDefault="008D788C" w:rsidP="00F83D12">
            <w:pPr>
              <w:pStyle w:val="TAL"/>
              <w:keepNext w:val="0"/>
              <w:keepLines w:val="0"/>
              <w:rPr>
                <w:rFonts w:eastAsia="Arial Unicode MS"/>
                <w:lang w:eastAsia="ko-KR"/>
              </w:rPr>
            </w:pPr>
            <w:r w:rsidRPr="002A66CD">
              <w:rPr>
                <w:rFonts w:hint="eastAsia"/>
                <w:lang w:eastAsia="ko-KR"/>
              </w:rPr>
              <w:t>AllJoyn interface method</w:t>
            </w:r>
          </w:p>
        </w:tc>
      </w:tr>
    </w:tbl>
    <w:p w:rsidR="008D788C" w:rsidRPr="002A66CD" w:rsidRDefault="008D788C" w:rsidP="004D28D4">
      <w:pPr>
        <w:rPr>
          <w:lang w:eastAsia="ko-KR"/>
        </w:rPr>
      </w:pPr>
    </w:p>
    <w:p w:rsidR="008D788C" w:rsidRPr="002A66CD" w:rsidRDefault="008D788C" w:rsidP="008D788C">
      <w:pPr>
        <w:pStyle w:val="TH"/>
      </w:pPr>
      <w:r w:rsidRPr="002A66CD">
        <w:t xml:space="preserve">Table </w:t>
      </w:r>
      <w:r w:rsidR="00495788" w:rsidRPr="002A66CD">
        <w:rPr>
          <w:rFonts w:hint="eastAsia"/>
          <w:lang w:eastAsia="ko-KR"/>
        </w:rPr>
        <w:t>C</w:t>
      </w:r>
      <w:r w:rsidRPr="002A66CD">
        <w:rPr>
          <w:rFonts w:hint="eastAsia"/>
          <w:lang w:eastAsia="ko-KR"/>
        </w:rPr>
        <w:t>.2.6</w:t>
      </w:r>
      <w:r w:rsidRPr="002A66CD">
        <w:t>-</w:t>
      </w:r>
      <w:r w:rsidRPr="002A66CD">
        <w:rPr>
          <w:rFonts w:hint="eastAsia"/>
          <w:lang w:eastAsia="ko-KR"/>
        </w:rPr>
        <w:t>9</w:t>
      </w:r>
      <w:r w:rsidRPr="002A66CD">
        <w:t xml:space="preserve">: </w:t>
      </w:r>
      <w:r w:rsidRPr="002A66CD">
        <w:rPr>
          <w:rFonts w:hint="eastAsia"/>
          <w:lang w:eastAsia="ko-KR"/>
        </w:rPr>
        <w:t>A</w:t>
      </w:r>
      <w:r w:rsidRPr="002A66CD">
        <w:t>ttribute</w:t>
      </w:r>
      <w:r w:rsidRPr="002A66CD">
        <w:rPr>
          <w:rFonts w:hint="eastAsia"/>
          <w:lang w:eastAsia="ko-KR"/>
        </w:rPr>
        <w:t xml:space="preserve"> values</w:t>
      </w:r>
      <w:r w:rsidRPr="002A66CD">
        <w:t xml:space="preserve"> of </w:t>
      </w:r>
      <w:r w:rsidRPr="002A66CD">
        <w:rPr>
          <w:rFonts w:hint="eastAsia"/>
          <w:lang w:eastAsia="ko-KR"/>
        </w:rPr>
        <w:t>call2</w:t>
      </w:r>
      <w:r w:rsidRPr="002A66CD">
        <w:t xml:space="preserve">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1701"/>
        <w:gridCol w:w="2268"/>
        <w:gridCol w:w="4535"/>
      </w:tblGrid>
      <w:tr w:rsidR="008D788C" w:rsidRPr="002A66CD" w:rsidTr="00612195">
        <w:trPr>
          <w:tblHeader/>
          <w:jc w:val="center"/>
        </w:trPr>
        <w:tc>
          <w:tcPr>
            <w:tcW w:w="1701"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rPr>
              <w:t>Attribute</w:t>
            </w:r>
          </w:p>
        </w:tc>
        <w:tc>
          <w:tcPr>
            <w:tcW w:w="2268"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Value</w:t>
            </w:r>
          </w:p>
        </w:tc>
        <w:tc>
          <w:tcPr>
            <w:tcW w:w="4535" w:type="dxa"/>
            <w:shd w:val="clear" w:color="auto" w:fill="E0E0E0"/>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Description</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cs="Arial"/>
                <w:i/>
                <w:szCs w:val="18"/>
              </w:rPr>
            </w:pPr>
            <w:r w:rsidRPr="002A66CD">
              <w:rPr>
                <w:rFonts w:eastAsia="Arial Unicode MS" w:cs="Arial"/>
                <w:i/>
                <w:szCs w:val="18"/>
              </w:rPr>
              <w:t>resourceType</w:t>
            </w:r>
          </w:p>
        </w:tc>
        <w:tc>
          <w:tcPr>
            <w:tcW w:w="2268" w:type="dxa"/>
          </w:tcPr>
          <w:p w:rsidR="008D788C" w:rsidRPr="002A66CD" w:rsidRDefault="009A1EB4" w:rsidP="00F83D12">
            <w:pPr>
              <w:pStyle w:val="TAL"/>
              <w:keepNext w:val="0"/>
              <w:keepLines w:val="0"/>
              <w:rPr>
                <w:rFonts w:eastAsia="Arial Unicode MS" w:cs="Arial"/>
                <w:szCs w:val="18"/>
                <w:lang w:eastAsia="ko-KR"/>
              </w:rPr>
            </w:pPr>
            <w:r>
              <w:rPr>
                <w:rFonts w:eastAsia="Arial Unicode MS" w:cs="Arial"/>
                <w:szCs w:val="18"/>
                <w:lang w:eastAsia="ko-KR"/>
              </w:rPr>
              <w:t>"</w:t>
            </w:r>
            <w:r w:rsidR="0061445E">
              <w:rPr>
                <w:rFonts w:eastAsia="Arial Unicode MS" w:cs="Arial"/>
                <w:szCs w:val="18"/>
                <w:lang w:eastAsia="ko-KR"/>
              </w:rPr>
              <w:t>28</w:t>
            </w:r>
            <w:r>
              <w:rPr>
                <w:rFonts w:eastAsia="Arial Unicode MS" w:cs="Arial"/>
                <w:szCs w:val="18"/>
                <w:lang w:eastAsia="ko-KR"/>
              </w:rPr>
              <w:t>"</w:t>
            </w:r>
          </w:p>
        </w:tc>
        <w:tc>
          <w:tcPr>
            <w:tcW w:w="4535" w:type="dxa"/>
          </w:tcPr>
          <w:p w:rsidR="008D788C" w:rsidRPr="002A66CD" w:rsidRDefault="008D788C" w:rsidP="00F83D12">
            <w:pPr>
              <w:pStyle w:val="TAL"/>
              <w:keepNext w:val="0"/>
              <w:keepLines w:val="0"/>
              <w:rPr>
                <w:rFonts w:eastAsia="Arial Unicode MS" w:cs="Arial"/>
                <w:i/>
                <w:szCs w:val="18"/>
                <w:lang w:eastAsia="ko-KR"/>
              </w:rPr>
            </w:pPr>
            <w:r w:rsidRPr="002A66CD">
              <w:rPr>
                <w:rFonts w:eastAsia="Arial Unicode MS" w:cs="Arial" w:hint="eastAsia"/>
                <w:szCs w:val="18"/>
                <w:lang w:eastAsia="ko-KR"/>
              </w:rPr>
              <w:t>Enumeration value for the</w:t>
            </w:r>
            <w:r w:rsidRPr="002A66CD">
              <w:rPr>
                <w:rFonts w:eastAsia="Arial Unicode MS" w:cs="Arial" w:hint="eastAsia"/>
                <w:i/>
                <w:szCs w:val="18"/>
                <w:lang w:eastAsia="ko-KR"/>
              </w:rPr>
              <w:t xml:space="preserve"> flexContainer</w:t>
            </w:r>
            <w:r w:rsidRPr="002A66CD">
              <w:rPr>
                <w:rFonts w:eastAsia="Arial Unicode MS" w:cs="Arial" w:hint="eastAsia"/>
                <w:szCs w:val="18"/>
                <w:lang w:eastAsia="ko-KR"/>
              </w:rPr>
              <w:t xml:space="preserve"> resource type</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i/>
              </w:rPr>
              <w:t>resourceName</w:t>
            </w:r>
          </w:p>
        </w:tc>
        <w:tc>
          <w:tcPr>
            <w:tcW w:w="2268" w:type="dxa"/>
          </w:tcPr>
          <w:p w:rsidR="008D788C" w:rsidRPr="002A66CD" w:rsidRDefault="008D788C" w:rsidP="00F83D12">
            <w:pPr>
              <w:pStyle w:val="TAL"/>
              <w:keepNext w:val="0"/>
              <w:keepLines w:val="0"/>
              <w:rPr>
                <w:rFonts w:eastAsia="Arial Unicode MS"/>
                <w:lang w:eastAsia="ko-KR"/>
              </w:rPr>
            </w:pPr>
            <w:r w:rsidRPr="002A66CD">
              <w:rPr>
                <w:rFonts w:eastAsia="Arial Unicode MS" w:hint="eastAsia"/>
                <w:lang w:eastAsia="ko-KR"/>
              </w:rPr>
              <w:t>(variable)</w:t>
            </w:r>
          </w:p>
        </w:tc>
        <w:tc>
          <w:tcPr>
            <w:tcW w:w="4535" w:type="dxa"/>
          </w:tcPr>
          <w:p w:rsidR="008D788C" w:rsidRPr="002A66CD" w:rsidRDefault="008D788C" w:rsidP="00F83D12">
            <w:pPr>
              <w:pStyle w:val="TAL"/>
              <w:keepNext w:val="0"/>
              <w:keepLines w:val="0"/>
              <w:rPr>
                <w:rFonts w:eastAsia="Arial Unicode MS"/>
                <w:lang w:eastAsia="ko-KR"/>
              </w:rPr>
            </w:pP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rPr>
            </w:pPr>
            <w:r w:rsidRPr="002A66CD">
              <w:rPr>
                <w:rFonts w:eastAsia="Arial Unicode MS" w:hint="eastAsia"/>
                <w:i/>
                <w:lang w:eastAsia="ko-KR"/>
              </w:rPr>
              <w:t>containerDefinition</w:t>
            </w:r>
          </w:p>
        </w:tc>
        <w:tc>
          <w:tcPr>
            <w:tcW w:w="2268" w:type="dxa"/>
          </w:tcPr>
          <w:p w:rsidR="008D788C" w:rsidRPr="002A66CD" w:rsidRDefault="0061445E" w:rsidP="00F83D12">
            <w:pPr>
              <w:pStyle w:val="TAL"/>
              <w:keepNext w:val="0"/>
              <w:keepLines w:val="0"/>
              <w:rPr>
                <w:rFonts w:eastAsia="Arial Unicode MS"/>
                <w:lang w:eastAsia="ko-KR"/>
              </w:rPr>
            </w:pPr>
            <w:r>
              <w:rPr>
                <w:rFonts w:eastAsia="Arial Unicode MS"/>
                <w:lang w:eastAsia="ko-KR"/>
              </w:rPr>
              <w:t>Value indicating alljoynMethodCall</w:t>
            </w:r>
          </w:p>
        </w:tc>
        <w:tc>
          <w:tcPr>
            <w:tcW w:w="4535" w:type="dxa"/>
          </w:tcPr>
          <w:p w:rsidR="008D788C" w:rsidRPr="002A66CD" w:rsidRDefault="008D788C" w:rsidP="00F83D12">
            <w:pPr>
              <w:pStyle w:val="TAL"/>
              <w:keepNext w:val="0"/>
              <w:keepLines w:val="0"/>
              <w:rPr>
                <w:rFonts w:eastAsia="Arial Unicode MS"/>
                <w:lang w:eastAsia="ko-KR"/>
              </w:rPr>
            </w:pPr>
            <w:r w:rsidRPr="002A66CD">
              <w:rPr>
                <w:rFonts w:hint="eastAsia"/>
                <w:lang w:eastAsia="ko-KR"/>
              </w:rPr>
              <w:t>AllJoyn interface method call</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cs="Arial" w:hint="eastAsia"/>
                <w:i/>
                <w:szCs w:val="18"/>
                <w:lang w:eastAsia="ko-KR"/>
              </w:rPr>
              <w:t>callStatus</w:t>
            </w:r>
          </w:p>
        </w:tc>
        <w:tc>
          <w:tcPr>
            <w:tcW w:w="2268" w:type="dxa"/>
          </w:tcPr>
          <w:p w:rsidR="008D788C" w:rsidRPr="002A66CD" w:rsidRDefault="008D788C" w:rsidP="00F83D12">
            <w:pPr>
              <w:pStyle w:val="TAL"/>
              <w:keepNext w:val="0"/>
              <w:keepLines w:val="0"/>
              <w:rPr>
                <w:rFonts w:eastAsia="Arial Unicode MS"/>
                <w:lang w:eastAsia="ko-KR"/>
              </w:rPr>
            </w:pPr>
            <w:r w:rsidRPr="002A66CD">
              <w:rPr>
                <w:rFonts w:eastAsia="Arial Unicode MS" w:cs="Arial" w:hint="eastAsia"/>
                <w:szCs w:val="18"/>
                <w:lang w:eastAsia="ko-KR"/>
              </w:rPr>
              <w:t>(variable)</w:t>
            </w:r>
          </w:p>
        </w:tc>
        <w:tc>
          <w:tcPr>
            <w:tcW w:w="4535" w:type="dxa"/>
          </w:tcPr>
          <w:p w:rsidR="008D788C" w:rsidRPr="002A66CD" w:rsidRDefault="008D788C" w:rsidP="00F83D12">
            <w:pPr>
              <w:pStyle w:val="TAL"/>
              <w:keepNext w:val="0"/>
              <w:keepLines w:val="0"/>
              <w:rPr>
                <w:lang w:eastAsia="ko-KR"/>
              </w:rPr>
            </w:pPr>
          </w:p>
        </w:tc>
      </w:tr>
    </w:tbl>
    <w:p w:rsidR="008D788C" w:rsidRPr="002A66CD" w:rsidRDefault="008D788C" w:rsidP="004D28D4">
      <w:pPr>
        <w:rPr>
          <w:lang w:eastAsia="ko-KR"/>
        </w:rPr>
      </w:pPr>
    </w:p>
    <w:p w:rsidR="008D788C" w:rsidRPr="002A66CD" w:rsidRDefault="008D788C" w:rsidP="008D788C">
      <w:pPr>
        <w:pStyle w:val="TH"/>
      </w:pPr>
      <w:r w:rsidRPr="002A66CD">
        <w:t xml:space="preserve">Table </w:t>
      </w:r>
      <w:r w:rsidR="00495788" w:rsidRPr="002A66CD">
        <w:rPr>
          <w:rFonts w:hint="eastAsia"/>
          <w:lang w:eastAsia="ko-KR"/>
        </w:rPr>
        <w:t>C</w:t>
      </w:r>
      <w:r w:rsidRPr="002A66CD">
        <w:rPr>
          <w:rFonts w:hint="eastAsia"/>
          <w:lang w:eastAsia="ko-KR"/>
        </w:rPr>
        <w:t>.2.6</w:t>
      </w:r>
      <w:r w:rsidRPr="002A66CD">
        <w:t>-</w:t>
      </w:r>
      <w:r w:rsidRPr="002A66CD">
        <w:rPr>
          <w:rFonts w:hint="eastAsia"/>
          <w:lang w:eastAsia="ko-KR"/>
        </w:rPr>
        <w:t>10</w:t>
      </w:r>
      <w:r w:rsidRPr="002A66CD">
        <w:t xml:space="preserve">: </w:t>
      </w:r>
      <w:r w:rsidRPr="002A66CD">
        <w:rPr>
          <w:rFonts w:hint="eastAsia"/>
          <w:lang w:eastAsia="ko-KR"/>
        </w:rPr>
        <w:t>A</w:t>
      </w:r>
      <w:r w:rsidRPr="002A66CD">
        <w:t>ttribute</w:t>
      </w:r>
      <w:r w:rsidRPr="002A66CD">
        <w:rPr>
          <w:rFonts w:hint="eastAsia"/>
          <w:lang w:eastAsia="ko-KR"/>
        </w:rPr>
        <w:t xml:space="preserve"> values</w:t>
      </w:r>
      <w:r w:rsidRPr="002A66CD">
        <w:t xml:space="preserve"> of </w:t>
      </w:r>
      <w:r w:rsidRPr="002A66CD">
        <w:rPr>
          <w:rFonts w:hint="eastAsia"/>
          <w:lang w:eastAsia="ko-KR"/>
        </w:rPr>
        <w:t>Action3</w:t>
      </w:r>
      <w:r w:rsidRPr="002A66CD">
        <w:t xml:space="preserve">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1701"/>
        <w:gridCol w:w="2268"/>
        <w:gridCol w:w="4535"/>
      </w:tblGrid>
      <w:tr w:rsidR="008D788C" w:rsidRPr="002A66CD" w:rsidTr="00612195">
        <w:trPr>
          <w:tblHeader/>
          <w:jc w:val="center"/>
        </w:trPr>
        <w:tc>
          <w:tcPr>
            <w:tcW w:w="1701"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rPr>
              <w:t>Attribute</w:t>
            </w:r>
          </w:p>
        </w:tc>
        <w:tc>
          <w:tcPr>
            <w:tcW w:w="2268"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Value</w:t>
            </w:r>
          </w:p>
        </w:tc>
        <w:tc>
          <w:tcPr>
            <w:tcW w:w="4535" w:type="dxa"/>
            <w:shd w:val="clear" w:color="auto" w:fill="E0E0E0"/>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Description</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cs="Arial"/>
                <w:i/>
                <w:szCs w:val="18"/>
              </w:rPr>
            </w:pPr>
            <w:r w:rsidRPr="002A66CD">
              <w:rPr>
                <w:rFonts w:eastAsia="Arial Unicode MS" w:cs="Arial"/>
                <w:i/>
                <w:szCs w:val="18"/>
              </w:rPr>
              <w:t>resourceType</w:t>
            </w:r>
          </w:p>
        </w:tc>
        <w:tc>
          <w:tcPr>
            <w:tcW w:w="2268" w:type="dxa"/>
          </w:tcPr>
          <w:p w:rsidR="008D788C" w:rsidRPr="002A66CD" w:rsidRDefault="009A1EB4" w:rsidP="00F83D12">
            <w:pPr>
              <w:pStyle w:val="TAL"/>
              <w:keepNext w:val="0"/>
              <w:keepLines w:val="0"/>
              <w:rPr>
                <w:rFonts w:eastAsia="Arial Unicode MS" w:cs="Arial"/>
                <w:szCs w:val="18"/>
                <w:lang w:eastAsia="ko-KR"/>
              </w:rPr>
            </w:pPr>
            <w:r>
              <w:rPr>
                <w:rFonts w:eastAsia="Arial Unicode MS" w:cs="Arial"/>
                <w:szCs w:val="18"/>
                <w:lang w:eastAsia="ko-KR"/>
              </w:rPr>
              <w:t>"</w:t>
            </w:r>
            <w:r w:rsidR="0061445E">
              <w:rPr>
                <w:rFonts w:eastAsia="Arial Unicode MS" w:cs="Arial"/>
                <w:szCs w:val="18"/>
                <w:lang w:eastAsia="ko-KR"/>
              </w:rPr>
              <w:t>28</w:t>
            </w:r>
            <w:r>
              <w:rPr>
                <w:rFonts w:eastAsia="Arial Unicode MS" w:cs="Arial"/>
                <w:szCs w:val="18"/>
                <w:lang w:eastAsia="ko-KR"/>
              </w:rPr>
              <w:t>"</w:t>
            </w:r>
          </w:p>
        </w:tc>
        <w:tc>
          <w:tcPr>
            <w:tcW w:w="4535" w:type="dxa"/>
          </w:tcPr>
          <w:p w:rsidR="008D788C" w:rsidRPr="002A66CD" w:rsidRDefault="008D788C" w:rsidP="00F83D12">
            <w:pPr>
              <w:pStyle w:val="TAL"/>
              <w:keepNext w:val="0"/>
              <w:keepLines w:val="0"/>
              <w:rPr>
                <w:rFonts w:eastAsia="Arial Unicode MS" w:cs="Arial"/>
                <w:i/>
                <w:szCs w:val="18"/>
                <w:lang w:eastAsia="ko-KR"/>
              </w:rPr>
            </w:pPr>
            <w:r w:rsidRPr="002A66CD">
              <w:rPr>
                <w:rFonts w:eastAsia="Arial Unicode MS" w:cs="Arial" w:hint="eastAsia"/>
                <w:szCs w:val="18"/>
                <w:lang w:eastAsia="ko-KR"/>
              </w:rPr>
              <w:t>Enumeration value for the</w:t>
            </w:r>
            <w:r w:rsidRPr="002A66CD">
              <w:rPr>
                <w:rFonts w:eastAsia="Arial Unicode MS" w:cs="Arial" w:hint="eastAsia"/>
                <w:i/>
                <w:szCs w:val="18"/>
                <w:lang w:eastAsia="ko-KR"/>
              </w:rPr>
              <w:t xml:space="preserve"> flexContainer</w:t>
            </w:r>
            <w:r w:rsidRPr="002A66CD">
              <w:rPr>
                <w:rFonts w:eastAsia="Arial Unicode MS" w:cs="Arial" w:hint="eastAsia"/>
                <w:szCs w:val="18"/>
                <w:lang w:eastAsia="ko-KR"/>
              </w:rPr>
              <w:t xml:space="preserve"> resource type</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i/>
              </w:rPr>
              <w:t>resourceName</w:t>
            </w:r>
          </w:p>
        </w:tc>
        <w:tc>
          <w:tcPr>
            <w:tcW w:w="2268"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Action3</w:t>
            </w:r>
            <w:r w:rsidRPr="002A66CD">
              <w:rPr>
                <w:rFonts w:eastAsia="Arial Unicode MS"/>
                <w:lang w:eastAsia="ko-KR"/>
              </w:rPr>
              <w:t>"</w:t>
            </w:r>
          </w:p>
        </w:tc>
        <w:tc>
          <w:tcPr>
            <w:tcW w:w="4535"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Action3</w:t>
            </w:r>
            <w:r w:rsidRPr="002A66CD">
              <w:rPr>
                <w:rFonts w:eastAsia="Arial Unicode MS"/>
                <w:lang w:eastAsia="ko-KR"/>
              </w:rPr>
              <w:t>"</w:t>
            </w:r>
            <w:r w:rsidR="008D788C" w:rsidRPr="002A66CD">
              <w:rPr>
                <w:rFonts w:eastAsia="Arial Unicode MS" w:hint="eastAsia"/>
                <w:lang w:eastAsia="ko-KR"/>
              </w:rPr>
              <w:t xml:space="preserve"> method</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rPr>
            </w:pPr>
            <w:r w:rsidRPr="002A66CD">
              <w:rPr>
                <w:rFonts w:eastAsia="Arial Unicode MS" w:hint="eastAsia"/>
                <w:i/>
                <w:lang w:eastAsia="ko-KR"/>
              </w:rPr>
              <w:t>containerDefinition</w:t>
            </w:r>
          </w:p>
        </w:tc>
        <w:tc>
          <w:tcPr>
            <w:tcW w:w="2268" w:type="dxa"/>
          </w:tcPr>
          <w:p w:rsidR="008D788C" w:rsidRPr="002A66CD" w:rsidRDefault="0061445E" w:rsidP="00F83D12">
            <w:pPr>
              <w:pStyle w:val="TAL"/>
              <w:keepNext w:val="0"/>
              <w:keepLines w:val="0"/>
              <w:rPr>
                <w:rFonts w:eastAsia="Arial Unicode MS"/>
                <w:lang w:eastAsia="ko-KR"/>
              </w:rPr>
            </w:pPr>
            <w:r>
              <w:rPr>
                <w:rFonts w:eastAsia="Arial Unicode MS"/>
                <w:lang w:eastAsia="ko-KR"/>
              </w:rPr>
              <w:t>Value indicating alljoynMethod</w:t>
            </w:r>
          </w:p>
        </w:tc>
        <w:tc>
          <w:tcPr>
            <w:tcW w:w="4535" w:type="dxa"/>
          </w:tcPr>
          <w:p w:rsidR="008D788C" w:rsidRPr="002A66CD" w:rsidRDefault="008D788C" w:rsidP="00F83D12">
            <w:pPr>
              <w:pStyle w:val="TAL"/>
              <w:keepNext w:val="0"/>
              <w:keepLines w:val="0"/>
              <w:rPr>
                <w:rFonts w:eastAsia="Arial Unicode MS"/>
                <w:lang w:eastAsia="ko-KR"/>
              </w:rPr>
            </w:pPr>
            <w:r w:rsidRPr="002A66CD">
              <w:rPr>
                <w:rFonts w:hint="eastAsia"/>
                <w:lang w:eastAsia="ko-KR"/>
              </w:rPr>
              <w:t>AllJoyn interface method</w:t>
            </w:r>
          </w:p>
        </w:tc>
      </w:tr>
    </w:tbl>
    <w:p w:rsidR="008D788C" w:rsidRPr="002A66CD" w:rsidRDefault="008D788C" w:rsidP="004D28D4">
      <w:pPr>
        <w:rPr>
          <w:lang w:eastAsia="ko-KR"/>
        </w:rPr>
      </w:pPr>
    </w:p>
    <w:p w:rsidR="008D788C" w:rsidRPr="002A66CD" w:rsidRDefault="008D788C" w:rsidP="008D788C">
      <w:pPr>
        <w:pStyle w:val="TH"/>
      </w:pPr>
      <w:r w:rsidRPr="002A66CD">
        <w:t xml:space="preserve">Table </w:t>
      </w:r>
      <w:r w:rsidR="00495788" w:rsidRPr="002A66CD">
        <w:rPr>
          <w:rFonts w:hint="eastAsia"/>
          <w:lang w:eastAsia="ko-KR"/>
        </w:rPr>
        <w:t>C</w:t>
      </w:r>
      <w:r w:rsidRPr="002A66CD">
        <w:rPr>
          <w:rFonts w:hint="eastAsia"/>
          <w:lang w:eastAsia="ko-KR"/>
        </w:rPr>
        <w:t>.2.6</w:t>
      </w:r>
      <w:r w:rsidRPr="002A66CD">
        <w:t>-</w:t>
      </w:r>
      <w:r w:rsidRPr="002A66CD">
        <w:rPr>
          <w:rFonts w:hint="eastAsia"/>
          <w:lang w:eastAsia="ko-KR"/>
        </w:rPr>
        <w:t>11</w:t>
      </w:r>
      <w:r w:rsidRPr="002A66CD">
        <w:t xml:space="preserve">: </w:t>
      </w:r>
      <w:r w:rsidRPr="002A66CD">
        <w:rPr>
          <w:rFonts w:hint="eastAsia"/>
          <w:lang w:eastAsia="ko-KR"/>
        </w:rPr>
        <w:t>A</w:t>
      </w:r>
      <w:r w:rsidRPr="002A66CD">
        <w:t>ttribute</w:t>
      </w:r>
      <w:r w:rsidRPr="002A66CD">
        <w:rPr>
          <w:rFonts w:hint="eastAsia"/>
          <w:lang w:eastAsia="ko-KR"/>
        </w:rPr>
        <w:t xml:space="preserve"> values</w:t>
      </w:r>
      <w:r w:rsidRPr="002A66CD">
        <w:t xml:space="preserve"> of </w:t>
      </w:r>
      <w:r w:rsidRPr="002A66CD">
        <w:rPr>
          <w:rFonts w:hint="eastAsia"/>
          <w:lang w:eastAsia="ko-KR"/>
        </w:rPr>
        <w:t>call3</w:t>
      </w:r>
      <w:r w:rsidRPr="002A66CD">
        <w:t xml:space="preserve">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1701"/>
        <w:gridCol w:w="2268"/>
        <w:gridCol w:w="4535"/>
      </w:tblGrid>
      <w:tr w:rsidR="008D788C" w:rsidRPr="002A66CD" w:rsidTr="00612195">
        <w:trPr>
          <w:tblHeader/>
          <w:jc w:val="center"/>
        </w:trPr>
        <w:tc>
          <w:tcPr>
            <w:tcW w:w="1701"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rPr>
              <w:t>Attribute</w:t>
            </w:r>
          </w:p>
        </w:tc>
        <w:tc>
          <w:tcPr>
            <w:tcW w:w="2268"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Value</w:t>
            </w:r>
          </w:p>
        </w:tc>
        <w:tc>
          <w:tcPr>
            <w:tcW w:w="4535" w:type="dxa"/>
            <w:shd w:val="clear" w:color="auto" w:fill="E0E0E0"/>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Description</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cs="Arial"/>
                <w:i/>
                <w:szCs w:val="18"/>
              </w:rPr>
            </w:pPr>
            <w:r w:rsidRPr="002A66CD">
              <w:rPr>
                <w:rFonts w:eastAsia="Arial Unicode MS" w:cs="Arial"/>
                <w:i/>
                <w:szCs w:val="18"/>
              </w:rPr>
              <w:t>resourceType</w:t>
            </w:r>
          </w:p>
        </w:tc>
        <w:tc>
          <w:tcPr>
            <w:tcW w:w="2268" w:type="dxa"/>
          </w:tcPr>
          <w:p w:rsidR="008D788C" w:rsidRPr="002A66CD" w:rsidRDefault="009A1EB4" w:rsidP="00F83D12">
            <w:pPr>
              <w:pStyle w:val="TAL"/>
              <w:keepNext w:val="0"/>
              <w:keepLines w:val="0"/>
              <w:rPr>
                <w:rFonts w:eastAsia="Arial Unicode MS" w:cs="Arial"/>
                <w:szCs w:val="18"/>
                <w:lang w:eastAsia="ko-KR"/>
              </w:rPr>
            </w:pPr>
            <w:r>
              <w:rPr>
                <w:rFonts w:eastAsia="Arial Unicode MS" w:cs="Arial"/>
                <w:szCs w:val="18"/>
                <w:lang w:eastAsia="ko-KR"/>
              </w:rPr>
              <w:t>"</w:t>
            </w:r>
            <w:r w:rsidR="0061445E">
              <w:rPr>
                <w:rFonts w:eastAsia="Arial Unicode MS" w:cs="Arial"/>
                <w:szCs w:val="18"/>
                <w:lang w:eastAsia="ko-KR"/>
              </w:rPr>
              <w:t>28</w:t>
            </w:r>
            <w:r>
              <w:rPr>
                <w:rFonts w:eastAsia="Arial Unicode MS" w:cs="Arial"/>
                <w:szCs w:val="18"/>
                <w:lang w:eastAsia="ko-KR"/>
              </w:rPr>
              <w:t>"</w:t>
            </w:r>
          </w:p>
        </w:tc>
        <w:tc>
          <w:tcPr>
            <w:tcW w:w="4535" w:type="dxa"/>
          </w:tcPr>
          <w:p w:rsidR="008D788C" w:rsidRPr="002A66CD" w:rsidRDefault="008D788C" w:rsidP="00F83D12">
            <w:pPr>
              <w:pStyle w:val="TAL"/>
              <w:keepNext w:val="0"/>
              <w:keepLines w:val="0"/>
              <w:rPr>
                <w:rFonts w:eastAsia="Arial Unicode MS" w:cs="Arial"/>
                <w:i/>
                <w:szCs w:val="18"/>
                <w:lang w:eastAsia="ko-KR"/>
              </w:rPr>
            </w:pPr>
            <w:r w:rsidRPr="002A66CD">
              <w:rPr>
                <w:rFonts w:eastAsia="Arial Unicode MS" w:cs="Arial" w:hint="eastAsia"/>
                <w:szCs w:val="18"/>
                <w:lang w:eastAsia="ko-KR"/>
              </w:rPr>
              <w:t>Enumeration value for the</w:t>
            </w:r>
            <w:r w:rsidRPr="002A66CD">
              <w:rPr>
                <w:rFonts w:eastAsia="Arial Unicode MS" w:cs="Arial" w:hint="eastAsia"/>
                <w:i/>
                <w:szCs w:val="18"/>
                <w:lang w:eastAsia="ko-KR"/>
              </w:rPr>
              <w:t xml:space="preserve"> flexContainer</w:t>
            </w:r>
            <w:r w:rsidRPr="002A66CD">
              <w:rPr>
                <w:rFonts w:eastAsia="Arial Unicode MS" w:cs="Arial" w:hint="eastAsia"/>
                <w:szCs w:val="18"/>
                <w:lang w:eastAsia="ko-KR"/>
              </w:rPr>
              <w:t xml:space="preserve"> resource type</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i/>
              </w:rPr>
              <w:t>resourceName</w:t>
            </w:r>
          </w:p>
        </w:tc>
        <w:tc>
          <w:tcPr>
            <w:tcW w:w="2268" w:type="dxa"/>
          </w:tcPr>
          <w:p w:rsidR="008D788C" w:rsidRPr="002A66CD" w:rsidRDefault="008D788C" w:rsidP="00F83D12">
            <w:pPr>
              <w:pStyle w:val="TAL"/>
              <w:keepNext w:val="0"/>
              <w:keepLines w:val="0"/>
              <w:rPr>
                <w:rFonts w:eastAsia="Arial Unicode MS"/>
                <w:lang w:eastAsia="ko-KR"/>
              </w:rPr>
            </w:pPr>
            <w:r w:rsidRPr="002A66CD">
              <w:rPr>
                <w:rFonts w:eastAsia="Arial Unicode MS" w:hint="eastAsia"/>
                <w:lang w:eastAsia="ko-KR"/>
              </w:rPr>
              <w:t>(variable)</w:t>
            </w:r>
          </w:p>
        </w:tc>
        <w:tc>
          <w:tcPr>
            <w:tcW w:w="4535" w:type="dxa"/>
          </w:tcPr>
          <w:p w:rsidR="008D788C" w:rsidRPr="002A66CD" w:rsidRDefault="008D788C" w:rsidP="00F83D12">
            <w:pPr>
              <w:pStyle w:val="TAL"/>
              <w:keepNext w:val="0"/>
              <w:keepLines w:val="0"/>
              <w:rPr>
                <w:rFonts w:eastAsia="Arial Unicode MS"/>
                <w:lang w:eastAsia="ko-KR"/>
              </w:rPr>
            </w:pP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rPr>
            </w:pPr>
            <w:r w:rsidRPr="002A66CD">
              <w:rPr>
                <w:rFonts w:eastAsia="Arial Unicode MS" w:hint="eastAsia"/>
                <w:i/>
                <w:lang w:eastAsia="ko-KR"/>
              </w:rPr>
              <w:t>containerDefinition</w:t>
            </w:r>
          </w:p>
        </w:tc>
        <w:tc>
          <w:tcPr>
            <w:tcW w:w="2268" w:type="dxa"/>
          </w:tcPr>
          <w:p w:rsidR="008D788C" w:rsidRPr="002A66CD" w:rsidRDefault="0061445E" w:rsidP="00F83D12">
            <w:pPr>
              <w:pStyle w:val="TAL"/>
              <w:keepNext w:val="0"/>
              <w:keepLines w:val="0"/>
              <w:rPr>
                <w:rFonts w:eastAsia="Arial Unicode MS"/>
                <w:lang w:eastAsia="ko-KR"/>
              </w:rPr>
            </w:pPr>
            <w:r>
              <w:rPr>
                <w:rFonts w:eastAsia="Arial Unicode MS"/>
                <w:lang w:eastAsia="ko-KR"/>
              </w:rPr>
              <w:t>Value indicating alljoynMethodCall</w:t>
            </w:r>
          </w:p>
        </w:tc>
        <w:tc>
          <w:tcPr>
            <w:tcW w:w="4535" w:type="dxa"/>
          </w:tcPr>
          <w:p w:rsidR="008D788C" w:rsidRPr="002A66CD" w:rsidRDefault="008D788C" w:rsidP="00F83D12">
            <w:pPr>
              <w:pStyle w:val="TAL"/>
              <w:keepNext w:val="0"/>
              <w:keepLines w:val="0"/>
              <w:rPr>
                <w:rFonts w:eastAsia="Arial Unicode MS"/>
                <w:lang w:eastAsia="ko-KR"/>
              </w:rPr>
            </w:pPr>
            <w:r w:rsidRPr="002A66CD">
              <w:rPr>
                <w:rFonts w:hint="eastAsia"/>
                <w:lang w:eastAsia="ko-KR"/>
              </w:rPr>
              <w:t>AllJoyn interface method call</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cs="Arial" w:hint="eastAsia"/>
                <w:i/>
                <w:szCs w:val="18"/>
                <w:lang w:eastAsia="ko-KR"/>
              </w:rPr>
              <w:t>callStatus</w:t>
            </w:r>
          </w:p>
        </w:tc>
        <w:tc>
          <w:tcPr>
            <w:tcW w:w="2268" w:type="dxa"/>
          </w:tcPr>
          <w:p w:rsidR="008D788C" w:rsidRPr="002A66CD" w:rsidRDefault="008D788C" w:rsidP="00F83D12">
            <w:pPr>
              <w:pStyle w:val="TAL"/>
              <w:keepNext w:val="0"/>
              <w:keepLines w:val="0"/>
              <w:rPr>
                <w:rFonts w:eastAsia="Arial Unicode MS"/>
                <w:lang w:eastAsia="ko-KR"/>
              </w:rPr>
            </w:pPr>
            <w:r w:rsidRPr="002A66CD">
              <w:rPr>
                <w:rFonts w:eastAsia="Arial Unicode MS" w:cs="Arial" w:hint="eastAsia"/>
                <w:szCs w:val="18"/>
                <w:lang w:eastAsia="ko-KR"/>
              </w:rPr>
              <w:t>(variable)</w:t>
            </w:r>
          </w:p>
        </w:tc>
        <w:tc>
          <w:tcPr>
            <w:tcW w:w="4535" w:type="dxa"/>
          </w:tcPr>
          <w:p w:rsidR="008D788C" w:rsidRPr="002A66CD" w:rsidRDefault="008D788C" w:rsidP="00F83D12">
            <w:pPr>
              <w:pStyle w:val="TAL"/>
              <w:keepNext w:val="0"/>
              <w:keepLines w:val="0"/>
              <w:rPr>
                <w:lang w:eastAsia="ko-KR"/>
              </w:rPr>
            </w:pPr>
          </w:p>
        </w:tc>
      </w:tr>
    </w:tbl>
    <w:p w:rsidR="008D788C" w:rsidRPr="002A66CD" w:rsidRDefault="008D788C" w:rsidP="004D28D4">
      <w:pPr>
        <w:rPr>
          <w:lang w:eastAsia="ko-KR"/>
        </w:rPr>
      </w:pPr>
    </w:p>
    <w:p w:rsidR="008D788C" w:rsidRPr="002A66CD" w:rsidRDefault="008D788C" w:rsidP="008D788C">
      <w:pPr>
        <w:pStyle w:val="TH"/>
      </w:pPr>
      <w:r w:rsidRPr="002A66CD">
        <w:t xml:space="preserve">Table </w:t>
      </w:r>
      <w:r w:rsidR="00495788" w:rsidRPr="002A66CD">
        <w:rPr>
          <w:rFonts w:hint="eastAsia"/>
          <w:lang w:eastAsia="ko-KR"/>
        </w:rPr>
        <w:t>C</w:t>
      </w:r>
      <w:r w:rsidRPr="002A66CD">
        <w:rPr>
          <w:rFonts w:hint="eastAsia"/>
          <w:lang w:eastAsia="ko-KR"/>
        </w:rPr>
        <w:t>.2.6</w:t>
      </w:r>
      <w:r w:rsidRPr="002A66CD">
        <w:t>-</w:t>
      </w:r>
      <w:r w:rsidRPr="002A66CD">
        <w:rPr>
          <w:rFonts w:hint="eastAsia"/>
          <w:lang w:eastAsia="ko-KR"/>
        </w:rPr>
        <w:t>12</w:t>
      </w:r>
      <w:r w:rsidRPr="002A66CD">
        <w:t xml:space="preserve">: </w:t>
      </w:r>
      <w:r w:rsidRPr="002A66CD">
        <w:rPr>
          <w:rFonts w:hint="eastAsia"/>
          <w:lang w:eastAsia="ko-KR"/>
        </w:rPr>
        <w:t>A</w:t>
      </w:r>
      <w:r w:rsidRPr="002A66CD">
        <w:t>ttribute</w:t>
      </w:r>
      <w:r w:rsidRPr="002A66CD">
        <w:rPr>
          <w:rFonts w:hint="eastAsia"/>
          <w:lang w:eastAsia="ko-KR"/>
        </w:rPr>
        <w:t xml:space="preserve"> values</w:t>
      </w:r>
      <w:r w:rsidRPr="002A66CD">
        <w:t xml:space="preserve"> of </w:t>
      </w:r>
      <w:r w:rsidRPr="002A66CD">
        <w:rPr>
          <w:rFonts w:hint="eastAsia"/>
          <w:lang w:eastAsia="ko-KR"/>
        </w:rPr>
        <w:t>MetadataChange</w:t>
      </w:r>
      <w:r w:rsidRPr="002A66CD">
        <w:t xml:space="preserve">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1701"/>
        <w:gridCol w:w="2268"/>
        <w:gridCol w:w="4535"/>
      </w:tblGrid>
      <w:tr w:rsidR="008D788C" w:rsidRPr="002A66CD" w:rsidTr="00612195">
        <w:trPr>
          <w:tblHeader/>
          <w:jc w:val="center"/>
        </w:trPr>
        <w:tc>
          <w:tcPr>
            <w:tcW w:w="1701"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rPr>
              <w:t>Attribute</w:t>
            </w:r>
          </w:p>
        </w:tc>
        <w:tc>
          <w:tcPr>
            <w:tcW w:w="2268"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Value</w:t>
            </w:r>
          </w:p>
        </w:tc>
        <w:tc>
          <w:tcPr>
            <w:tcW w:w="4535" w:type="dxa"/>
            <w:shd w:val="clear" w:color="auto" w:fill="E0E0E0"/>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Description</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cs="Arial"/>
                <w:i/>
                <w:szCs w:val="18"/>
              </w:rPr>
            </w:pPr>
            <w:r w:rsidRPr="002A66CD">
              <w:rPr>
                <w:rFonts w:eastAsia="Arial Unicode MS" w:cs="Arial"/>
                <w:i/>
                <w:szCs w:val="18"/>
              </w:rPr>
              <w:t>resourceType</w:t>
            </w:r>
          </w:p>
        </w:tc>
        <w:tc>
          <w:tcPr>
            <w:tcW w:w="2268" w:type="dxa"/>
          </w:tcPr>
          <w:p w:rsidR="008D788C" w:rsidRPr="002A66CD" w:rsidRDefault="00385FA2" w:rsidP="00F83D12">
            <w:pPr>
              <w:pStyle w:val="TAL"/>
              <w:keepNext w:val="0"/>
              <w:keepLines w:val="0"/>
              <w:rPr>
                <w:rFonts w:eastAsia="Arial Unicode MS" w:cs="Arial"/>
                <w:szCs w:val="18"/>
                <w:lang w:eastAsia="ko-KR"/>
              </w:rPr>
            </w:pPr>
            <w:r w:rsidRPr="002A66CD">
              <w:rPr>
                <w:rFonts w:eastAsia="Arial Unicode MS" w:cs="Arial"/>
                <w:szCs w:val="18"/>
                <w:lang w:eastAsia="ko-KR"/>
              </w:rPr>
              <w:t>"</w:t>
            </w:r>
            <w:r w:rsidR="008D788C" w:rsidRPr="002A66CD">
              <w:rPr>
                <w:rFonts w:eastAsia="Arial Unicode MS" w:cs="Arial" w:hint="eastAsia"/>
                <w:szCs w:val="18"/>
                <w:lang w:eastAsia="ko-KR"/>
              </w:rPr>
              <w:t>3</w:t>
            </w:r>
            <w:r w:rsidRPr="002A66CD">
              <w:rPr>
                <w:rFonts w:eastAsia="Arial Unicode MS" w:cs="Arial"/>
                <w:szCs w:val="18"/>
                <w:lang w:eastAsia="ko-KR"/>
              </w:rPr>
              <w:t>"</w:t>
            </w:r>
          </w:p>
        </w:tc>
        <w:tc>
          <w:tcPr>
            <w:tcW w:w="4535" w:type="dxa"/>
          </w:tcPr>
          <w:p w:rsidR="008D788C" w:rsidRPr="002A66CD" w:rsidRDefault="008D788C" w:rsidP="00F83D12">
            <w:pPr>
              <w:pStyle w:val="TAL"/>
              <w:keepNext w:val="0"/>
              <w:keepLines w:val="0"/>
              <w:rPr>
                <w:rFonts w:eastAsia="Arial Unicode MS" w:cs="Arial"/>
                <w:i/>
                <w:szCs w:val="18"/>
                <w:lang w:eastAsia="ko-KR"/>
              </w:rPr>
            </w:pPr>
            <w:r w:rsidRPr="002A66CD">
              <w:rPr>
                <w:rFonts w:eastAsia="Arial Unicode MS" w:cs="Arial" w:hint="eastAsia"/>
                <w:szCs w:val="18"/>
                <w:lang w:eastAsia="ko-KR"/>
              </w:rPr>
              <w:t>Enumeration value for the</w:t>
            </w:r>
            <w:r w:rsidRPr="002A66CD">
              <w:rPr>
                <w:rFonts w:eastAsia="Arial Unicode MS" w:cs="Arial" w:hint="eastAsia"/>
                <w:i/>
                <w:szCs w:val="18"/>
                <w:lang w:eastAsia="ko-KR"/>
              </w:rPr>
              <w:t xml:space="preserve"> container</w:t>
            </w:r>
            <w:r w:rsidRPr="002A66CD">
              <w:rPr>
                <w:rFonts w:eastAsia="Arial Unicode MS" w:cs="Arial" w:hint="eastAsia"/>
                <w:szCs w:val="18"/>
                <w:lang w:eastAsia="ko-KR"/>
              </w:rPr>
              <w:t xml:space="preserve"> resource type</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i/>
              </w:rPr>
              <w:t>resourceName</w:t>
            </w:r>
          </w:p>
        </w:tc>
        <w:tc>
          <w:tcPr>
            <w:tcW w:w="2268"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MetadataChange</w:t>
            </w:r>
            <w:r w:rsidRPr="002A66CD">
              <w:rPr>
                <w:rFonts w:eastAsia="Arial Unicode MS"/>
                <w:lang w:eastAsia="ko-KR"/>
              </w:rPr>
              <w:t>"</w:t>
            </w:r>
          </w:p>
        </w:tc>
        <w:tc>
          <w:tcPr>
            <w:tcW w:w="4535"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MetadataChange</w:t>
            </w:r>
            <w:r w:rsidRPr="002A66CD">
              <w:rPr>
                <w:rFonts w:eastAsia="Arial Unicode MS"/>
                <w:lang w:eastAsia="ko-KR"/>
              </w:rPr>
              <w:t>"</w:t>
            </w:r>
            <w:r w:rsidR="008D788C" w:rsidRPr="002A66CD">
              <w:rPr>
                <w:rFonts w:eastAsia="Arial Unicode MS" w:hint="eastAsia"/>
                <w:lang w:eastAsia="ko-KR"/>
              </w:rPr>
              <w:t xml:space="preserve"> signal</w:t>
            </w:r>
          </w:p>
        </w:tc>
      </w:tr>
      <w:tr w:rsidR="003107E2" w:rsidRPr="002A66CD" w:rsidTr="00612195">
        <w:trPr>
          <w:jc w:val="center"/>
        </w:trPr>
        <w:tc>
          <w:tcPr>
            <w:tcW w:w="1701" w:type="dxa"/>
          </w:tcPr>
          <w:p w:rsidR="003107E2" w:rsidRPr="002A66CD" w:rsidRDefault="003107E2" w:rsidP="00F83D12">
            <w:pPr>
              <w:pStyle w:val="TAL"/>
              <w:keepNext w:val="0"/>
              <w:keepLines w:val="0"/>
              <w:rPr>
                <w:rFonts w:eastAsia="Arial Unicode MS"/>
                <w:i/>
              </w:rPr>
            </w:pPr>
            <w:r w:rsidRPr="002A66CD">
              <w:rPr>
                <w:rFonts w:eastAsia="Arial Unicode MS" w:hint="eastAsia"/>
                <w:i/>
                <w:lang w:eastAsia="ko-KR"/>
              </w:rPr>
              <w:t>labels</w:t>
            </w:r>
          </w:p>
        </w:tc>
        <w:tc>
          <w:tcPr>
            <w:tcW w:w="2268" w:type="dxa"/>
          </w:tcPr>
          <w:p w:rsidR="003107E2" w:rsidRPr="002A66CD" w:rsidRDefault="009A1EB4" w:rsidP="00F83D12">
            <w:pPr>
              <w:pStyle w:val="TAL"/>
              <w:keepNext w:val="0"/>
              <w:keepLines w:val="0"/>
              <w:rPr>
                <w:rFonts w:eastAsia="Arial Unicode MS"/>
                <w:lang w:eastAsia="ko-KR"/>
              </w:rPr>
            </w:pPr>
            <w:r>
              <w:rPr>
                <w:lang w:eastAsia="ko-KR"/>
              </w:rPr>
              <w:t>"</w:t>
            </w:r>
            <w:r w:rsidR="00B23E75">
              <w:rPr>
                <w:lang w:eastAsia="ko-KR"/>
              </w:rPr>
              <w:t>Iwked-Technology:AllJoyn</w:t>
            </w:r>
            <w:r>
              <w:rPr>
                <w:lang w:eastAsia="ko-KR"/>
              </w:rPr>
              <w:t>"</w:t>
            </w:r>
            <w:r w:rsidR="00B23E75" w:rsidRPr="00B23E75">
              <w:rPr>
                <w:rFonts w:eastAsia="Malgun Gothic" w:hint="eastAsia"/>
                <w:lang w:eastAsia="ko-KR"/>
              </w:rPr>
              <w:t>,</w:t>
            </w:r>
            <w:r w:rsidR="00B23E75">
              <w:rPr>
                <w:rFonts w:hint="eastAsia"/>
                <w:lang w:eastAsia="ko-KR"/>
              </w:rPr>
              <w:t xml:space="preserve"> </w:t>
            </w:r>
            <w:r>
              <w:rPr>
                <w:lang w:eastAsia="ko-KR"/>
              </w:rPr>
              <w:t>"</w:t>
            </w:r>
            <w:r w:rsidR="00B23E75">
              <w:rPr>
                <w:lang w:eastAsia="ko-KR"/>
              </w:rPr>
              <w:t>Iwked-Entity-Type:Signal Name</w:t>
            </w:r>
            <w:r>
              <w:rPr>
                <w:lang w:eastAsia="ko-KR"/>
              </w:rPr>
              <w:t>"</w:t>
            </w:r>
          </w:p>
        </w:tc>
        <w:tc>
          <w:tcPr>
            <w:tcW w:w="4535" w:type="dxa"/>
          </w:tcPr>
          <w:p w:rsidR="003107E2" w:rsidRPr="002A66CD" w:rsidRDefault="003107E2" w:rsidP="00F83D12">
            <w:pPr>
              <w:pStyle w:val="TAL"/>
              <w:keepNext w:val="0"/>
              <w:keepLines w:val="0"/>
              <w:rPr>
                <w:rFonts w:eastAsia="Arial Unicode MS"/>
                <w:lang w:eastAsia="ko-KR"/>
              </w:rPr>
            </w:pPr>
          </w:p>
        </w:tc>
      </w:tr>
    </w:tbl>
    <w:p w:rsidR="008D788C" w:rsidRPr="002A66CD" w:rsidRDefault="008D788C" w:rsidP="004D28D4">
      <w:pPr>
        <w:rPr>
          <w:lang w:eastAsia="ko-KR"/>
        </w:rPr>
      </w:pPr>
    </w:p>
    <w:p w:rsidR="008D788C" w:rsidRPr="002A66CD" w:rsidRDefault="008D788C" w:rsidP="008D788C">
      <w:pPr>
        <w:pStyle w:val="TH"/>
      </w:pPr>
      <w:r w:rsidRPr="002A66CD">
        <w:t xml:space="preserve">Table </w:t>
      </w:r>
      <w:r w:rsidR="00495788" w:rsidRPr="002A66CD">
        <w:rPr>
          <w:rFonts w:hint="eastAsia"/>
          <w:lang w:eastAsia="ko-KR"/>
        </w:rPr>
        <w:t>C</w:t>
      </w:r>
      <w:r w:rsidRPr="002A66CD">
        <w:rPr>
          <w:rFonts w:hint="eastAsia"/>
          <w:lang w:eastAsia="ko-KR"/>
        </w:rPr>
        <w:t>.2.6</w:t>
      </w:r>
      <w:r w:rsidRPr="002A66CD">
        <w:t>-</w:t>
      </w:r>
      <w:r w:rsidRPr="002A66CD">
        <w:rPr>
          <w:rFonts w:hint="eastAsia"/>
          <w:lang w:eastAsia="ko-KR"/>
        </w:rPr>
        <w:t>13</w:t>
      </w:r>
      <w:r w:rsidRPr="002A66CD">
        <w:t xml:space="preserve">: </w:t>
      </w:r>
      <w:r w:rsidRPr="002A66CD">
        <w:rPr>
          <w:rFonts w:hint="eastAsia"/>
          <w:lang w:eastAsia="ko-KR"/>
        </w:rPr>
        <w:t>A</w:t>
      </w:r>
      <w:r w:rsidRPr="002A66CD">
        <w:t>ttribute</w:t>
      </w:r>
      <w:r w:rsidRPr="002A66CD">
        <w:rPr>
          <w:rFonts w:hint="eastAsia"/>
          <w:lang w:eastAsia="ko-KR"/>
        </w:rPr>
        <w:t xml:space="preserve"> values</w:t>
      </w:r>
      <w:r w:rsidRPr="002A66CD">
        <w:t xml:space="preserve"> of </w:t>
      </w:r>
      <w:r w:rsidRPr="002A66CD">
        <w:rPr>
          <w:rFonts w:hint="eastAsia"/>
          <w:lang w:eastAsia="ko-KR"/>
        </w:rPr>
        <w:t>signal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1701"/>
        <w:gridCol w:w="2127"/>
        <w:gridCol w:w="4676"/>
      </w:tblGrid>
      <w:tr w:rsidR="008D788C" w:rsidRPr="002A66CD" w:rsidTr="00612195">
        <w:trPr>
          <w:tblHeader/>
          <w:jc w:val="center"/>
        </w:trPr>
        <w:tc>
          <w:tcPr>
            <w:tcW w:w="1701"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rPr>
              <w:t>Attribute</w:t>
            </w:r>
          </w:p>
        </w:tc>
        <w:tc>
          <w:tcPr>
            <w:tcW w:w="2127"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Value</w:t>
            </w:r>
          </w:p>
        </w:tc>
        <w:tc>
          <w:tcPr>
            <w:tcW w:w="4676" w:type="dxa"/>
            <w:shd w:val="clear" w:color="auto" w:fill="E0E0E0"/>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Description</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cs="Arial"/>
                <w:i/>
                <w:szCs w:val="18"/>
              </w:rPr>
            </w:pPr>
            <w:r w:rsidRPr="002A66CD">
              <w:rPr>
                <w:rFonts w:eastAsia="Arial Unicode MS" w:cs="Arial"/>
                <w:i/>
                <w:szCs w:val="18"/>
              </w:rPr>
              <w:t>resourceType</w:t>
            </w:r>
          </w:p>
        </w:tc>
        <w:tc>
          <w:tcPr>
            <w:tcW w:w="2127" w:type="dxa"/>
          </w:tcPr>
          <w:p w:rsidR="008D788C" w:rsidRPr="002A66CD" w:rsidRDefault="00385FA2" w:rsidP="00F83D12">
            <w:pPr>
              <w:pStyle w:val="TAL"/>
              <w:keepNext w:val="0"/>
              <w:keepLines w:val="0"/>
              <w:rPr>
                <w:rFonts w:eastAsia="Arial Unicode MS" w:cs="Arial"/>
                <w:szCs w:val="18"/>
                <w:lang w:eastAsia="ko-KR"/>
              </w:rPr>
            </w:pPr>
            <w:r w:rsidRPr="002A66CD">
              <w:rPr>
                <w:rFonts w:eastAsia="Arial Unicode MS" w:cs="Arial"/>
                <w:szCs w:val="18"/>
                <w:lang w:eastAsia="ko-KR"/>
              </w:rPr>
              <w:t>"</w:t>
            </w:r>
            <w:r w:rsidR="008D788C" w:rsidRPr="002A66CD">
              <w:rPr>
                <w:rFonts w:eastAsia="Arial Unicode MS" w:cs="Arial" w:hint="eastAsia"/>
                <w:szCs w:val="18"/>
                <w:lang w:eastAsia="ko-KR"/>
              </w:rPr>
              <w:t>4</w:t>
            </w:r>
            <w:r w:rsidRPr="002A66CD">
              <w:rPr>
                <w:rFonts w:eastAsia="Arial Unicode MS" w:cs="Arial"/>
                <w:szCs w:val="18"/>
                <w:lang w:eastAsia="ko-KR"/>
              </w:rPr>
              <w:t>"</w:t>
            </w:r>
          </w:p>
        </w:tc>
        <w:tc>
          <w:tcPr>
            <w:tcW w:w="4676" w:type="dxa"/>
          </w:tcPr>
          <w:p w:rsidR="008D788C" w:rsidRPr="002A66CD" w:rsidRDefault="008D788C" w:rsidP="00F83D12">
            <w:pPr>
              <w:pStyle w:val="TAL"/>
              <w:keepNext w:val="0"/>
              <w:keepLines w:val="0"/>
              <w:rPr>
                <w:rFonts w:eastAsia="Arial Unicode MS" w:cs="Arial"/>
                <w:i/>
                <w:szCs w:val="18"/>
                <w:lang w:eastAsia="ko-KR"/>
              </w:rPr>
            </w:pPr>
            <w:r w:rsidRPr="002A66CD">
              <w:rPr>
                <w:rFonts w:eastAsia="Arial Unicode MS" w:cs="Arial" w:hint="eastAsia"/>
                <w:szCs w:val="18"/>
                <w:lang w:eastAsia="ko-KR"/>
              </w:rPr>
              <w:t>Enumeration value for the</w:t>
            </w:r>
            <w:r w:rsidRPr="002A66CD">
              <w:rPr>
                <w:rFonts w:eastAsia="Arial Unicode MS" w:cs="Arial" w:hint="eastAsia"/>
                <w:i/>
                <w:szCs w:val="18"/>
                <w:lang w:eastAsia="ko-KR"/>
              </w:rPr>
              <w:t xml:space="preserve"> contentInstance</w:t>
            </w:r>
            <w:r w:rsidRPr="002A66CD">
              <w:rPr>
                <w:rFonts w:eastAsia="Arial Unicode MS" w:cs="Arial" w:hint="eastAsia"/>
                <w:szCs w:val="18"/>
                <w:lang w:eastAsia="ko-KR"/>
              </w:rPr>
              <w:t xml:space="preserve"> resource type</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cs="Arial"/>
                <w:i/>
                <w:szCs w:val="18"/>
                <w:lang w:eastAsia="ko-KR"/>
              </w:rPr>
            </w:pPr>
            <w:r w:rsidRPr="002A66CD">
              <w:rPr>
                <w:rFonts w:eastAsia="Arial Unicode MS" w:cs="Arial" w:hint="eastAsia"/>
                <w:i/>
                <w:szCs w:val="18"/>
                <w:lang w:eastAsia="ko-KR"/>
              </w:rPr>
              <w:t>resourceName</w:t>
            </w:r>
          </w:p>
        </w:tc>
        <w:tc>
          <w:tcPr>
            <w:tcW w:w="2127" w:type="dxa"/>
          </w:tcPr>
          <w:p w:rsidR="008D788C" w:rsidRPr="002A66CD" w:rsidRDefault="008D788C" w:rsidP="00F83D12">
            <w:pPr>
              <w:pStyle w:val="TAL"/>
              <w:keepNext w:val="0"/>
              <w:keepLines w:val="0"/>
              <w:rPr>
                <w:rFonts w:eastAsia="Arial Unicode MS" w:cs="Arial"/>
                <w:szCs w:val="18"/>
                <w:lang w:eastAsia="ko-KR"/>
              </w:rPr>
            </w:pPr>
            <w:r w:rsidRPr="002A66CD">
              <w:rPr>
                <w:rFonts w:eastAsia="Arial Unicode MS" w:cs="Arial" w:hint="eastAsia"/>
                <w:szCs w:val="18"/>
                <w:lang w:eastAsia="ko-KR"/>
              </w:rPr>
              <w:t>(variable)</w:t>
            </w:r>
          </w:p>
        </w:tc>
        <w:tc>
          <w:tcPr>
            <w:tcW w:w="4676" w:type="dxa"/>
          </w:tcPr>
          <w:p w:rsidR="008D788C" w:rsidRPr="002A66CD" w:rsidRDefault="008D788C" w:rsidP="00F83D12">
            <w:pPr>
              <w:pStyle w:val="TAL"/>
              <w:keepNext w:val="0"/>
              <w:keepLines w:val="0"/>
              <w:rPr>
                <w:rFonts w:eastAsia="Arial Unicode MS" w:cs="Arial"/>
                <w:szCs w:val="18"/>
                <w:lang w:eastAsia="ko-KR"/>
              </w:rPr>
            </w:pP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hint="eastAsia"/>
                <w:i/>
                <w:lang w:eastAsia="ko-KR"/>
              </w:rPr>
              <w:t>content</w:t>
            </w:r>
          </w:p>
        </w:tc>
        <w:tc>
          <w:tcPr>
            <w:tcW w:w="2127"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changed</w:t>
            </w:r>
            <w:r w:rsidRPr="002A66CD">
              <w:rPr>
                <w:rFonts w:eastAsia="Arial Unicode MS"/>
                <w:lang w:eastAsia="ko-KR"/>
              </w:rPr>
              <w:t>"</w:t>
            </w:r>
          </w:p>
        </w:tc>
        <w:tc>
          <w:tcPr>
            <w:tcW w:w="4676" w:type="dxa"/>
          </w:tcPr>
          <w:p w:rsidR="008D788C" w:rsidRPr="002A66CD" w:rsidRDefault="008D788C" w:rsidP="00F83D12">
            <w:pPr>
              <w:pStyle w:val="TAL"/>
              <w:keepNext w:val="0"/>
              <w:keepLines w:val="0"/>
              <w:rPr>
                <w:lang w:eastAsia="ko-KR"/>
              </w:rPr>
            </w:pPr>
            <w:r w:rsidRPr="002A66CD">
              <w:rPr>
                <w:rFonts w:hint="eastAsia"/>
                <w:lang w:eastAsia="ko-KR"/>
              </w:rPr>
              <w:t>Notificiation that the metadata is changed</w:t>
            </w:r>
          </w:p>
        </w:tc>
      </w:tr>
    </w:tbl>
    <w:p w:rsidR="008D788C" w:rsidRPr="002A66CD" w:rsidRDefault="008D788C" w:rsidP="004D28D4">
      <w:pPr>
        <w:rPr>
          <w:lang w:eastAsia="ko-KR"/>
        </w:rPr>
      </w:pPr>
    </w:p>
    <w:p w:rsidR="008D788C" w:rsidRPr="002A66CD" w:rsidRDefault="00495788" w:rsidP="004D28D4">
      <w:pPr>
        <w:pStyle w:val="Heading2"/>
        <w:rPr>
          <w:lang w:eastAsia="ko-KR"/>
        </w:rPr>
      </w:pPr>
      <w:bookmarkStart w:id="235" w:name="_Toc446600201"/>
      <w:bookmarkStart w:id="236" w:name="_Toc446600576"/>
      <w:bookmarkStart w:id="237" w:name="_Toc446600684"/>
      <w:r w:rsidRPr="002A66CD">
        <w:rPr>
          <w:rFonts w:hint="eastAsia"/>
          <w:lang w:eastAsia="ko-KR"/>
        </w:rPr>
        <w:t>C</w:t>
      </w:r>
      <w:r w:rsidR="008D788C" w:rsidRPr="002A66CD">
        <w:t>.</w:t>
      </w:r>
      <w:r w:rsidR="008D788C" w:rsidRPr="002A66CD">
        <w:rPr>
          <w:rFonts w:hint="eastAsia"/>
          <w:lang w:eastAsia="ko-KR"/>
        </w:rPr>
        <w:t>2</w:t>
      </w:r>
      <w:r w:rsidR="008D788C" w:rsidRPr="002A66CD">
        <w:t>.</w:t>
      </w:r>
      <w:r w:rsidR="008D788C" w:rsidRPr="002A66CD">
        <w:rPr>
          <w:rFonts w:hint="eastAsia"/>
          <w:lang w:eastAsia="ko-KR"/>
        </w:rPr>
        <w:t>7</w:t>
      </w:r>
      <w:r w:rsidR="008D788C" w:rsidRPr="002A66CD">
        <w:tab/>
      </w:r>
      <w:r w:rsidR="008D788C" w:rsidRPr="002A66CD">
        <w:rPr>
          <w:rFonts w:hint="eastAsia"/>
          <w:lang w:eastAsia="ko-KR"/>
        </w:rPr>
        <w:t>ListProperty interface</w:t>
      </w:r>
      <w:bookmarkEnd w:id="235"/>
      <w:bookmarkEnd w:id="236"/>
      <w:bookmarkEnd w:id="237"/>
    </w:p>
    <w:p w:rsidR="008D788C" w:rsidRPr="002A66CD" w:rsidRDefault="008D788C" w:rsidP="008D788C">
      <w:pPr>
        <w:keepNext/>
        <w:rPr>
          <w:lang w:eastAsia="ko-KR"/>
        </w:rPr>
      </w:pPr>
      <w:r w:rsidRPr="002A66CD">
        <w:rPr>
          <w:rFonts w:hint="eastAsia"/>
          <w:lang w:eastAsia="ko-KR"/>
        </w:rPr>
        <w:t>AllJoyn ListProperty(</w:t>
      </w:r>
      <w:r w:rsidRPr="002A66CD">
        <w:rPr>
          <w:i/>
          <w:lang w:eastAsia="ko-KR"/>
        </w:rPr>
        <w:t>org.alljoyn.</w:t>
      </w:r>
      <w:r w:rsidRPr="002A66CD">
        <w:rPr>
          <w:rFonts w:hint="eastAsia"/>
          <w:i/>
          <w:lang w:eastAsia="ko-KR"/>
        </w:rPr>
        <w:t>ControlPanel.ListProperty</w:t>
      </w:r>
      <w:r w:rsidRPr="002A66CD">
        <w:rPr>
          <w:rFonts w:hint="eastAsia"/>
          <w:lang w:eastAsia="ko-KR"/>
        </w:rPr>
        <w:t>)</w:t>
      </w:r>
      <w:r w:rsidR="00E4133C">
        <w:rPr>
          <w:rFonts w:hint="eastAsia"/>
          <w:lang w:eastAsia="ko-KR"/>
        </w:rPr>
        <w:t xml:space="preserve"> </w:t>
      </w:r>
      <w:r w:rsidRPr="002A66CD">
        <w:rPr>
          <w:rFonts w:hint="eastAsia"/>
          <w:lang w:eastAsia="ko-KR"/>
        </w:rPr>
        <w:t>interface and its members shall be mapped with the following structure.</w:t>
      </w:r>
    </w:p>
    <w:p w:rsidR="008D788C" w:rsidRPr="002A66CD" w:rsidRDefault="008D788C" w:rsidP="004D28D4">
      <w:pPr>
        <w:pStyle w:val="TF"/>
        <w:rPr>
          <w:lang w:eastAsia="ko-KR"/>
        </w:rPr>
      </w:pPr>
      <w:r w:rsidRPr="002A66CD">
        <w:object w:dxaOrig="6645" w:dyaOrig="12195">
          <v:shape id="_x0000_i1049" type="#_x0000_t75" style="width:332.4pt;height:609.6pt" o:ole="">
            <v:imagedata r:id="rId59" o:title=""/>
          </v:shape>
          <o:OLEObject Type="Embed" ProgID="Visio.Drawing.15" ShapeID="_x0000_i1049" DrawAspect="Content" ObjectID="_1583756844" r:id="rId60"/>
        </w:object>
      </w:r>
    </w:p>
    <w:p w:rsidR="008D788C" w:rsidRPr="002A66CD" w:rsidRDefault="008D788C" w:rsidP="004D28D4">
      <w:pPr>
        <w:pStyle w:val="TF"/>
        <w:rPr>
          <w:highlight w:val="green"/>
          <w:lang w:eastAsia="ko-KR"/>
        </w:rPr>
      </w:pPr>
      <w:r w:rsidRPr="002A66CD">
        <w:t xml:space="preserve">Figure </w:t>
      </w:r>
      <w:r w:rsidR="00495788" w:rsidRPr="002A66CD">
        <w:rPr>
          <w:rFonts w:hint="eastAsia"/>
          <w:lang w:eastAsia="ko-KR"/>
        </w:rPr>
        <w:t>C</w:t>
      </w:r>
      <w:r w:rsidRPr="002A66CD">
        <w:rPr>
          <w:rFonts w:hint="eastAsia"/>
          <w:lang w:eastAsia="ko-KR"/>
        </w:rPr>
        <w:t>.2.7</w:t>
      </w:r>
      <w:r w:rsidRPr="002A66CD">
        <w:t xml:space="preserve">-1: Structure of </w:t>
      </w:r>
      <w:r w:rsidRPr="002A66CD">
        <w:rPr>
          <w:rFonts w:hint="eastAsia"/>
          <w:i/>
          <w:lang w:eastAsia="ko-KR"/>
        </w:rPr>
        <w:t>ListProperty</w:t>
      </w:r>
      <w:r w:rsidRPr="002A66CD">
        <w:rPr>
          <w:i/>
        </w:rPr>
        <w:t xml:space="preserve"> </w:t>
      </w:r>
      <w:r w:rsidRPr="002A66CD">
        <w:rPr>
          <w:rFonts w:hint="eastAsia"/>
          <w:lang w:eastAsia="ko-KR"/>
        </w:rPr>
        <w:t>interface mapping</w:t>
      </w:r>
    </w:p>
    <w:p w:rsidR="008D788C" w:rsidRPr="002A66CD" w:rsidRDefault="008D788C" w:rsidP="008D788C">
      <w:pPr>
        <w:keepNext/>
        <w:rPr>
          <w:lang w:eastAsia="ko-KR"/>
        </w:rPr>
      </w:pPr>
      <w:r w:rsidRPr="002A66CD">
        <w:rPr>
          <w:rFonts w:hint="eastAsia"/>
          <w:lang w:eastAsia="ko-KR"/>
        </w:rPr>
        <w:t>Each resource in the figure above shall have the attribute values as follows.</w:t>
      </w:r>
    </w:p>
    <w:p w:rsidR="008D788C" w:rsidRPr="002A66CD" w:rsidRDefault="008D788C" w:rsidP="008D788C">
      <w:pPr>
        <w:pStyle w:val="TH"/>
      </w:pPr>
      <w:r w:rsidRPr="002A66CD">
        <w:t xml:space="preserve">Table </w:t>
      </w:r>
      <w:r w:rsidR="00495788" w:rsidRPr="002A66CD">
        <w:rPr>
          <w:rFonts w:hint="eastAsia"/>
          <w:lang w:eastAsia="ko-KR"/>
        </w:rPr>
        <w:t>C</w:t>
      </w:r>
      <w:r w:rsidRPr="002A66CD">
        <w:rPr>
          <w:rFonts w:hint="eastAsia"/>
          <w:lang w:eastAsia="ko-KR"/>
        </w:rPr>
        <w:t>.2.7</w:t>
      </w:r>
      <w:r w:rsidRPr="002A66CD">
        <w:t>-</w:t>
      </w:r>
      <w:r w:rsidRPr="002A66CD">
        <w:rPr>
          <w:rFonts w:hint="eastAsia"/>
          <w:lang w:eastAsia="ko-KR"/>
        </w:rPr>
        <w:t>1</w:t>
      </w:r>
      <w:r w:rsidRPr="002A66CD">
        <w:t xml:space="preserve">: </w:t>
      </w:r>
      <w:r w:rsidRPr="002A66CD">
        <w:rPr>
          <w:rFonts w:hint="eastAsia"/>
          <w:lang w:eastAsia="ko-KR"/>
        </w:rPr>
        <w:t>A</w:t>
      </w:r>
      <w:r w:rsidRPr="002A66CD">
        <w:t>ttribute</w:t>
      </w:r>
      <w:r w:rsidRPr="002A66CD">
        <w:rPr>
          <w:rFonts w:hint="eastAsia"/>
          <w:lang w:eastAsia="ko-KR"/>
        </w:rPr>
        <w:t xml:space="preserve"> values</w:t>
      </w:r>
      <w:r w:rsidRPr="002A66CD">
        <w:t xml:space="preserve"> of </w:t>
      </w:r>
      <w:r w:rsidRPr="002A66CD">
        <w:rPr>
          <w:rFonts w:hint="eastAsia"/>
          <w:lang w:eastAsia="ko-KR"/>
        </w:rPr>
        <w:t>org.alljoyn.ControlPanel.ListProperty</w:t>
      </w:r>
      <w:r w:rsidRPr="002A66CD">
        <w:t xml:space="preserve">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1644"/>
        <w:gridCol w:w="2324"/>
        <w:gridCol w:w="4535"/>
      </w:tblGrid>
      <w:tr w:rsidR="008D788C" w:rsidRPr="002A66CD" w:rsidTr="00612195">
        <w:trPr>
          <w:tblHeader/>
          <w:jc w:val="center"/>
        </w:trPr>
        <w:tc>
          <w:tcPr>
            <w:tcW w:w="1644"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rPr>
              <w:t>Attribute</w:t>
            </w:r>
          </w:p>
        </w:tc>
        <w:tc>
          <w:tcPr>
            <w:tcW w:w="2324"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Value</w:t>
            </w:r>
          </w:p>
        </w:tc>
        <w:tc>
          <w:tcPr>
            <w:tcW w:w="4535" w:type="dxa"/>
            <w:shd w:val="clear" w:color="auto" w:fill="E0E0E0"/>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Description</w:t>
            </w:r>
          </w:p>
        </w:tc>
      </w:tr>
      <w:tr w:rsidR="008D788C" w:rsidRPr="002A66CD" w:rsidTr="00612195">
        <w:trPr>
          <w:jc w:val="center"/>
        </w:trPr>
        <w:tc>
          <w:tcPr>
            <w:tcW w:w="1644" w:type="dxa"/>
          </w:tcPr>
          <w:p w:rsidR="008D788C" w:rsidRPr="002A66CD" w:rsidRDefault="008D788C" w:rsidP="00F83D12">
            <w:pPr>
              <w:pStyle w:val="TAL"/>
              <w:keepNext w:val="0"/>
              <w:keepLines w:val="0"/>
              <w:rPr>
                <w:rFonts w:eastAsia="Arial Unicode MS" w:cs="Arial"/>
                <w:i/>
                <w:szCs w:val="18"/>
              </w:rPr>
            </w:pPr>
            <w:r w:rsidRPr="002A66CD">
              <w:rPr>
                <w:rFonts w:eastAsia="Arial Unicode MS" w:cs="Arial"/>
                <w:i/>
                <w:szCs w:val="18"/>
              </w:rPr>
              <w:t>resourceType</w:t>
            </w:r>
          </w:p>
        </w:tc>
        <w:tc>
          <w:tcPr>
            <w:tcW w:w="2324" w:type="dxa"/>
          </w:tcPr>
          <w:p w:rsidR="008D788C" w:rsidRPr="002A66CD" w:rsidRDefault="009A1EB4" w:rsidP="00F83D12">
            <w:pPr>
              <w:pStyle w:val="TAL"/>
              <w:keepNext w:val="0"/>
              <w:keepLines w:val="0"/>
              <w:rPr>
                <w:rFonts w:eastAsia="Arial Unicode MS" w:cs="Arial"/>
                <w:szCs w:val="18"/>
                <w:lang w:eastAsia="ko-KR"/>
              </w:rPr>
            </w:pPr>
            <w:r>
              <w:rPr>
                <w:rFonts w:eastAsia="Arial Unicode MS" w:cs="Arial"/>
                <w:szCs w:val="18"/>
                <w:lang w:eastAsia="ko-KR"/>
              </w:rPr>
              <w:t>"</w:t>
            </w:r>
            <w:r w:rsidR="0061445E">
              <w:rPr>
                <w:rFonts w:eastAsia="Arial Unicode MS" w:cs="Arial"/>
                <w:szCs w:val="18"/>
                <w:lang w:eastAsia="ko-KR"/>
              </w:rPr>
              <w:t>28</w:t>
            </w:r>
            <w:r>
              <w:rPr>
                <w:rFonts w:eastAsia="Arial Unicode MS" w:cs="Arial"/>
                <w:szCs w:val="18"/>
                <w:lang w:eastAsia="ko-KR"/>
              </w:rPr>
              <w:t>"</w:t>
            </w:r>
          </w:p>
        </w:tc>
        <w:tc>
          <w:tcPr>
            <w:tcW w:w="4535" w:type="dxa"/>
          </w:tcPr>
          <w:p w:rsidR="008D788C" w:rsidRPr="002A66CD" w:rsidRDefault="008D788C" w:rsidP="00F83D12">
            <w:pPr>
              <w:pStyle w:val="TAL"/>
              <w:keepNext w:val="0"/>
              <w:keepLines w:val="0"/>
              <w:rPr>
                <w:rFonts w:eastAsia="Arial Unicode MS" w:cs="Arial"/>
                <w:i/>
                <w:szCs w:val="18"/>
                <w:lang w:eastAsia="ko-KR"/>
              </w:rPr>
            </w:pPr>
            <w:r w:rsidRPr="002A66CD">
              <w:rPr>
                <w:rFonts w:eastAsia="Arial Unicode MS" w:cs="Arial" w:hint="eastAsia"/>
                <w:szCs w:val="18"/>
                <w:lang w:eastAsia="ko-KR"/>
              </w:rPr>
              <w:t>Enumeration value for the</w:t>
            </w:r>
            <w:r w:rsidRPr="002A66CD">
              <w:rPr>
                <w:rFonts w:eastAsia="Arial Unicode MS" w:cs="Arial" w:hint="eastAsia"/>
                <w:i/>
                <w:szCs w:val="18"/>
                <w:lang w:eastAsia="ko-KR"/>
              </w:rPr>
              <w:t xml:space="preserve"> flexContainer</w:t>
            </w:r>
            <w:r w:rsidRPr="002A66CD">
              <w:rPr>
                <w:rFonts w:eastAsia="Arial Unicode MS" w:cs="Arial" w:hint="eastAsia"/>
                <w:szCs w:val="18"/>
                <w:lang w:eastAsia="ko-KR"/>
              </w:rPr>
              <w:t xml:space="preserve"> resource type</w:t>
            </w:r>
          </w:p>
        </w:tc>
      </w:tr>
      <w:tr w:rsidR="008D788C" w:rsidRPr="002A66CD" w:rsidTr="00612195">
        <w:trPr>
          <w:jc w:val="center"/>
        </w:trPr>
        <w:tc>
          <w:tcPr>
            <w:tcW w:w="1644" w:type="dxa"/>
          </w:tcPr>
          <w:p w:rsidR="008D788C" w:rsidRPr="002A66CD" w:rsidRDefault="008D788C" w:rsidP="00F83D12">
            <w:pPr>
              <w:pStyle w:val="TAL"/>
              <w:keepNext w:val="0"/>
              <w:keepLines w:val="0"/>
              <w:rPr>
                <w:rFonts w:eastAsia="Arial Unicode MS"/>
                <w:i/>
                <w:lang w:eastAsia="ko-KR"/>
              </w:rPr>
            </w:pPr>
            <w:r w:rsidRPr="002A66CD">
              <w:rPr>
                <w:rFonts w:eastAsia="Arial Unicode MS"/>
                <w:i/>
              </w:rPr>
              <w:t>resourceName</w:t>
            </w:r>
          </w:p>
        </w:tc>
        <w:tc>
          <w:tcPr>
            <w:tcW w:w="2324"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org.alljoyn.ControlPanel.</w:t>
            </w:r>
            <w:r w:rsidR="008D788C" w:rsidRPr="002A66CD">
              <w:rPr>
                <w:rFonts w:eastAsia="Arial Unicode MS"/>
                <w:lang w:eastAsia="ko-KR"/>
              </w:rPr>
              <w:t>ListProperty</w:t>
            </w:r>
            <w:r w:rsidRPr="002A66CD">
              <w:rPr>
                <w:rFonts w:eastAsia="Arial Unicode MS"/>
                <w:lang w:eastAsia="ko-KR"/>
              </w:rPr>
              <w:t>"</w:t>
            </w:r>
          </w:p>
        </w:tc>
        <w:tc>
          <w:tcPr>
            <w:tcW w:w="4535" w:type="dxa"/>
          </w:tcPr>
          <w:p w:rsidR="008D788C" w:rsidRPr="002A66CD" w:rsidRDefault="008D788C" w:rsidP="00F83D12">
            <w:pPr>
              <w:pStyle w:val="TAL"/>
              <w:keepNext w:val="0"/>
              <w:keepLines w:val="0"/>
              <w:rPr>
                <w:rFonts w:eastAsia="Arial Unicode MS"/>
                <w:lang w:eastAsia="ko-KR"/>
              </w:rPr>
            </w:pPr>
            <w:r w:rsidRPr="002A66CD">
              <w:rPr>
                <w:rFonts w:hint="eastAsia"/>
                <w:lang w:eastAsia="ko-KR"/>
              </w:rPr>
              <w:t>AllJoyn interface name</w:t>
            </w:r>
          </w:p>
        </w:tc>
      </w:tr>
      <w:tr w:rsidR="008D788C" w:rsidRPr="002A66CD" w:rsidTr="00612195">
        <w:trPr>
          <w:jc w:val="center"/>
        </w:trPr>
        <w:tc>
          <w:tcPr>
            <w:tcW w:w="1644" w:type="dxa"/>
          </w:tcPr>
          <w:p w:rsidR="008D788C" w:rsidRPr="002A66CD" w:rsidRDefault="008D788C" w:rsidP="00F83D12">
            <w:pPr>
              <w:pStyle w:val="TAL"/>
              <w:keepNext w:val="0"/>
              <w:keepLines w:val="0"/>
              <w:rPr>
                <w:rFonts w:eastAsia="Arial Unicode MS"/>
                <w:i/>
              </w:rPr>
            </w:pPr>
            <w:r w:rsidRPr="002A66CD">
              <w:rPr>
                <w:rFonts w:eastAsia="Arial Unicode MS" w:hint="eastAsia"/>
                <w:i/>
                <w:lang w:eastAsia="ko-KR"/>
              </w:rPr>
              <w:t>containerDefinition</w:t>
            </w:r>
          </w:p>
        </w:tc>
        <w:tc>
          <w:tcPr>
            <w:tcW w:w="2324" w:type="dxa"/>
          </w:tcPr>
          <w:p w:rsidR="008D788C" w:rsidRPr="002A66CD" w:rsidRDefault="0061445E" w:rsidP="00F83D12">
            <w:pPr>
              <w:pStyle w:val="TAL"/>
              <w:keepNext w:val="0"/>
              <w:keepLines w:val="0"/>
              <w:rPr>
                <w:rFonts w:eastAsia="Arial Unicode MS"/>
                <w:lang w:eastAsia="ko-KR"/>
              </w:rPr>
            </w:pPr>
            <w:r>
              <w:rPr>
                <w:rFonts w:eastAsia="Arial Unicode MS"/>
                <w:lang w:eastAsia="ko-KR"/>
              </w:rPr>
              <w:t>Value indicating alljoynInterface</w:t>
            </w:r>
          </w:p>
        </w:tc>
        <w:tc>
          <w:tcPr>
            <w:tcW w:w="4535" w:type="dxa"/>
          </w:tcPr>
          <w:p w:rsidR="008D788C" w:rsidRPr="002A66CD" w:rsidRDefault="008D788C" w:rsidP="00F83D12">
            <w:pPr>
              <w:pStyle w:val="TAL"/>
              <w:keepNext w:val="0"/>
              <w:keepLines w:val="0"/>
              <w:rPr>
                <w:i/>
                <w:lang w:eastAsia="ko-KR"/>
              </w:rPr>
            </w:pPr>
            <w:r w:rsidRPr="002A66CD">
              <w:rPr>
                <w:rFonts w:hint="eastAsia"/>
                <w:lang w:eastAsia="ko-KR"/>
              </w:rPr>
              <w:t>AllJoyn interface</w:t>
            </w:r>
          </w:p>
        </w:tc>
      </w:tr>
      <w:tr w:rsidR="008D788C" w:rsidRPr="002A66CD" w:rsidTr="00612195">
        <w:trPr>
          <w:jc w:val="center"/>
        </w:trPr>
        <w:tc>
          <w:tcPr>
            <w:tcW w:w="1644" w:type="dxa"/>
          </w:tcPr>
          <w:p w:rsidR="008D788C" w:rsidRPr="002A66CD" w:rsidRDefault="008D788C" w:rsidP="00F83D12">
            <w:pPr>
              <w:pStyle w:val="TAL"/>
              <w:keepNext w:val="0"/>
              <w:keepLines w:val="0"/>
              <w:rPr>
                <w:rFonts w:eastAsia="Arial Unicode MS"/>
                <w:i/>
                <w:lang w:eastAsia="ko-KR"/>
              </w:rPr>
            </w:pPr>
            <w:r w:rsidRPr="002A66CD">
              <w:rPr>
                <w:rFonts w:eastAsia="Arial Unicode MS" w:hint="eastAsia"/>
                <w:i/>
                <w:lang w:eastAsia="ko-KR"/>
              </w:rPr>
              <w:t>version</w:t>
            </w:r>
          </w:p>
        </w:tc>
        <w:tc>
          <w:tcPr>
            <w:tcW w:w="2324"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1</w:t>
            </w:r>
            <w:r w:rsidRPr="002A66CD">
              <w:rPr>
                <w:rFonts w:eastAsia="Arial Unicode MS"/>
                <w:lang w:eastAsia="ko-KR"/>
              </w:rPr>
              <w:t>"</w:t>
            </w:r>
          </w:p>
        </w:tc>
        <w:tc>
          <w:tcPr>
            <w:tcW w:w="4535" w:type="dxa"/>
          </w:tcPr>
          <w:p w:rsidR="008D788C" w:rsidRPr="002A66CD" w:rsidRDefault="008D788C" w:rsidP="00F83D12">
            <w:pPr>
              <w:pStyle w:val="TAL"/>
              <w:keepNext w:val="0"/>
              <w:keepLines w:val="0"/>
              <w:rPr>
                <w:rFonts w:eastAsia="Arial Unicode MS"/>
                <w:lang w:eastAsia="ko-KR"/>
              </w:rPr>
            </w:pPr>
            <w:r w:rsidRPr="002A66CD">
              <w:rPr>
                <w:rFonts w:eastAsia="Arial Unicode MS" w:hint="eastAsia"/>
                <w:lang w:eastAsia="ko-KR"/>
              </w:rPr>
              <w:t xml:space="preserve">Version property value is </w:t>
            </w:r>
            <w:r w:rsidR="00385FA2" w:rsidRPr="002A66CD">
              <w:rPr>
                <w:rFonts w:eastAsia="Arial Unicode MS"/>
                <w:lang w:eastAsia="ko-KR"/>
              </w:rPr>
              <w:t>"</w:t>
            </w:r>
            <w:r w:rsidRPr="002A66CD">
              <w:rPr>
                <w:rFonts w:eastAsia="Arial Unicode MS" w:hint="eastAsia"/>
                <w:lang w:eastAsia="ko-KR"/>
              </w:rPr>
              <w:t>1</w:t>
            </w:r>
            <w:r w:rsidR="00385FA2" w:rsidRPr="002A66CD">
              <w:rPr>
                <w:rFonts w:eastAsia="Arial Unicode MS"/>
                <w:lang w:eastAsia="ko-KR"/>
              </w:rPr>
              <w:t>"</w:t>
            </w:r>
            <w:r w:rsidRPr="002A66CD">
              <w:rPr>
                <w:rFonts w:eastAsia="Arial Unicode MS" w:hint="eastAsia"/>
                <w:lang w:eastAsia="ko-KR"/>
              </w:rPr>
              <w:t xml:space="preserve"> </w:t>
            </w:r>
          </w:p>
        </w:tc>
      </w:tr>
    </w:tbl>
    <w:p w:rsidR="008D788C" w:rsidRPr="002A66CD" w:rsidRDefault="008D788C" w:rsidP="004D28D4">
      <w:pPr>
        <w:rPr>
          <w:lang w:eastAsia="ko-KR"/>
        </w:rPr>
      </w:pPr>
    </w:p>
    <w:p w:rsidR="008D788C" w:rsidRPr="002A66CD" w:rsidRDefault="008D788C" w:rsidP="008D788C">
      <w:pPr>
        <w:pStyle w:val="TH"/>
      </w:pPr>
      <w:r w:rsidRPr="002A66CD">
        <w:t xml:space="preserve">Table </w:t>
      </w:r>
      <w:r w:rsidR="00495788" w:rsidRPr="002A66CD">
        <w:rPr>
          <w:rFonts w:hint="eastAsia"/>
          <w:lang w:eastAsia="ko-KR"/>
        </w:rPr>
        <w:t>C</w:t>
      </w:r>
      <w:r w:rsidRPr="002A66CD">
        <w:rPr>
          <w:rFonts w:hint="eastAsia"/>
          <w:lang w:eastAsia="ko-KR"/>
        </w:rPr>
        <w:t>.2.7</w:t>
      </w:r>
      <w:r w:rsidRPr="002A66CD">
        <w:t>-</w:t>
      </w:r>
      <w:r w:rsidRPr="002A66CD">
        <w:rPr>
          <w:rFonts w:hint="eastAsia"/>
          <w:lang w:eastAsia="ko-KR"/>
        </w:rPr>
        <w:t>2</w:t>
      </w:r>
      <w:r w:rsidRPr="002A66CD">
        <w:t xml:space="preserve">: </w:t>
      </w:r>
      <w:r w:rsidRPr="002A66CD">
        <w:rPr>
          <w:rFonts w:hint="eastAsia"/>
          <w:lang w:eastAsia="ko-KR"/>
        </w:rPr>
        <w:t>A</w:t>
      </w:r>
      <w:r w:rsidRPr="002A66CD">
        <w:t>ttribute</w:t>
      </w:r>
      <w:r w:rsidRPr="002A66CD">
        <w:rPr>
          <w:rFonts w:hint="eastAsia"/>
          <w:lang w:eastAsia="ko-KR"/>
        </w:rPr>
        <w:t xml:space="preserve"> values</w:t>
      </w:r>
      <w:r w:rsidRPr="002A66CD">
        <w:t xml:space="preserve"> of </w:t>
      </w:r>
      <w:r w:rsidRPr="002A66CD">
        <w:rPr>
          <w:rFonts w:hint="eastAsia"/>
          <w:lang w:eastAsia="ko-KR"/>
        </w:rPr>
        <w:t>States</w:t>
      </w:r>
      <w:r w:rsidRPr="002A66CD">
        <w:t xml:space="preserve">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1701"/>
        <w:gridCol w:w="2268"/>
        <w:gridCol w:w="4535"/>
      </w:tblGrid>
      <w:tr w:rsidR="008D788C" w:rsidRPr="002A66CD" w:rsidTr="00612195">
        <w:trPr>
          <w:tblHeader/>
          <w:jc w:val="center"/>
        </w:trPr>
        <w:tc>
          <w:tcPr>
            <w:tcW w:w="1701"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rPr>
              <w:t>Attribute</w:t>
            </w:r>
          </w:p>
        </w:tc>
        <w:tc>
          <w:tcPr>
            <w:tcW w:w="2268"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Value</w:t>
            </w:r>
          </w:p>
        </w:tc>
        <w:tc>
          <w:tcPr>
            <w:tcW w:w="4535" w:type="dxa"/>
            <w:shd w:val="clear" w:color="auto" w:fill="E0E0E0"/>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Description</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cs="Arial"/>
                <w:i/>
                <w:szCs w:val="18"/>
              </w:rPr>
            </w:pPr>
            <w:r w:rsidRPr="002A66CD">
              <w:rPr>
                <w:rFonts w:eastAsia="Arial Unicode MS" w:cs="Arial"/>
                <w:i/>
                <w:szCs w:val="18"/>
              </w:rPr>
              <w:t>resourceType</w:t>
            </w:r>
          </w:p>
        </w:tc>
        <w:tc>
          <w:tcPr>
            <w:tcW w:w="2268" w:type="dxa"/>
          </w:tcPr>
          <w:p w:rsidR="008D788C" w:rsidRPr="002A66CD" w:rsidRDefault="009A1EB4" w:rsidP="00F83D12">
            <w:pPr>
              <w:pStyle w:val="TAL"/>
              <w:keepNext w:val="0"/>
              <w:keepLines w:val="0"/>
              <w:rPr>
                <w:rFonts w:eastAsia="Arial Unicode MS" w:cs="Arial"/>
                <w:szCs w:val="18"/>
                <w:lang w:eastAsia="ko-KR"/>
              </w:rPr>
            </w:pPr>
            <w:r>
              <w:rPr>
                <w:rFonts w:eastAsia="Arial Unicode MS" w:cs="Arial"/>
                <w:szCs w:val="18"/>
                <w:lang w:eastAsia="ko-KR"/>
              </w:rPr>
              <w:t>"</w:t>
            </w:r>
            <w:r w:rsidR="0061445E">
              <w:rPr>
                <w:rFonts w:eastAsia="Arial Unicode MS" w:cs="Arial"/>
                <w:szCs w:val="18"/>
                <w:lang w:eastAsia="ko-KR"/>
              </w:rPr>
              <w:t>28</w:t>
            </w:r>
            <w:r>
              <w:rPr>
                <w:rFonts w:eastAsia="Arial Unicode MS" w:cs="Arial"/>
                <w:szCs w:val="18"/>
                <w:lang w:eastAsia="ko-KR"/>
              </w:rPr>
              <w:t>"</w:t>
            </w:r>
          </w:p>
        </w:tc>
        <w:tc>
          <w:tcPr>
            <w:tcW w:w="4535" w:type="dxa"/>
          </w:tcPr>
          <w:p w:rsidR="008D788C" w:rsidRPr="002A66CD" w:rsidRDefault="008D788C" w:rsidP="00F83D12">
            <w:pPr>
              <w:pStyle w:val="TAL"/>
              <w:keepNext w:val="0"/>
              <w:keepLines w:val="0"/>
              <w:rPr>
                <w:rFonts w:eastAsia="Arial Unicode MS" w:cs="Arial"/>
                <w:i/>
                <w:szCs w:val="18"/>
                <w:lang w:eastAsia="ko-KR"/>
              </w:rPr>
            </w:pPr>
            <w:r w:rsidRPr="002A66CD">
              <w:rPr>
                <w:rFonts w:eastAsia="Arial Unicode MS" w:cs="Arial" w:hint="eastAsia"/>
                <w:szCs w:val="18"/>
                <w:lang w:eastAsia="ko-KR"/>
              </w:rPr>
              <w:t>Enumeration value for the</w:t>
            </w:r>
            <w:r w:rsidRPr="002A66CD">
              <w:rPr>
                <w:rFonts w:eastAsia="Arial Unicode MS" w:cs="Arial" w:hint="eastAsia"/>
                <w:i/>
                <w:szCs w:val="18"/>
                <w:lang w:eastAsia="ko-KR"/>
              </w:rPr>
              <w:t xml:space="preserve"> flexContainer</w:t>
            </w:r>
            <w:r w:rsidRPr="002A66CD">
              <w:rPr>
                <w:rFonts w:eastAsia="Arial Unicode MS" w:cs="Arial" w:hint="eastAsia"/>
                <w:szCs w:val="18"/>
                <w:lang w:eastAsia="ko-KR"/>
              </w:rPr>
              <w:t xml:space="preserve"> resource type</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i/>
              </w:rPr>
              <w:t>resourceName</w:t>
            </w:r>
          </w:p>
        </w:tc>
        <w:tc>
          <w:tcPr>
            <w:tcW w:w="2268"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States</w:t>
            </w:r>
            <w:r w:rsidRPr="002A66CD">
              <w:rPr>
                <w:rFonts w:eastAsia="Arial Unicode MS"/>
                <w:lang w:eastAsia="ko-KR"/>
              </w:rPr>
              <w:t>"</w:t>
            </w:r>
          </w:p>
        </w:tc>
        <w:tc>
          <w:tcPr>
            <w:tcW w:w="4535"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States</w:t>
            </w:r>
            <w:r w:rsidRPr="002A66CD">
              <w:rPr>
                <w:rFonts w:eastAsia="Arial Unicode MS"/>
                <w:lang w:eastAsia="ko-KR"/>
              </w:rPr>
              <w:t>"</w:t>
            </w:r>
            <w:r w:rsidR="008D788C" w:rsidRPr="002A66CD">
              <w:rPr>
                <w:rFonts w:eastAsia="Arial Unicode MS" w:hint="eastAsia"/>
                <w:lang w:eastAsia="ko-KR"/>
              </w:rPr>
              <w:t xml:space="preserve"> property</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rPr>
            </w:pPr>
            <w:r w:rsidRPr="002A66CD">
              <w:rPr>
                <w:rFonts w:eastAsia="Arial Unicode MS" w:hint="eastAsia"/>
                <w:i/>
                <w:lang w:eastAsia="ko-KR"/>
              </w:rPr>
              <w:t>containerDefinition</w:t>
            </w:r>
          </w:p>
        </w:tc>
        <w:tc>
          <w:tcPr>
            <w:tcW w:w="2268" w:type="dxa"/>
          </w:tcPr>
          <w:p w:rsidR="008D788C" w:rsidRPr="002A66CD" w:rsidRDefault="0061445E" w:rsidP="00F83D12">
            <w:pPr>
              <w:pStyle w:val="TAL"/>
              <w:keepNext w:val="0"/>
              <w:keepLines w:val="0"/>
              <w:rPr>
                <w:rFonts w:eastAsia="Arial Unicode MS"/>
                <w:lang w:eastAsia="ko-KR"/>
              </w:rPr>
            </w:pPr>
            <w:r>
              <w:rPr>
                <w:rFonts w:eastAsia="Arial Unicode MS"/>
                <w:lang w:eastAsia="ko-KR"/>
              </w:rPr>
              <w:t>Value indicating alljoynProperty</w:t>
            </w:r>
          </w:p>
        </w:tc>
        <w:tc>
          <w:tcPr>
            <w:tcW w:w="4535" w:type="dxa"/>
          </w:tcPr>
          <w:p w:rsidR="008D788C" w:rsidRPr="002A66CD" w:rsidRDefault="008D788C" w:rsidP="00F83D12">
            <w:pPr>
              <w:pStyle w:val="TAL"/>
              <w:keepNext w:val="0"/>
              <w:keepLines w:val="0"/>
              <w:rPr>
                <w:rFonts w:eastAsia="Arial Unicode MS"/>
                <w:lang w:eastAsia="ko-KR"/>
              </w:rPr>
            </w:pPr>
            <w:r w:rsidRPr="002A66CD">
              <w:rPr>
                <w:rFonts w:hint="eastAsia"/>
                <w:lang w:eastAsia="ko-KR"/>
              </w:rPr>
              <w:t>AllJoyn interface property</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hint="eastAsia"/>
                <w:i/>
                <w:lang w:eastAsia="ko-KR"/>
              </w:rPr>
              <w:t>currentValue</w:t>
            </w:r>
          </w:p>
        </w:tc>
        <w:tc>
          <w:tcPr>
            <w:tcW w:w="2268" w:type="dxa"/>
          </w:tcPr>
          <w:p w:rsidR="008D788C" w:rsidRPr="002A66CD" w:rsidRDefault="008D788C" w:rsidP="00F83D12">
            <w:pPr>
              <w:pStyle w:val="TAL"/>
              <w:keepNext w:val="0"/>
              <w:keepLines w:val="0"/>
              <w:rPr>
                <w:rFonts w:eastAsia="Arial Unicode MS"/>
                <w:lang w:eastAsia="ko-KR"/>
              </w:rPr>
            </w:pPr>
            <w:r w:rsidRPr="002A66CD">
              <w:rPr>
                <w:rFonts w:eastAsia="Arial Unicode MS" w:hint="eastAsia"/>
                <w:lang w:eastAsia="ko-KR"/>
              </w:rPr>
              <w:t>(variable)</w:t>
            </w:r>
          </w:p>
        </w:tc>
        <w:tc>
          <w:tcPr>
            <w:tcW w:w="4535" w:type="dxa"/>
          </w:tcPr>
          <w:p w:rsidR="008D788C" w:rsidRPr="002A66CD" w:rsidRDefault="008D788C" w:rsidP="00F83D12">
            <w:pPr>
              <w:pStyle w:val="TAL"/>
              <w:keepNext w:val="0"/>
              <w:keepLines w:val="0"/>
              <w:rPr>
                <w:lang w:eastAsia="ko-KR"/>
              </w:rPr>
            </w:pPr>
            <w:r w:rsidRPr="002A66CD">
              <w:rPr>
                <w:rFonts w:hint="eastAsia"/>
                <w:lang w:eastAsia="ko-KR"/>
              </w:rPr>
              <w:t xml:space="preserve">Read-only state </w:t>
            </w:r>
            <w:r w:rsidR="00385FA2" w:rsidRPr="002A66CD">
              <w:rPr>
                <w:lang w:eastAsia="ko-KR"/>
              </w:rPr>
              <w:t>"</w:t>
            </w:r>
            <w:r w:rsidRPr="002A66CD">
              <w:rPr>
                <w:rFonts w:hint="eastAsia"/>
                <w:lang w:eastAsia="ko-KR"/>
              </w:rPr>
              <w:t>enabled</w:t>
            </w:r>
            <w:r w:rsidR="00385FA2" w:rsidRPr="002A66CD">
              <w:rPr>
                <w:lang w:eastAsia="ko-KR"/>
              </w:rPr>
              <w:t>"</w:t>
            </w:r>
          </w:p>
        </w:tc>
      </w:tr>
    </w:tbl>
    <w:p w:rsidR="008D788C" w:rsidRPr="002A66CD" w:rsidRDefault="008D788C" w:rsidP="004D28D4">
      <w:pPr>
        <w:rPr>
          <w:lang w:eastAsia="ko-KR"/>
        </w:rPr>
      </w:pPr>
    </w:p>
    <w:p w:rsidR="008D788C" w:rsidRPr="002A66CD" w:rsidRDefault="008D788C" w:rsidP="008D788C">
      <w:pPr>
        <w:pStyle w:val="TH"/>
      </w:pPr>
      <w:r w:rsidRPr="002A66CD">
        <w:t xml:space="preserve">Table </w:t>
      </w:r>
      <w:r w:rsidR="00495788" w:rsidRPr="002A66CD">
        <w:rPr>
          <w:rFonts w:hint="eastAsia"/>
          <w:lang w:eastAsia="ko-KR"/>
        </w:rPr>
        <w:t>C</w:t>
      </w:r>
      <w:r w:rsidRPr="002A66CD">
        <w:rPr>
          <w:rFonts w:hint="eastAsia"/>
          <w:lang w:eastAsia="ko-KR"/>
        </w:rPr>
        <w:t>.2.7</w:t>
      </w:r>
      <w:r w:rsidRPr="002A66CD">
        <w:t>-</w:t>
      </w:r>
      <w:r w:rsidRPr="002A66CD">
        <w:rPr>
          <w:rFonts w:hint="eastAsia"/>
          <w:lang w:eastAsia="ko-KR"/>
        </w:rPr>
        <w:t>3</w:t>
      </w:r>
      <w:r w:rsidRPr="002A66CD">
        <w:t xml:space="preserve">: </w:t>
      </w:r>
      <w:r w:rsidRPr="002A66CD">
        <w:rPr>
          <w:rFonts w:hint="eastAsia"/>
          <w:lang w:eastAsia="ko-KR"/>
        </w:rPr>
        <w:t>A</w:t>
      </w:r>
      <w:r w:rsidRPr="002A66CD">
        <w:t>ttribute</w:t>
      </w:r>
      <w:r w:rsidRPr="002A66CD">
        <w:rPr>
          <w:rFonts w:hint="eastAsia"/>
          <w:lang w:eastAsia="ko-KR"/>
        </w:rPr>
        <w:t xml:space="preserve"> values</w:t>
      </w:r>
      <w:r w:rsidRPr="002A66CD">
        <w:t xml:space="preserve"> of </w:t>
      </w:r>
      <w:r w:rsidRPr="002A66CD">
        <w:rPr>
          <w:rFonts w:hint="eastAsia"/>
          <w:lang w:eastAsia="ko-KR"/>
        </w:rPr>
        <w:t>OptParams</w:t>
      </w:r>
      <w:r w:rsidRPr="002A66CD">
        <w:t xml:space="preserve">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1701"/>
        <w:gridCol w:w="2268"/>
        <w:gridCol w:w="4535"/>
      </w:tblGrid>
      <w:tr w:rsidR="008D788C" w:rsidRPr="002A66CD" w:rsidTr="00612195">
        <w:trPr>
          <w:tblHeader/>
          <w:jc w:val="center"/>
        </w:trPr>
        <w:tc>
          <w:tcPr>
            <w:tcW w:w="1701"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rPr>
              <w:t>Attribute</w:t>
            </w:r>
          </w:p>
        </w:tc>
        <w:tc>
          <w:tcPr>
            <w:tcW w:w="2268"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Value</w:t>
            </w:r>
          </w:p>
        </w:tc>
        <w:tc>
          <w:tcPr>
            <w:tcW w:w="4535" w:type="dxa"/>
            <w:shd w:val="clear" w:color="auto" w:fill="E0E0E0"/>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Description</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cs="Arial"/>
                <w:i/>
                <w:szCs w:val="18"/>
              </w:rPr>
            </w:pPr>
            <w:r w:rsidRPr="002A66CD">
              <w:rPr>
                <w:rFonts w:eastAsia="Arial Unicode MS" w:cs="Arial"/>
                <w:i/>
                <w:szCs w:val="18"/>
              </w:rPr>
              <w:t>resourceType</w:t>
            </w:r>
          </w:p>
        </w:tc>
        <w:tc>
          <w:tcPr>
            <w:tcW w:w="2268" w:type="dxa"/>
          </w:tcPr>
          <w:p w:rsidR="008D788C" w:rsidRPr="002A66CD" w:rsidRDefault="009A1EB4" w:rsidP="00F83D12">
            <w:pPr>
              <w:pStyle w:val="TAL"/>
              <w:keepNext w:val="0"/>
              <w:keepLines w:val="0"/>
              <w:rPr>
                <w:rFonts w:eastAsia="Arial Unicode MS" w:cs="Arial"/>
                <w:szCs w:val="18"/>
                <w:lang w:eastAsia="ko-KR"/>
              </w:rPr>
            </w:pPr>
            <w:r>
              <w:rPr>
                <w:rFonts w:eastAsia="Arial Unicode MS" w:cs="Arial"/>
                <w:szCs w:val="18"/>
                <w:lang w:eastAsia="ko-KR"/>
              </w:rPr>
              <w:t>"</w:t>
            </w:r>
            <w:r w:rsidR="0061445E">
              <w:rPr>
                <w:rFonts w:eastAsia="Arial Unicode MS" w:cs="Arial"/>
                <w:szCs w:val="18"/>
                <w:lang w:eastAsia="ko-KR"/>
              </w:rPr>
              <w:t>28</w:t>
            </w:r>
            <w:r>
              <w:rPr>
                <w:rFonts w:eastAsia="Arial Unicode MS" w:cs="Arial"/>
                <w:szCs w:val="18"/>
                <w:lang w:eastAsia="ko-KR"/>
              </w:rPr>
              <w:t>"</w:t>
            </w:r>
          </w:p>
        </w:tc>
        <w:tc>
          <w:tcPr>
            <w:tcW w:w="4535" w:type="dxa"/>
          </w:tcPr>
          <w:p w:rsidR="008D788C" w:rsidRPr="002A66CD" w:rsidRDefault="008D788C" w:rsidP="00F83D12">
            <w:pPr>
              <w:pStyle w:val="TAL"/>
              <w:keepNext w:val="0"/>
              <w:keepLines w:val="0"/>
              <w:rPr>
                <w:rFonts w:eastAsia="Arial Unicode MS" w:cs="Arial"/>
                <w:i/>
                <w:szCs w:val="18"/>
                <w:lang w:eastAsia="ko-KR"/>
              </w:rPr>
            </w:pPr>
            <w:r w:rsidRPr="002A66CD">
              <w:rPr>
                <w:rFonts w:eastAsia="Arial Unicode MS" w:cs="Arial" w:hint="eastAsia"/>
                <w:szCs w:val="18"/>
                <w:lang w:eastAsia="ko-KR"/>
              </w:rPr>
              <w:t>Enumeration value for the</w:t>
            </w:r>
            <w:r w:rsidRPr="002A66CD">
              <w:rPr>
                <w:rFonts w:eastAsia="Arial Unicode MS" w:cs="Arial" w:hint="eastAsia"/>
                <w:i/>
                <w:szCs w:val="18"/>
                <w:lang w:eastAsia="ko-KR"/>
              </w:rPr>
              <w:t xml:space="preserve"> flexContainer</w:t>
            </w:r>
            <w:r w:rsidRPr="002A66CD">
              <w:rPr>
                <w:rFonts w:eastAsia="Arial Unicode MS" w:cs="Arial" w:hint="eastAsia"/>
                <w:szCs w:val="18"/>
                <w:lang w:eastAsia="ko-KR"/>
              </w:rPr>
              <w:t xml:space="preserve"> resource type</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i/>
              </w:rPr>
              <w:t>resourceName</w:t>
            </w:r>
          </w:p>
        </w:tc>
        <w:tc>
          <w:tcPr>
            <w:tcW w:w="2268"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OptParams</w:t>
            </w:r>
            <w:r w:rsidRPr="002A66CD">
              <w:rPr>
                <w:rFonts w:eastAsia="Arial Unicode MS"/>
                <w:lang w:eastAsia="ko-KR"/>
              </w:rPr>
              <w:t>"</w:t>
            </w:r>
          </w:p>
        </w:tc>
        <w:tc>
          <w:tcPr>
            <w:tcW w:w="4535"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OptParams</w:t>
            </w:r>
            <w:r w:rsidRPr="002A66CD">
              <w:rPr>
                <w:rFonts w:eastAsia="Arial Unicode MS"/>
                <w:lang w:eastAsia="ko-KR"/>
              </w:rPr>
              <w:t>"</w:t>
            </w:r>
            <w:r w:rsidR="008D788C" w:rsidRPr="002A66CD">
              <w:rPr>
                <w:rFonts w:eastAsia="Arial Unicode MS" w:hint="eastAsia"/>
                <w:lang w:eastAsia="ko-KR"/>
              </w:rPr>
              <w:t xml:space="preserve"> property</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rPr>
            </w:pPr>
            <w:r w:rsidRPr="002A66CD">
              <w:rPr>
                <w:rFonts w:eastAsia="Arial Unicode MS" w:hint="eastAsia"/>
                <w:i/>
                <w:lang w:eastAsia="ko-KR"/>
              </w:rPr>
              <w:t>containerDefinition</w:t>
            </w:r>
          </w:p>
        </w:tc>
        <w:tc>
          <w:tcPr>
            <w:tcW w:w="2268" w:type="dxa"/>
          </w:tcPr>
          <w:p w:rsidR="008D788C" w:rsidRPr="002A66CD" w:rsidRDefault="0061445E" w:rsidP="00F83D12">
            <w:pPr>
              <w:pStyle w:val="TAL"/>
              <w:keepNext w:val="0"/>
              <w:keepLines w:val="0"/>
              <w:rPr>
                <w:rFonts w:eastAsia="Arial Unicode MS"/>
                <w:lang w:eastAsia="ko-KR"/>
              </w:rPr>
            </w:pPr>
            <w:r>
              <w:rPr>
                <w:rFonts w:eastAsia="Arial Unicode MS"/>
                <w:lang w:eastAsia="ko-KR"/>
              </w:rPr>
              <w:t>Value indicating alljoynProperty</w:t>
            </w:r>
          </w:p>
        </w:tc>
        <w:tc>
          <w:tcPr>
            <w:tcW w:w="4535" w:type="dxa"/>
          </w:tcPr>
          <w:p w:rsidR="008D788C" w:rsidRPr="002A66CD" w:rsidRDefault="008D788C" w:rsidP="00F83D12">
            <w:pPr>
              <w:pStyle w:val="TAL"/>
              <w:keepNext w:val="0"/>
              <w:keepLines w:val="0"/>
              <w:rPr>
                <w:rFonts w:eastAsia="Arial Unicode MS"/>
                <w:lang w:eastAsia="ko-KR"/>
              </w:rPr>
            </w:pPr>
            <w:r w:rsidRPr="002A66CD">
              <w:rPr>
                <w:rFonts w:hint="eastAsia"/>
                <w:lang w:eastAsia="ko-KR"/>
              </w:rPr>
              <w:t>AllJoyn interface property</w:t>
            </w:r>
          </w:p>
        </w:tc>
      </w:tr>
      <w:tr w:rsidR="008D788C" w:rsidRPr="002A66CD" w:rsidTr="00612195">
        <w:trPr>
          <w:jc w:val="center"/>
        </w:trPr>
        <w:tc>
          <w:tcPr>
            <w:tcW w:w="1701" w:type="dxa"/>
          </w:tcPr>
          <w:p w:rsidR="008D788C" w:rsidRPr="002A66CD" w:rsidRDefault="008D788C" w:rsidP="00F83D12">
            <w:pPr>
              <w:pStyle w:val="TAL"/>
              <w:keepNext w:val="0"/>
              <w:keepLines w:val="0"/>
              <w:tabs>
                <w:tab w:val="left" w:pos="1380"/>
              </w:tabs>
              <w:rPr>
                <w:rFonts w:eastAsia="Arial Unicode MS"/>
                <w:i/>
              </w:rPr>
            </w:pPr>
            <w:r w:rsidRPr="002A66CD">
              <w:rPr>
                <w:rFonts w:eastAsia="Arial Unicode MS" w:hint="eastAsia"/>
                <w:i/>
                <w:lang w:eastAsia="ko-KR"/>
              </w:rPr>
              <w:t>currentValue</w:t>
            </w:r>
          </w:p>
        </w:tc>
        <w:tc>
          <w:tcPr>
            <w:tcW w:w="2268" w:type="dxa"/>
          </w:tcPr>
          <w:p w:rsidR="008D788C" w:rsidRPr="002A66CD" w:rsidRDefault="008D788C" w:rsidP="00F83D12">
            <w:pPr>
              <w:pStyle w:val="TAL"/>
              <w:keepNext w:val="0"/>
              <w:keepLines w:val="0"/>
              <w:rPr>
                <w:rFonts w:eastAsia="Arial Unicode MS"/>
                <w:lang w:eastAsia="ko-KR"/>
              </w:rPr>
            </w:pPr>
            <w:r w:rsidRPr="002A66CD">
              <w:rPr>
                <w:rFonts w:eastAsia="Arial Unicode MS" w:hint="eastAsia"/>
                <w:lang w:eastAsia="ko-KR"/>
              </w:rPr>
              <w:t>(variable)</w:t>
            </w:r>
          </w:p>
        </w:tc>
        <w:tc>
          <w:tcPr>
            <w:tcW w:w="4535" w:type="dxa"/>
          </w:tcPr>
          <w:p w:rsidR="008D788C" w:rsidRPr="002A66CD" w:rsidRDefault="008D788C" w:rsidP="00F83D12">
            <w:pPr>
              <w:pStyle w:val="TAL"/>
              <w:keepNext w:val="0"/>
              <w:keepLines w:val="0"/>
              <w:rPr>
                <w:rFonts w:eastAsia="Arial Unicode MS"/>
                <w:lang w:eastAsia="ko-KR"/>
              </w:rPr>
            </w:pPr>
            <w:r w:rsidRPr="002A66CD">
              <w:rPr>
                <w:rFonts w:eastAsia="Arial Unicode MS" w:hint="eastAsia"/>
                <w:lang w:eastAsia="ko-KR"/>
              </w:rPr>
              <w:t>R</w:t>
            </w:r>
            <w:r w:rsidRPr="002A66CD">
              <w:rPr>
                <w:rFonts w:eastAsia="Arial Unicode MS"/>
                <w:lang w:eastAsia="ko-KR"/>
              </w:rPr>
              <w:t>e</w:t>
            </w:r>
            <w:r w:rsidRPr="002A66CD">
              <w:rPr>
                <w:rFonts w:eastAsia="Arial Unicode MS" w:hint="eastAsia"/>
                <w:lang w:eastAsia="ko-KR"/>
              </w:rPr>
              <w:t xml:space="preserve">ad-only </w:t>
            </w:r>
            <w:r w:rsidR="00385FA2" w:rsidRPr="002A66CD">
              <w:rPr>
                <w:lang w:eastAsia="ko-KR"/>
              </w:rPr>
              <w:t>"</w:t>
            </w:r>
            <w:r w:rsidRPr="002A66CD">
              <w:rPr>
                <w:rFonts w:hint="eastAsia"/>
                <w:lang w:eastAsia="ko-KR"/>
              </w:rPr>
              <w:t>ListProperty</w:t>
            </w:r>
            <w:r w:rsidR="00385FA2" w:rsidRPr="002A66CD">
              <w:rPr>
                <w:lang w:eastAsia="ko-KR"/>
              </w:rPr>
              <w:t>"</w:t>
            </w:r>
            <w:r w:rsidRPr="002A66CD">
              <w:rPr>
                <w:rFonts w:hint="eastAsia"/>
                <w:lang w:eastAsia="ko-KR"/>
              </w:rPr>
              <w:t xml:space="preserve"> widget metadata</w:t>
            </w:r>
          </w:p>
        </w:tc>
      </w:tr>
    </w:tbl>
    <w:p w:rsidR="008D788C" w:rsidRPr="002A66CD" w:rsidRDefault="008D788C" w:rsidP="004D28D4">
      <w:pPr>
        <w:rPr>
          <w:lang w:eastAsia="ko-KR"/>
        </w:rPr>
      </w:pPr>
    </w:p>
    <w:p w:rsidR="008D788C" w:rsidRPr="002A66CD" w:rsidRDefault="008D788C" w:rsidP="008D788C">
      <w:pPr>
        <w:pStyle w:val="TH"/>
      </w:pPr>
      <w:r w:rsidRPr="002A66CD">
        <w:t xml:space="preserve">Table </w:t>
      </w:r>
      <w:r w:rsidR="00495788" w:rsidRPr="002A66CD">
        <w:rPr>
          <w:rFonts w:hint="eastAsia"/>
          <w:lang w:eastAsia="ko-KR"/>
        </w:rPr>
        <w:t>C</w:t>
      </w:r>
      <w:r w:rsidRPr="002A66CD">
        <w:rPr>
          <w:rFonts w:hint="eastAsia"/>
          <w:lang w:eastAsia="ko-KR"/>
        </w:rPr>
        <w:t>.2.7</w:t>
      </w:r>
      <w:r w:rsidRPr="002A66CD">
        <w:t>-</w:t>
      </w:r>
      <w:r w:rsidRPr="002A66CD">
        <w:rPr>
          <w:rFonts w:hint="eastAsia"/>
          <w:lang w:eastAsia="ko-KR"/>
        </w:rPr>
        <w:t>4</w:t>
      </w:r>
      <w:r w:rsidRPr="002A66CD">
        <w:t xml:space="preserve">: </w:t>
      </w:r>
      <w:r w:rsidRPr="002A66CD">
        <w:rPr>
          <w:rFonts w:hint="eastAsia"/>
          <w:lang w:eastAsia="ko-KR"/>
        </w:rPr>
        <w:t>A</w:t>
      </w:r>
      <w:r w:rsidRPr="002A66CD">
        <w:t>ttribute</w:t>
      </w:r>
      <w:r w:rsidRPr="002A66CD">
        <w:rPr>
          <w:rFonts w:hint="eastAsia"/>
          <w:lang w:eastAsia="ko-KR"/>
        </w:rPr>
        <w:t xml:space="preserve"> values</w:t>
      </w:r>
      <w:r w:rsidRPr="002A66CD">
        <w:t xml:space="preserve"> of </w:t>
      </w:r>
      <w:r w:rsidRPr="002A66CD">
        <w:rPr>
          <w:rFonts w:hint="eastAsia"/>
          <w:lang w:eastAsia="ko-KR"/>
        </w:rPr>
        <w:t>Value</w:t>
      </w:r>
      <w:r w:rsidRPr="002A66CD">
        <w:t xml:space="preserve">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1701"/>
        <w:gridCol w:w="2268"/>
        <w:gridCol w:w="4535"/>
      </w:tblGrid>
      <w:tr w:rsidR="008D788C" w:rsidRPr="002A66CD" w:rsidTr="00612195">
        <w:trPr>
          <w:tblHeader/>
          <w:jc w:val="center"/>
        </w:trPr>
        <w:tc>
          <w:tcPr>
            <w:tcW w:w="1701"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rPr>
              <w:t>Attribute</w:t>
            </w:r>
          </w:p>
        </w:tc>
        <w:tc>
          <w:tcPr>
            <w:tcW w:w="2268"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Value</w:t>
            </w:r>
          </w:p>
        </w:tc>
        <w:tc>
          <w:tcPr>
            <w:tcW w:w="4535" w:type="dxa"/>
            <w:shd w:val="clear" w:color="auto" w:fill="E0E0E0"/>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Description</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cs="Arial"/>
                <w:i/>
                <w:szCs w:val="18"/>
              </w:rPr>
            </w:pPr>
            <w:r w:rsidRPr="002A66CD">
              <w:rPr>
                <w:rFonts w:eastAsia="Arial Unicode MS" w:cs="Arial"/>
                <w:i/>
                <w:szCs w:val="18"/>
              </w:rPr>
              <w:t>resourceType</w:t>
            </w:r>
          </w:p>
        </w:tc>
        <w:tc>
          <w:tcPr>
            <w:tcW w:w="2268" w:type="dxa"/>
          </w:tcPr>
          <w:p w:rsidR="008D788C" w:rsidRPr="002A66CD" w:rsidRDefault="009A1EB4" w:rsidP="00F83D12">
            <w:pPr>
              <w:pStyle w:val="TAL"/>
              <w:keepNext w:val="0"/>
              <w:keepLines w:val="0"/>
              <w:rPr>
                <w:rFonts w:eastAsia="Arial Unicode MS" w:cs="Arial"/>
                <w:szCs w:val="18"/>
                <w:lang w:eastAsia="ko-KR"/>
              </w:rPr>
            </w:pPr>
            <w:r>
              <w:rPr>
                <w:rFonts w:eastAsia="Arial Unicode MS" w:cs="Arial"/>
                <w:szCs w:val="18"/>
                <w:lang w:eastAsia="ko-KR"/>
              </w:rPr>
              <w:t>"</w:t>
            </w:r>
            <w:r w:rsidR="0061445E">
              <w:rPr>
                <w:rFonts w:eastAsia="Arial Unicode MS" w:cs="Arial"/>
                <w:szCs w:val="18"/>
                <w:lang w:eastAsia="ko-KR"/>
              </w:rPr>
              <w:t>28</w:t>
            </w:r>
            <w:r>
              <w:rPr>
                <w:rFonts w:eastAsia="Arial Unicode MS" w:cs="Arial"/>
                <w:szCs w:val="18"/>
                <w:lang w:eastAsia="ko-KR"/>
              </w:rPr>
              <w:t>"</w:t>
            </w:r>
          </w:p>
        </w:tc>
        <w:tc>
          <w:tcPr>
            <w:tcW w:w="4535" w:type="dxa"/>
          </w:tcPr>
          <w:p w:rsidR="008D788C" w:rsidRPr="002A66CD" w:rsidRDefault="008D788C" w:rsidP="00F83D12">
            <w:pPr>
              <w:pStyle w:val="TAL"/>
              <w:keepNext w:val="0"/>
              <w:keepLines w:val="0"/>
              <w:rPr>
                <w:rFonts w:eastAsia="Arial Unicode MS" w:cs="Arial"/>
                <w:i/>
                <w:szCs w:val="18"/>
                <w:lang w:eastAsia="ko-KR"/>
              </w:rPr>
            </w:pPr>
            <w:r w:rsidRPr="002A66CD">
              <w:rPr>
                <w:rFonts w:eastAsia="Arial Unicode MS" w:cs="Arial" w:hint="eastAsia"/>
                <w:szCs w:val="18"/>
                <w:lang w:eastAsia="ko-KR"/>
              </w:rPr>
              <w:t>Enumeration value for the</w:t>
            </w:r>
            <w:r w:rsidRPr="002A66CD">
              <w:rPr>
                <w:rFonts w:eastAsia="Arial Unicode MS" w:cs="Arial" w:hint="eastAsia"/>
                <w:i/>
                <w:szCs w:val="18"/>
                <w:lang w:eastAsia="ko-KR"/>
              </w:rPr>
              <w:t xml:space="preserve"> flexContainer</w:t>
            </w:r>
            <w:r w:rsidRPr="002A66CD">
              <w:rPr>
                <w:rFonts w:eastAsia="Arial Unicode MS" w:cs="Arial" w:hint="eastAsia"/>
                <w:szCs w:val="18"/>
                <w:lang w:eastAsia="ko-KR"/>
              </w:rPr>
              <w:t xml:space="preserve"> resource type</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i/>
              </w:rPr>
              <w:t>resourceName</w:t>
            </w:r>
          </w:p>
        </w:tc>
        <w:tc>
          <w:tcPr>
            <w:tcW w:w="2268"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Value</w:t>
            </w:r>
            <w:r w:rsidRPr="002A66CD">
              <w:rPr>
                <w:rFonts w:eastAsia="Arial Unicode MS"/>
                <w:lang w:eastAsia="ko-KR"/>
              </w:rPr>
              <w:t>"</w:t>
            </w:r>
          </w:p>
        </w:tc>
        <w:tc>
          <w:tcPr>
            <w:tcW w:w="4535"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Value</w:t>
            </w:r>
            <w:r w:rsidRPr="002A66CD">
              <w:rPr>
                <w:rFonts w:eastAsia="Arial Unicode MS"/>
                <w:lang w:eastAsia="ko-KR"/>
              </w:rPr>
              <w:t>"</w:t>
            </w:r>
            <w:r w:rsidR="008D788C" w:rsidRPr="002A66CD">
              <w:rPr>
                <w:rFonts w:eastAsia="Arial Unicode MS" w:hint="eastAsia"/>
                <w:lang w:eastAsia="ko-KR"/>
              </w:rPr>
              <w:t xml:space="preserve"> property</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rPr>
            </w:pPr>
            <w:r w:rsidRPr="002A66CD">
              <w:rPr>
                <w:rFonts w:eastAsia="Arial Unicode MS" w:hint="eastAsia"/>
                <w:i/>
                <w:lang w:eastAsia="ko-KR"/>
              </w:rPr>
              <w:t>containerDefinition</w:t>
            </w:r>
          </w:p>
        </w:tc>
        <w:tc>
          <w:tcPr>
            <w:tcW w:w="2268" w:type="dxa"/>
          </w:tcPr>
          <w:p w:rsidR="008D788C" w:rsidRPr="002A66CD" w:rsidRDefault="0061445E" w:rsidP="00F83D12">
            <w:pPr>
              <w:pStyle w:val="TAL"/>
              <w:keepNext w:val="0"/>
              <w:keepLines w:val="0"/>
              <w:rPr>
                <w:rFonts w:eastAsia="Arial Unicode MS"/>
                <w:lang w:eastAsia="ko-KR"/>
              </w:rPr>
            </w:pPr>
            <w:r>
              <w:rPr>
                <w:rFonts w:eastAsia="Arial Unicode MS"/>
                <w:lang w:eastAsia="ko-KR"/>
              </w:rPr>
              <w:t>Value indicating alljoynProperty</w:t>
            </w:r>
          </w:p>
        </w:tc>
        <w:tc>
          <w:tcPr>
            <w:tcW w:w="4535" w:type="dxa"/>
          </w:tcPr>
          <w:p w:rsidR="008D788C" w:rsidRPr="002A66CD" w:rsidRDefault="008D788C" w:rsidP="00F83D12">
            <w:pPr>
              <w:pStyle w:val="TAL"/>
              <w:keepNext w:val="0"/>
              <w:keepLines w:val="0"/>
              <w:rPr>
                <w:rFonts w:eastAsia="Arial Unicode MS"/>
                <w:lang w:eastAsia="ko-KR"/>
              </w:rPr>
            </w:pPr>
            <w:r w:rsidRPr="002A66CD">
              <w:rPr>
                <w:rFonts w:hint="eastAsia"/>
                <w:lang w:eastAsia="ko-KR"/>
              </w:rPr>
              <w:t>AllJoyn interface property</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hint="eastAsia"/>
                <w:i/>
                <w:lang w:eastAsia="ko-KR"/>
              </w:rPr>
              <w:t>currentValue</w:t>
            </w:r>
          </w:p>
        </w:tc>
        <w:tc>
          <w:tcPr>
            <w:tcW w:w="2268" w:type="dxa"/>
          </w:tcPr>
          <w:p w:rsidR="008D788C" w:rsidRPr="002A66CD" w:rsidRDefault="008D788C" w:rsidP="00F83D12">
            <w:pPr>
              <w:pStyle w:val="TAL"/>
              <w:keepNext w:val="0"/>
              <w:keepLines w:val="0"/>
              <w:rPr>
                <w:rFonts w:eastAsia="Arial Unicode MS"/>
                <w:lang w:eastAsia="ko-KR"/>
              </w:rPr>
            </w:pPr>
            <w:r w:rsidRPr="002A66CD">
              <w:rPr>
                <w:rFonts w:eastAsia="Arial Unicode MS" w:hint="eastAsia"/>
                <w:lang w:eastAsia="ko-KR"/>
              </w:rPr>
              <w:t>(variable)</w:t>
            </w:r>
          </w:p>
        </w:tc>
        <w:tc>
          <w:tcPr>
            <w:tcW w:w="4535" w:type="dxa"/>
          </w:tcPr>
          <w:p w:rsidR="008D788C" w:rsidRPr="002A66CD" w:rsidRDefault="008D788C" w:rsidP="00F83D12">
            <w:pPr>
              <w:pStyle w:val="TAL"/>
              <w:keepNext w:val="0"/>
              <w:keepLines w:val="0"/>
              <w:rPr>
                <w:lang w:eastAsia="ko-KR"/>
              </w:rPr>
            </w:pPr>
            <w:r w:rsidRPr="002A66CD">
              <w:rPr>
                <w:rFonts w:hint="eastAsia"/>
                <w:lang w:eastAsia="ko-KR"/>
              </w:rPr>
              <w:t>Read-only list of records</w:t>
            </w:r>
          </w:p>
        </w:tc>
      </w:tr>
    </w:tbl>
    <w:p w:rsidR="008D788C" w:rsidRPr="002A66CD" w:rsidRDefault="008D788C" w:rsidP="004D28D4">
      <w:pPr>
        <w:rPr>
          <w:lang w:eastAsia="ko-KR"/>
        </w:rPr>
      </w:pPr>
    </w:p>
    <w:p w:rsidR="008D788C" w:rsidRPr="002A66CD" w:rsidRDefault="008D788C" w:rsidP="008D788C">
      <w:pPr>
        <w:pStyle w:val="TH"/>
      </w:pPr>
      <w:r w:rsidRPr="002A66CD">
        <w:t xml:space="preserve">Table </w:t>
      </w:r>
      <w:r w:rsidR="00495788" w:rsidRPr="002A66CD">
        <w:rPr>
          <w:rFonts w:hint="eastAsia"/>
          <w:lang w:eastAsia="ko-KR"/>
        </w:rPr>
        <w:t>C</w:t>
      </w:r>
      <w:r w:rsidRPr="002A66CD">
        <w:rPr>
          <w:rFonts w:hint="eastAsia"/>
          <w:lang w:eastAsia="ko-KR"/>
        </w:rPr>
        <w:t>.2.7</w:t>
      </w:r>
      <w:r w:rsidRPr="002A66CD">
        <w:t>-</w:t>
      </w:r>
      <w:r w:rsidRPr="002A66CD">
        <w:rPr>
          <w:rFonts w:hint="eastAsia"/>
          <w:lang w:eastAsia="ko-KR"/>
        </w:rPr>
        <w:t>5</w:t>
      </w:r>
      <w:r w:rsidRPr="002A66CD">
        <w:t xml:space="preserve">: </w:t>
      </w:r>
      <w:r w:rsidRPr="002A66CD">
        <w:rPr>
          <w:rFonts w:hint="eastAsia"/>
          <w:lang w:eastAsia="ko-KR"/>
        </w:rPr>
        <w:t>A</w:t>
      </w:r>
      <w:r w:rsidRPr="002A66CD">
        <w:t>ttribute</w:t>
      </w:r>
      <w:r w:rsidRPr="002A66CD">
        <w:rPr>
          <w:rFonts w:hint="eastAsia"/>
          <w:lang w:eastAsia="ko-KR"/>
        </w:rPr>
        <w:t xml:space="preserve"> values</w:t>
      </w:r>
      <w:r w:rsidRPr="002A66CD">
        <w:t xml:space="preserve"> of </w:t>
      </w:r>
      <w:r w:rsidRPr="002A66CD">
        <w:rPr>
          <w:rFonts w:hint="eastAsia"/>
          <w:lang w:eastAsia="ko-KR"/>
        </w:rPr>
        <w:t>Add</w:t>
      </w:r>
      <w:r w:rsidRPr="002A66CD">
        <w:t xml:space="preserve">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1701"/>
        <w:gridCol w:w="2268"/>
        <w:gridCol w:w="4535"/>
      </w:tblGrid>
      <w:tr w:rsidR="008D788C" w:rsidRPr="002A66CD" w:rsidTr="00612195">
        <w:trPr>
          <w:tblHeader/>
          <w:jc w:val="center"/>
        </w:trPr>
        <w:tc>
          <w:tcPr>
            <w:tcW w:w="1701"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rPr>
              <w:t>Attribute</w:t>
            </w:r>
          </w:p>
        </w:tc>
        <w:tc>
          <w:tcPr>
            <w:tcW w:w="2268"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Value</w:t>
            </w:r>
          </w:p>
        </w:tc>
        <w:tc>
          <w:tcPr>
            <w:tcW w:w="4535" w:type="dxa"/>
            <w:shd w:val="clear" w:color="auto" w:fill="E0E0E0"/>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Description</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cs="Arial"/>
                <w:i/>
                <w:szCs w:val="18"/>
              </w:rPr>
            </w:pPr>
            <w:r w:rsidRPr="002A66CD">
              <w:rPr>
                <w:rFonts w:eastAsia="Arial Unicode MS" w:cs="Arial"/>
                <w:i/>
                <w:szCs w:val="18"/>
              </w:rPr>
              <w:t>resourceType</w:t>
            </w:r>
          </w:p>
        </w:tc>
        <w:tc>
          <w:tcPr>
            <w:tcW w:w="2268" w:type="dxa"/>
          </w:tcPr>
          <w:p w:rsidR="008D788C" w:rsidRPr="002A66CD" w:rsidRDefault="009A1EB4" w:rsidP="00F83D12">
            <w:pPr>
              <w:pStyle w:val="TAL"/>
              <w:keepNext w:val="0"/>
              <w:keepLines w:val="0"/>
              <w:rPr>
                <w:rFonts w:eastAsia="Arial Unicode MS" w:cs="Arial"/>
                <w:szCs w:val="18"/>
                <w:lang w:eastAsia="ko-KR"/>
              </w:rPr>
            </w:pPr>
            <w:r>
              <w:rPr>
                <w:rFonts w:eastAsia="Arial Unicode MS" w:cs="Arial"/>
                <w:szCs w:val="18"/>
                <w:lang w:eastAsia="ko-KR"/>
              </w:rPr>
              <w:t>"</w:t>
            </w:r>
            <w:r w:rsidR="0061445E">
              <w:rPr>
                <w:rFonts w:eastAsia="Arial Unicode MS" w:cs="Arial"/>
                <w:szCs w:val="18"/>
                <w:lang w:eastAsia="ko-KR"/>
              </w:rPr>
              <w:t>28</w:t>
            </w:r>
            <w:r>
              <w:rPr>
                <w:rFonts w:eastAsia="Arial Unicode MS" w:cs="Arial"/>
                <w:szCs w:val="18"/>
                <w:lang w:eastAsia="ko-KR"/>
              </w:rPr>
              <w:t>"</w:t>
            </w:r>
          </w:p>
        </w:tc>
        <w:tc>
          <w:tcPr>
            <w:tcW w:w="4535" w:type="dxa"/>
          </w:tcPr>
          <w:p w:rsidR="008D788C" w:rsidRPr="002A66CD" w:rsidRDefault="008D788C" w:rsidP="00F83D12">
            <w:pPr>
              <w:pStyle w:val="TAL"/>
              <w:keepNext w:val="0"/>
              <w:keepLines w:val="0"/>
              <w:rPr>
                <w:rFonts w:eastAsia="Arial Unicode MS" w:cs="Arial"/>
                <w:i/>
                <w:szCs w:val="18"/>
                <w:lang w:eastAsia="ko-KR"/>
              </w:rPr>
            </w:pPr>
            <w:r w:rsidRPr="002A66CD">
              <w:rPr>
                <w:rFonts w:eastAsia="Arial Unicode MS" w:cs="Arial" w:hint="eastAsia"/>
                <w:szCs w:val="18"/>
                <w:lang w:eastAsia="ko-KR"/>
              </w:rPr>
              <w:t>Enumeration value for the</w:t>
            </w:r>
            <w:r w:rsidRPr="002A66CD">
              <w:rPr>
                <w:rFonts w:eastAsia="Arial Unicode MS" w:cs="Arial" w:hint="eastAsia"/>
                <w:i/>
                <w:szCs w:val="18"/>
                <w:lang w:eastAsia="ko-KR"/>
              </w:rPr>
              <w:t xml:space="preserve"> flexContainer</w:t>
            </w:r>
            <w:r w:rsidRPr="002A66CD">
              <w:rPr>
                <w:rFonts w:eastAsia="Arial Unicode MS" w:cs="Arial" w:hint="eastAsia"/>
                <w:szCs w:val="18"/>
                <w:lang w:eastAsia="ko-KR"/>
              </w:rPr>
              <w:t xml:space="preserve"> resource type</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i/>
              </w:rPr>
              <w:t>resourceName</w:t>
            </w:r>
          </w:p>
        </w:tc>
        <w:tc>
          <w:tcPr>
            <w:tcW w:w="2268"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Add</w:t>
            </w:r>
            <w:r w:rsidRPr="002A66CD">
              <w:rPr>
                <w:rFonts w:eastAsia="Arial Unicode MS"/>
                <w:lang w:eastAsia="ko-KR"/>
              </w:rPr>
              <w:t>"</w:t>
            </w:r>
          </w:p>
        </w:tc>
        <w:tc>
          <w:tcPr>
            <w:tcW w:w="4535"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Add</w:t>
            </w:r>
            <w:r w:rsidRPr="002A66CD">
              <w:rPr>
                <w:rFonts w:eastAsia="Arial Unicode MS"/>
                <w:lang w:eastAsia="ko-KR"/>
              </w:rPr>
              <w:t>"</w:t>
            </w:r>
            <w:r w:rsidR="008D788C" w:rsidRPr="002A66CD">
              <w:rPr>
                <w:rFonts w:eastAsia="Arial Unicode MS" w:hint="eastAsia"/>
                <w:lang w:eastAsia="ko-KR"/>
              </w:rPr>
              <w:t xml:space="preserve"> method</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rPr>
            </w:pPr>
            <w:r w:rsidRPr="002A66CD">
              <w:rPr>
                <w:rFonts w:eastAsia="Arial Unicode MS" w:hint="eastAsia"/>
                <w:i/>
                <w:lang w:eastAsia="ko-KR"/>
              </w:rPr>
              <w:t>containerDefinition</w:t>
            </w:r>
          </w:p>
        </w:tc>
        <w:tc>
          <w:tcPr>
            <w:tcW w:w="2268" w:type="dxa"/>
          </w:tcPr>
          <w:p w:rsidR="008D788C" w:rsidRPr="002A66CD" w:rsidRDefault="0061445E" w:rsidP="00F83D12">
            <w:pPr>
              <w:pStyle w:val="TAL"/>
              <w:keepNext w:val="0"/>
              <w:keepLines w:val="0"/>
              <w:rPr>
                <w:rFonts w:eastAsia="Arial Unicode MS"/>
                <w:lang w:eastAsia="ko-KR"/>
              </w:rPr>
            </w:pPr>
            <w:r>
              <w:rPr>
                <w:rFonts w:eastAsia="Arial Unicode MS"/>
                <w:lang w:eastAsia="ko-KR"/>
              </w:rPr>
              <w:t>Value indicating alljoynMethod</w:t>
            </w:r>
          </w:p>
        </w:tc>
        <w:tc>
          <w:tcPr>
            <w:tcW w:w="4535" w:type="dxa"/>
          </w:tcPr>
          <w:p w:rsidR="008D788C" w:rsidRPr="002A66CD" w:rsidRDefault="008D788C" w:rsidP="00F83D12">
            <w:pPr>
              <w:pStyle w:val="TAL"/>
              <w:keepNext w:val="0"/>
              <w:keepLines w:val="0"/>
              <w:rPr>
                <w:rFonts w:eastAsia="Arial Unicode MS"/>
                <w:lang w:eastAsia="ko-KR"/>
              </w:rPr>
            </w:pPr>
            <w:r w:rsidRPr="002A66CD">
              <w:rPr>
                <w:rFonts w:hint="eastAsia"/>
                <w:lang w:eastAsia="ko-KR"/>
              </w:rPr>
              <w:t>AllJoyn interface method</w:t>
            </w:r>
          </w:p>
        </w:tc>
      </w:tr>
    </w:tbl>
    <w:p w:rsidR="008D788C" w:rsidRPr="002A66CD" w:rsidRDefault="008D788C" w:rsidP="004D28D4">
      <w:pPr>
        <w:rPr>
          <w:lang w:eastAsia="ko-KR"/>
        </w:rPr>
      </w:pPr>
    </w:p>
    <w:p w:rsidR="008D788C" w:rsidRPr="002A66CD" w:rsidRDefault="008D788C" w:rsidP="008D788C">
      <w:pPr>
        <w:pStyle w:val="TH"/>
      </w:pPr>
      <w:r w:rsidRPr="002A66CD">
        <w:t xml:space="preserve">Table </w:t>
      </w:r>
      <w:r w:rsidR="00495788" w:rsidRPr="002A66CD">
        <w:rPr>
          <w:rFonts w:hint="eastAsia"/>
          <w:lang w:eastAsia="ko-KR"/>
        </w:rPr>
        <w:t>C</w:t>
      </w:r>
      <w:r w:rsidRPr="002A66CD">
        <w:rPr>
          <w:rFonts w:hint="eastAsia"/>
          <w:lang w:eastAsia="ko-KR"/>
        </w:rPr>
        <w:t>.2.7</w:t>
      </w:r>
      <w:r w:rsidRPr="002A66CD">
        <w:t>-</w:t>
      </w:r>
      <w:r w:rsidRPr="002A66CD">
        <w:rPr>
          <w:rFonts w:hint="eastAsia"/>
          <w:lang w:eastAsia="ko-KR"/>
        </w:rPr>
        <w:t>6</w:t>
      </w:r>
      <w:r w:rsidRPr="002A66CD">
        <w:t xml:space="preserve">: </w:t>
      </w:r>
      <w:r w:rsidRPr="002A66CD">
        <w:rPr>
          <w:rFonts w:hint="eastAsia"/>
          <w:lang w:eastAsia="ko-KR"/>
        </w:rPr>
        <w:t>A</w:t>
      </w:r>
      <w:r w:rsidRPr="002A66CD">
        <w:t>ttribute</w:t>
      </w:r>
      <w:r w:rsidRPr="002A66CD">
        <w:rPr>
          <w:rFonts w:hint="eastAsia"/>
          <w:lang w:eastAsia="ko-KR"/>
        </w:rPr>
        <w:t xml:space="preserve"> values</w:t>
      </w:r>
      <w:r w:rsidRPr="002A66CD">
        <w:t xml:space="preserve"> of </w:t>
      </w:r>
      <w:r w:rsidRPr="002A66CD">
        <w:rPr>
          <w:rFonts w:hint="eastAsia"/>
          <w:lang w:eastAsia="ko-KR"/>
        </w:rPr>
        <w:t>call1</w:t>
      </w:r>
      <w:r w:rsidRPr="002A66CD">
        <w:t xml:space="preserve">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1701"/>
        <w:gridCol w:w="2268"/>
        <w:gridCol w:w="4535"/>
      </w:tblGrid>
      <w:tr w:rsidR="008D788C" w:rsidRPr="002A66CD" w:rsidTr="00612195">
        <w:trPr>
          <w:tblHeader/>
          <w:jc w:val="center"/>
        </w:trPr>
        <w:tc>
          <w:tcPr>
            <w:tcW w:w="1701"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rPr>
              <w:t>Attribute</w:t>
            </w:r>
          </w:p>
        </w:tc>
        <w:tc>
          <w:tcPr>
            <w:tcW w:w="2268"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Value</w:t>
            </w:r>
          </w:p>
        </w:tc>
        <w:tc>
          <w:tcPr>
            <w:tcW w:w="4535" w:type="dxa"/>
            <w:shd w:val="clear" w:color="auto" w:fill="E0E0E0"/>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Description</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cs="Arial"/>
                <w:i/>
                <w:szCs w:val="18"/>
              </w:rPr>
            </w:pPr>
            <w:r w:rsidRPr="002A66CD">
              <w:rPr>
                <w:rFonts w:eastAsia="Arial Unicode MS" w:cs="Arial"/>
                <w:i/>
                <w:szCs w:val="18"/>
              </w:rPr>
              <w:t>resourceType</w:t>
            </w:r>
          </w:p>
        </w:tc>
        <w:tc>
          <w:tcPr>
            <w:tcW w:w="2268" w:type="dxa"/>
          </w:tcPr>
          <w:p w:rsidR="008D788C" w:rsidRPr="002A66CD" w:rsidRDefault="009A1EB4" w:rsidP="00F83D12">
            <w:pPr>
              <w:pStyle w:val="TAL"/>
              <w:keepNext w:val="0"/>
              <w:keepLines w:val="0"/>
              <w:rPr>
                <w:rFonts w:eastAsia="Arial Unicode MS" w:cs="Arial"/>
                <w:szCs w:val="18"/>
                <w:lang w:eastAsia="ko-KR"/>
              </w:rPr>
            </w:pPr>
            <w:r>
              <w:rPr>
                <w:rFonts w:eastAsia="Arial Unicode MS" w:cs="Arial"/>
                <w:szCs w:val="18"/>
                <w:lang w:eastAsia="ko-KR"/>
              </w:rPr>
              <w:t>"</w:t>
            </w:r>
            <w:r w:rsidR="0061445E">
              <w:rPr>
                <w:rFonts w:eastAsia="Arial Unicode MS" w:cs="Arial"/>
                <w:szCs w:val="18"/>
                <w:lang w:eastAsia="ko-KR"/>
              </w:rPr>
              <w:t>28</w:t>
            </w:r>
            <w:r>
              <w:rPr>
                <w:rFonts w:eastAsia="Arial Unicode MS" w:cs="Arial"/>
                <w:szCs w:val="18"/>
                <w:lang w:eastAsia="ko-KR"/>
              </w:rPr>
              <w:t>"</w:t>
            </w:r>
          </w:p>
        </w:tc>
        <w:tc>
          <w:tcPr>
            <w:tcW w:w="4535" w:type="dxa"/>
          </w:tcPr>
          <w:p w:rsidR="008D788C" w:rsidRPr="002A66CD" w:rsidRDefault="008D788C" w:rsidP="00F83D12">
            <w:pPr>
              <w:pStyle w:val="TAL"/>
              <w:keepNext w:val="0"/>
              <w:keepLines w:val="0"/>
              <w:rPr>
                <w:rFonts w:eastAsia="Arial Unicode MS" w:cs="Arial"/>
                <w:i/>
                <w:szCs w:val="18"/>
                <w:lang w:eastAsia="ko-KR"/>
              </w:rPr>
            </w:pPr>
            <w:r w:rsidRPr="002A66CD">
              <w:rPr>
                <w:rFonts w:eastAsia="Arial Unicode MS" w:cs="Arial" w:hint="eastAsia"/>
                <w:szCs w:val="18"/>
                <w:lang w:eastAsia="ko-KR"/>
              </w:rPr>
              <w:t>Enumeration value for the</w:t>
            </w:r>
            <w:r w:rsidRPr="002A66CD">
              <w:rPr>
                <w:rFonts w:eastAsia="Arial Unicode MS" w:cs="Arial" w:hint="eastAsia"/>
                <w:i/>
                <w:szCs w:val="18"/>
                <w:lang w:eastAsia="ko-KR"/>
              </w:rPr>
              <w:t xml:space="preserve"> flexContainer</w:t>
            </w:r>
            <w:r w:rsidRPr="002A66CD">
              <w:rPr>
                <w:rFonts w:eastAsia="Arial Unicode MS" w:cs="Arial" w:hint="eastAsia"/>
                <w:szCs w:val="18"/>
                <w:lang w:eastAsia="ko-KR"/>
              </w:rPr>
              <w:t xml:space="preserve"> resource type</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i/>
              </w:rPr>
              <w:t>resourceName</w:t>
            </w:r>
          </w:p>
        </w:tc>
        <w:tc>
          <w:tcPr>
            <w:tcW w:w="2268" w:type="dxa"/>
          </w:tcPr>
          <w:p w:rsidR="008D788C" w:rsidRPr="002A66CD" w:rsidRDefault="008D788C" w:rsidP="00F83D12">
            <w:pPr>
              <w:pStyle w:val="TAL"/>
              <w:keepNext w:val="0"/>
              <w:keepLines w:val="0"/>
              <w:rPr>
                <w:rFonts w:eastAsia="Arial Unicode MS"/>
                <w:lang w:eastAsia="ko-KR"/>
              </w:rPr>
            </w:pPr>
            <w:r w:rsidRPr="002A66CD">
              <w:rPr>
                <w:rFonts w:eastAsia="Arial Unicode MS" w:hint="eastAsia"/>
                <w:lang w:eastAsia="ko-KR"/>
              </w:rPr>
              <w:t>(variable)</w:t>
            </w:r>
          </w:p>
        </w:tc>
        <w:tc>
          <w:tcPr>
            <w:tcW w:w="4535" w:type="dxa"/>
          </w:tcPr>
          <w:p w:rsidR="008D788C" w:rsidRPr="002A66CD" w:rsidRDefault="008D788C" w:rsidP="00F83D12">
            <w:pPr>
              <w:pStyle w:val="TAL"/>
              <w:keepNext w:val="0"/>
              <w:keepLines w:val="0"/>
              <w:rPr>
                <w:rFonts w:eastAsia="Arial Unicode MS"/>
                <w:lang w:eastAsia="ko-KR"/>
              </w:rPr>
            </w:pP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rPr>
            </w:pPr>
            <w:r w:rsidRPr="002A66CD">
              <w:rPr>
                <w:rFonts w:eastAsia="Arial Unicode MS" w:hint="eastAsia"/>
                <w:i/>
                <w:lang w:eastAsia="ko-KR"/>
              </w:rPr>
              <w:t>containerDefinition</w:t>
            </w:r>
          </w:p>
        </w:tc>
        <w:tc>
          <w:tcPr>
            <w:tcW w:w="2268" w:type="dxa"/>
          </w:tcPr>
          <w:p w:rsidR="008D788C" w:rsidRPr="002A66CD" w:rsidRDefault="0061445E" w:rsidP="00F83D12">
            <w:pPr>
              <w:pStyle w:val="TAL"/>
              <w:keepNext w:val="0"/>
              <w:keepLines w:val="0"/>
              <w:rPr>
                <w:rFonts w:eastAsia="Arial Unicode MS"/>
                <w:lang w:eastAsia="ko-KR"/>
              </w:rPr>
            </w:pPr>
            <w:r>
              <w:rPr>
                <w:rFonts w:eastAsia="Arial Unicode MS"/>
                <w:lang w:eastAsia="ko-KR"/>
              </w:rPr>
              <w:t>Value indicating alljoynMethodCall</w:t>
            </w:r>
          </w:p>
        </w:tc>
        <w:tc>
          <w:tcPr>
            <w:tcW w:w="4535" w:type="dxa"/>
          </w:tcPr>
          <w:p w:rsidR="008D788C" w:rsidRPr="002A66CD" w:rsidRDefault="008D788C" w:rsidP="00F83D12">
            <w:pPr>
              <w:pStyle w:val="TAL"/>
              <w:keepNext w:val="0"/>
              <w:keepLines w:val="0"/>
              <w:rPr>
                <w:rFonts w:eastAsia="Arial Unicode MS"/>
                <w:lang w:eastAsia="ko-KR"/>
              </w:rPr>
            </w:pPr>
            <w:r w:rsidRPr="002A66CD">
              <w:rPr>
                <w:rFonts w:hint="eastAsia"/>
                <w:lang w:eastAsia="ko-KR"/>
              </w:rPr>
              <w:t>AllJoyn interface method call</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cs="Arial" w:hint="eastAsia"/>
                <w:i/>
                <w:szCs w:val="18"/>
                <w:lang w:eastAsia="ko-KR"/>
              </w:rPr>
              <w:t>callStatus</w:t>
            </w:r>
          </w:p>
        </w:tc>
        <w:tc>
          <w:tcPr>
            <w:tcW w:w="2268" w:type="dxa"/>
          </w:tcPr>
          <w:p w:rsidR="008D788C" w:rsidRPr="002A66CD" w:rsidRDefault="008D788C" w:rsidP="00F83D12">
            <w:pPr>
              <w:pStyle w:val="TAL"/>
              <w:keepNext w:val="0"/>
              <w:keepLines w:val="0"/>
              <w:rPr>
                <w:rFonts w:eastAsia="Arial Unicode MS"/>
                <w:lang w:eastAsia="ko-KR"/>
              </w:rPr>
            </w:pPr>
            <w:r w:rsidRPr="002A66CD">
              <w:rPr>
                <w:rFonts w:eastAsia="Arial Unicode MS" w:cs="Arial" w:hint="eastAsia"/>
                <w:szCs w:val="18"/>
                <w:lang w:eastAsia="ko-KR"/>
              </w:rPr>
              <w:t>(variable)</w:t>
            </w:r>
          </w:p>
        </w:tc>
        <w:tc>
          <w:tcPr>
            <w:tcW w:w="4535" w:type="dxa"/>
          </w:tcPr>
          <w:p w:rsidR="008D788C" w:rsidRPr="002A66CD" w:rsidRDefault="008D788C" w:rsidP="00F83D12">
            <w:pPr>
              <w:pStyle w:val="TAL"/>
              <w:keepNext w:val="0"/>
              <w:keepLines w:val="0"/>
              <w:rPr>
                <w:lang w:eastAsia="ko-KR"/>
              </w:rPr>
            </w:pPr>
          </w:p>
        </w:tc>
      </w:tr>
    </w:tbl>
    <w:p w:rsidR="008D788C" w:rsidRPr="002A66CD" w:rsidRDefault="008D788C" w:rsidP="004D28D4">
      <w:pPr>
        <w:rPr>
          <w:lang w:eastAsia="ko-KR"/>
        </w:rPr>
      </w:pPr>
    </w:p>
    <w:p w:rsidR="008D788C" w:rsidRPr="002A66CD" w:rsidRDefault="008D788C" w:rsidP="008D788C">
      <w:pPr>
        <w:pStyle w:val="TH"/>
      </w:pPr>
      <w:r w:rsidRPr="002A66CD">
        <w:t xml:space="preserve">Table </w:t>
      </w:r>
      <w:r w:rsidR="00495788" w:rsidRPr="002A66CD">
        <w:rPr>
          <w:rFonts w:hint="eastAsia"/>
          <w:lang w:eastAsia="ko-KR"/>
        </w:rPr>
        <w:t>C</w:t>
      </w:r>
      <w:r w:rsidRPr="002A66CD">
        <w:rPr>
          <w:rFonts w:hint="eastAsia"/>
          <w:lang w:eastAsia="ko-KR"/>
        </w:rPr>
        <w:t>.2.7</w:t>
      </w:r>
      <w:r w:rsidRPr="002A66CD">
        <w:t>-</w:t>
      </w:r>
      <w:r w:rsidRPr="002A66CD">
        <w:rPr>
          <w:rFonts w:hint="eastAsia"/>
          <w:lang w:eastAsia="ko-KR"/>
        </w:rPr>
        <w:t>7</w:t>
      </w:r>
      <w:r w:rsidRPr="002A66CD">
        <w:t xml:space="preserve">: </w:t>
      </w:r>
      <w:r w:rsidRPr="002A66CD">
        <w:rPr>
          <w:rFonts w:hint="eastAsia"/>
          <w:lang w:eastAsia="ko-KR"/>
        </w:rPr>
        <w:t>A</w:t>
      </w:r>
      <w:r w:rsidRPr="002A66CD">
        <w:t>ttribute</w:t>
      </w:r>
      <w:r w:rsidRPr="002A66CD">
        <w:rPr>
          <w:rFonts w:hint="eastAsia"/>
          <w:lang w:eastAsia="ko-KR"/>
        </w:rPr>
        <w:t xml:space="preserve"> values</w:t>
      </w:r>
      <w:r w:rsidRPr="002A66CD">
        <w:t xml:space="preserve"> of </w:t>
      </w:r>
      <w:r w:rsidRPr="002A66CD">
        <w:rPr>
          <w:rFonts w:hint="eastAsia"/>
          <w:lang w:eastAsia="ko-KR"/>
        </w:rPr>
        <w:t>Delete</w:t>
      </w:r>
      <w:r w:rsidRPr="002A66CD">
        <w:t xml:space="preserve">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1701"/>
        <w:gridCol w:w="2268"/>
        <w:gridCol w:w="4535"/>
      </w:tblGrid>
      <w:tr w:rsidR="008D788C" w:rsidRPr="002A66CD" w:rsidTr="00612195">
        <w:trPr>
          <w:tblHeader/>
          <w:jc w:val="center"/>
        </w:trPr>
        <w:tc>
          <w:tcPr>
            <w:tcW w:w="1701"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rPr>
              <w:t>Attribute</w:t>
            </w:r>
          </w:p>
        </w:tc>
        <w:tc>
          <w:tcPr>
            <w:tcW w:w="2268"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Value</w:t>
            </w:r>
          </w:p>
        </w:tc>
        <w:tc>
          <w:tcPr>
            <w:tcW w:w="4535" w:type="dxa"/>
            <w:shd w:val="clear" w:color="auto" w:fill="E0E0E0"/>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Description</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cs="Arial"/>
                <w:i/>
                <w:szCs w:val="18"/>
              </w:rPr>
            </w:pPr>
            <w:r w:rsidRPr="002A66CD">
              <w:rPr>
                <w:rFonts w:eastAsia="Arial Unicode MS" w:cs="Arial"/>
                <w:i/>
                <w:szCs w:val="18"/>
              </w:rPr>
              <w:t>resourceType</w:t>
            </w:r>
          </w:p>
        </w:tc>
        <w:tc>
          <w:tcPr>
            <w:tcW w:w="2268" w:type="dxa"/>
          </w:tcPr>
          <w:p w:rsidR="008D788C" w:rsidRPr="002A66CD" w:rsidRDefault="009A1EB4" w:rsidP="00F83D12">
            <w:pPr>
              <w:pStyle w:val="TAL"/>
              <w:keepNext w:val="0"/>
              <w:keepLines w:val="0"/>
              <w:rPr>
                <w:rFonts w:eastAsia="Arial Unicode MS" w:cs="Arial"/>
                <w:szCs w:val="18"/>
                <w:lang w:eastAsia="ko-KR"/>
              </w:rPr>
            </w:pPr>
            <w:r>
              <w:rPr>
                <w:rFonts w:eastAsia="Arial Unicode MS" w:cs="Arial"/>
                <w:szCs w:val="18"/>
                <w:lang w:eastAsia="ko-KR"/>
              </w:rPr>
              <w:t>"</w:t>
            </w:r>
            <w:r w:rsidR="0061445E">
              <w:rPr>
                <w:rFonts w:eastAsia="Arial Unicode MS" w:cs="Arial"/>
                <w:szCs w:val="18"/>
                <w:lang w:eastAsia="ko-KR"/>
              </w:rPr>
              <w:t>28</w:t>
            </w:r>
            <w:r>
              <w:rPr>
                <w:rFonts w:eastAsia="Arial Unicode MS" w:cs="Arial"/>
                <w:szCs w:val="18"/>
                <w:lang w:eastAsia="ko-KR"/>
              </w:rPr>
              <w:t>"</w:t>
            </w:r>
          </w:p>
        </w:tc>
        <w:tc>
          <w:tcPr>
            <w:tcW w:w="4535" w:type="dxa"/>
          </w:tcPr>
          <w:p w:rsidR="008D788C" w:rsidRPr="002A66CD" w:rsidRDefault="008D788C" w:rsidP="00F83D12">
            <w:pPr>
              <w:pStyle w:val="TAL"/>
              <w:keepNext w:val="0"/>
              <w:keepLines w:val="0"/>
              <w:rPr>
                <w:rFonts w:eastAsia="Arial Unicode MS" w:cs="Arial"/>
                <w:i/>
                <w:szCs w:val="18"/>
                <w:lang w:eastAsia="ko-KR"/>
              </w:rPr>
            </w:pPr>
            <w:r w:rsidRPr="002A66CD">
              <w:rPr>
                <w:rFonts w:eastAsia="Arial Unicode MS" w:cs="Arial" w:hint="eastAsia"/>
                <w:szCs w:val="18"/>
                <w:lang w:eastAsia="ko-KR"/>
              </w:rPr>
              <w:t>Enumeration value for the</w:t>
            </w:r>
            <w:r w:rsidRPr="002A66CD">
              <w:rPr>
                <w:rFonts w:eastAsia="Arial Unicode MS" w:cs="Arial" w:hint="eastAsia"/>
                <w:i/>
                <w:szCs w:val="18"/>
                <w:lang w:eastAsia="ko-KR"/>
              </w:rPr>
              <w:t xml:space="preserve"> flexContainer</w:t>
            </w:r>
            <w:r w:rsidRPr="002A66CD">
              <w:rPr>
                <w:rFonts w:eastAsia="Arial Unicode MS" w:cs="Arial" w:hint="eastAsia"/>
                <w:szCs w:val="18"/>
                <w:lang w:eastAsia="ko-KR"/>
              </w:rPr>
              <w:t xml:space="preserve"> resource type</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i/>
              </w:rPr>
              <w:t>resourceName</w:t>
            </w:r>
          </w:p>
        </w:tc>
        <w:tc>
          <w:tcPr>
            <w:tcW w:w="2268"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Delete</w:t>
            </w:r>
            <w:r w:rsidRPr="002A66CD">
              <w:rPr>
                <w:rFonts w:eastAsia="Arial Unicode MS"/>
                <w:lang w:eastAsia="ko-KR"/>
              </w:rPr>
              <w:t>"</w:t>
            </w:r>
          </w:p>
        </w:tc>
        <w:tc>
          <w:tcPr>
            <w:tcW w:w="4535"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Delete</w:t>
            </w:r>
            <w:r w:rsidRPr="002A66CD">
              <w:rPr>
                <w:rFonts w:eastAsia="Arial Unicode MS"/>
                <w:lang w:eastAsia="ko-KR"/>
              </w:rPr>
              <w:t>"</w:t>
            </w:r>
            <w:r w:rsidR="008D788C" w:rsidRPr="002A66CD">
              <w:rPr>
                <w:rFonts w:eastAsia="Arial Unicode MS" w:hint="eastAsia"/>
                <w:lang w:eastAsia="ko-KR"/>
              </w:rPr>
              <w:t xml:space="preserve"> method</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rPr>
            </w:pPr>
            <w:r w:rsidRPr="002A66CD">
              <w:rPr>
                <w:rFonts w:eastAsia="Arial Unicode MS" w:hint="eastAsia"/>
                <w:i/>
                <w:lang w:eastAsia="ko-KR"/>
              </w:rPr>
              <w:t>containerDefinition</w:t>
            </w:r>
          </w:p>
        </w:tc>
        <w:tc>
          <w:tcPr>
            <w:tcW w:w="2268" w:type="dxa"/>
          </w:tcPr>
          <w:p w:rsidR="008D788C" w:rsidRPr="002A66CD" w:rsidRDefault="0061445E" w:rsidP="00F83D12">
            <w:pPr>
              <w:pStyle w:val="TAL"/>
              <w:keepNext w:val="0"/>
              <w:keepLines w:val="0"/>
              <w:rPr>
                <w:rFonts w:eastAsia="Arial Unicode MS"/>
                <w:lang w:eastAsia="ko-KR"/>
              </w:rPr>
            </w:pPr>
            <w:r>
              <w:rPr>
                <w:rFonts w:eastAsia="Arial Unicode MS"/>
                <w:lang w:eastAsia="ko-KR"/>
              </w:rPr>
              <w:t>Value indicating alljoynMethod</w:t>
            </w:r>
          </w:p>
        </w:tc>
        <w:tc>
          <w:tcPr>
            <w:tcW w:w="4535" w:type="dxa"/>
          </w:tcPr>
          <w:p w:rsidR="008D788C" w:rsidRPr="002A66CD" w:rsidRDefault="008D788C" w:rsidP="00F83D12">
            <w:pPr>
              <w:pStyle w:val="TAL"/>
              <w:keepNext w:val="0"/>
              <w:keepLines w:val="0"/>
              <w:rPr>
                <w:rFonts w:eastAsia="Arial Unicode MS"/>
                <w:lang w:eastAsia="ko-KR"/>
              </w:rPr>
            </w:pPr>
            <w:r w:rsidRPr="002A66CD">
              <w:rPr>
                <w:rFonts w:hint="eastAsia"/>
                <w:lang w:eastAsia="ko-KR"/>
              </w:rPr>
              <w:t>AllJoyn interface method</w:t>
            </w:r>
          </w:p>
        </w:tc>
      </w:tr>
    </w:tbl>
    <w:p w:rsidR="008D788C" w:rsidRPr="002A66CD" w:rsidRDefault="008D788C" w:rsidP="004D28D4">
      <w:pPr>
        <w:rPr>
          <w:lang w:eastAsia="ko-KR"/>
        </w:rPr>
      </w:pPr>
    </w:p>
    <w:p w:rsidR="008D788C" w:rsidRPr="002A66CD" w:rsidRDefault="008D788C" w:rsidP="008D788C">
      <w:pPr>
        <w:pStyle w:val="TH"/>
      </w:pPr>
      <w:r w:rsidRPr="002A66CD">
        <w:t xml:space="preserve">Table </w:t>
      </w:r>
      <w:r w:rsidR="00495788" w:rsidRPr="002A66CD">
        <w:rPr>
          <w:rFonts w:hint="eastAsia"/>
          <w:lang w:eastAsia="ko-KR"/>
        </w:rPr>
        <w:t>C</w:t>
      </w:r>
      <w:r w:rsidRPr="002A66CD">
        <w:rPr>
          <w:rFonts w:hint="eastAsia"/>
          <w:lang w:eastAsia="ko-KR"/>
        </w:rPr>
        <w:t>.2.7</w:t>
      </w:r>
      <w:r w:rsidRPr="002A66CD">
        <w:t>-</w:t>
      </w:r>
      <w:r w:rsidRPr="002A66CD">
        <w:rPr>
          <w:rFonts w:hint="eastAsia"/>
          <w:lang w:eastAsia="ko-KR"/>
        </w:rPr>
        <w:t>8</w:t>
      </w:r>
      <w:r w:rsidRPr="002A66CD">
        <w:t xml:space="preserve">: </w:t>
      </w:r>
      <w:r w:rsidRPr="002A66CD">
        <w:rPr>
          <w:rFonts w:hint="eastAsia"/>
          <w:lang w:eastAsia="ko-KR"/>
        </w:rPr>
        <w:t>A</w:t>
      </w:r>
      <w:r w:rsidRPr="002A66CD">
        <w:t>ttribute</w:t>
      </w:r>
      <w:r w:rsidRPr="002A66CD">
        <w:rPr>
          <w:rFonts w:hint="eastAsia"/>
          <w:lang w:eastAsia="ko-KR"/>
        </w:rPr>
        <w:t xml:space="preserve"> values</w:t>
      </w:r>
      <w:r w:rsidRPr="002A66CD">
        <w:t xml:space="preserve"> of </w:t>
      </w:r>
      <w:r w:rsidRPr="002A66CD">
        <w:rPr>
          <w:rFonts w:hint="eastAsia"/>
          <w:lang w:eastAsia="ko-KR"/>
        </w:rPr>
        <w:t>call2</w:t>
      </w:r>
      <w:r w:rsidRPr="002A66CD">
        <w:t xml:space="preserve">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1701"/>
        <w:gridCol w:w="2268"/>
        <w:gridCol w:w="4535"/>
      </w:tblGrid>
      <w:tr w:rsidR="008D788C" w:rsidRPr="002A66CD" w:rsidTr="00612195">
        <w:trPr>
          <w:tblHeader/>
          <w:jc w:val="center"/>
        </w:trPr>
        <w:tc>
          <w:tcPr>
            <w:tcW w:w="1701"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rPr>
              <w:t>Attribute</w:t>
            </w:r>
          </w:p>
        </w:tc>
        <w:tc>
          <w:tcPr>
            <w:tcW w:w="2268"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Value</w:t>
            </w:r>
          </w:p>
        </w:tc>
        <w:tc>
          <w:tcPr>
            <w:tcW w:w="4535" w:type="dxa"/>
            <w:shd w:val="clear" w:color="auto" w:fill="E0E0E0"/>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Description</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cs="Arial"/>
                <w:i/>
                <w:szCs w:val="18"/>
              </w:rPr>
            </w:pPr>
            <w:r w:rsidRPr="002A66CD">
              <w:rPr>
                <w:rFonts w:eastAsia="Arial Unicode MS" w:cs="Arial"/>
                <w:i/>
                <w:szCs w:val="18"/>
              </w:rPr>
              <w:t>resourceType</w:t>
            </w:r>
          </w:p>
        </w:tc>
        <w:tc>
          <w:tcPr>
            <w:tcW w:w="2268" w:type="dxa"/>
          </w:tcPr>
          <w:p w:rsidR="008D788C" w:rsidRPr="002A66CD" w:rsidRDefault="009A1EB4" w:rsidP="00F83D12">
            <w:pPr>
              <w:pStyle w:val="TAL"/>
              <w:keepNext w:val="0"/>
              <w:keepLines w:val="0"/>
              <w:rPr>
                <w:rFonts w:eastAsia="Arial Unicode MS" w:cs="Arial"/>
                <w:szCs w:val="18"/>
                <w:lang w:eastAsia="ko-KR"/>
              </w:rPr>
            </w:pPr>
            <w:r>
              <w:rPr>
                <w:rFonts w:eastAsia="Arial Unicode MS" w:cs="Arial"/>
                <w:szCs w:val="18"/>
                <w:lang w:eastAsia="ko-KR"/>
              </w:rPr>
              <w:t>"</w:t>
            </w:r>
            <w:r w:rsidR="0061445E">
              <w:rPr>
                <w:rFonts w:eastAsia="Arial Unicode MS" w:cs="Arial"/>
                <w:szCs w:val="18"/>
                <w:lang w:eastAsia="ko-KR"/>
              </w:rPr>
              <w:t>28</w:t>
            </w:r>
            <w:r>
              <w:rPr>
                <w:rFonts w:eastAsia="Arial Unicode MS" w:cs="Arial"/>
                <w:szCs w:val="18"/>
                <w:lang w:eastAsia="ko-KR"/>
              </w:rPr>
              <w:t>"</w:t>
            </w:r>
          </w:p>
        </w:tc>
        <w:tc>
          <w:tcPr>
            <w:tcW w:w="4535" w:type="dxa"/>
          </w:tcPr>
          <w:p w:rsidR="008D788C" w:rsidRPr="002A66CD" w:rsidRDefault="008D788C" w:rsidP="00F83D12">
            <w:pPr>
              <w:pStyle w:val="TAL"/>
              <w:keepNext w:val="0"/>
              <w:keepLines w:val="0"/>
              <w:rPr>
                <w:rFonts w:eastAsia="Arial Unicode MS" w:cs="Arial"/>
                <w:i/>
                <w:szCs w:val="18"/>
                <w:lang w:eastAsia="ko-KR"/>
              </w:rPr>
            </w:pPr>
            <w:r w:rsidRPr="002A66CD">
              <w:rPr>
                <w:rFonts w:eastAsia="Arial Unicode MS" w:cs="Arial" w:hint="eastAsia"/>
                <w:szCs w:val="18"/>
                <w:lang w:eastAsia="ko-KR"/>
              </w:rPr>
              <w:t>Enumeration value for the</w:t>
            </w:r>
            <w:r w:rsidRPr="002A66CD">
              <w:rPr>
                <w:rFonts w:eastAsia="Arial Unicode MS" w:cs="Arial" w:hint="eastAsia"/>
                <w:i/>
                <w:szCs w:val="18"/>
                <w:lang w:eastAsia="ko-KR"/>
              </w:rPr>
              <w:t xml:space="preserve"> flexContainer</w:t>
            </w:r>
            <w:r w:rsidRPr="002A66CD">
              <w:rPr>
                <w:rFonts w:eastAsia="Arial Unicode MS" w:cs="Arial" w:hint="eastAsia"/>
                <w:szCs w:val="18"/>
                <w:lang w:eastAsia="ko-KR"/>
              </w:rPr>
              <w:t xml:space="preserve"> resource type</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i/>
              </w:rPr>
              <w:t>resourceName</w:t>
            </w:r>
          </w:p>
        </w:tc>
        <w:tc>
          <w:tcPr>
            <w:tcW w:w="2268" w:type="dxa"/>
          </w:tcPr>
          <w:p w:rsidR="008D788C" w:rsidRPr="002A66CD" w:rsidRDefault="008D788C" w:rsidP="00F83D12">
            <w:pPr>
              <w:pStyle w:val="TAL"/>
              <w:keepNext w:val="0"/>
              <w:keepLines w:val="0"/>
              <w:rPr>
                <w:rFonts w:eastAsia="Arial Unicode MS"/>
                <w:lang w:eastAsia="ko-KR"/>
              </w:rPr>
            </w:pPr>
            <w:r w:rsidRPr="002A66CD">
              <w:rPr>
                <w:rFonts w:eastAsia="Arial Unicode MS" w:hint="eastAsia"/>
                <w:lang w:eastAsia="ko-KR"/>
              </w:rPr>
              <w:t>(variable)</w:t>
            </w:r>
          </w:p>
        </w:tc>
        <w:tc>
          <w:tcPr>
            <w:tcW w:w="4535" w:type="dxa"/>
          </w:tcPr>
          <w:p w:rsidR="008D788C" w:rsidRPr="002A66CD" w:rsidRDefault="008D788C" w:rsidP="00F83D12">
            <w:pPr>
              <w:pStyle w:val="TAL"/>
              <w:keepNext w:val="0"/>
              <w:keepLines w:val="0"/>
              <w:rPr>
                <w:rFonts w:eastAsia="Arial Unicode MS"/>
                <w:lang w:eastAsia="ko-KR"/>
              </w:rPr>
            </w:pP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rPr>
            </w:pPr>
            <w:r w:rsidRPr="002A66CD">
              <w:rPr>
                <w:rFonts w:eastAsia="Arial Unicode MS" w:hint="eastAsia"/>
                <w:i/>
                <w:lang w:eastAsia="ko-KR"/>
              </w:rPr>
              <w:t>containerDefinition</w:t>
            </w:r>
          </w:p>
        </w:tc>
        <w:tc>
          <w:tcPr>
            <w:tcW w:w="2268" w:type="dxa"/>
          </w:tcPr>
          <w:p w:rsidR="008D788C" w:rsidRPr="002A66CD" w:rsidRDefault="0061445E" w:rsidP="00F83D12">
            <w:pPr>
              <w:pStyle w:val="TAL"/>
              <w:keepNext w:val="0"/>
              <w:keepLines w:val="0"/>
              <w:rPr>
                <w:rFonts w:eastAsia="Arial Unicode MS"/>
                <w:lang w:eastAsia="ko-KR"/>
              </w:rPr>
            </w:pPr>
            <w:r>
              <w:rPr>
                <w:rFonts w:eastAsia="Arial Unicode MS"/>
                <w:lang w:eastAsia="ko-KR"/>
              </w:rPr>
              <w:t>Value indicating alljoynMethodCall</w:t>
            </w:r>
          </w:p>
        </w:tc>
        <w:tc>
          <w:tcPr>
            <w:tcW w:w="4535" w:type="dxa"/>
          </w:tcPr>
          <w:p w:rsidR="008D788C" w:rsidRPr="002A66CD" w:rsidRDefault="008D788C" w:rsidP="00F83D12">
            <w:pPr>
              <w:pStyle w:val="TAL"/>
              <w:keepNext w:val="0"/>
              <w:keepLines w:val="0"/>
              <w:rPr>
                <w:rFonts w:eastAsia="Arial Unicode MS"/>
                <w:lang w:eastAsia="ko-KR"/>
              </w:rPr>
            </w:pPr>
            <w:r w:rsidRPr="002A66CD">
              <w:rPr>
                <w:rFonts w:hint="eastAsia"/>
                <w:lang w:eastAsia="ko-KR"/>
              </w:rPr>
              <w:t>AllJoyn interface method call</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hint="eastAsia"/>
                <w:i/>
                <w:lang w:eastAsia="ko-KR"/>
              </w:rPr>
              <w:t>input</w:t>
            </w:r>
          </w:p>
        </w:tc>
        <w:tc>
          <w:tcPr>
            <w:tcW w:w="2268" w:type="dxa"/>
          </w:tcPr>
          <w:p w:rsidR="008D788C" w:rsidRPr="002A66CD" w:rsidRDefault="008D788C" w:rsidP="00F83D12">
            <w:pPr>
              <w:pStyle w:val="TAL"/>
              <w:keepNext w:val="0"/>
              <w:keepLines w:val="0"/>
              <w:rPr>
                <w:rFonts w:eastAsia="Arial Unicode MS"/>
                <w:lang w:eastAsia="ko-KR"/>
              </w:rPr>
            </w:pPr>
            <w:r w:rsidRPr="002A66CD">
              <w:rPr>
                <w:rFonts w:eastAsia="Arial Unicode MS" w:hint="eastAsia"/>
                <w:lang w:eastAsia="ko-KR"/>
              </w:rPr>
              <w:t>(variable)</w:t>
            </w:r>
          </w:p>
        </w:tc>
        <w:tc>
          <w:tcPr>
            <w:tcW w:w="4535" w:type="dxa"/>
          </w:tcPr>
          <w:p w:rsidR="008D788C" w:rsidRPr="002A66CD" w:rsidRDefault="008D788C" w:rsidP="00F83D12">
            <w:pPr>
              <w:pStyle w:val="TAL"/>
              <w:keepNext w:val="0"/>
              <w:keepLines w:val="0"/>
              <w:rPr>
                <w:lang w:eastAsia="ko-KR"/>
              </w:rPr>
            </w:pPr>
            <w:r w:rsidRPr="002A66CD">
              <w:rPr>
                <w:rFonts w:hint="eastAsia"/>
                <w:lang w:eastAsia="ko-KR"/>
              </w:rPr>
              <w:t>recordID</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cs="Arial" w:hint="eastAsia"/>
                <w:i/>
                <w:szCs w:val="18"/>
                <w:lang w:eastAsia="ko-KR"/>
              </w:rPr>
              <w:t>callStatus</w:t>
            </w:r>
          </w:p>
        </w:tc>
        <w:tc>
          <w:tcPr>
            <w:tcW w:w="2268" w:type="dxa"/>
          </w:tcPr>
          <w:p w:rsidR="008D788C" w:rsidRPr="002A66CD" w:rsidRDefault="008D788C" w:rsidP="00F83D12">
            <w:pPr>
              <w:pStyle w:val="TAL"/>
              <w:keepNext w:val="0"/>
              <w:keepLines w:val="0"/>
              <w:rPr>
                <w:rFonts w:eastAsia="Arial Unicode MS"/>
                <w:lang w:eastAsia="ko-KR"/>
              </w:rPr>
            </w:pPr>
            <w:r w:rsidRPr="002A66CD">
              <w:rPr>
                <w:rFonts w:eastAsia="Arial Unicode MS" w:cs="Arial" w:hint="eastAsia"/>
                <w:szCs w:val="18"/>
                <w:lang w:eastAsia="ko-KR"/>
              </w:rPr>
              <w:t>(variable)</w:t>
            </w:r>
          </w:p>
        </w:tc>
        <w:tc>
          <w:tcPr>
            <w:tcW w:w="4535" w:type="dxa"/>
          </w:tcPr>
          <w:p w:rsidR="008D788C" w:rsidRPr="002A66CD" w:rsidRDefault="008D788C" w:rsidP="00F83D12">
            <w:pPr>
              <w:pStyle w:val="TAL"/>
              <w:keepNext w:val="0"/>
              <w:keepLines w:val="0"/>
              <w:rPr>
                <w:lang w:eastAsia="ko-KR"/>
              </w:rPr>
            </w:pPr>
          </w:p>
        </w:tc>
      </w:tr>
    </w:tbl>
    <w:p w:rsidR="008D788C" w:rsidRPr="002A66CD" w:rsidRDefault="008D788C" w:rsidP="004D28D4">
      <w:pPr>
        <w:rPr>
          <w:lang w:eastAsia="ko-KR"/>
        </w:rPr>
      </w:pPr>
    </w:p>
    <w:p w:rsidR="008D788C" w:rsidRPr="002A66CD" w:rsidRDefault="008D788C" w:rsidP="008D788C">
      <w:pPr>
        <w:pStyle w:val="TH"/>
      </w:pPr>
      <w:r w:rsidRPr="002A66CD">
        <w:t xml:space="preserve">Table </w:t>
      </w:r>
      <w:r w:rsidR="00495788" w:rsidRPr="002A66CD">
        <w:rPr>
          <w:rFonts w:hint="eastAsia"/>
          <w:lang w:eastAsia="ko-KR"/>
        </w:rPr>
        <w:t>C</w:t>
      </w:r>
      <w:r w:rsidRPr="002A66CD">
        <w:rPr>
          <w:rFonts w:hint="eastAsia"/>
          <w:lang w:eastAsia="ko-KR"/>
        </w:rPr>
        <w:t>.2.7</w:t>
      </w:r>
      <w:r w:rsidRPr="002A66CD">
        <w:t>-</w:t>
      </w:r>
      <w:r w:rsidRPr="002A66CD">
        <w:rPr>
          <w:rFonts w:hint="eastAsia"/>
          <w:lang w:eastAsia="ko-KR"/>
        </w:rPr>
        <w:t>9</w:t>
      </w:r>
      <w:r w:rsidRPr="002A66CD">
        <w:t xml:space="preserve">: </w:t>
      </w:r>
      <w:r w:rsidRPr="002A66CD">
        <w:rPr>
          <w:rFonts w:hint="eastAsia"/>
          <w:lang w:eastAsia="ko-KR"/>
        </w:rPr>
        <w:t>A</w:t>
      </w:r>
      <w:r w:rsidRPr="002A66CD">
        <w:t>ttribute</w:t>
      </w:r>
      <w:r w:rsidRPr="002A66CD">
        <w:rPr>
          <w:rFonts w:hint="eastAsia"/>
          <w:lang w:eastAsia="ko-KR"/>
        </w:rPr>
        <w:t xml:space="preserve"> values</w:t>
      </w:r>
      <w:r w:rsidRPr="002A66CD">
        <w:t xml:space="preserve"> of </w:t>
      </w:r>
      <w:r w:rsidRPr="002A66CD">
        <w:rPr>
          <w:rFonts w:hint="eastAsia"/>
          <w:lang w:eastAsia="ko-KR"/>
        </w:rPr>
        <w:t>View</w:t>
      </w:r>
      <w:r w:rsidRPr="002A66CD">
        <w:t xml:space="preserve">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1701"/>
        <w:gridCol w:w="2268"/>
        <w:gridCol w:w="4535"/>
      </w:tblGrid>
      <w:tr w:rsidR="008D788C" w:rsidRPr="002A66CD" w:rsidTr="00612195">
        <w:trPr>
          <w:tblHeader/>
          <w:jc w:val="center"/>
        </w:trPr>
        <w:tc>
          <w:tcPr>
            <w:tcW w:w="1701"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rPr>
              <w:t>Attribute</w:t>
            </w:r>
          </w:p>
        </w:tc>
        <w:tc>
          <w:tcPr>
            <w:tcW w:w="2268"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Value</w:t>
            </w:r>
          </w:p>
        </w:tc>
        <w:tc>
          <w:tcPr>
            <w:tcW w:w="4535" w:type="dxa"/>
            <w:shd w:val="clear" w:color="auto" w:fill="E0E0E0"/>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Description</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cs="Arial"/>
                <w:i/>
                <w:szCs w:val="18"/>
              </w:rPr>
            </w:pPr>
            <w:r w:rsidRPr="002A66CD">
              <w:rPr>
                <w:rFonts w:eastAsia="Arial Unicode MS" w:cs="Arial"/>
                <w:i/>
                <w:szCs w:val="18"/>
              </w:rPr>
              <w:t>resourceType</w:t>
            </w:r>
          </w:p>
        </w:tc>
        <w:tc>
          <w:tcPr>
            <w:tcW w:w="2268" w:type="dxa"/>
          </w:tcPr>
          <w:p w:rsidR="008D788C" w:rsidRPr="002A66CD" w:rsidRDefault="009A1EB4" w:rsidP="00F83D12">
            <w:pPr>
              <w:pStyle w:val="TAL"/>
              <w:keepNext w:val="0"/>
              <w:keepLines w:val="0"/>
              <w:rPr>
                <w:rFonts w:eastAsia="Arial Unicode MS" w:cs="Arial"/>
                <w:szCs w:val="18"/>
                <w:lang w:eastAsia="ko-KR"/>
              </w:rPr>
            </w:pPr>
            <w:r>
              <w:rPr>
                <w:rFonts w:eastAsia="Arial Unicode MS" w:cs="Arial"/>
                <w:szCs w:val="18"/>
                <w:lang w:eastAsia="ko-KR"/>
              </w:rPr>
              <w:t>"</w:t>
            </w:r>
            <w:r w:rsidR="0061445E">
              <w:rPr>
                <w:rFonts w:eastAsia="Arial Unicode MS" w:cs="Arial"/>
                <w:szCs w:val="18"/>
                <w:lang w:eastAsia="ko-KR"/>
              </w:rPr>
              <w:t>28</w:t>
            </w:r>
            <w:r>
              <w:rPr>
                <w:rFonts w:eastAsia="Arial Unicode MS" w:cs="Arial"/>
                <w:szCs w:val="18"/>
                <w:lang w:eastAsia="ko-KR"/>
              </w:rPr>
              <w:t>"</w:t>
            </w:r>
          </w:p>
        </w:tc>
        <w:tc>
          <w:tcPr>
            <w:tcW w:w="4535" w:type="dxa"/>
          </w:tcPr>
          <w:p w:rsidR="008D788C" w:rsidRPr="002A66CD" w:rsidRDefault="008D788C" w:rsidP="00F83D12">
            <w:pPr>
              <w:pStyle w:val="TAL"/>
              <w:keepNext w:val="0"/>
              <w:keepLines w:val="0"/>
              <w:rPr>
                <w:rFonts w:eastAsia="Arial Unicode MS" w:cs="Arial"/>
                <w:i/>
                <w:szCs w:val="18"/>
                <w:lang w:eastAsia="ko-KR"/>
              </w:rPr>
            </w:pPr>
            <w:r w:rsidRPr="002A66CD">
              <w:rPr>
                <w:rFonts w:eastAsia="Arial Unicode MS" w:cs="Arial" w:hint="eastAsia"/>
                <w:szCs w:val="18"/>
                <w:lang w:eastAsia="ko-KR"/>
              </w:rPr>
              <w:t>Enumeration value for the</w:t>
            </w:r>
            <w:r w:rsidRPr="002A66CD">
              <w:rPr>
                <w:rFonts w:eastAsia="Arial Unicode MS" w:cs="Arial" w:hint="eastAsia"/>
                <w:i/>
                <w:szCs w:val="18"/>
                <w:lang w:eastAsia="ko-KR"/>
              </w:rPr>
              <w:t xml:space="preserve"> flexContainer</w:t>
            </w:r>
            <w:r w:rsidRPr="002A66CD">
              <w:rPr>
                <w:rFonts w:eastAsia="Arial Unicode MS" w:cs="Arial" w:hint="eastAsia"/>
                <w:szCs w:val="18"/>
                <w:lang w:eastAsia="ko-KR"/>
              </w:rPr>
              <w:t xml:space="preserve"> resource type</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i/>
              </w:rPr>
              <w:t>resourceName</w:t>
            </w:r>
          </w:p>
        </w:tc>
        <w:tc>
          <w:tcPr>
            <w:tcW w:w="2268"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View</w:t>
            </w:r>
            <w:r w:rsidRPr="002A66CD">
              <w:rPr>
                <w:rFonts w:eastAsia="Arial Unicode MS"/>
                <w:lang w:eastAsia="ko-KR"/>
              </w:rPr>
              <w:t>"</w:t>
            </w:r>
          </w:p>
        </w:tc>
        <w:tc>
          <w:tcPr>
            <w:tcW w:w="4535"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View</w:t>
            </w:r>
            <w:r w:rsidRPr="002A66CD">
              <w:rPr>
                <w:rFonts w:eastAsia="Arial Unicode MS"/>
                <w:lang w:eastAsia="ko-KR"/>
              </w:rPr>
              <w:t>"</w:t>
            </w:r>
            <w:r w:rsidR="008D788C" w:rsidRPr="002A66CD">
              <w:rPr>
                <w:rFonts w:eastAsia="Arial Unicode MS" w:hint="eastAsia"/>
                <w:lang w:eastAsia="ko-KR"/>
              </w:rPr>
              <w:t xml:space="preserve"> method</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rPr>
            </w:pPr>
            <w:r w:rsidRPr="002A66CD">
              <w:rPr>
                <w:rFonts w:eastAsia="Arial Unicode MS" w:hint="eastAsia"/>
                <w:i/>
                <w:lang w:eastAsia="ko-KR"/>
              </w:rPr>
              <w:t>containerDefinition</w:t>
            </w:r>
          </w:p>
        </w:tc>
        <w:tc>
          <w:tcPr>
            <w:tcW w:w="2268" w:type="dxa"/>
          </w:tcPr>
          <w:p w:rsidR="008D788C" w:rsidRPr="002A66CD" w:rsidRDefault="0061445E" w:rsidP="00F83D12">
            <w:pPr>
              <w:pStyle w:val="TAL"/>
              <w:keepNext w:val="0"/>
              <w:keepLines w:val="0"/>
              <w:rPr>
                <w:rFonts w:eastAsia="Arial Unicode MS"/>
                <w:lang w:eastAsia="ko-KR"/>
              </w:rPr>
            </w:pPr>
            <w:r>
              <w:rPr>
                <w:rFonts w:eastAsia="Arial Unicode MS"/>
                <w:lang w:eastAsia="ko-KR"/>
              </w:rPr>
              <w:t>Value indicating alljoynMethod</w:t>
            </w:r>
          </w:p>
        </w:tc>
        <w:tc>
          <w:tcPr>
            <w:tcW w:w="4535" w:type="dxa"/>
          </w:tcPr>
          <w:p w:rsidR="008D788C" w:rsidRPr="002A66CD" w:rsidRDefault="008D788C" w:rsidP="00F83D12">
            <w:pPr>
              <w:pStyle w:val="TAL"/>
              <w:keepNext w:val="0"/>
              <w:keepLines w:val="0"/>
              <w:rPr>
                <w:rFonts w:eastAsia="Arial Unicode MS"/>
                <w:lang w:eastAsia="ko-KR"/>
              </w:rPr>
            </w:pPr>
            <w:r w:rsidRPr="002A66CD">
              <w:rPr>
                <w:rFonts w:hint="eastAsia"/>
                <w:lang w:eastAsia="ko-KR"/>
              </w:rPr>
              <w:t>AllJoyn interface method</w:t>
            </w:r>
          </w:p>
        </w:tc>
      </w:tr>
    </w:tbl>
    <w:p w:rsidR="008D788C" w:rsidRPr="002A66CD" w:rsidRDefault="008D788C" w:rsidP="004D28D4">
      <w:pPr>
        <w:rPr>
          <w:lang w:eastAsia="ko-KR"/>
        </w:rPr>
      </w:pPr>
    </w:p>
    <w:p w:rsidR="008D788C" w:rsidRPr="002A66CD" w:rsidRDefault="008D788C" w:rsidP="008D788C">
      <w:pPr>
        <w:pStyle w:val="TH"/>
      </w:pPr>
      <w:r w:rsidRPr="002A66CD">
        <w:t xml:space="preserve">Table </w:t>
      </w:r>
      <w:r w:rsidR="00495788" w:rsidRPr="002A66CD">
        <w:rPr>
          <w:rFonts w:hint="eastAsia"/>
          <w:lang w:eastAsia="ko-KR"/>
        </w:rPr>
        <w:t>C</w:t>
      </w:r>
      <w:r w:rsidRPr="002A66CD">
        <w:rPr>
          <w:rFonts w:hint="eastAsia"/>
          <w:lang w:eastAsia="ko-KR"/>
        </w:rPr>
        <w:t>.2.7</w:t>
      </w:r>
      <w:r w:rsidRPr="002A66CD">
        <w:t>-</w:t>
      </w:r>
      <w:r w:rsidRPr="002A66CD">
        <w:rPr>
          <w:rFonts w:hint="eastAsia"/>
          <w:lang w:eastAsia="ko-KR"/>
        </w:rPr>
        <w:t>10</w:t>
      </w:r>
      <w:r w:rsidRPr="002A66CD">
        <w:t xml:space="preserve">: </w:t>
      </w:r>
      <w:r w:rsidRPr="002A66CD">
        <w:rPr>
          <w:rFonts w:hint="eastAsia"/>
          <w:lang w:eastAsia="ko-KR"/>
        </w:rPr>
        <w:t>A</w:t>
      </w:r>
      <w:r w:rsidRPr="002A66CD">
        <w:t>ttribute</w:t>
      </w:r>
      <w:r w:rsidRPr="002A66CD">
        <w:rPr>
          <w:rFonts w:hint="eastAsia"/>
          <w:lang w:eastAsia="ko-KR"/>
        </w:rPr>
        <w:t xml:space="preserve"> values</w:t>
      </w:r>
      <w:r w:rsidRPr="002A66CD">
        <w:t xml:space="preserve"> of </w:t>
      </w:r>
      <w:r w:rsidRPr="002A66CD">
        <w:rPr>
          <w:rFonts w:hint="eastAsia"/>
          <w:lang w:eastAsia="ko-KR"/>
        </w:rPr>
        <w:t>call3</w:t>
      </w:r>
      <w:r w:rsidRPr="002A66CD">
        <w:t xml:space="preserve">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1701"/>
        <w:gridCol w:w="2268"/>
        <w:gridCol w:w="4535"/>
      </w:tblGrid>
      <w:tr w:rsidR="008D788C" w:rsidRPr="002A66CD" w:rsidTr="00612195">
        <w:trPr>
          <w:tblHeader/>
          <w:jc w:val="center"/>
        </w:trPr>
        <w:tc>
          <w:tcPr>
            <w:tcW w:w="1701"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rPr>
              <w:t>Attribute</w:t>
            </w:r>
          </w:p>
        </w:tc>
        <w:tc>
          <w:tcPr>
            <w:tcW w:w="2268"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Value</w:t>
            </w:r>
          </w:p>
        </w:tc>
        <w:tc>
          <w:tcPr>
            <w:tcW w:w="4535" w:type="dxa"/>
            <w:shd w:val="clear" w:color="auto" w:fill="E0E0E0"/>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Description</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cs="Arial"/>
                <w:i/>
                <w:szCs w:val="18"/>
              </w:rPr>
            </w:pPr>
            <w:r w:rsidRPr="002A66CD">
              <w:rPr>
                <w:rFonts w:eastAsia="Arial Unicode MS" w:cs="Arial"/>
                <w:i/>
                <w:szCs w:val="18"/>
              </w:rPr>
              <w:t>resourceType</w:t>
            </w:r>
          </w:p>
        </w:tc>
        <w:tc>
          <w:tcPr>
            <w:tcW w:w="2268" w:type="dxa"/>
          </w:tcPr>
          <w:p w:rsidR="008D788C" w:rsidRPr="002A66CD" w:rsidRDefault="009A1EB4" w:rsidP="00F83D12">
            <w:pPr>
              <w:pStyle w:val="TAL"/>
              <w:keepNext w:val="0"/>
              <w:keepLines w:val="0"/>
              <w:rPr>
                <w:rFonts w:eastAsia="Arial Unicode MS" w:cs="Arial"/>
                <w:szCs w:val="18"/>
                <w:lang w:eastAsia="ko-KR"/>
              </w:rPr>
            </w:pPr>
            <w:r>
              <w:rPr>
                <w:rFonts w:eastAsia="Arial Unicode MS" w:cs="Arial"/>
                <w:szCs w:val="18"/>
                <w:lang w:eastAsia="ko-KR"/>
              </w:rPr>
              <w:t>"</w:t>
            </w:r>
            <w:r w:rsidR="0061445E">
              <w:rPr>
                <w:rFonts w:eastAsia="Arial Unicode MS" w:cs="Arial"/>
                <w:szCs w:val="18"/>
                <w:lang w:eastAsia="ko-KR"/>
              </w:rPr>
              <w:t>28</w:t>
            </w:r>
            <w:r>
              <w:rPr>
                <w:rFonts w:eastAsia="Arial Unicode MS" w:cs="Arial"/>
                <w:szCs w:val="18"/>
                <w:lang w:eastAsia="ko-KR"/>
              </w:rPr>
              <w:t>"</w:t>
            </w:r>
          </w:p>
        </w:tc>
        <w:tc>
          <w:tcPr>
            <w:tcW w:w="4535" w:type="dxa"/>
          </w:tcPr>
          <w:p w:rsidR="008D788C" w:rsidRPr="002A66CD" w:rsidRDefault="008D788C" w:rsidP="00F83D12">
            <w:pPr>
              <w:pStyle w:val="TAL"/>
              <w:keepNext w:val="0"/>
              <w:keepLines w:val="0"/>
              <w:rPr>
                <w:rFonts w:eastAsia="Arial Unicode MS" w:cs="Arial"/>
                <w:i/>
                <w:szCs w:val="18"/>
                <w:lang w:eastAsia="ko-KR"/>
              </w:rPr>
            </w:pPr>
            <w:r w:rsidRPr="002A66CD">
              <w:rPr>
                <w:rFonts w:eastAsia="Arial Unicode MS" w:cs="Arial" w:hint="eastAsia"/>
                <w:szCs w:val="18"/>
                <w:lang w:eastAsia="ko-KR"/>
              </w:rPr>
              <w:t>Enumeration value for the</w:t>
            </w:r>
            <w:r w:rsidRPr="002A66CD">
              <w:rPr>
                <w:rFonts w:eastAsia="Arial Unicode MS" w:cs="Arial" w:hint="eastAsia"/>
                <w:i/>
                <w:szCs w:val="18"/>
                <w:lang w:eastAsia="ko-KR"/>
              </w:rPr>
              <w:t xml:space="preserve"> flexContainer</w:t>
            </w:r>
            <w:r w:rsidRPr="002A66CD">
              <w:rPr>
                <w:rFonts w:eastAsia="Arial Unicode MS" w:cs="Arial" w:hint="eastAsia"/>
                <w:szCs w:val="18"/>
                <w:lang w:eastAsia="ko-KR"/>
              </w:rPr>
              <w:t xml:space="preserve"> resource type</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i/>
              </w:rPr>
              <w:t>resourceName</w:t>
            </w:r>
          </w:p>
        </w:tc>
        <w:tc>
          <w:tcPr>
            <w:tcW w:w="2268" w:type="dxa"/>
          </w:tcPr>
          <w:p w:rsidR="008D788C" w:rsidRPr="002A66CD" w:rsidRDefault="008D788C" w:rsidP="00F83D12">
            <w:pPr>
              <w:pStyle w:val="TAL"/>
              <w:keepNext w:val="0"/>
              <w:keepLines w:val="0"/>
              <w:rPr>
                <w:rFonts w:eastAsia="Arial Unicode MS"/>
                <w:lang w:eastAsia="ko-KR"/>
              </w:rPr>
            </w:pPr>
            <w:r w:rsidRPr="002A66CD">
              <w:rPr>
                <w:rFonts w:eastAsia="Arial Unicode MS" w:hint="eastAsia"/>
                <w:lang w:eastAsia="ko-KR"/>
              </w:rPr>
              <w:t>(variable)</w:t>
            </w:r>
          </w:p>
        </w:tc>
        <w:tc>
          <w:tcPr>
            <w:tcW w:w="4535" w:type="dxa"/>
          </w:tcPr>
          <w:p w:rsidR="008D788C" w:rsidRPr="002A66CD" w:rsidRDefault="008D788C" w:rsidP="00F83D12">
            <w:pPr>
              <w:pStyle w:val="TAL"/>
              <w:keepNext w:val="0"/>
              <w:keepLines w:val="0"/>
              <w:rPr>
                <w:rFonts w:eastAsia="Arial Unicode MS"/>
                <w:lang w:eastAsia="ko-KR"/>
              </w:rPr>
            </w:pP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rPr>
            </w:pPr>
            <w:r w:rsidRPr="002A66CD">
              <w:rPr>
                <w:rFonts w:eastAsia="Arial Unicode MS" w:hint="eastAsia"/>
                <w:i/>
                <w:lang w:eastAsia="ko-KR"/>
              </w:rPr>
              <w:t>containerDefinition</w:t>
            </w:r>
          </w:p>
        </w:tc>
        <w:tc>
          <w:tcPr>
            <w:tcW w:w="2268" w:type="dxa"/>
          </w:tcPr>
          <w:p w:rsidR="008D788C" w:rsidRPr="002A66CD" w:rsidRDefault="0061445E" w:rsidP="00F83D12">
            <w:pPr>
              <w:pStyle w:val="TAL"/>
              <w:keepNext w:val="0"/>
              <w:keepLines w:val="0"/>
              <w:rPr>
                <w:rFonts w:eastAsia="Arial Unicode MS"/>
                <w:lang w:eastAsia="ko-KR"/>
              </w:rPr>
            </w:pPr>
            <w:r>
              <w:rPr>
                <w:rFonts w:eastAsia="Arial Unicode MS"/>
                <w:lang w:eastAsia="ko-KR"/>
              </w:rPr>
              <w:t>Value indicating alljoynMethodCall</w:t>
            </w:r>
          </w:p>
        </w:tc>
        <w:tc>
          <w:tcPr>
            <w:tcW w:w="4535" w:type="dxa"/>
          </w:tcPr>
          <w:p w:rsidR="008D788C" w:rsidRPr="002A66CD" w:rsidRDefault="008D788C" w:rsidP="00F83D12">
            <w:pPr>
              <w:pStyle w:val="TAL"/>
              <w:keepNext w:val="0"/>
              <w:keepLines w:val="0"/>
              <w:rPr>
                <w:rFonts w:eastAsia="Arial Unicode MS"/>
                <w:lang w:eastAsia="ko-KR"/>
              </w:rPr>
            </w:pPr>
            <w:r w:rsidRPr="002A66CD">
              <w:rPr>
                <w:rFonts w:hint="eastAsia"/>
                <w:lang w:eastAsia="ko-KR"/>
              </w:rPr>
              <w:t>AllJoyn interface method call</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hint="eastAsia"/>
                <w:i/>
                <w:lang w:eastAsia="ko-KR"/>
              </w:rPr>
              <w:t>input</w:t>
            </w:r>
          </w:p>
        </w:tc>
        <w:tc>
          <w:tcPr>
            <w:tcW w:w="2268" w:type="dxa"/>
          </w:tcPr>
          <w:p w:rsidR="008D788C" w:rsidRPr="002A66CD" w:rsidRDefault="008D788C" w:rsidP="00F83D12">
            <w:pPr>
              <w:pStyle w:val="TAL"/>
              <w:keepNext w:val="0"/>
              <w:keepLines w:val="0"/>
              <w:rPr>
                <w:rFonts w:eastAsia="Arial Unicode MS"/>
                <w:lang w:eastAsia="ko-KR"/>
              </w:rPr>
            </w:pPr>
            <w:r w:rsidRPr="002A66CD">
              <w:rPr>
                <w:rFonts w:eastAsia="Arial Unicode MS" w:hint="eastAsia"/>
                <w:lang w:eastAsia="ko-KR"/>
              </w:rPr>
              <w:t>(variable)</w:t>
            </w:r>
          </w:p>
        </w:tc>
        <w:tc>
          <w:tcPr>
            <w:tcW w:w="4535" w:type="dxa"/>
          </w:tcPr>
          <w:p w:rsidR="008D788C" w:rsidRPr="002A66CD" w:rsidRDefault="008D788C" w:rsidP="00F83D12">
            <w:pPr>
              <w:pStyle w:val="TAL"/>
              <w:keepNext w:val="0"/>
              <w:keepLines w:val="0"/>
              <w:rPr>
                <w:lang w:eastAsia="ko-KR"/>
              </w:rPr>
            </w:pPr>
            <w:r w:rsidRPr="002A66CD">
              <w:rPr>
                <w:rFonts w:hint="eastAsia"/>
                <w:lang w:eastAsia="ko-KR"/>
              </w:rPr>
              <w:t>recordID</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cs="Arial" w:hint="eastAsia"/>
                <w:i/>
                <w:szCs w:val="18"/>
                <w:lang w:eastAsia="ko-KR"/>
              </w:rPr>
              <w:t>callStatus</w:t>
            </w:r>
          </w:p>
        </w:tc>
        <w:tc>
          <w:tcPr>
            <w:tcW w:w="2268" w:type="dxa"/>
          </w:tcPr>
          <w:p w:rsidR="008D788C" w:rsidRPr="002A66CD" w:rsidRDefault="008D788C" w:rsidP="00F83D12">
            <w:pPr>
              <w:pStyle w:val="TAL"/>
              <w:keepNext w:val="0"/>
              <w:keepLines w:val="0"/>
              <w:rPr>
                <w:rFonts w:eastAsia="Arial Unicode MS"/>
                <w:lang w:eastAsia="ko-KR"/>
              </w:rPr>
            </w:pPr>
            <w:r w:rsidRPr="002A66CD">
              <w:rPr>
                <w:rFonts w:eastAsia="Arial Unicode MS" w:cs="Arial" w:hint="eastAsia"/>
                <w:szCs w:val="18"/>
                <w:lang w:eastAsia="ko-KR"/>
              </w:rPr>
              <w:t>(variable)</w:t>
            </w:r>
          </w:p>
        </w:tc>
        <w:tc>
          <w:tcPr>
            <w:tcW w:w="4535" w:type="dxa"/>
          </w:tcPr>
          <w:p w:rsidR="008D788C" w:rsidRPr="002A66CD" w:rsidRDefault="008D788C" w:rsidP="00F83D12">
            <w:pPr>
              <w:pStyle w:val="TAL"/>
              <w:keepNext w:val="0"/>
              <w:keepLines w:val="0"/>
              <w:rPr>
                <w:lang w:eastAsia="ko-KR"/>
              </w:rPr>
            </w:pPr>
          </w:p>
        </w:tc>
      </w:tr>
    </w:tbl>
    <w:p w:rsidR="008D788C" w:rsidRPr="002A66CD" w:rsidRDefault="008D788C" w:rsidP="004D28D4">
      <w:pPr>
        <w:rPr>
          <w:lang w:eastAsia="ko-KR"/>
        </w:rPr>
      </w:pPr>
    </w:p>
    <w:p w:rsidR="008D788C" w:rsidRPr="002A66CD" w:rsidRDefault="008D788C" w:rsidP="008D788C">
      <w:pPr>
        <w:pStyle w:val="TH"/>
      </w:pPr>
      <w:r w:rsidRPr="002A66CD">
        <w:t xml:space="preserve">Table </w:t>
      </w:r>
      <w:r w:rsidR="00495788" w:rsidRPr="002A66CD">
        <w:rPr>
          <w:rFonts w:hint="eastAsia"/>
          <w:lang w:eastAsia="ko-KR"/>
        </w:rPr>
        <w:t>C</w:t>
      </w:r>
      <w:r w:rsidRPr="002A66CD">
        <w:rPr>
          <w:rFonts w:hint="eastAsia"/>
          <w:lang w:eastAsia="ko-KR"/>
        </w:rPr>
        <w:t>.2.7</w:t>
      </w:r>
      <w:r w:rsidRPr="002A66CD">
        <w:t>-</w:t>
      </w:r>
      <w:r w:rsidRPr="002A66CD">
        <w:rPr>
          <w:rFonts w:hint="eastAsia"/>
          <w:lang w:eastAsia="ko-KR"/>
        </w:rPr>
        <w:t>11</w:t>
      </w:r>
      <w:r w:rsidRPr="002A66CD">
        <w:t xml:space="preserve">: </w:t>
      </w:r>
      <w:r w:rsidRPr="002A66CD">
        <w:rPr>
          <w:rFonts w:hint="eastAsia"/>
          <w:lang w:eastAsia="ko-KR"/>
        </w:rPr>
        <w:t>A</w:t>
      </w:r>
      <w:r w:rsidRPr="002A66CD">
        <w:t>ttribute</w:t>
      </w:r>
      <w:r w:rsidRPr="002A66CD">
        <w:rPr>
          <w:rFonts w:hint="eastAsia"/>
          <w:lang w:eastAsia="ko-KR"/>
        </w:rPr>
        <w:t xml:space="preserve"> values</w:t>
      </w:r>
      <w:r w:rsidRPr="002A66CD">
        <w:t xml:space="preserve"> of </w:t>
      </w:r>
      <w:r w:rsidRPr="002A66CD">
        <w:rPr>
          <w:rFonts w:hint="eastAsia"/>
          <w:lang w:eastAsia="ko-KR"/>
        </w:rPr>
        <w:t>Update</w:t>
      </w:r>
      <w:r w:rsidRPr="002A66CD">
        <w:t xml:space="preserve">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1701"/>
        <w:gridCol w:w="2268"/>
        <w:gridCol w:w="4535"/>
      </w:tblGrid>
      <w:tr w:rsidR="008D788C" w:rsidRPr="002A66CD" w:rsidTr="00612195">
        <w:trPr>
          <w:tblHeader/>
          <w:jc w:val="center"/>
        </w:trPr>
        <w:tc>
          <w:tcPr>
            <w:tcW w:w="1701"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rPr>
              <w:t>Attribute</w:t>
            </w:r>
          </w:p>
        </w:tc>
        <w:tc>
          <w:tcPr>
            <w:tcW w:w="2268"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Value</w:t>
            </w:r>
          </w:p>
        </w:tc>
        <w:tc>
          <w:tcPr>
            <w:tcW w:w="4535" w:type="dxa"/>
            <w:shd w:val="clear" w:color="auto" w:fill="E0E0E0"/>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Description</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cs="Arial"/>
                <w:i/>
                <w:szCs w:val="18"/>
              </w:rPr>
            </w:pPr>
            <w:r w:rsidRPr="002A66CD">
              <w:rPr>
                <w:rFonts w:eastAsia="Arial Unicode MS" w:cs="Arial"/>
                <w:i/>
                <w:szCs w:val="18"/>
              </w:rPr>
              <w:t>resourceType</w:t>
            </w:r>
          </w:p>
        </w:tc>
        <w:tc>
          <w:tcPr>
            <w:tcW w:w="2268" w:type="dxa"/>
          </w:tcPr>
          <w:p w:rsidR="008D788C" w:rsidRPr="002A66CD" w:rsidRDefault="009A1EB4" w:rsidP="00F83D12">
            <w:pPr>
              <w:pStyle w:val="TAL"/>
              <w:keepNext w:val="0"/>
              <w:keepLines w:val="0"/>
              <w:rPr>
                <w:rFonts w:eastAsia="Arial Unicode MS" w:cs="Arial"/>
                <w:szCs w:val="18"/>
                <w:lang w:eastAsia="ko-KR"/>
              </w:rPr>
            </w:pPr>
            <w:r>
              <w:rPr>
                <w:rFonts w:eastAsia="Arial Unicode MS" w:cs="Arial"/>
                <w:szCs w:val="18"/>
                <w:lang w:eastAsia="ko-KR"/>
              </w:rPr>
              <w:t>"</w:t>
            </w:r>
            <w:r w:rsidR="0061445E">
              <w:rPr>
                <w:rFonts w:eastAsia="Arial Unicode MS" w:cs="Arial"/>
                <w:szCs w:val="18"/>
                <w:lang w:eastAsia="ko-KR"/>
              </w:rPr>
              <w:t>28</w:t>
            </w:r>
            <w:r>
              <w:rPr>
                <w:rFonts w:eastAsia="Arial Unicode MS" w:cs="Arial"/>
                <w:szCs w:val="18"/>
                <w:lang w:eastAsia="ko-KR"/>
              </w:rPr>
              <w:t>"</w:t>
            </w:r>
          </w:p>
        </w:tc>
        <w:tc>
          <w:tcPr>
            <w:tcW w:w="4535" w:type="dxa"/>
          </w:tcPr>
          <w:p w:rsidR="008D788C" w:rsidRPr="002A66CD" w:rsidRDefault="008D788C" w:rsidP="00F83D12">
            <w:pPr>
              <w:pStyle w:val="TAL"/>
              <w:keepNext w:val="0"/>
              <w:keepLines w:val="0"/>
              <w:rPr>
                <w:rFonts w:eastAsia="Arial Unicode MS" w:cs="Arial"/>
                <w:i/>
                <w:szCs w:val="18"/>
                <w:lang w:eastAsia="ko-KR"/>
              </w:rPr>
            </w:pPr>
            <w:r w:rsidRPr="002A66CD">
              <w:rPr>
                <w:rFonts w:eastAsia="Arial Unicode MS" w:cs="Arial" w:hint="eastAsia"/>
                <w:szCs w:val="18"/>
                <w:lang w:eastAsia="ko-KR"/>
              </w:rPr>
              <w:t>Enumeration value for the</w:t>
            </w:r>
            <w:r w:rsidRPr="002A66CD">
              <w:rPr>
                <w:rFonts w:eastAsia="Arial Unicode MS" w:cs="Arial" w:hint="eastAsia"/>
                <w:i/>
                <w:szCs w:val="18"/>
                <w:lang w:eastAsia="ko-KR"/>
              </w:rPr>
              <w:t xml:space="preserve"> flexContainer</w:t>
            </w:r>
            <w:r w:rsidRPr="002A66CD">
              <w:rPr>
                <w:rFonts w:eastAsia="Arial Unicode MS" w:cs="Arial" w:hint="eastAsia"/>
                <w:szCs w:val="18"/>
                <w:lang w:eastAsia="ko-KR"/>
              </w:rPr>
              <w:t xml:space="preserve"> resource type</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i/>
              </w:rPr>
              <w:t>resourceName</w:t>
            </w:r>
          </w:p>
        </w:tc>
        <w:tc>
          <w:tcPr>
            <w:tcW w:w="2268"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Update</w:t>
            </w:r>
            <w:r w:rsidRPr="002A66CD">
              <w:rPr>
                <w:rFonts w:eastAsia="Arial Unicode MS"/>
                <w:lang w:eastAsia="ko-KR"/>
              </w:rPr>
              <w:t>"</w:t>
            </w:r>
          </w:p>
        </w:tc>
        <w:tc>
          <w:tcPr>
            <w:tcW w:w="4535"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Update</w:t>
            </w:r>
            <w:r w:rsidRPr="002A66CD">
              <w:rPr>
                <w:rFonts w:eastAsia="Arial Unicode MS"/>
                <w:lang w:eastAsia="ko-KR"/>
              </w:rPr>
              <w:t>"</w:t>
            </w:r>
            <w:r w:rsidR="008D788C" w:rsidRPr="002A66CD">
              <w:rPr>
                <w:rFonts w:eastAsia="Arial Unicode MS" w:hint="eastAsia"/>
                <w:lang w:eastAsia="ko-KR"/>
              </w:rPr>
              <w:t xml:space="preserve"> method</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rPr>
            </w:pPr>
            <w:r w:rsidRPr="002A66CD">
              <w:rPr>
                <w:rFonts w:eastAsia="Arial Unicode MS" w:hint="eastAsia"/>
                <w:i/>
                <w:lang w:eastAsia="ko-KR"/>
              </w:rPr>
              <w:t>containerDefinition</w:t>
            </w:r>
          </w:p>
        </w:tc>
        <w:tc>
          <w:tcPr>
            <w:tcW w:w="2268" w:type="dxa"/>
          </w:tcPr>
          <w:p w:rsidR="008D788C" w:rsidRPr="002A66CD" w:rsidRDefault="0061445E" w:rsidP="00F83D12">
            <w:pPr>
              <w:pStyle w:val="TAL"/>
              <w:keepNext w:val="0"/>
              <w:keepLines w:val="0"/>
              <w:rPr>
                <w:rFonts w:eastAsia="Arial Unicode MS"/>
                <w:lang w:eastAsia="ko-KR"/>
              </w:rPr>
            </w:pPr>
            <w:r>
              <w:rPr>
                <w:rFonts w:eastAsia="Arial Unicode MS"/>
                <w:lang w:eastAsia="ko-KR"/>
              </w:rPr>
              <w:t>Value indicating alljoynMethod</w:t>
            </w:r>
          </w:p>
        </w:tc>
        <w:tc>
          <w:tcPr>
            <w:tcW w:w="4535" w:type="dxa"/>
          </w:tcPr>
          <w:p w:rsidR="008D788C" w:rsidRPr="002A66CD" w:rsidRDefault="008D788C" w:rsidP="00F83D12">
            <w:pPr>
              <w:pStyle w:val="TAL"/>
              <w:keepNext w:val="0"/>
              <w:keepLines w:val="0"/>
              <w:rPr>
                <w:rFonts w:eastAsia="Arial Unicode MS"/>
                <w:lang w:eastAsia="ko-KR"/>
              </w:rPr>
            </w:pPr>
            <w:r w:rsidRPr="002A66CD">
              <w:rPr>
                <w:rFonts w:hint="eastAsia"/>
                <w:lang w:eastAsia="ko-KR"/>
              </w:rPr>
              <w:t>AllJoyn interface method</w:t>
            </w:r>
          </w:p>
        </w:tc>
      </w:tr>
    </w:tbl>
    <w:p w:rsidR="008D788C" w:rsidRPr="002A66CD" w:rsidRDefault="008D788C" w:rsidP="004D28D4">
      <w:pPr>
        <w:rPr>
          <w:lang w:eastAsia="ko-KR"/>
        </w:rPr>
      </w:pPr>
    </w:p>
    <w:p w:rsidR="008D788C" w:rsidRPr="002A66CD" w:rsidRDefault="008D788C" w:rsidP="008D788C">
      <w:pPr>
        <w:pStyle w:val="TH"/>
      </w:pPr>
      <w:r w:rsidRPr="002A66CD">
        <w:t xml:space="preserve">Table </w:t>
      </w:r>
      <w:r w:rsidR="00495788" w:rsidRPr="002A66CD">
        <w:rPr>
          <w:rFonts w:hint="eastAsia"/>
          <w:lang w:eastAsia="ko-KR"/>
        </w:rPr>
        <w:t>C</w:t>
      </w:r>
      <w:r w:rsidRPr="002A66CD">
        <w:rPr>
          <w:rFonts w:hint="eastAsia"/>
          <w:lang w:eastAsia="ko-KR"/>
        </w:rPr>
        <w:t>.2.7</w:t>
      </w:r>
      <w:r w:rsidRPr="002A66CD">
        <w:t>-</w:t>
      </w:r>
      <w:r w:rsidRPr="002A66CD">
        <w:rPr>
          <w:rFonts w:hint="eastAsia"/>
          <w:lang w:eastAsia="ko-KR"/>
        </w:rPr>
        <w:t>12</w:t>
      </w:r>
      <w:r w:rsidRPr="002A66CD">
        <w:t xml:space="preserve">: </w:t>
      </w:r>
      <w:r w:rsidRPr="002A66CD">
        <w:rPr>
          <w:rFonts w:hint="eastAsia"/>
          <w:lang w:eastAsia="ko-KR"/>
        </w:rPr>
        <w:t>A</w:t>
      </w:r>
      <w:r w:rsidRPr="002A66CD">
        <w:t>ttribute</w:t>
      </w:r>
      <w:r w:rsidRPr="002A66CD">
        <w:rPr>
          <w:rFonts w:hint="eastAsia"/>
          <w:lang w:eastAsia="ko-KR"/>
        </w:rPr>
        <w:t xml:space="preserve"> values</w:t>
      </w:r>
      <w:r w:rsidRPr="002A66CD">
        <w:t xml:space="preserve"> of </w:t>
      </w:r>
      <w:r w:rsidRPr="002A66CD">
        <w:rPr>
          <w:rFonts w:hint="eastAsia"/>
          <w:lang w:eastAsia="ko-KR"/>
        </w:rPr>
        <w:t>call4</w:t>
      </w:r>
      <w:r w:rsidRPr="002A66CD">
        <w:t xml:space="preserve">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1701"/>
        <w:gridCol w:w="2268"/>
        <w:gridCol w:w="4535"/>
      </w:tblGrid>
      <w:tr w:rsidR="008D788C" w:rsidRPr="002A66CD" w:rsidTr="00612195">
        <w:trPr>
          <w:tblHeader/>
          <w:jc w:val="center"/>
        </w:trPr>
        <w:tc>
          <w:tcPr>
            <w:tcW w:w="1701"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rPr>
              <w:t>Attribute</w:t>
            </w:r>
          </w:p>
        </w:tc>
        <w:tc>
          <w:tcPr>
            <w:tcW w:w="2268"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Value</w:t>
            </w:r>
          </w:p>
        </w:tc>
        <w:tc>
          <w:tcPr>
            <w:tcW w:w="4535" w:type="dxa"/>
            <w:shd w:val="clear" w:color="auto" w:fill="E0E0E0"/>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Description</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cs="Arial"/>
                <w:i/>
                <w:szCs w:val="18"/>
              </w:rPr>
            </w:pPr>
            <w:r w:rsidRPr="002A66CD">
              <w:rPr>
                <w:rFonts w:eastAsia="Arial Unicode MS" w:cs="Arial"/>
                <w:i/>
                <w:szCs w:val="18"/>
              </w:rPr>
              <w:t>resourceType</w:t>
            </w:r>
          </w:p>
        </w:tc>
        <w:tc>
          <w:tcPr>
            <w:tcW w:w="2268" w:type="dxa"/>
          </w:tcPr>
          <w:p w:rsidR="008D788C" w:rsidRPr="002A66CD" w:rsidRDefault="009A1EB4" w:rsidP="00F83D12">
            <w:pPr>
              <w:pStyle w:val="TAL"/>
              <w:keepNext w:val="0"/>
              <w:keepLines w:val="0"/>
              <w:rPr>
                <w:rFonts w:eastAsia="Arial Unicode MS" w:cs="Arial"/>
                <w:szCs w:val="18"/>
                <w:lang w:eastAsia="ko-KR"/>
              </w:rPr>
            </w:pPr>
            <w:r>
              <w:rPr>
                <w:rFonts w:eastAsia="Arial Unicode MS" w:cs="Arial"/>
                <w:szCs w:val="18"/>
                <w:lang w:eastAsia="ko-KR"/>
              </w:rPr>
              <w:t>"</w:t>
            </w:r>
            <w:r w:rsidR="0061445E">
              <w:rPr>
                <w:rFonts w:eastAsia="Arial Unicode MS" w:cs="Arial"/>
                <w:szCs w:val="18"/>
                <w:lang w:eastAsia="ko-KR"/>
              </w:rPr>
              <w:t>28</w:t>
            </w:r>
            <w:r>
              <w:rPr>
                <w:rFonts w:eastAsia="Arial Unicode MS" w:cs="Arial"/>
                <w:szCs w:val="18"/>
                <w:lang w:eastAsia="ko-KR"/>
              </w:rPr>
              <w:t>"</w:t>
            </w:r>
          </w:p>
        </w:tc>
        <w:tc>
          <w:tcPr>
            <w:tcW w:w="4535" w:type="dxa"/>
          </w:tcPr>
          <w:p w:rsidR="008D788C" w:rsidRPr="002A66CD" w:rsidRDefault="008D788C" w:rsidP="00F83D12">
            <w:pPr>
              <w:pStyle w:val="TAL"/>
              <w:keepNext w:val="0"/>
              <w:keepLines w:val="0"/>
              <w:rPr>
                <w:rFonts w:eastAsia="Arial Unicode MS" w:cs="Arial"/>
                <w:i/>
                <w:szCs w:val="18"/>
                <w:lang w:eastAsia="ko-KR"/>
              </w:rPr>
            </w:pPr>
            <w:r w:rsidRPr="002A66CD">
              <w:rPr>
                <w:rFonts w:eastAsia="Arial Unicode MS" w:cs="Arial" w:hint="eastAsia"/>
                <w:szCs w:val="18"/>
                <w:lang w:eastAsia="ko-KR"/>
              </w:rPr>
              <w:t>Enumeration value for the</w:t>
            </w:r>
            <w:r w:rsidRPr="002A66CD">
              <w:rPr>
                <w:rFonts w:eastAsia="Arial Unicode MS" w:cs="Arial" w:hint="eastAsia"/>
                <w:i/>
                <w:szCs w:val="18"/>
                <w:lang w:eastAsia="ko-KR"/>
              </w:rPr>
              <w:t xml:space="preserve"> flexContainer</w:t>
            </w:r>
            <w:r w:rsidRPr="002A66CD">
              <w:rPr>
                <w:rFonts w:eastAsia="Arial Unicode MS" w:cs="Arial" w:hint="eastAsia"/>
                <w:szCs w:val="18"/>
                <w:lang w:eastAsia="ko-KR"/>
              </w:rPr>
              <w:t xml:space="preserve"> resource type</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i/>
              </w:rPr>
              <w:t>resourceName</w:t>
            </w:r>
          </w:p>
        </w:tc>
        <w:tc>
          <w:tcPr>
            <w:tcW w:w="2268" w:type="dxa"/>
          </w:tcPr>
          <w:p w:rsidR="008D788C" w:rsidRPr="002A66CD" w:rsidRDefault="008D788C" w:rsidP="00F83D12">
            <w:pPr>
              <w:pStyle w:val="TAL"/>
              <w:keepNext w:val="0"/>
              <w:keepLines w:val="0"/>
              <w:rPr>
                <w:rFonts w:eastAsia="Arial Unicode MS"/>
                <w:lang w:eastAsia="ko-KR"/>
              </w:rPr>
            </w:pPr>
            <w:r w:rsidRPr="002A66CD">
              <w:rPr>
                <w:rFonts w:eastAsia="Arial Unicode MS" w:hint="eastAsia"/>
                <w:lang w:eastAsia="ko-KR"/>
              </w:rPr>
              <w:t>(variable)</w:t>
            </w:r>
          </w:p>
        </w:tc>
        <w:tc>
          <w:tcPr>
            <w:tcW w:w="4535" w:type="dxa"/>
          </w:tcPr>
          <w:p w:rsidR="008D788C" w:rsidRPr="002A66CD" w:rsidRDefault="008D788C" w:rsidP="00F83D12">
            <w:pPr>
              <w:pStyle w:val="TAL"/>
              <w:keepNext w:val="0"/>
              <w:keepLines w:val="0"/>
              <w:rPr>
                <w:rFonts w:eastAsia="Arial Unicode MS"/>
                <w:lang w:eastAsia="ko-KR"/>
              </w:rPr>
            </w:pP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rPr>
            </w:pPr>
            <w:r w:rsidRPr="002A66CD">
              <w:rPr>
                <w:rFonts w:eastAsia="Arial Unicode MS" w:hint="eastAsia"/>
                <w:i/>
                <w:lang w:eastAsia="ko-KR"/>
              </w:rPr>
              <w:t>containerDefinition</w:t>
            </w:r>
          </w:p>
        </w:tc>
        <w:tc>
          <w:tcPr>
            <w:tcW w:w="2268" w:type="dxa"/>
          </w:tcPr>
          <w:p w:rsidR="008D788C" w:rsidRPr="002A66CD" w:rsidRDefault="0061445E" w:rsidP="00F83D12">
            <w:pPr>
              <w:pStyle w:val="TAL"/>
              <w:keepNext w:val="0"/>
              <w:keepLines w:val="0"/>
              <w:rPr>
                <w:rFonts w:eastAsia="Arial Unicode MS"/>
                <w:lang w:eastAsia="ko-KR"/>
              </w:rPr>
            </w:pPr>
            <w:r>
              <w:rPr>
                <w:rFonts w:eastAsia="Arial Unicode MS"/>
                <w:lang w:eastAsia="ko-KR"/>
              </w:rPr>
              <w:t>Value indicating alljoynMethodCall</w:t>
            </w:r>
          </w:p>
        </w:tc>
        <w:tc>
          <w:tcPr>
            <w:tcW w:w="4535" w:type="dxa"/>
          </w:tcPr>
          <w:p w:rsidR="008D788C" w:rsidRPr="002A66CD" w:rsidRDefault="008D788C" w:rsidP="00F83D12">
            <w:pPr>
              <w:pStyle w:val="TAL"/>
              <w:keepNext w:val="0"/>
              <w:keepLines w:val="0"/>
              <w:rPr>
                <w:rFonts w:eastAsia="Arial Unicode MS"/>
                <w:lang w:eastAsia="ko-KR"/>
              </w:rPr>
            </w:pPr>
            <w:r w:rsidRPr="002A66CD">
              <w:rPr>
                <w:rFonts w:hint="eastAsia"/>
                <w:lang w:eastAsia="ko-KR"/>
              </w:rPr>
              <w:t>AllJoyn interface method call</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hint="eastAsia"/>
                <w:i/>
                <w:lang w:eastAsia="ko-KR"/>
              </w:rPr>
              <w:t>input</w:t>
            </w:r>
          </w:p>
        </w:tc>
        <w:tc>
          <w:tcPr>
            <w:tcW w:w="2268" w:type="dxa"/>
          </w:tcPr>
          <w:p w:rsidR="008D788C" w:rsidRPr="002A66CD" w:rsidRDefault="008D788C" w:rsidP="00F83D12">
            <w:pPr>
              <w:pStyle w:val="TAL"/>
              <w:keepNext w:val="0"/>
              <w:keepLines w:val="0"/>
              <w:rPr>
                <w:rFonts w:eastAsia="Arial Unicode MS"/>
                <w:lang w:eastAsia="ko-KR"/>
              </w:rPr>
            </w:pPr>
            <w:r w:rsidRPr="002A66CD">
              <w:rPr>
                <w:rFonts w:eastAsia="Arial Unicode MS" w:hint="eastAsia"/>
                <w:lang w:eastAsia="ko-KR"/>
              </w:rPr>
              <w:t>(variable)</w:t>
            </w:r>
          </w:p>
        </w:tc>
        <w:tc>
          <w:tcPr>
            <w:tcW w:w="4535" w:type="dxa"/>
          </w:tcPr>
          <w:p w:rsidR="008D788C" w:rsidRPr="002A66CD" w:rsidRDefault="008D788C" w:rsidP="00F83D12">
            <w:pPr>
              <w:pStyle w:val="TAL"/>
              <w:keepNext w:val="0"/>
              <w:keepLines w:val="0"/>
              <w:rPr>
                <w:lang w:eastAsia="ko-KR"/>
              </w:rPr>
            </w:pPr>
            <w:r w:rsidRPr="002A66CD">
              <w:rPr>
                <w:rFonts w:hint="eastAsia"/>
                <w:lang w:eastAsia="ko-KR"/>
              </w:rPr>
              <w:t>recordID</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cs="Arial" w:hint="eastAsia"/>
                <w:i/>
                <w:szCs w:val="18"/>
                <w:lang w:eastAsia="ko-KR"/>
              </w:rPr>
              <w:t>callStatus</w:t>
            </w:r>
          </w:p>
        </w:tc>
        <w:tc>
          <w:tcPr>
            <w:tcW w:w="2268" w:type="dxa"/>
          </w:tcPr>
          <w:p w:rsidR="008D788C" w:rsidRPr="002A66CD" w:rsidRDefault="008D788C" w:rsidP="00F83D12">
            <w:pPr>
              <w:pStyle w:val="TAL"/>
              <w:keepNext w:val="0"/>
              <w:keepLines w:val="0"/>
              <w:rPr>
                <w:rFonts w:eastAsia="Arial Unicode MS"/>
                <w:lang w:eastAsia="ko-KR"/>
              </w:rPr>
            </w:pPr>
            <w:r w:rsidRPr="002A66CD">
              <w:rPr>
                <w:rFonts w:eastAsia="Arial Unicode MS" w:cs="Arial" w:hint="eastAsia"/>
                <w:szCs w:val="18"/>
                <w:lang w:eastAsia="ko-KR"/>
              </w:rPr>
              <w:t>(variable)</w:t>
            </w:r>
          </w:p>
        </w:tc>
        <w:tc>
          <w:tcPr>
            <w:tcW w:w="4535" w:type="dxa"/>
          </w:tcPr>
          <w:p w:rsidR="008D788C" w:rsidRPr="002A66CD" w:rsidRDefault="008D788C" w:rsidP="00F83D12">
            <w:pPr>
              <w:pStyle w:val="TAL"/>
              <w:keepNext w:val="0"/>
              <w:keepLines w:val="0"/>
              <w:rPr>
                <w:lang w:eastAsia="ko-KR"/>
              </w:rPr>
            </w:pPr>
          </w:p>
        </w:tc>
      </w:tr>
    </w:tbl>
    <w:p w:rsidR="008D788C" w:rsidRPr="002A66CD" w:rsidRDefault="008D788C" w:rsidP="004D28D4">
      <w:pPr>
        <w:rPr>
          <w:lang w:eastAsia="ko-KR"/>
        </w:rPr>
      </w:pPr>
    </w:p>
    <w:p w:rsidR="008D788C" w:rsidRPr="002A66CD" w:rsidRDefault="008D788C" w:rsidP="008D788C">
      <w:pPr>
        <w:pStyle w:val="TH"/>
      </w:pPr>
      <w:r w:rsidRPr="002A66CD">
        <w:t xml:space="preserve">Table </w:t>
      </w:r>
      <w:r w:rsidR="00495788" w:rsidRPr="002A66CD">
        <w:rPr>
          <w:rFonts w:hint="eastAsia"/>
          <w:lang w:eastAsia="ko-KR"/>
        </w:rPr>
        <w:t>C</w:t>
      </w:r>
      <w:r w:rsidRPr="002A66CD">
        <w:rPr>
          <w:rFonts w:hint="eastAsia"/>
          <w:lang w:eastAsia="ko-KR"/>
        </w:rPr>
        <w:t>.2.7</w:t>
      </w:r>
      <w:r w:rsidRPr="002A66CD">
        <w:t>-</w:t>
      </w:r>
      <w:r w:rsidRPr="002A66CD">
        <w:rPr>
          <w:rFonts w:hint="eastAsia"/>
          <w:lang w:eastAsia="ko-KR"/>
        </w:rPr>
        <w:t>13</w:t>
      </w:r>
      <w:r w:rsidRPr="002A66CD">
        <w:t xml:space="preserve">: </w:t>
      </w:r>
      <w:r w:rsidRPr="002A66CD">
        <w:rPr>
          <w:rFonts w:hint="eastAsia"/>
          <w:lang w:eastAsia="ko-KR"/>
        </w:rPr>
        <w:t>A</w:t>
      </w:r>
      <w:r w:rsidRPr="002A66CD">
        <w:t>ttribute</w:t>
      </w:r>
      <w:r w:rsidRPr="002A66CD">
        <w:rPr>
          <w:rFonts w:hint="eastAsia"/>
          <w:lang w:eastAsia="ko-KR"/>
        </w:rPr>
        <w:t xml:space="preserve"> values</w:t>
      </w:r>
      <w:r w:rsidRPr="002A66CD">
        <w:t xml:space="preserve"> of </w:t>
      </w:r>
      <w:r w:rsidRPr="002A66CD">
        <w:rPr>
          <w:rFonts w:hint="eastAsia"/>
          <w:lang w:eastAsia="ko-KR"/>
        </w:rPr>
        <w:t>Confirm</w:t>
      </w:r>
      <w:r w:rsidRPr="002A66CD">
        <w:t xml:space="preserve">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1701"/>
        <w:gridCol w:w="2268"/>
        <w:gridCol w:w="4535"/>
      </w:tblGrid>
      <w:tr w:rsidR="008D788C" w:rsidRPr="002A66CD" w:rsidTr="00612195">
        <w:trPr>
          <w:tblHeader/>
          <w:jc w:val="center"/>
        </w:trPr>
        <w:tc>
          <w:tcPr>
            <w:tcW w:w="1701"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rPr>
              <w:t>Attribute</w:t>
            </w:r>
          </w:p>
        </w:tc>
        <w:tc>
          <w:tcPr>
            <w:tcW w:w="2268"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Value</w:t>
            </w:r>
          </w:p>
        </w:tc>
        <w:tc>
          <w:tcPr>
            <w:tcW w:w="4535" w:type="dxa"/>
            <w:shd w:val="clear" w:color="auto" w:fill="E0E0E0"/>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Description</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cs="Arial"/>
                <w:i/>
                <w:szCs w:val="18"/>
              </w:rPr>
            </w:pPr>
            <w:r w:rsidRPr="002A66CD">
              <w:rPr>
                <w:rFonts w:eastAsia="Arial Unicode MS" w:cs="Arial"/>
                <w:i/>
                <w:szCs w:val="18"/>
              </w:rPr>
              <w:t>resourceType</w:t>
            </w:r>
          </w:p>
        </w:tc>
        <w:tc>
          <w:tcPr>
            <w:tcW w:w="2268" w:type="dxa"/>
          </w:tcPr>
          <w:p w:rsidR="008D788C" w:rsidRPr="002A66CD" w:rsidRDefault="009A1EB4" w:rsidP="00F83D12">
            <w:pPr>
              <w:pStyle w:val="TAL"/>
              <w:keepNext w:val="0"/>
              <w:keepLines w:val="0"/>
              <w:rPr>
                <w:rFonts w:eastAsia="Arial Unicode MS" w:cs="Arial"/>
                <w:szCs w:val="18"/>
                <w:lang w:eastAsia="ko-KR"/>
              </w:rPr>
            </w:pPr>
            <w:r>
              <w:rPr>
                <w:rFonts w:eastAsia="Arial Unicode MS" w:cs="Arial"/>
                <w:szCs w:val="18"/>
                <w:lang w:eastAsia="ko-KR"/>
              </w:rPr>
              <w:t>"</w:t>
            </w:r>
            <w:r w:rsidR="0061445E">
              <w:rPr>
                <w:rFonts w:eastAsia="Arial Unicode MS" w:cs="Arial"/>
                <w:szCs w:val="18"/>
                <w:lang w:eastAsia="ko-KR"/>
              </w:rPr>
              <w:t>28</w:t>
            </w:r>
            <w:r>
              <w:rPr>
                <w:rFonts w:eastAsia="Arial Unicode MS" w:cs="Arial"/>
                <w:szCs w:val="18"/>
                <w:lang w:eastAsia="ko-KR"/>
              </w:rPr>
              <w:t>"</w:t>
            </w:r>
          </w:p>
        </w:tc>
        <w:tc>
          <w:tcPr>
            <w:tcW w:w="4535" w:type="dxa"/>
          </w:tcPr>
          <w:p w:rsidR="008D788C" w:rsidRPr="002A66CD" w:rsidRDefault="008D788C" w:rsidP="00F83D12">
            <w:pPr>
              <w:pStyle w:val="TAL"/>
              <w:keepNext w:val="0"/>
              <w:keepLines w:val="0"/>
              <w:rPr>
                <w:rFonts w:eastAsia="Arial Unicode MS" w:cs="Arial"/>
                <w:i/>
                <w:szCs w:val="18"/>
                <w:lang w:eastAsia="ko-KR"/>
              </w:rPr>
            </w:pPr>
            <w:r w:rsidRPr="002A66CD">
              <w:rPr>
                <w:rFonts w:eastAsia="Arial Unicode MS" w:cs="Arial" w:hint="eastAsia"/>
                <w:szCs w:val="18"/>
                <w:lang w:eastAsia="ko-KR"/>
              </w:rPr>
              <w:t>Enumeration value for the</w:t>
            </w:r>
            <w:r w:rsidRPr="002A66CD">
              <w:rPr>
                <w:rFonts w:eastAsia="Arial Unicode MS" w:cs="Arial" w:hint="eastAsia"/>
                <w:i/>
                <w:szCs w:val="18"/>
                <w:lang w:eastAsia="ko-KR"/>
              </w:rPr>
              <w:t xml:space="preserve"> flexContainer</w:t>
            </w:r>
            <w:r w:rsidRPr="002A66CD">
              <w:rPr>
                <w:rFonts w:eastAsia="Arial Unicode MS" w:cs="Arial" w:hint="eastAsia"/>
                <w:szCs w:val="18"/>
                <w:lang w:eastAsia="ko-KR"/>
              </w:rPr>
              <w:t xml:space="preserve"> resource type</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i/>
              </w:rPr>
              <w:t>resourceName</w:t>
            </w:r>
          </w:p>
        </w:tc>
        <w:tc>
          <w:tcPr>
            <w:tcW w:w="2268"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Confirm</w:t>
            </w:r>
            <w:r w:rsidRPr="002A66CD">
              <w:rPr>
                <w:rFonts w:eastAsia="Arial Unicode MS"/>
                <w:lang w:eastAsia="ko-KR"/>
              </w:rPr>
              <w:t>"</w:t>
            </w:r>
          </w:p>
        </w:tc>
        <w:tc>
          <w:tcPr>
            <w:tcW w:w="4535"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Confirm</w:t>
            </w:r>
            <w:r w:rsidRPr="002A66CD">
              <w:rPr>
                <w:rFonts w:eastAsia="Arial Unicode MS"/>
                <w:lang w:eastAsia="ko-KR"/>
              </w:rPr>
              <w:t>"</w:t>
            </w:r>
            <w:r w:rsidR="008D788C" w:rsidRPr="002A66CD">
              <w:rPr>
                <w:rFonts w:eastAsia="Arial Unicode MS" w:hint="eastAsia"/>
                <w:lang w:eastAsia="ko-KR"/>
              </w:rPr>
              <w:t xml:space="preserve"> method</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rPr>
            </w:pPr>
            <w:r w:rsidRPr="002A66CD">
              <w:rPr>
                <w:rFonts w:eastAsia="Arial Unicode MS" w:hint="eastAsia"/>
                <w:i/>
                <w:lang w:eastAsia="ko-KR"/>
              </w:rPr>
              <w:t>containerDefinition</w:t>
            </w:r>
          </w:p>
        </w:tc>
        <w:tc>
          <w:tcPr>
            <w:tcW w:w="2268" w:type="dxa"/>
          </w:tcPr>
          <w:p w:rsidR="008D788C" w:rsidRPr="002A66CD" w:rsidRDefault="0061445E" w:rsidP="00F83D12">
            <w:pPr>
              <w:pStyle w:val="TAL"/>
              <w:keepNext w:val="0"/>
              <w:keepLines w:val="0"/>
              <w:rPr>
                <w:rFonts w:eastAsia="Arial Unicode MS"/>
                <w:lang w:eastAsia="ko-KR"/>
              </w:rPr>
            </w:pPr>
            <w:r>
              <w:rPr>
                <w:rFonts w:eastAsia="Arial Unicode MS"/>
                <w:lang w:eastAsia="ko-KR"/>
              </w:rPr>
              <w:t>Value indicating alljoynMethod</w:t>
            </w:r>
          </w:p>
        </w:tc>
        <w:tc>
          <w:tcPr>
            <w:tcW w:w="4535" w:type="dxa"/>
          </w:tcPr>
          <w:p w:rsidR="008D788C" w:rsidRPr="002A66CD" w:rsidRDefault="008D788C" w:rsidP="00F83D12">
            <w:pPr>
              <w:pStyle w:val="TAL"/>
              <w:keepNext w:val="0"/>
              <w:keepLines w:val="0"/>
              <w:rPr>
                <w:rFonts w:eastAsia="Arial Unicode MS"/>
                <w:lang w:eastAsia="ko-KR"/>
              </w:rPr>
            </w:pPr>
            <w:r w:rsidRPr="002A66CD">
              <w:rPr>
                <w:rFonts w:hint="eastAsia"/>
                <w:lang w:eastAsia="ko-KR"/>
              </w:rPr>
              <w:t>AllJoyn interface method</w:t>
            </w:r>
          </w:p>
        </w:tc>
      </w:tr>
    </w:tbl>
    <w:p w:rsidR="008D788C" w:rsidRPr="002A66CD" w:rsidRDefault="008D788C" w:rsidP="004D28D4">
      <w:pPr>
        <w:rPr>
          <w:lang w:eastAsia="ko-KR"/>
        </w:rPr>
      </w:pPr>
    </w:p>
    <w:p w:rsidR="008D788C" w:rsidRPr="002A66CD" w:rsidRDefault="008D788C" w:rsidP="008D788C">
      <w:pPr>
        <w:pStyle w:val="TH"/>
      </w:pPr>
      <w:r w:rsidRPr="002A66CD">
        <w:t xml:space="preserve">Table </w:t>
      </w:r>
      <w:r w:rsidR="00495788" w:rsidRPr="002A66CD">
        <w:rPr>
          <w:rFonts w:hint="eastAsia"/>
          <w:lang w:eastAsia="ko-KR"/>
        </w:rPr>
        <w:t>C</w:t>
      </w:r>
      <w:r w:rsidRPr="002A66CD">
        <w:rPr>
          <w:rFonts w:hint="eastAsia"/>
          <w:lang w:eastAsia="ko-KR"/>
        </w:rPr>
        <w:t>.2.7</w:t>
      </w:r>
      <w:r w:rsidRPr="002A66CD">
        <w:t>-</w:t>
      </w:r>
      <w:r w:rsidRPr="002A66CD">
        <w:rPr>
          <w:rFonts w:hint="eastAsia"/>
          <w:lang w:eastAsia="ko-KR"/>
        </w:rPr>
        <w:t>14</w:t>
      </w:r>
      <w:r w:rsidRPr="002A66CD">
        <w:t xml:space="preserve">: </w:t>
      </w:r>
      <w:r w:rsidRPr="002A66CD">
        <w:rPr>
          <w:rFonts w:hint="eastAsia"/>
          <w:lang w:eastAsia="ko-KR"/>
        </w:rPr>
        <w:t>A</w:t>
      </w:r>
      <w:r w:rsidRPr="002A66CD">
        <w:t>ttribute</w:t>
      </w:r>
      <w:r w:rsidRPr="002A66CD">
        <w:rPr>
          <w:rFonts w:hint="eastAsia"/>
          <w:lang w:eastAsia="ko-KR"/>
        </w:rPr>
        <w:t xml:space="preserve"> values</w:t>
      </w:r>
      <w:r w:rsidRPr="002A66CD">
        <w:t xml:space="preserve"> of </w:t>
      </w:r>
      <w:r w:rsidRPr="002A66CD">
        <w:rPr>
          <w:rFonts w:hint="eastAsia"/>
          <w:lang w:eastAsia="ko-KR"/>
        </w:rPr>
        <w:t>call5</w:t>
      </w:r>
      <w:r w:rsidRPr="002A66CD">
        <w:t xml:space="preserve">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1701"/>
        <w:gridCol w:w="2268"/>
        <w:gridCol w:w="4535"/>
      </w:tblGrid>
      <w:tr w:rsidR="008D788C" w:rsidRPr="002A66CD" w:rsidTr="00612195">
        <w:trPr>
          <w:tblHeader/>
          <w:jc w:val="center"/>
        </w:trPr>
        <w:tc>
          <w:tcPr>
            <w:tcW w:w="1701"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rPr>
              <w:t>Attribute</w:t>
            </w:r>
          </w:p>
        </w:tc>
        <w:tc>
          <w:tcPr>
            <w:tcW w:w="2268"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Value</w:t>
            </w:r>
          </w:p>
        </w:tc>
        <w:tc>
          <w:tcPr>
            <w:tcW w:w="4535" w:type="dxa"/>
            <w:shd w:val="clear" w:color="auto" w:fill="E0E0E0"/>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Description</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cs="Arial"/>
                <w:i/>
                <w:szCs w:val="18"/>
              </w:rPr>
            </w:pPr>
            <w:r w:rsidRPr="002A66CD">
              <w:rPr>
                <w:rFonts w:eastAsia="Arial Unicode MS" w:cs="Arial"/>
                <w:i/>
                <w:szCs w:val="18"/>
              </w:rPr>
              <w:t>resourceType</w:t>
            </w:r>
          </w:p>
        </w:tc>
        <w:tc>
          <w:tcPr>
            <w:tcW w:w="2268" w:type="dxa"/>
          </w:tcPr>
          <w:p w:rsidR="008D788C" w:rsidRPr="002A66CD" w:rsidRDefault="009A1EB4" w:rsidP="00F83D12">
            <w:pPr>
              <w:pStyle w:val="TAL"/>
              <w:keepNext w:val="0"/>
              <w:keepLines w:val="0"/>
              <w:rPr>
                <w:rFonts w:eastAsia="Arial Unicode MS" w:cs="Arial"/>
                <w:szCs w:val="18"/>
                <w:lang w:eastAsia="ko-KR"/>
              </w:rPr>
            </w:pPr>
            <w:r>
              <w:rPr>
                <w:rFonts w:eastAsia="Arial Unicode MS" w:cs="Arial"/>
                <w:szCs w:val="18"/>
                <w:lang w:eastAsia="ko-KR"/>
              </w:rPr>
              <w:t>"</w:t>
            </w:r>
            <w:r w:rsidR="0061445E">
              <w:rPr>
                <w:rFonts w:eastAsia="Arial Unicode MS" w:cs="Arial"/>
                <w:szCs w:val="18"/>
                <w:lang w:eastAsia="ko-KR"/>
              </w:rPr>
              <w:t>28</w:t>
            </w:r>
            <w:r>
              <w:rPr>
                <w:rFonts w:eastAsia="Arial Unicode MS" w:cs="Arial"/>
                <w:szCs w:val="18"/>
                <w:lang w:eastAsia="ko-KR"/>
              </w:rPr>
              <w:t>"</w:t>
            </w:r>
          </w:p>
        </w:tc>
        <w:tc>
          <w:tcPr>
            <w:tcW w:w="4535" w:type="dxa"/>
          </w:tcPr>
          <w:p w:rsidR="008D788C" w:rsidRPr="002A66CD" w:rsidRDefault="008D788C" w:rsidP="00F83D12">
            <w:pPr>
              <w:pStyle w:val="TAL"/>
              <w:keepNext w:val="0"/>
              <w:keepLines w:val="0"/>
              <w:rPr>
                <w:rFonts w:eastAsia="Arial Unicode MS" w:cs="Arial"/>
                <w:i/>
                <w:szCs w:val="18"/>
                <w:lang w:eastAsia="ko-KR"/>
              </w:rPr>
            </w:pPr>
            <w:r w:rsidRPr="002A66CD">
              <w:rPr>
                <w:rFonts w:eastAsia="Arial Unicode MS" w:cs="Arial" w:hint="eastAsia"/>
                <w:szCs w:val="18"/>
                <w:lang w:eastAsia="ko-KR"/>
              </w:rPr>
              <w:t>Enumeration value for the</w:t>
            </w:r>
            <w:r w:rsidRPr="002A66CD">
              <w:rPr>
                <w:rFonts w:eastAsia="Arial Unicode MS" w:cs="Arial" w:hint="eastAsia"/>
                <w:i/>
                <w:szCs w:val="18"/>
                <w:lang w:eastAsia="ko-KR"/>
              </w:rPr>
              <w:t xml:space="preserve"> flexContainer</w:t>
            </w:r>
            <w:r w:rsidRPr="002A66CD">
              <w:rPr>
                <w:rFonts w:eastAsia="Arial Unicode MS" w:cs="Arial" w:hint="eastAsia"/>
                <w:szCs w:val="18"/>
                <w:lang w:eastAsia="ko-KR"/>
              </w:rPr>
              <w:t xml:space="preserve"> resource type</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i/>
              </w:rPr>
              <w:t>resourceName</w:t>
            </w:r>
          </w:p>
        </w:tc>
        <w:tc>
          <w:tcPr>
            <w:tcW w:w="2268" w:type="dxa"/>
          </w:tcPr>
          <w:p w:rsidR="008D788C" w:rsidRPr="002A66CD" w:rsidRDefault="008D788C" w:rsidP="00F83D12">
            <w:pPr>
              <w:pStyle w:val="TAL"/>
              <w:keepNext w:val="0"/>
              <w:keepLines w:val="0"/>
              <w:rPr>
                <w:rFonts w:eastAsia="Arial Unicode MS"/>
                <w:lang w:eastAsia="ko-KR"/>
              </w:rPr>
            </w:pPr>
            <w:r w:rsidRPr="002A66CD">
              <w:rPr>
                <w:rFonts w:eastAsia="Arial Unicode MS" w:hint="eastAsia"/>
                <w:lang w:eastAsia="ko-KR"/>
              </w:rPr>
              <w:t>(variable)</w:t>
            </w:r>
          </w:p>
        </w:tc>
        <w:tc>
          <w:tcPr>
            <w:tcW w:w="4535" w:type="dxa"/>
          </w:tcPr>
          <w:p w:rsidR="008D788C" w:rsidRPr="002A66CD" w:rsidRDefault="008D788C" w:rsidP="00F83D12">
            <w:pPr>
              <w:pStyle w:val="TAL"/>
              <w:keepNext w:val="0"/>
              <w:keepLines w:val="0"/>
              <w:rPr>
                <w:rFonts w:eastAsia="Arial Unicode MS"/>
                <w:lang w:eastAsia="ko-KR"/>
              </w:rPr>
            </w:pP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rPr>
            </w:pPr>
            <w:r w:rsidRPr="002A66CD">
              <w:rPr>
                <w:rFonts w:eastAsia="Arial Unicode MS" w:hint="eastAsia"/>
                <w:i/>
                <w:lang w:eastAsia="ko-KR"/>
              </w:rPr>
              <w:t>containerDefinition</w:t>
            </w:r>
          </w:p>
        </w:tc>
        <w:tc>
          <w:tcPr>
            <w:tcW w:w="2268" w:type="dxa"/>
          </w:tcPr>
          <w:p w:rsidR="008D788C" w:rsidRPr="002A66CD" w:rsidRDefault="0061445E" w:rsidP="00F83D12">
            <w:pPr>
              <w:pStyle w:val="TAL"/>
              <w:keepNext w:val="0"/>
              <w:keepLines w:val="0"/>
              <w:rPr>
                <w:rFonts w:eastAsia="Arial Unicode MS"/>
                <w:lang w:eastAsia="ko-KR"/>
              </w:rPr>
            </w:pPr>
            <w:r>
              <w:rPr>
                <w:rFonts w:eastAsia="Arial Unicode MS"/>
                <w:lang w:eastAsia="ko-KR"/>
              </w:rPr>
              <w:t>Value indicating alljoynMethodCall</w:t>
            </w:r>
          </w:p>
        </w:tc>
        <w:tc>
          <w:tcPr>
            <w:tcW w:w="4535" w:type="dxa"/>
          </w:tcPr>
          <w:p w:rsidR="008D788C" w:rsidRPr="002A66CD" w:rsidRDefault="008D788C" w:rsidP="00F83D12">
            <w:pPr>
              <w:pStyle w:val="TAL"/>
              <w:keepNext w:val="0"/>
              <w:keepLines w:val="0"/>
              <w:rPr>
                <w:rFonts w:eastAsia="Arial Unicode MS"/>
                <w:lang w:eastAsia="ko-KR"/>
              </w:rPr>
            </w:pPr>
            <w:r w:rsidRPr="002A66CD">
              <w:rPr>
                <w:rFonts w:hint="eastAsia"/>
                <w:lang w:eastAsia="ko-KR"/>
              </w:rPr>
              <w:t>AllJoyn interface method call</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cs="Arial" w:hint="eastAsia"/>
                <w:i/>
                <w:szCs w:val="18"/>
                <w:lang w:eastAsia="ko-KR"/>
              </w:rPr>
              <w:t>callStatus</w:t>
            </w:r>
          </w:p>
        </w:tc>
        <w:tc>
          <w:tcPr>
            <w:tcW w:w="2268" w:type="dxa"/>
          </w:tcPr>
          <w:p w:rsidR="008D788C" w:rsidRPr="002A66CD" w:rsidRDefault="008D788C" w:rsidP="00F83D12">
            <w:pPr>
              <w:pStyle w:val="TAL"/>
              <w:keepNext w:val="0"/>
              <w:keepLines w:val="0"/>
              <w:rPr>
                <w:rFonts w:eastAsia="Arial Unicode MS"/>
                <w:lang w:eastAsia="ko-KR"/>
              </w:rPr>
            </w:pPr>
            <w:r w:rsidRPr="002A66CD">
              <w:rPr>
                <w:rFonts w:eastAsia="Arial Unicode MS" w:cs="Arial" w:hint="eastAsia"/>
                <w:szCs w:val="18"/>
                <w:lang w:eastAsia="ko-KR"/>
              </w:rPr>
              <w:t>(variable)</w:t>
            </w:r>
          </w:p>
        </w:tc>
        <w:tc>
          <w:tcPr>
            <w:tcW w:w="4535" w:type="dxa"/>
          </w:tcPr>
          <w:p w:rsidR="008D788C" w:rsidRPr="002A66CD" w:rsidRDefault="008D788C" w:rsidP="00F83D12">
            <w:pPr>
              <w:pStyle w:val="TAL"/>
              <w:keepNext w:val="0"/>
              <w:keepLines w:val="0"/>
              <w:rPr>
                <w:lang w:eastAsia="ko-KR"/>
              </w:rPr>
            </w:pPr>
          </w:p>
        </w:tc>
      </w:tr>
    </w:tbl>
    <w:p w:rsidR="008D788C" w:rsidRPr="002A66CD" w:rsidRDefault="008D788C" w:rsidP="004D28D4">
      <w:pPr>
        <w:rPr>
          <w:lang w:eastAsia="ko-KR"/>
        </w:rPr>
      </w:pPr>
    </w:p>
    <w:p w:rsidR="008D788C" w:rsidRPr="002A66CD" w:rsidRDefault="008D788C" w:rsidP="008D788C">
      <w:pPr>
        <w:pStyle w:val="TH"/>
      </w:pPr>
      <w:r w:rsidRPr="002A66CD">
        <w:t xml:space="preserve">Table </w:t>
      </w:r>
      <w:r w:rsidR="00495788" w:rsidRPr="002A66CD">
        <w:rPr>
          <w:rFonts w:hint="eastAsia"/>
          <w:lang w:eastAsia="ko-KR"/>
        </w:rPr>
        <w:t>C</w:t>
      </w:r>
      <w:r w:rsidRPr="002A66CD">
        <w:rPr>
          <w:rFonts w:hint="eastAsia"/>
          <w:lang w:eastAsia="ko-KR"/>
        </w:rPr>
        <w:t>.2.7</w:t>
      </w:r>
      <w:r w:rsidRPr="002A66CD">
        <w:t>-</w:t>
      </w:r>
      <w:r w:rsidRPr="002A66CD">
        <w:rPr>
          <w:rFonts w:hint="eastAsia"/>
          <w:lang w:eastAsia="ko-KR"/>
        </w:rPr>
        <w:t>15</w:t>
      </w:r>
      <w:r w:rsidRPr="002A66CD">
        <w:t xml:space="preserve">: </w:t>
      </w:r>
      <w:r w:rsidRPr="002A66CD">
        <w:rPr>
          <w:rFonts w:hint="eastAsia"/>
          <w:lang w:eastAsia="ko-KR"/>
        </w:rPr>
        <w:t>A</w:t>
      </w:r>
      <w:r w:rsidRPr="002A66CD">
        <w:t>ttribute</w:t>
      </w:r>
      <w:r w:rsidRPr="002A66CD">
        <w:rPr>
          <w:rFonts w:hint="eastAsia"/>
          <w:lang w:eastAsia="ko-KR"/>
        </w:rPr>
        <w:t xml:space="preserve"> values</w:t>
      </w:r>
      <w:r w:rsidRPr="002A66CD">
        <w:t xml:space="preserve"> of </w:t>
      </w:r>
      <w:r w:rsidRPr="002A66CD">
        <w:rPr>
          <w:rFonts w:hint="eastAsia"/>
          <w:lang w:eastAsia="ko-KR"/>
        </w:rPr>
        <w:t>Cancel</w:t>
      </w:r>
      <w:r w:rsidRPr="002A66CD">
        <w:t xml:space="preserve">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1701"/>
        <w:gridCol w:w="2268"/>
        <w:gridCol w:w="4535"/>
      </w:tblGrid>
      <w:tr w:rsidR="008D788C" w:rsidRPr="002A66CD" w:rsidTr="00612195">
        <w:trPr>
          <w:tblHeader/>
          <w:jc w:val="center"/>
        </w:trPr>
        <w:tc>
          <w:tcPr>
            <w:tcW w:w="1701"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rPr>
              <w:t>Attribute</w:t>
            </w:r>
          </w:p>
        </w:tc>
        <w:tc>
          <w:tcPr>
            <w:tcW w:w="2268"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Value</w:t>
            </w:r>
          </w:p>
        </w:tc>
        <w:tc>
          <w:tcPr>
            <w:tcW w:w="4535" w:type="dxa"/>
            <w:shd w:val="clear" w:color="auto" w:fill="E0E0E0"/>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Description</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cs="Arial"/>
                <w:i/>
                <w:szCs w:val="18"/>
              </w:rPr>
            </w:pPr>
            <w:r w:rsidRPr="002A66CD">
              <w:rPr>
                <w:rFonts w:eastAsia="Arial Unicode MS" w:cs="Arial"/>
                <w:i/>
                <w:szCs w:val="18"/>
              </w:rPr>
              <w:t>resourceType</w:t>
            </w:r>
          </w:p>
        </w:tc>
        <w:tc>
          <w:tcPr>
            <w:tcW w:w="2268" w:type="dxa"/>
          </w:tcPr>
          <w:p w:rsidR="008D788C" w:rsidRPr="002A66CD" w:rsidRDefault="009A1EB4" w:rsidP="00F83D12">
            <w:pPr>
              <w:pStyle w:val="TAL"/>
              <w:keepNext w:val="0"/>
              <w:keepLines w:val="0"/>
              <w:rPr>
                <w:rFonts w:eastAsia="Arial Unicode MS" w:cs="Arial"/>
                <w:szCs w:val="18"/>
                <w:lang w:eastAsia="ko-KR"/>
              </w:rPr>
            </w:pPr>
            <w:r>
              <w:rPr>
                <w:rFonts w:eastAsia="Arial Unicode MS" w:cs="Arial"/>
                <w:szCs w:val="18"/>
                <w:lang w:eastAsia="ko-KR"/>
              </w:rPr>
              <w:t>"</w:t>
            </w:r>
            <w:r w:rsidR="0061445E">
              <w:rPr>
                <w:rFonts w:eastAsia="Arial Unicode MS" w:cs="Arial"/>
                <w:szCs w:val="18"/>
                <w:lang w:eastAsia="ko-KR"/>
              </w:rPr>
              <w:t>28</w:t>
            </w:r>
            <w:r>
              <w:rPr>
                <w:rFonts w:eastAsia="Arial Unicode MS" w:cs="Arial"/>
                <w:szCs w:val="18"/>
                <w:lang w:eastAsia="ko-KR"/>
              </w:rPr>
              <w:t>"</w:t>
            </w:r>
          </w:p>
        </w:tc>
        <w:tc>
          <w:tcPr>
            <w:tcW w:w="4535" w:type="dxa"/>
          </w:tcPr>
          <w:p w:rsidR="008D788C" w:rsidRPr="002A66CD" w:rsidRDefault="008D788C" w:rsidP="00F83D12">
            <w:pPr>
              <w:pStyle w:val="TAL"/>
              <w:keepNext w:val="0"/>
              <w:keepLines w:val="0"/>
              <w:rPr>
                <w:rFonts w:eastAsia="Arial Unicode MS" w:cs="Arial"/>
                <w:i/>
                <w:szCs w:val="18"/>
                <w:lang w:eastAsia="ko-KR"/>
              </w:rPr>
            </w:pPr>
            <w:r w:rsidRPr="002A66CD">
              <w:rPr>
                <w:rFonts w:eastAsia="Arial Unicode MS" w:cs="Arial" w:hint="eastAsia"/>
                <w:szCs w:val="18"/>
                <w:lang w:eastAsia="ko-KR"/>
              </w:rPr>
              <w:t>Enumeration value for the</w:t>
            </w:r>
            <w:r w:rsidRPr="002A66CD">
              <w:rPr>
                <w:rFonts w:eastAsia="Arial Unicode MS" w:cs="Arial" w:hint="eastAsia"/>
                <w:i/>
                <w:szCs w:val="18"/>
                <w:lang w:eastAsia="ko-KR"/>
              </w:rPr>
              <w:t xml:space="preserve"> flexContainer</w:t>
            </w:r>
            <w:r w:rsidRPr="002A66CD">
              <w:rPr>
                <w:rFonts w:eastAsia="Arial Unicode MS" w:cs="Arial" w:hint="eastAsia"/>
                <w:szCs w:val="18"/>
                <w:lang w:eastAsia="ko-KR"/>
              </w:rPr>
              <w:t xml:space="preserve"> resource type</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i/>
              </w:rPr>
              <w:t>resourceName</w:t>
            </w:r>
          </w:p>
        </w:tc>
        <w:tc>
          <w:tcPr>
            <w:tcW w:w="2268"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Cancel</w:t>
            </w:r>
            <w:r w:rsidRPr="002A66CD">
              <w:rPr>
                <w:rFonts w:eastAsia="Arial Unicode MS"/>
                <w:lang w:eastAsia="ko-KR"/>
              </w:rPr>
              <w:t>"</w:t>
            </w:r>
          </w:p>
        </w:tc>
        <w:tc>
          <w:tcPr>
            <w:tcW w:w="4535"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Cancel</w:t>
            </w:r>
            <w:r w:rsidRPr="002A66CD">
              <w:rPr>
                <w:rFonts w:eastAsia="Arial Unicode MS"/>
                <w:lang w:eastAsia="ko-KR"/>
              </w:rPr>
              <w:t>"</w:t>
            </w:r>
            <w:r w:rsidR="008D788C" w:rsidRPr="002A66CD">
              <w:rPr>
                <w:rFonts w:eastAsia="Arial Unicode MS" w:hint="eastAsia"/>
                <w:lang w:eastAsia="ko-KR"/>
              </w:rPr>
              <w:t xml:space="preserve"> method</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rPr>
            </w:pPr>
            <w:r w:rsidRPr="002A66CD">
              <w:rPr>
                <w:rFonts w:eastAsia="Arial Unicode MS" w:hint="eastAsia"/>
                <w:i/>
                <w:lang w:eastAsia="ko-KR"/>
              </w:rPr>
              <w:t>containerDefinition</w:t>
            </w:r>
          </w:p>
        </w:tc>
        <w:tc>
          <w:tcPr>
            <w:tcW w:w="2268" w:type="dxa"/>
          </w:tcPr>
          <w:p w:rsidR="008D788C" w:rsidRPr="002A66CD" w:rsidRDefault="0061445E" w:rsidP="00F83D12">
            <w:pPr>
              <w:pStyle w:val="TAL"/>
              <w:keepNext w:val="0"/>
              <w:keepLines w:val="0"/>
              <w:rPr>
                <w:rFonts w:eastAsia="Arial Unicode MS"/>
                <w:lang w:eastAsia="ko-KR"/>
              </w:rPr>
            </w:pPr>
            <w:r>
              <w:rPr>
                <w:rFonts w:eastAsia="Arial Unicode MS"/>
                <w:lang w:eastAsia="ko-KR"/>
              </w:rPr>
              <w:t>Value indicating alljoynMethod</w:t>
            </w:r>
          </w:p>
        </w:tc>
        <w:tc>
          <w:tcPr>
            <w:tcW w:w="4535" w:type="dxa"/>
          </w:tcPr>
          <w:p w:rsidR="008D788C" w:rsidRPr="002A66CD" w:rsidRDefault="008D788C" w:rsidP="00F83D12">
            <w:pPr>
              <w:pStyle w:val="TAL"/>
              <w:keepNext w:val="0"/>
              <w:keepLines w:val="0"/>
              <w:rPr>
                <w:rFonts w:eastAsia="Arial Unicode MS"/>
                <w:lang w:eastAsia="ko-KR"/>
              </w:rPr>
            </w:pPr>
            <w:r w:rsidRPr="002A66CD">
              <w:rPr>
                <w:rFonts w:hint="eastAsia"/>
                <w:lang w:eastAsia="ko-KR"/>
              </w:rPr>
              <w:t>AllJoyn interface method</w:t>
            </w:r>
          </w:p>
        </w:tc>
      </w:tr>
    </w:tbl>
    <w:p w:rsidR="008D788C" w:rsidRPr="002A66CD" w:rsidRDefault="008D788C" w:rsidP="004D28D4">
      <w:pPr>
        <w:rPr>
          <w:lang w:eastAsia="ko-KR"/>
        </w:rPr>
      </w:pPr>
    </w:p>
    <w:p w:rsidR="008D788C" w:rsidRPr="002A66CD" w:rsidRDefault="008D788C" w:rsidP="008D788C">
      <w:pPr>
        <w:pStyle w:val="TH"/>
      </w:pPr>
      <w:r w:rsidRPr="002A66CD">
        <w:t xml:space="preserve">Table </w:t>
      </w:r>
      <w:r w:rsidR="00495788" w:rsidRPr="002A66CD">
        <w:rPr>
          <w:rFonts w:hint="eastAsia"/>
          <w:lang w:eastAsia="ko-KR"/>
        </w:rPr>
        <w:t>C</w:t>
      </w:r>
      <w:r w:rsidRPr="002A66CD">
        <w:rPr>
          <w:rFonts w:hint="eastAsia"/>
          <w:lang w:eastAsia="ko-KR"/>
        </w:rPr>
        <w:t>.2.7</w:t>
      </w:r>
      <w:r w:rsidRPr="002A66CD">
        <w:t>-</w:t>
      </w:r>
      <w:r w:rsidRPr="002A66CD">
        <w:rPr>
          <w:rFonts w:hint="eastAsia"/>
          <w:lang w:eastAsia="ko-KR"/>
        </w:rPr>
        <w:t>16</w:t>
      </w:r>
      <w:r w:rsidRPr="002A66CD">
        <w:t xml:space="preserve">: </w:t>
      </w:r>
      <w:r w:rsidRPr="002A66CD">
        <w:rPr>
          <w:rFonts w:hint="eastAsia"/>
          <w:lang w:eastAsia="ko-KR"/>
        </w:rPr>
        <w:t>A</w:t>
      </w:r>
      <w:r w:rsidRPr="002A66CD">
        <w:t>ttribute</w:t>
      </w:r>
      <w:r w:rsidRPr="002A66CD">
        <w:rPr>
          <w:rFonts w:hint="eastAsia"/>
          <w:lang w:eastAsia="ko-KR"/>
        </w:rPr>
        <w:t xml:space="preserve"> values</w:t>
      </w:r>
      <w:r w:rsidRPr="002A66CD">
        <w:t xml:space="preserve"> of </w:t>
      </w:r>
      <w:r w:rsidRPr="002A66CD">
        <w:rPr>
          <w:rFonts w:hint="eastAsia"/>
          <w:lang w:eastAsia="ko-KR"/>
        </w:rPr>
        <w:t>call6</w:t>
      </w:r>
      <w:r w:rsidRPr="002A66CD">
        <w:t xml:space="preserve">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1701"/>
        <w:gridCol w:w="2268"/>
        <w:gridCol w:w="4535"/>
      </w:tblGrid>
      <w:tr w:rsidR="008D788C" w:rsidRPr="002A66CD" w:rsidTr="00612195">
        <w:trPr>
          <w:tblHeader/>
          <w:jc w:val="center"/>
        </w:trPr>
        <w:tc>
          <w:tcPr>
            <w:tcW w:w="1701"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rPr>
              <w:t>Attribute</w:t>
            </w:r>
          </w:p>
        </w:tc>
        <w:tc>
          <w:tcPr>
            <w:tcW w:w="2268"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Value</w:t>
            </w:r>
          </w:p>
        </w:tc>
        <w:tc>
          <w:tcPr>
            <w:tcW w:w="4535" w:type="dxa"/>
            <w:shd w:val="clear" w:color="auto" w:fill="E0E0E0"/>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Description</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cs="Arial"/>
                <w:i/>
                <w:szCs w:val="18"/>
              </w:rPr>
            </w:pPr>
            <w:r w:rsidRPr="002A66CD">
              <w:rPr>
                <w:rFonts w:eastAsia="Arial Unicode MS" w:cs="Arial"/>
                <w:i/>
                <w:szCs w:val="18"/>
              </w:rPr>
              <w:t>resourceType</w:t>
            </w:r>
          </w:p>
        </w:tc>
        <w:tc>
          <w:tcPr>
            <w:tcW w:w="2268" w:type="dxa"/>
          </w:tcPr>
          <w:p w:rsidR="008D788C" w:rsidRPr="002A66CD" w:rsidRDefault="009A1EB4" w:rsidP="00F83D12">
            <w:pPr>
              <w:pStyle w:val="TAL"/>
              <w:keepNext w:val="0"/>
              <w:keepLines w:val="0"/>
              <w:rPr>
                <w:rFonts w:eastAsia="Arial Unicode MS" w:cs="Arial"/>
                <w:szCs w:val="18"/>
                <w:lang w:eastAsia="ko-KR"/>
              </w:rPr>
            </w:pPr>
            <w:r>
              <w:rPr>
                <w:rFonts w:eastAsia="Arial Unicode MS" w:cs="Arial"/>
                <w:szCs w:val="18"/>
                <w:lang w:eastAsia="ko-KR"/>
              </w:rPr>
              <w:t>"</w:t>
            </w:r>
            <w:r w:rsidR="0061445E">
              <w:rPr>
                <w:rFonts w:eastAsia="Arial Unicode MS" w:cs="Arial"/>
                <w:szCs w:val="18"/>
                <w:lang w:eastAsia="ko-KR"/>
              </w:rPr>
              <w:t>28</w:t>
            </w:r>
            <w:r>
              <w:rPr>
                <w:rFonts w:eastAsia="Arial Unicode MS" w:cs="Arial"/>
                <w:szCs w:val="18"/>
                <w:lang w:eastAsia="ko-KR"/>
              </w:rPr>
              <w:t>"</w:t>
            </w:r>
          </w:p>
        </w:tc>
        <w:tc>
          <w:tcPr>
            <w:tcW w:w="4535" w:type="dxa"/>
          </w:tcPr>
          <w:p w:rsidR="008D788C" w:rsidRPr="002A66CD" w:rsidRDefault="008D788C" w:rsidP="00F83D12">
            <w:pPr>
              <w:pStyle w:val="TAL"/>
              <w:keepNext w:val="0"/>
              <w:keepLines w:val="0"/>
              <w:rPr>
                <w:rFonts w:eastAsia="Arial Unicode MS" w:cs="Arial"/>
                <w:i/>
                <w:szCs w:val="18"/>
                <w:lang w:eastAsia="ko-KR"/>
              </w:rPr>
            </w:pPr>
            <w:r w:rsidRPr="002A66CD">
              <w:rPr>
                <w:rFonts w:eastAsia="Arial Unicode MS" w:cs="Arial" w:hint="eastAsia"/>
                <w:szCs w:val="18"/>
                <w:lang w:eastAsia="ko-KR"/>
              </w:rPr>
              <w:t>Enumeration value for the</w:t>
            </w:r>
            <w:r w:rsidRPr="002A66CD">
              <w:rPr>
                <w:rFonts w:eastAsia="Arial Unicode MS" w:cs="Arial" w:hint="eastAsia"/>
                <w:i/>
                <w:szCs w:val="18"/>
                <w:lang w:eastAsia="ko-KR"/>
              </w:rPr>
              <w:t xml:space="preserve"> flexContainer</w:t>
            </w:r>
            <w:r w:rsidRPr="002A66CD">
              <w:rPr>
                <w:rFonts w:eastAsia="Arial Unicode MS" w:cs="Arial" w:hint="eastAsia"/>
                <w:szCs w:val="18"/>
                <w:lang w:eastAsia="ko-KR"/>
              </w:rPr>
              <w:t xml:space="preserve"> resource type</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i/>
              </w:rPr>
              <w:t>resourceName</w:t>
            </w:r>
          </w:p>
        </w:tc>
        <w:tc>
          <w:tcPr>
            <w:tcW w:w="2268" w:type="dxa"/>
          </w:tcPr>
          <w:p w:rsidR="008D788C" w:rsidRPr="002A66CD" w:rsidRDefault="008D788C" w:rsidP="00F83D12">
            <w:pPr>
              <w:pStyle w:val="TAL"/>
              <w:keepNext w:val="0"/>
              <w:keepLines w:val="0"/>
              <w:rPr>
                <w:rFonts w:eastAsia="Arial Unicode MS"/>
                <w:lang w:eastAsia="ko-KR"/>
              </w:rPr>
            </w:pPr>
            <w:r w:rsidRPr="002A66CD">
              <w:rPr>
                <w:rFonts w:eastAsia="Arial Unicode MS" w:hint="eastAsia"/>
                <w:lang w:eastAsia="ko-KR"/>
              </w:rPr>
              <w:t>(variable)</w:t>
            </w:r>
          </w:p>
        </w:tc>
        <w:tc>
          <w:tcPr>
            <w:tcW w:w="4535" w:type="dxa"/>
          </w:tcPr>
          <w:p w:rsidR="008D788C" w:rsidRPr="002A66CD" w:rsidRDefault="008D788C" w:rsidP="00F83D12">
            <w:pPr>
              <w:pStyle w:val="TAL"/>
              <w:keepNext w:val="0"/>
              <w:keepLines w:val="0"/>
              <w:rPr>
                <w:rFonts w:eastAsia="Arial Unicode MS"/>
                <w:lang w:eastAsia="ko-KR"/>
              </w:rPr>
            </w:pP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rPr>
            </w:pPr>
            <w:r w:rsidRPr="002A66CD">
              <w:rPr>
                <w:rFonts w:eastAsia="Arial Unicode MS" w:hint="eastAsia"/>
                <w:i/>
                <w:lang w:eastAsia="ko-KR"/>
              </w:rPr>
              <w:t>containerDefinition</w:t>
            </w:r>
          </w:p>
        </w:tc>
        <w:tc>
          <w:tcPr>
            <w:tcW w:w="2268" w:type="dxa"/>
          </w:tcPr>
          <w:p w:rsidR="008D788C" w:rsidRPr="002A66CD" w:rsidRDefault="0061445E" w:rsidP="00F83D12">
            <w:pPr>
              <w:pStyle w:val="TAL"/>
              <w:keepNext w:val="0"/>
              <w:keepLines w:val="0"/>
              <w:rPr>
                <w:rFonts w:eastAsia="Arial Unicode MS"/>
                <w:lang w:eastAsia="ko-KR"/>
              </w:rPr>
            </w:pPr>
            <w:r>
              <w:rPr>
                <w:rFonts w:eastAsia="Arial Unicode MS"/>
                <w:lang w:eastAsia="ko-KR"/>
              </w:rPr>
              <w:t>Value indicating alljoynMethodCall</w:t>
            </w:r>
          </w:p>
        </w:tc>
        <w:tc>
          <w:tcPr>
            <w:tcW w:w="4535" w:type="dxa"/>
          </w:tcPr>
          <w:p w:rsidR="008D788C" w:rsidRPr="002A66CD" w:rsidRDefault="008D788C" w:rsidP="00F83D12">
            <w:pPr>
              <w:pStyle w:val="TAL"/>
              <w:keepNext w:val="0"/>
              <w:keepLines w:val="0"/>
              <w:rPr>
                <w:rFonts w:eastAsia="Arial Unicode MS"/>
                <w:lang w:eastAsia="ko-KR"/>
              </w:rPr>
            </w:pPr>
            <w:r w:rsidRPr="002A66CD">
              <w:rPr>
                <w:rFonts w:hint="eastAsia"/>
                <w:lang w:eastAsia="ko-KR"/>
              </w:rPr>
              <w:t>AllJoyn interface method call</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cs="Arial" w:hint="eastAsia"/>
                <w:i/>
                <w:szCs w:val="18"/>
                <w:lang w:eastAsia="ko-KR"/>
              </w:rPr>
              <w:t>callStatus</w:t>
            </w:r>
          </w:p>
        </w:tc>
        <w:tc>
          <w:tcPr>
            <w:tcW w:w="2268" w:type="dxa"/>
          </w:tcPr>
          <w:p w:rsidR="008D788C" w:rsidRPr="002A66CD" w:rsidRDefault="008D788C" w:rsidP="00F83D12">
            <w:pPr>
              <w:pStyle w:val="TAL"/>
              <w:keepNext w:val="0"/>
              <w:keepLines w:val="0"/>
              <w:rPr>
                <w:rFonts w:eastAsia="Arial Unicode MS"/>
                <w:lang w:eastAsia="ko-KR"/>
              </w:rPr>
            </w:pPr>
            <w:r w:rsidRPr="002A66CD">
              <w:rPr>
                <w:rFonts w:eastAsia="Arial Unicode MS" w:cs="Arial" w:hint="eastAsia"/>
                <w:szCs w:val="18"/>
                <w:lang w:eastAsia="ko-KR"/>
              </w:rPr>
              <w:t>(variable)</w:t>
            </w:r>
          </w:p>
        </w:tc>
        <w:tc>
          <w:tcPr>
            <w:tcW w:w="4535" w:type="dxa"/>
          </w:tcPr>
          <w:p w:rsidR="008D788C" w:rsidRPr="002A66CD" w:rsidRDefault="008D788C" w:rsidP="00F83D12">
            <w:pPr>
              <w:pStyle w:val="TAL"/>
              <w:keepNext w:val="0"/>
              <w:keepLines w:val="0"/>
              <w:rPr>
                <w:lang w:eastAsia="ko-KR"/>
              </w:rPr>
            </w:pPr>
          </w:p>
        </w:tc>
      </w:tr>
    </w:tbl>
    <w:p w:rsidR="008D788C" w:rsidRPr="002A66CD" w:rsidRDefault="008D788C" w:rsidP="004D28D4">
      <w:pPr>
        <w:rPr>
          <w:lang w:eastAsia="ko-KR"/>
        </w:rPr>
      </w:pPr>
    </w:p>
    <w:p w:rsidR="008D788C" w:rsidRPr="002A66CD" w:rsidRDefault="008D788C" w:rsidP="008D788C">
      <w:pPr>
        <w:pStyle w:val="TH"/>
      </w:pPr>
      <w:r w:rsidRPr="002A66CD">
        <w:t xml:space="preserve">Table </w:t>
      </w:r>
      <w:r w:rsidR="00495788" w:rsidRPr="002A66CD">
        <w:rPr>
          <w:rFonts w:hint="eastAsia"/>
          <w:lang w:eastAsia="ko-KR"/>
        </w:rPr>
        <w:t>C</w:t>
      </w:r>
      <w:r w:rsidRPr="002A66CD">
        <w:rPr>
          <w:rFonts w:hint="eastAsia"/>
          <w:lang w:eastAsia="ko-KR"/>
        </w:rPr>
        <w:t>.2.7</w:t>
      </w:r>
      <w:r w:rsidRPr="002A66CD">
        <w:t>-</w:t>
      </w:r>
      <w:r w:rsidRPr="002A66CD">
        <w:rPr>
          <w:rFonts w:hint="eastAsia"/>
          <w:lang w:eastAsia="ko-KR"/>
        </w:rPr>
        <w:t>17</w:t>
      </w:r>
      <w:r w:rsidRPr="002A66CD">
        <w:t xml:space="preserve">: </w:t>
      </w:r>
      <w:r w:rsidRPr="002A66CD">
        <w:rPr>
          <w:rFonts w:hint="eastAsia"/>
          <w:lang w:eastAsia="ko-KR"/>
        </w:rPr>
        <w:t>A</w:t>
      </w:r>
      <w:r w:rsidRPr="002A66CD">
        <w:t>ttribute</w:t>
      </w:r>
      <w:r w:rsidRPr="002A66CD">
        <w:rPr>
          <w:rFonts w:hint="eastAsia"/>
          <w:lang w:eastAsia="ko-KR"/>
        </w:rPr>
        <w:t xml:space="preserve"> values</w:t>
      </w:r>
      <w:r w:rsidRPr="002A66CD">
        <w:t xml:space="preserve"> of </w:t>
      </w:r>
      <w:r w:rsidRPr="002A66CD">
        <w:rPr>
          <w:rFonts w:hint="eastAsia"/>
          <w:lang w:eastAsia="ko-KR"/>
        </w:rPr>
        <w:t>ValueChanged</w:t>
      </w:r>
      <w:r w:rsidRPr="002A66CD">
        <w:t xml:space="preserve">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1701"/>
        <w:gridCol w:w="2268"/>
        <w:gridCol w:w="4535"/>
      </w:tblGrid>
      <w:tr w:rsidR="008D788C" w:rsidRPr="002A66CD" w:rsidTr="00612195">
        <w:trPr>
          <w:tblHeader/>
          <w:jc w:val="center"/>
        </w:trPr>
        <w:tc>
          <w:tcPr>
            <w:tcW w:w="1701"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rPr>
              <w:t>Attribute</w:t>
            </w:r>
          </w:p>
        </w:tc>
        <w:tc>
          <w:tcPr>
            <w:tcW w:w="2268"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Value</w:t>
            </w:r>
          </w:p>
        </w:tc>
        <w:tc>
          <w:tcPr>
            <w:tcW w:w="4535" w:type="dxa"/>
            <w:shd w:val="clear" w:color="auto" w:fill="E0E0E0"/>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Description</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cs="Arial"/>
                <w:i/>
                <w:szCs w:val="18"/>
              </w:rPr>
            </w:pPr>
            <w:r w:rsidRPr="002A66CD">
              <w:rPr>
                <w:rFonts w:eastAsia="Arial Unicode MS" w:cs="Arial"/>
                <w:i/>
                <w:szCs w:val="18"/>
              </w:rPr>
              <w:t>resourceType</w:t>
            </w:r>
          </w:p>
        </w:tc>
        <w:tc>
          <w:tcPr>
            <w:tcW w:w="2268" w:type="dxa"/>
          </w:tcPr>
          <w:p w:rsidR="008D788C" w:rsidRPr="002A66CD" w:rsidRDefault="00385FA2" w:rsidP="00F83D12">
            <w:pPr>
              <w:pStyle w:val="TAL"/>
              <w:keepNext w:val="0"/>
              <w:keepLines w:val="0"/>
              <w:rPr>
                <w:rFonts w:eastAsia="Arial Unicode MS" w:cs="Arial"/>
                <w:szCs w:val="18"/>
                <w:lang w:eastAsia="ko-KR"/>
              </w:rPr>
            </w:pPr>
            <w:r w:rsidRPr="002A66CD">
              <w:rPr>
                <w:rFonts w:eastAsia="Arial Unicode MS" w:cs="Arial"/>
                <w:szCs w:val="18"/>
                <w:lang w:eastAsia="ko-KR"/>
              </w:rPr>
              <w:t>"</w:t>
            </w:r>
            <w:r w:rsidR="008D788C" w:rsidRPr="002A66CD">
              <w:rPr>
                <w:rFonts w:eastAsia="Arial Unicode MS" w:cs="Arial" w:hint="eastAsia"/>
                <w:szCs w:val="18"/>
                <w:lang w:eastAsia="ko-KR"/>
              </w:rPr>
              <w:t>3</w:t>
            </w:r>
            <w:r w:rsidRPr="002A66CD">
              <w:rPr>
                <w:rFonts w:eastAsia="Arial Unicode MS" w:cs="Arial"/>
                <w:szCs w:val="18"/>
                <w:lang w:eastAsia="ko-KR"/>
              </w:rPr>
              <w:t>"</w:t>
            </w:r>
          </w:p>
        </w:tc>
        <w:tc>
          <w:tcPr>
            <w:tcW w:w="4535" w:type="dxa"/>
          </w:tcPr>
          <w:p w:rsidR="008D788C" w:rsidRPr="002A66CD" w:rsidRDefault="008D788C" w:rsidP="00F83D12">
            <w:pPr>
              <w:pStyle w:val="TAL"/>
              <w:keepNext w:val="0"/>
              <w:keepLines w:val="0"/>
              <w:rPr>
                <w:rFonts w:eastAsia="Arial Unicode MS" w:cs="Arial"/>
                <w:i/>
                <w:szCs w:val="18"/>
                <w:lang w:eastAsia="ko-KR"/>
              </w:rPr>
            </w:pPr>
            <w:r w:rsidRPr="002A66CD">
              <w:rPr>
                <w:rFonts w:eastAsia="Arial Unicode MS" w:cs="Arial" w:hint="eastAsia"/>
                <w:szCs w:val="18"/>
                <w:lang w:eastAsia="ko-KR"/>
              </w:rPr>
              <w:t>Enumeration value for the</w:t>
            </w:r>
            <w:r w:rsidRPr="002A66CD">
              <w:rPr>
                <w:rFonts w:eastAsia="Arial Unicode MS" w:cs="Arial" w:hint="eastAsia"/>
                <w:i/>
                <w:szCs w:val="18"/>
                <w:lang w:eastAsia="ko-KR"/>
              </w:rPr>
              <w:t xml:space="preserve"> container</w:t>
            </w:r>
            <w:r w:rsidRPr="002A66CD">
              <w:rPr>
                <w:rFonts w:eastAsia="Arial Unicode MS" w:cs="Arial" w:hint="eastAsia"/>
                <w:szCs w:val="18"/>
                <w:lang w:eastAsia="ko-KR"/>
              </w:rPr>
              <w:t xml:space="preserve"> resource type</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i/>
              </w:rPr>
              <w:t>resourceName</w:t>
            </w:r>
          </w:p>
        </w:tc>
        <w:tc>
          <w:tcPr>
            <w:tcW w:w="2268"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Changed</w:t>
            </w:r>
            <w:r w:rsidRPr="002A66CD">
              <w:rPr>
                <w:rFonts w:eastAsia="Arial Unicode MS"/>
                <w:lang w:eastAsia="ko-KR"/>
              </w:rPr>
              <w:t>"</w:t>
            </w:r>
          </w:p>
        </w:tc>
        <w:tc>
          <w:tcPr>
            <w:tcW w:w="4535"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ValueChanged</w:t>
            </w:r>
            <w:r w:rsidRPr="002A66CD">
              <w:rPr>
                <w:rFonts w:eastAsia="Arial Unicode MS"/>
                <w:lang w:eastAsia="ko-KR"/>
              </w:rPr>
              <w:t>"</w:t>
            </w:r>
            <w:r w:rsidR="008D788C" w:rsidRPr="002A66CD">
              <w:rPr>
                <w:rFonts w:eastAsia="Arial Unicode MS" w:hint="eastAsia"/>
                <w:lang w:eastAsia="ko-KR"/>
              </w:rPr>
              <w:t xml:space="preserve"> signal</w:t>
            </w:r>
          </w:p>
        </w:tc>
      </w:tr>
      <w:tr w:rsidR="003107E2" w:rsidRPr="002A66CD" w:rsidTr="00612195">
        <w:trPr>
          <w:jc w:val="center"/>
        </w:trPr>
        <w:tc>
          <w:tcPr>
            <w:tcW w:w="1701" w:type="dxa"/>
          </w:tcPr>
          <w:p w:rsidR="003107E2" w:rsidRPr="002A66CD" w:rsidRDefault="003107E2" w:rsidP="00F83D12">
            <w:pPr>
              <w:pStyle w:val="TAL"/>
              <w:keepNext w:val="0"/>
              <w:keepLines w:val="0"/>
              <w:rPr>
                <w:rFonts w:eastAsia="Arial Unicode MS"/>
                <w:i/>
              </w:rPr>
            </w:pPr>
            <w:r w:rsidRPr="002A66CD">
              <w:rPr>
                <w:rFonts w:eastAsia="Arial Unicode MS" w:hint="eastAsia"/>
                <w:i/>
                <w:lang w:eastAsia="ko-KR"/>
              </w:rPr>
              <w:t>labels</w:t>
            </w:r>
          </w:p>
        </w:tc>
        <w:tc>
          <w:tcPr>
            <w:tcW w:w="2268" w:type="dxa"/>
          </w:tcPr>
          <w:p w:rsidR="003107E2" w:rsidRPr="002A66CD" w:rsidRDefault="009A1EB4" w:rsidP="00F83D12">
            <w:pPr>
              <w:pStyle w:val="TAL"/>
              <w:keepNext w:val="0"/>
              <w:keepLines w:val="0"/>
              <w:rPr>
                <w:rFonts w:eastAsia="Arial Unicode MS"/>
                <w:lang w:eastAsia="ko-KR"/>
              </w:rPr>
            </w:pPr>
            <w:r>
              <w:rPr>
                <w:lang w:eastAsia="ko-KR"/>
              </w:rPr>
              <w:t>"</w:t>
            </w:r>
            <w:r w:rsidR="00B23E75">
              <w:rPr>
                <w:lang w:eastAsia="ko-KR"/>
              </w:rPr>
              <w:t>Iwked-Technology:AllJoyn</w:t>
            </w:r>
            <w:r>
              <w:rPr>
                <w:lang w:eastAsia="ko-KR"/>
              </w:rPr>
              <w:t>"</w:t>
            </w:r>
            <w:r w:rsidR="00B23E75" w:rsidRPr="00B23E75">
              <w:rPr>
                <w:rFonts w:eastAsia="Malgun Gothic" w:hint="eastAsia"/>
                <w:lang w:eastAsia="ko-KR"/>
              </w:rPr>
              <w:t>,</w:t>
            </w:r>
            <w:r w:rsidR="00B23E75">
              <w:rPr>
                <w:rFonts w:hint="eastAsia"/>
                <w:lang w:eastAsia="ko-KR"/>
              </w:rPr>
              <w:t xml:space="preserve"> </w:t>
            </w:r>
            <w:r>
              <w:rPr>
                <w:lang w:eastAsia="ko-KR"/>
              </w:rPr>
              <w:t>"</w:t>
            </w:r>
            <w:r w:rsidR="00B23E75">
              <w:rPr>
                <w:lang w:eastAsia="ko-KR"/>
              </w:rPr>
              <w:t>Iwked-Entity-Type:Signal Name</w:t>
            </w:r>
            <w:r>
              <w:rPr>
                <w:lang w:eastAsia="ko-KR"/>
              </w:rPr>
              <w:t>"</w:t>
            </w:r>
          </w:p>
        </w:tc>
        <w:tc>
          <w:tcPr>
            <w:tcW w:w="4535" w:type="dxa"/>
          </w:tcPr>
          <w:p w:rsidR="003107E2" w:rsidRPr="002A66CD" w:rsidRDefault="003107E2" w:rsidP="00F83D12">
            <w:pPr>
              <w:pStyle w:val="TAL"/>
              <w:keepNext w:val="0"/>
              <w:keepLines w:val="0"/>
              <w:rPr>
                <w:rFonts w:eastAsia="Arial Unicode MS"/>
                <w:lang w:eastAsia="ko-KR"/>
              </w:rPr>
            </w:pPr>
          </w:p>
        </w:tc>
      </w:tr>
    </w:tbl>
    <w:p w:rsidR="008D788C" w:rsidRPr="002A66CD" w:rsidRDefault="008D788C" w:rsidP="004D28D4">
      <w:pPr>
        <w:rPr>
          <w:lang w:eastAsia="ko-KR"/>
        </w:rPr>
      </w:pPr>
    </w:p>
    <w:p w:rsidR="008D788C" w:rsidRPr="002A66CD" w:rsidRDefault="008D788C" w:rsidP="008D788C">
      <w:pPr>
        <w:pStyle w:val="TH"/>
      </w:pPr>
      <w:r w:rsidRPr="002A66CD">
        <w:t xml:space="preserve">Table </w:t>
      </w:r>
      <w:r w:rsidR="00495788" w:rsidRPr="002A66CD">
        <w:rPr>
          <w:rFonts w:hint="eastAsia"/>
          <w:lang w:eastAsia="ko-KR"/>
        </w:rPr>
        <w:t>C</w:t>
      </w:r>
      <w:r w:rsidRPr="002A66CD">
        <w:rPr>
          <w:rFonts w:hint="eastAsia"/>
          <w:lang w:eastAsia="ko-KR"/>
        </w:rPr>
        <w:t>.2.7</w:t>
      </w:r>
      <w:r w:rsidRPr="002A66CD">
        <w:t>-</w:t>
      </w:r>
      <w:r w:rsidRPr="002A66CD">
        <w:rPr>
          <w:rFonts w:hint="eastAsia"/>
          <w:lang w:eastAsia="ko-KR"/>
        </w:rPr>
        <w:t>18</w:t>
      </w:r>
      <w:r w:rsidRPr="002A66CD">
        <w:t xml:space="preserve">: </w:t>
      </w:r>
      <w:r w:rsidRPr="002A66CD">
        <w:rPr>
          <w:rFonts w:hint="eastAsia"/>
          <w:lang w:eastAsia="ko-KR"/>
        </w:rPr>
        <w:t>A</w:t>
      </w:r>
      <w:r w:rsidRPr="002A66CD">
        <w:t>ttribute</w:t>
      </w:r>
      <w:r w:rsidRPr="002A66CD">
        <w:rPr>
          <w:rFonts w:hint="eastAsia"/>
          <w:lang w:eastAsia="ko-KR"/>
        </w:rPr>
        <w:t xml:space="preserve"> values</w:t>
      </w:r>
      <w:r w:rsidRPr="002A66CD">
        <w:t xml:space="preserve"> of </w:t>
      </w:r>
      <w:r w:rsidRPr="002A66CD">
        <w:rPr>
          <w:rFonts w:hint="eastAsia"/>
          <w:lang w:eastAsia="ko-KR"/>
        </w:rPr>
        <w:t>signal1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1701"/>
        <w:gridCol w:w="2127"/>
        <w:gridCol w:w="4676"/>
      </w:tblGrid>
      <w:tr w:rsidR="008D788C" w:rsidRPr="002A66CD" w:rsidTr="00612195">
        <w:trPr>
          <w:tblHeader/>
          <w:jc w:val="center"/>
        </w:trPr>
        <w:tc>
          <w:tcPr>
            <w:tcW w:w="1701"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rPr>
              <w:t>Attribute</w:t>
            </w:r>
          </w:p>
        </w:tc>
        <w:tc>
          <w:tcPr>
            <w:tcW w:w="2127"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Value</w:t>
            </w:r>
          </w:p>
        </w:tc>
        <w:tc>
          <w:tcPr>
            <w:tcW w:w="4676" w:type="dxa"/>
            <w:shd w:val="clear" w:color="auto" w:fill="E0E0E0"/>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Description</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cs="Arial"/>
                <w:i/>
                <w:szCs w:val="18"/>
              </w:rPr>
            </w:pPr>
            <w:r w:rsidRPr="002A66CD">
              <w:rPr>
                <w:rFonts w:eastAsia="Arial Unicode MS" w:cs="Arial"/>
                <w:i/>
                <w:szCs w:val="18"/>
              </w:rPr>
              <w:t>resourceType</w:t>
            </w:r>
          </w:p>
        </w:tc>
        <w:tc>
          <w:tcPr>
            <w:tcW w:w="2127" w:type="dxa"/>
          </w:tcPr>
          <w:p w:rsidR="008D788C" w:rsidRPr="002A66CD" w:rsidRDefault="00385FA2" w:rsidP="00F83D12">
            <w:pPr>
              <w:pStyle w:val="TAL"/>
              <w:keepNext w:val="0"/>
              <w:keepLines w:val="0"/>
              <w:rPr>
                <w:rFonts w:eastAsia="Arial Unicode MS" w:cs="Arial"/>
                <w:szCs w:val="18"/>
                <w:lang w:eastAsia="ko-KR"/>
              </w:rPr>
            </w:pPr>
            <w:r w:rsidRPr="002A66CD">
              <w:rPr>
                <w:rFonts w:eastAsia="Arial Unicode MS" w:cs="Arial"/>
                <w:szCs w:val="18"/>
                <w:lang w:eastAsia="ko-KR"/>
              </w:rPr>
              <w:t>"</w:t>
            </w:r>
            <w:r w:rsidR="008D788C" w:rsidRPr="002A66CD">
              <w:rPr>
                <w:rFonts w:eastAsia="Arial Unicode MS" w:cs="Arial" w:hint="eastAsia"/>
                <w:szCs w:val="18"/>
                <w:lang w:eastAsia="ko-KR"/>
              </w:rPr>
              <w:t>4</w:t>
            </w:r>
            <w:r w:rsidRPr="002A66CD">
              <w:rPr>
                <w:rFonts w:eastAsia="Arial Unicode MS" w:cs="Arial"/>
                <w:szCs w:val="18"/>
                <w:lang w:eastAsia="ko-KR"/>
              </w:rPr>
              <w:t>"</w:t>
            </w:r>
          </w:p>
        </w:tc>
        <w:tc>
          <w:tcPr>
            <w:tcW w:w="4676" w:type="dxa"/>
          </w:tcPr>
          <w:p w:rsidR="008D788C" w:rsidRPr="002A66CD" w:rsidRDefault="008D788C" w:rsidP="00F83D12">
            <w:pPr>
              <w:pStyle w:val="TAL"/>
              <w:keepNext w:val="0"/>
              <w:keepLines w:val="0"/>
              <w:rPr>
                <w:rFonts w:eastAsia="Arial Unicode MS" w:cs="Arial"/>
                <w:i/>
                <w:szCs w:val="18"/>
                <w:lang w:eastAsia="ko-KR"/>
              </w:rPr>
            </w:pPr>
            <w:r w:rsidRPr="002A66CD">
              <w:rPr>
                <w:rFonts w:eastAsia="Arial Unicode MS" w:cs="Arial" w:hint="eastAsia"/>
                <w:szCs w:val="18"/>
                <w:lang w:eastAsia="ko-KR"/>
              </w:rPr>
              <w:t>Enumeration value for the</w:t>
            </w:r>
            <w:r w:rsidRPr="002A66CD">
              <w:rPr>
                <w:rFonts w:eastAsia="Arial Unicode MS" w:cs="Arial" w:hint="eastAsia"/>
                <w:i/>
                <w:szCs w:val="18"/>
                <w:lang w:eastAsia="ko-KR"/>
              </w:rPr>
              <w:t xml:space="preserve"> contentInstance</w:t>
            </w:r>
            <w:r w:rsidRPr="002A66CD">
              <w:rPr>
                <w:rFonts w:eastAsia="Arial Unicode MS" w:cs="Arial" w:hint="eastAsia"/>
                <w:szCs w:val="18"/>
                <w:lang w:eastAsia="ko-KR"/>
              </w:rPr>
              <w:t xml:space="preserve"> resource type</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hint="eastAsia"/>
                <w:i/>
                <w:lang w:eastAsia="ko-KR"/>
              </w:rPr>
              <w:t>content</w:t>
            </w:r>
          </w:p>
        </w:tc>
        <w:tc>
          <w:tcPr>
            <w:tcW w:w="2127"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ValueChanged</w:t>
            </w:r>
            <w:r w:rsidRPr="002A66CD">
              <w:rPr>
                <w:rFonts w:eastAsia="Arial Unicode MS"/>
                <w:lang w:eastAsia="ko-KR"/>
              </w:rPr>
              <w:t>""</w:t>
            </w:r>
          </w:p>
        </w:tc>
        <w:tc>
          <w:tcPr>
            <w:tcW w:w="4676" w:type="dxa"/>
          </w:tcPr>
          <w:p w:rsidR="008D788C" w:rsidRPr="002A66CD" w:rsidRDefault="008D788C" w:rsidP="00F83D12">
            <w:pPr>
              <w:pStyle w:val="TAL"/>
              <w:keepNext w:val="0"/>
              <w:keepLines w:val="0"/>
              <w:rPr>
                <w:lang w:eastAsia="ko-KR"/>
              </w:rPr>
            </w:pPr>
            <w:r w:rsidRPr="002A66CD">
              <w:rPr>
                <w:rFonts w:hint="eastAsia"/>
                <w:lang w:eastAsia="ko-KR"/>
              </w:rPr>
              <w:t>Notificiation that the property value is changed</w:t>
            </w:r>
          </w:p>
        </w:tc>
      </w:tr>
    </w:tbl>
    <w:p w:rsidR="008D788C" w:rsidRPr="002A66CD" w:rsidRDefault="008D788C" w:rsidP="004D28D4">
      <w:pPr>
        <w:rPr>
          <w:lang w:eastAsia="ko-KR"/>
        </w:rPr>
      </w:pPr>
    </w:p>
    <w:p w:rsidR="008D788C" w:rsidRPr="002A66CD" w:rsidRDefault="008D788C" w:rsidP="008D788C">
      <w:pPr>
        <w:pStyle w:val="TH"/>
      </w:pPr>
      <w:r w:rsidRPr="002A66CD">
        <w:t xml:space="preserve">Table </w:t>
      </w:r>
      <w:r w:rsidR="00495788" w:rsidRPr="002A66CD">
        <w:rPr>
          <w:rFonts w:hint="eastAsia"/>
          <w:lang w:eastAsia="ko-KR"/>
        </w:rPr>
        <w:t>C</w:t>
      </w:r>
      <w:r w:rsidRPr="002A66CD">
        <w:rPr>
          <w:rFonts w:hint="eastAsia"/>
          <w:lang w:eastAsia="ko-KR"/>
        </w:rPr>
        <w:t>.2.7</w:t>
      </w:r>
      <w:r w:rsidRPr="002A66CD">
        <w:t>-</w:t>
      </w:r>
      <w:r w:rsidRPr="002A66CD">
        <w:rPr>
          <w:rFonts w:hint="eastAsia"/>
          <w:lang w:eastAsia="ko-KR"/>
        </w:rPr>
        <w:t>19</w:t>
      </w:r>
      <w:r w:rsidRPr="002A66CD">
        <w:t xml:space="preserve">: </w:t>
      </w:r>
      <w:r w:rsidRPr="002A66CD">
        <w:rPr>
          <w:rFonts w:hint="eastAsia"/>
          <w:lang w:eastAsia="ko-KR"/>
        </w:rPr>
        <w:t>A</w:t>
      </w:r>
      <w:r w:rsidRPr="002A66CD">
        <w:t>ttribute</w:t>
      </w:r>
      <w:r w:rsidRPr="002A66CD">
        <w:rPr>
          <w:rFonts w:hint="eastAsia"/>
          <w:lang w:eastAsia="ko-KR"/>
        </w:rPr>
        <w:t xml:space="preserve"> values</w:t>
      </w:r>
      <w:r w:rsidRPr="002A66CD">
        <w:t xml:space="preserve"> of </w:t>
      </w:r>
      <w:r w:rsidRPr="002A66CD">
        <w:rPr>
          <w:rFonts w:hint="eastAsia"/>
          <w:lang w:eastAsia="ko-KR"/>
        </w:rPr>
        <w:t>MetadataChanged</w:t>
      </w:r>
      <w:r w:rsidRPr="002A66CD">
        <w:t xml:space="preserve">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1701"/>
        <w:gridCol w:w="2268"/>
        <w:gridCol w:w="4535"/>
      </w:tblGrid>
      <w:tr w:rsidR="008D788C" w:rsidRPr="002A66CD" w:rsidTr="00612195">
        <w:trPr>
          <w:tblHeader/>
          <w:jc w:val="center"/>
        </w:trPr>
        <w:tc>
          <w:tcPr>
            <w:tcW w:w="1701"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rPr>
              <w:t>Attribute</w:t>
            </w:r>
          </w:p>
        </w:tc>
        <w:tc>
          <w:tcPr>
            <w:tcW w:w="2268"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Value</w:t>
            </w:r>
          </w:p>
        </w:tc>
        <w:tc>
          <w:tcPr>
            <w:tcW w:w="4535" w:type="dxa"/>
            <w:shd w:val="clear" w:color="auto" w:fill="E0E0E0"/>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Description</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cs="Arial"/>
                <w:i/>
                <w:szCs w:val="18"/>
              </w:rPr>
            </w:pPr>
            <w:r w:rsidRPr="002A66CD">
              <w:rPr>
                <w:rFonts w:eastAsia="Arial Unicode MS" w:cs="Arial"/>
                <w:i/>
                <w:szCs w:val="18"/>
              </w:rPr>
              <w:t>resourceType</w:t>
            </w:r>
          </w:p>
        </w:tc>
        <w:tc>
          <w:tcPr>
            <w:tcW w:w="2268" w:type="dxa"/>
          </w:tcPr>
          <w:p w:rsidR="008D788C" w:rsidRPr="002A66CD" w:rsidRDefault="00385FA2" w:rsidP="00F83D12">
            <w:pPr>
              <w:pStyle w:val="TAL"/>
              <w:keepNext w:val="0"/>
              <w:keepLines w:val="0"/>
              <w:rPr>
                <w:rFonts w:eastAsia="Arial Unicode MS" w:cs="Arial"/>
                <w:szCs w:val="18"/>
                <w:lang w:eastAsia="ko-KR"/>
              </w:rPr>
            </w:pPr>
            <w:r w:rsidRPr="002A66CD">
              <w:rPr>
                <w:rFonts w:eastAsia="Arial Unicode MS" w:cs="Arial"/>
                <w:szCs w:val="18"/>
                <w:lang w:eastAsia="ko-KR"/>
              </w:rPr>
              <w:t>"</w:t>
            </w:r>
            <w:r w:rsidR="008D788C" w:rsidRPr="002A66CD">
              <w:rPr>
                <w:rFonts w:eastAsia="Arial Unicode MS" w:cs="Arial" w:hint="eastAsia"/>
                <w:szCs w:val="18"/>
                <w:lang w:eastAsia="ko-KR"/>
              </w:rPr>
              <w:t>3</w:t>
            </w:r>
            <w:r w:rsidRPr="002A66CD">
              <w:rPr>
                <w:rFonts w:eastAsia="Arial Unicode MS" w:cs="Arial"/>
                <w:szCs w:val="18"/>
                <w:lang w:eastAsia="ko-KR"/>
              </w:rPr>
              <w:t>"</w:t>
            </w:r>
          </w:p>
        </w:tc>
        <w:tc>
          <w:tcPr>
            <w:tcW w:w="4535" w:type="dxa"/>
          </w:tcPr>
          <w:p w:rsidR="008D788C" w:rsidRPr="002A66CD" w:rsidRDefault="008D788C" w:rsidP="00F83D12">
            <w:pPr>
              <w:pStyle w:val="TAL"/>
              <w:keepNext w:val="0"/>
              <w:keepLines w:val="0"/>
              <w:rPr>
                <w:rFonts w:eastAsia="Arial Unicode MS" w:cs="Arial"/>
                <w:i/>
                <w:szCs w:val="18"/>
                <w:lang w:eastAsia="ko-KR"/>
              </w:rPr>
            </w:pPr>
            <w:r w:rsidRPr="002A66CD">
              <w:rPr>
                <w:rFonts w:eastAsia="Arial Unicode MS" w:cs="Arial" w:hint="eastAsia"/>
                <w:szCs w:val="18"/>
                <w:lang w:eastAsia="ko-KR"/>
              </w:rPr>
              <w:t>Enumeration value for the</w:t>
            </w:r>
            <w:r w:rsidRPr="002A66CD">
              <w:rPr>
                <w:rFonts w:eastAsia="Arial Unicode MS" w:cs="Arial" w:hint="eastAsia"/>
                <w:i/>
                <w:szCs w:val="18"/>
                <w:lang w:eastAsia="ko-KR"/>
              </w:rPr>
              <w:t xml:space="preserve"> container</w:t>
            </w:r>
            <w:r w:rsidRPr="002A66CD">
              <w:rPr>
                <w:rFonts w:eastAsia="Arial Unicode MS" w:cs="Arial" w:hint="eastAsia"/>
                <w:szCs w:val="18"/>
                <w:lang w:eastAsia="ko-KR"/>
              </w:rPr>
              <w:t xml:space="preserve"> resource type</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i/>
              </w:rPr>
              <w:t>resourceName</w:t>
            </w:r>
          </w:p>
        </w:tc>
        <w:tc>
          <w:tcPr>
            <w:tcW w:w="2268"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Changed</w:t>
            </w:r>
            <w:r w:rsidRPr="002A66CD">
              <w:rPr>
                <w:rFonts w:eastAsia="Arial Unicode MS"/>
                <w:lang w:eastAsia="ko-KR"/>
              </w:rPr>
              <w:t>"</w:t>
            </w:r>
          </w:p>
        </w:tc>
        <w:tc>
          <w:tcPr>
            <w:tcW w:w="4535"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MetadataChanged</w:t>
            </w:r>
            <w:r w:rsidRPr="002A66CD">
              <w:rPr>
                <w:rFonts w:eastAsia="Arial Unicode MS"/>
                <w:lang w:eastAsia="ko-KR"/>
              </w:rPr>
              <w:t>"</w:t>
            </w:r>
            <w:r w:rsidR="008D788C" w:rsidRPr="002A66CD">
              <w:rPr>
                <w:rFonts w:eastAsia="Arial Unicode MS" w:hint="eastAsia"/>
                <w:lang w:eastAsia="ko-KR"/>
              </w:rPr>
              <w:t xml:space="preserve"> signal</w:t>
            </w:r>
          </w:p>
        </w:tc>
      </w:tr>
      <w:tr w:rsidR="003107E2" w:rsidRPr="002A66CD" w:rsidTr="00612195">
        <w:trPr>
          <w:jc w:val="center"/>
        </w:trPr>
        <w:tc>
          <w:tcPr>
            <w:tcW w:w="1701" w:type="dxa"/>
          </w:tcPr>
          <w:p w:rsidR="003107E2" w:rsidRPr="002A66CD" w:rsidRDefault="003107E2" w:rsidP="00F83D12">
            <w:pPr>
              <w:pStyle w:val="TAL"/>
              <w:keepNext w:val="0"/>
              <w:keepLines w:val="0"/>
              <w:rPr>
                <w:rFonts w:eastAsia="Arial Unicode MS"/>
                <w:i/>
              </w:rPr>
            </w:pPr>
            <w:r w:rsidRPr="002A66CD">
              <w:rPr>
                <w:rFonts w:eastAsia="Arial Unicode MS" w:hint="eastAsia"/>
                <w:i/>
                <w:lang w:eastAsia="ko-KR"/>
              </w:rPr>
              <w:t>labels</w:t>
            </w:r>
          </w:p>
        </w:tc>
        <w:tc>
          <w:tcPr>
            <w:tcW w:w="2268" w:type="dxa"/>
          </w:tcPr>
          <w:p w:rsidR="003107E2" w:rsidRPr="002A66CD" w:rsidRDefault="009A1EB4" w:rsidP="00F83D12">
            <w:pPr>
              <w:pStyle w:val="TAL"/>
              <w:keepNext w:val="0"/>
              <w:keepLines w:val="0"/>
              <w:rPr>
                <w:rFonts w:eastAsia="Arial Unicode MS"/>
                <w:lang w:eastAsia="ko-KR"/>
              </w:rPr>
            </w:pPr>
            <w:r>
              <w:rPr>
                <w:lang w:eastAsia="ko-KR"/>
              </w:rPr>
              <w:t>"</w:t>
            </w:r>
            <w:r w:rsidR="00B23E75">
              <w:rPr>
                <w:lang w:eastAsia="ko-KR"/>
              </w:rPr>
              <w:t>Iwked-Technology:AllJoyn</w:t>
            </w:r>
            <w:r>
              <w:rPr>
                <w:lang w:eastAsia="ko-KR"/>
              </w:rPr>
              <w:t>"</w:t>
            </w:r>
            <w:r w:rsidR="00B23E75" w:rsidRPr="00B23E75">
              <w:rPr>
                <w:rFonts w:eastAsia="Malgun Gothic" w:hint="eastAsia"/>
                <w:lang w:eastAsia="ko-KR"/>
              </w:rPr>
              <w:t>,</w:t>
            </w:r>
            <w:r w:rsidR="00B23E75">
              <w:rPr>
                <w:rFonts w:hint="eastAsia"/>
                <w:lang w:eastAsia="ko-KR"/>
              </w:rPr>
              <w:t xml:space="preserve"> </w:t>
            </w:r>
            <w:r>
              <w:rPr>
                <w:lang w:eastAsia="ko-KR"/>
              </w:rPr>
              <w:t>"</w:t>
            </w:r>
            <w:r w:rsidR="00B23E75">
              <w:rPr>
                <w:lang w:eastAsia="ko-KR"/>
              </w:rPr>
              <w:t>Iwked-Entity-Type:Signal Name</w:t>
            </w:r>
            <w:r>
              <w:rPr>
                <w:lang w:eastAsia="ko-KR"/>
              </w:rPr>
              <w:t>"</w:t>
            </w:r>
          </w:p>
        </w:tc>
        <w:tc>
          <w:tcPr>
            <w:tcW w:w="4535" w:type="dxa"/>
          </w:tcPr>
          <w:p w:rsidR="003107E2" w:rsidRPr="002A66CD" w:rsidRDefault="003107E2" w:rsidP="00F83D12">
            <w:pPr>
              <w:pStyle w:val="TAL"/>
              <w:keepNext w:val="0"/>
              <w:keepLines w:val="0"/>
              <w:rPr>
                <w:rFonts w:eastAsia="Arial Unicode MS"/>
                <w:lang w:eastAsia="ko-KR"/>
              </w:rPr>
            </w:pPr>
          </w:p>
        </w:tc>
      </w:tr>
    </w:tbl>
    <w:p w:rsidR="008D788C" w:rsidRPr="002A66CD" w:rsidRDefault="008D788C" w:rsidP="004D28D4">
      <w:pPr>
        <w:rPr>
          <w:lang w:eastAsia="ko-KR"/>
        </w:rPr>
      </w:pPr>
    </w:p>
    <w:p w:rsidR="008D788C" w:rsidRPr="002A66CD" w:rsidRDefault="008D788C" w:rsidP="008D788C">
      <w:pPr>
        <w:pStyle w:val="TH"/>
      </w:pPr>
      <w:r w:rsidRPr="002A66CD">
        <w:t xml:space="preserve">Table </w:t>
      </w:r>
      <w:r w:rsidR="00495788" w:rsidRPr="002A66CD">
        <w:rPr>
          <w:rFonts w:hint="eastAsia"/>
          <w:lang w:eastAsia="ko-KR"/>
        </w:rPr>
        <w:t>C</w:t>
      </w:r>
      <w:r w:rsidRPr="002A66CD">
        <w:rPr>
          <w:rFonts w:hint="eastAsia"/>
          <w:lang w:eastAsia="ko-KR"/>
        </w:rPr>
        <w:t>.2.7</w:t>
      </w:r>
      <w:r w:rsidRPr="002A66CD">
        <w:t>-</w:t>
      </w:r>
      <w:r w:rsidRPr="002A66CD">
        <w:rPr>
          <w:rFonts w:hint="eastAsia"/>
          <w:lang w:eastAsia="ko-KR"/>
        </w:rPr>
        <w:t>20</w:t>
      </w:r>
      <w:r w:rsidRPr="002A66CD">
        <w:t xml:space="preserve">: </w:t>
      </w:r>
      <w:r w:rsidRPr="002A66CD">
        <w:rPr>
          <w:rFonts w:hint="eastAsia"/>
          <w:lang w:eastAsia="ko-KR"/>
        </w:rPr>
        <w:t>A</w:t>
      </w:r>
      <w:r w:rsidRPr="002A66CD">
        <w:t>ttribute</w:t>
      </w:r>
      <w:r w:rsidRPr="002A66CD">
        <w:rPr>
          <w:rFonts w:hint="eastAsia"/>
          <w:lang w:eastAsia="ko-KR"/>
        </w:rPr>
        <w:t xml:space="preserve"> values</w:t>
      </w:r>
      <w:r w:rsidRPr="002A66CD">
        <w:t xml:space="preserve"> of </w:t>
      </w:r>
      <w:r w:rsidRPr="002A66CD">
        <w:rPr>
          <w:rFonts w:hint="eastAsia"/>
          <w:lang w:eastAsia="ko-KR"/>
        </w:rPr>
        <w:t>signal2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1701"/>
        <w:gridCol w:w="2127"/>
        <w:gridCol w:w="4676"/>
      </w:tblGrid>
      <w:tr w:rsidR="008D788C" w:rsidRPr="002A66CD" w:rsidTr="00612195">
        <w:trPr>
          <w:tblHeader/>
          <w:jc w:val="center"/>
        </w:trPr>
        <w:tc>
          <w:tcPr>
            <w:tcW w:w="1701"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rPr>
              <w:t>Attribute</w:t>
            </w:r>
          </w:p>
        </w:tc>
        <w:tc>
          <w:tcPr>
            <w:tcW w:w="2127"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Value</w:t>
            </w:r>
          </w:p>
        </w:tc>
        <w:tc>
          <w:tcPr>
            <w:tcW w:w="4676" w:type="dxa"/>
            <w:shd w:val="clear" w:color="auto" w:fill="E0E0E0"/>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Description</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cs="Arial"/>
                <w:i/>
                <w:szCs w:val="18"/>
              </w:rPr>
            </w:pPr>
            <w:r w:rsidRPr="002A66CD">
              <w:rPr>
                <w:rFonts w:eastAsia="Arial Unicode MS" w:cs="Arial"/>
                <w:i/>
                <w:szCs w:val="18"/>
              </w:rPr>
              <w:t>resourceType</w:t>
            </w:r>
          </w:p>
        </w:tc>
        <w:tc>
          <w:tcPr>
            <w:tcW w:w="2127" w:type="dxa"/>
          </w:tcPr>
          <w:p w:rsidR="008D788C" w:rsidRPr="002A66CD" w:rsidRDefault="00385FA2" w:rsidP="00F83D12">
            <w:pPr>
              <w:pStyle w:val="TAL"/>
              <w:keepNext w:val="0"/>
              <w:keepLines w:val="0"/>
              <w:rPr>
                <w:rFonts w:eastAsia="Arial Unicode MS" w:cs="Arial"/>
                <w:szCs w:val="18"/>
                <w:lang w:eastAsia="ko-KR"/>
              </w:rPr>
            </w:pPr>
            <w:r w:rsidRPr="002A66CD">
              <w:rPr>
                <w:rFonts w:eastAsia="Arial Unicode MS" w:cs="Arial"/>
                <w:szCs w:val="18"/>
                <w:lang w:eastAsia="ko-KR"/>
              </w:rPr>
              <w:t>"</w:t>
            </w:r>
            <w:r w:rsidR="008D788C" w:rsidRPr="002A66CD">
              <w:rPr>
                <w:rFonts w:eastAsia="Arial Unicode MS" w:cs="Arial" w:hint="eastAsia"/>
                <w:szCs w:val="18"/>
                <w:lang w:eastAsia="ko-KR"/>
              </w:rPr>
              <w:t>4</w:t>
            </w:r>
            <w:r w:rsidRPr="002A66CD">
              <w:rPr>
                <w:rFonts w:eastAsia="Arial Unicode MS" w:cs="Arial"/>
                <w:szCs w:val="18"/>
                <w:lang w:eastAsia="ko-KR"/>
              </w:rPr>
              <w:t>"</w:t>
            </w:r>
          </w:p>
        </w:tc>
        <w:tc>
          <w:tcPr>
            <w:tcW w:w="4676" w:type="dxa"/>
          </w:tcPr>
          <w:p w:rsidR="008D788C" w:rsidRPr="002A66CD" w:rsidRDefault="008D788C" w:rsidP="00F83D12">
            <w:pPr>
              <w:pStyle w:val="TAL"/>
              <w:keepNext w:val="0"/>
              <w:keepLines w:val="0"/>
              <w:rPr>
                <w:rFonts w:eastAsia="Arial Unicode MS" w:cs="Arial"/>
                <w:i/>
                <w:szCs w:val="18"/>
                <w:lang w:eastAsia="ko-KR"/>
              </w:rPr>
            </w:pPr>
            <w:r w:rsidRPr="002A66CD">
              <w:rPr>
                <w:rFonts w:eastAsia="Arial Unicode MS" w:cs="Arial" w:hint="eastAsia"/>
                <w:szCs w:val="18"/>
                <w:lang w:eastAsia="ko-KR"/>
              </w:rPr>
              <w:t>Enumeration value for the</w:t>
            </w:r>
            <w:r w:rsidRPr="002A66CD">
              <w:rPr>
                <w:rFonts w:eastAsia="Arial Unicode MS" w:cs="Arial" w:hint="eastAsia"/>
                <w:i/>
                <w:szCs w:val="18"/>
                <w:lang w:eastAsia="ko-KR"/>
              </w:rPr>
              <w:t xml:space="preserve"> contentInstance</w:t>
            </w:r>
            <w:r w:rsidRPr="002A66CD">
              <w:rPr>
                <w:rFonts w:eastAsia="Arial Unicode MS" w:cs="Arial" w:hint="eastAsia"/>
                <w:szCs w:val="18"/>
                <w:lang w:eastAsia="ko-KR"/>
              </w:rPr>
              <w:t xml:space="preserve"> resource type</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hint="eastAsia"/>
                <w:i/>
                <w:lang w:eastAsia="ko-KR"/>
              </w:rPr>
              <w:t>content</w:t>
            </w:r>
          </w:p>
        </w:tc>
        <w:tc>
          <w:tcPr>
            <w:tcW w:w="2127"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MetadataChanged</w:t>
            </w:r>
            <w:r w:rsidRPr="002A66CD">
              <w:rPr>
                <w:rFonts w:eastAsia="Arial Unicode MS"/>
                <w:lang w:eastAsia="ko-KR"/>
              </w:rPr>
              <w:t>"</w:t>
            </w:r>
          </w:p>
        </w:tc>
        <w:tc>
          <w:tcPr>
            <w:tcW w:w="4676" w:type="dxa"/>
          </w:tcPr>
          <w:p w:rsidR="008D788C" w:rsidRPr="002A66CD" w:rsidRDefault="008D788C" w:rsidP="00F83D12">
            <w:pPr>
              <w:pStyle w:val="TAL"/>
              <w:keepNext w:val="0"/>
              <w:keepLines w:val="0"/>
              <w:rPr>
                <w:lang w:eastAsia="ko-KR"/>
              </w:rPr>
            </w:pPr>
            <w:r w:rsidRPr="002A66CD">
              <w:rPr>
                <w:rFonts w:hint="eastAsia"/>
                <w:lang w:eastAsia="ko-KR"/>
              </w:rPr>
              <w:t>Notificiation that the metadata is changed</w:t>
            </w:r>
          </w:p>
        </w:tc>
      </w:tr>
    </w:tbl>
    <w:p w:rsidR="008D788C" w:rsidRPr="002A66CD" w:rsidRDefault="008D788C" w:rsidP="004D28D4">
      <w:pPr>
        <w:rPr>
          <w:lang w:eastAsia="ko-KR"/>
        </w:rPr>
      </w:pPr>
    </w:p>
    <w:p w:rsidR="008D788C" w:rsidRPr="002A66CD" w:rsidRDefault="00495788" w:rsidP="004D28D4">
      <w:pPr>
        <w:pStyle w:val="Heading1"/>
        <w:rPr>
          <w:lang w:eastAsia="ko-KR"/>
        </w:rPr>
      </w:pPr>
      <w:bookmarkStart w:id="238" w:name="_Toc446583136"/>
      <w:bookmarkStart w:id="239" w:name="_Toc446600202"/>
      <w:bookmarkStart w:id="240" w:name="_Toc446600577"/>
      <w:bookmarkStart w:id="241" w:name="_Toc446600685"/>
      <w:r w:rsidRPr="002A66CD">
        <w:rPr>
          <w:rFonts w:hint="eastAsia"/>
          <w:lang w:eastAsia="ko-KR"/>
        </w:rPr>
        <w:t>C</w:t>
      </w:r>
      <w:r w:rsidR="008D788C" w:rsidRPr="002A66CD">
        <w:rPr>
          <w:lang w:eastAsia="ko-KR"/>
        </w:rPr>
        <w:t>.</w:t>
      </w:r>
      <w:r w:rsidR="008D788C" w:rsidRPr="002A66CD">
        <w:rPr>
          <w:rFonts w:hint="eastAsia"/>
          <w:lang w:eastAsia="ko-KR"/>
        </w:rPr>
        <w:t>3</w:t>
      </w:r>
      <w:r w:rsidR="008D788C" w:rsidRPr="002A66CD">
        <w:rPr>
          <w:lang w:eastAsia="ko-KR"/>
        </w:rPr>
        <w:tab/>
      </w:r>
      <w:r w:rsidR="008D788C" w:rsidRPr="002A66CD">
        <w:rPr>
          <w:rFonts w:hint="eastAsia"/>
          <w:lang w:eastAsia="ko-KR"/>
        </w:rPr>
        <w:t>Configuration service</w:t>
      </w:r>
      <w:bookmarkEnd w:id="238"/>
      <w:bookmarkEnd w:id="239"/>
      <w:bookmarkEnd w:id="240"/>
      <w:bookmarkEnd w:id="241"/>
    </w:p>
    <w:p w:rsidR="008D788C" w:rsidRPr="002A66CD" w:rsidRDefault="00495788" w:rsidP="004D28D4">
      <w:pPr>
        <w:pStyle w:val="Heading2"/>
        <w:rPr>
          <w:lang w:eastAsia="ko-KR"/>
        </w:rPr>
      </w:pPr>
      <w:bookmarkStart w:id="242" w:name="_Toc446600203"/>
      <w:bookmarkStart w:id="243" w:name="_Toc446600578"/>
      <w:bookmarkStart w:id="244" w:name="_Toc446600686"/>
      <w:r w:rsidRPr="002A66CD">
        <w:rPr>
          <w:rFonts w:hint="eastAsia"/>
          <w:lang w:eastAsia="ko-KR"/>
        </w:rPr>
        <w:t>C</w:t>
      </w:r>
      <w:r w:rsidR="008D788C" w:rsidRPr="002A66CD">
        <w:t>.</w:t>
      </w:r>
      <w:r w:rsidR="008D788C" w:rsidRPr="002A66CD">
        <w:rPr>
          <w:rFonts w:hint="eastAsia"/>
          <w:lang w:eastAsia="ko-KR"/>
        </w:rPr>
        <w:t>3</w:t>
      </w:r>
      <w:r w:rsidR="008D788C" w:rsidRPr="002A66CD">
        <w:t>.1</w:t>
      </w:r>
      <w:r w:rsidR="008D788C" w:rsidRPr="002A66CD">
        <w:tab/>
      </w:r>
      <w:r w:rsidR="008D788C" w:rsidRPr="002A66CD">
        <w:rPr>
          <w:rFonts w:hint="eastAsia"/>
          <w:lang w:eastAsia="ko-KR"/>
        </w:rPr>
        <w:t>Config interface</w:t>
      </w:r>
      <w:bookmarkEnd w:id="242"/>
      <w:bookmarkEnd w:id="243"/>
      <w:bookmarkEnd w:id="244"/>
    </w:p>
    <w:p w:rsidR="008D788C" w:rsidRPr="002A66CD" w:rsidRDefault="008D788C" w:rsidP="008D788C">
      <w:pPr>
        <w:keepNext/>
        <w:rPr>
          <w:lang w:eastAsia="ko-KR"/>
        </w:rPr>
      </w:pPr>
      <w:r w:rsidRPr="002A66CD">
        <w:rPr>
          <w:rFonts w:hint="eastAsia"/>
          <w:lang w:eastAsia="ko-KR"/>
        </w:rPr>
        <w:t>AllJoyn Config(</w:t>
      </w:r>
      <w:r w:rsidRPr="002A66CD">
        <w:rPr>
          <w:i/>
          <w:lang w:eastAsia="ko-KR"/>
        </w:rPr>
        <w:t>org.alljoyn.</w:t>
      </w:r>
      <w:r w:rsidRPr="002A66CD">
        <w:rPr>
          <w:rFonts w:hint="eastAsia"/>
          <w:i/>
          <w:lang w:eastAsia="ko-KR"/>
        </w:rPr>
        <w:t>Config</w:t>
      </w:r>
      <w:r w:rsidRPr="002A66CD">
        <w:rPr>
          <w:rFonts w:hint="eastAsia"/>
          <w:lang w:eastAsia="ko-KR"/>
        </w:rPr>
        <w:t>)</w:t>
      </w:r>
      <w:r w:rsidR="00E4133C">
        <w:rPr>
          <w:rFonts w:hint="eastAsia"/>
          <w:lang w:eastAsia="ko-KR"/>
        </w:rPr>
        <w:t xml:space="preserve"> </w:t>
      </w:r>
      <w:r w:rsidRPr="002A66CD">
        <w:rPr>
          <w:rFonts w:hint="eastAsia"/>
          <w:lang w:eastAsia="ko-KR"/>
        </w:rPr>
        <w:t>interface and its members shall be mapped with the following structure.</w:t>
      </w:r>
    </w:p>
    <w:p w:rsidR="008D788C" w:rsidRPr="002A66CD" w:rsidRDefault="008D788C" w:rsidP="0038556C">
      <w:pPr>
        <w:pStyle w:val="FL"/>
        <w:rPr>
          <w:lang w:eastAsia="ko-KR"/>
        </w:rPr>
      </w:pPr>
      <w:r w:rsidRPr="002A66CD">
        <w:object w:dxaOrig="6645" w:dyaOrig="7920">
          <v:shape id="_x0000_i1050" type="#_x0000_t75" style="width:332.4pt;height:396.6pt" o:ole="">
            <v:imagedata r:id="rId61" o:title=""/>
          </v:shape>
          <o:OLEObject Type="Embed" ProgID="Visio.Drawing.15" ShapeID="_x0000_i1050" DrawAspect="Content" ObjectID="_1583756845" r:id="rId62"/>
        </w:object>
      </w:r>
    </w:p>
    <w:p w:rsidR="008D788C" w:rsidRPr="002A66CD" w:rsidRDefault="008D788C" w:rsidP="008D788C">
      <w:pPr>
        <w:pStyle w:val="TF"/>
        <w:rPr>
          <w:highlight w:val="green"/>
          <w:lang w:eastAsia="ko-KR"/>
        </w:rPr>
      </w:pPr>
      <w:r w:rsidRPr="002A66CD">
        <w:t xml:space="preserve">Figure </w:t>
      </w:r>
      <w:r w:rsidR="00495788" w:rsidRPr="002A66CD">
        <w:rPr>
          <w:rFonts w:hint="eastAsia"/>
          <w:lang w:eastAsia="ko-KR"/>
        </w:rPr>
        <w:t>C</w:t>
      </w:r>
      <w:r w:rsidRPr="002A66CD">
        <w:rPr>
          <w:rFonts w:hint="eastAsia"/>
          <w:lang w:eastAsia="ko-KR"/>
        </w:rPr>
        <w:t>.3.1</w:t>
      </w:r>
      <w:r w:rsidRPr="002A66CD">
        <w:t xml:space="preserve">-1: Structure of </w:t>
      </w:r>
      <w:r w:rsidRPr="002A66CD">
        <w:rPr>
          <w:rFonts w:hint="eastAsia"/>
          <w:lang w:eastAsia="ko-KR"/>
        </w:rPr>
        <w:t>Config</w:t>
      </w:r>
      <w:r w:rsidRPr="002A66CD">
        <w:rPr>
          <w:i/>
        </w:rPr>
        <w:t xml:space="preserve"> </w:t>
      </w:r>
      <w:r w:rsidRPr="002A66CD">
        <w:rPr>
          <w:rFonts w:hint="eastAsia"/>
          <w:lang w:eastAsia="ko-KR"/>
        </w:rPr>
        <w:t>interface mapping</w:t>
      </w:r>
    </w:p>
    <w:p w:rsidR="008D788C" w:rsidRPr="002A66CD" w:rsidRDefault="008D788C" w:rsidP="008D788C">
      <w:pPr>
        <w:keepNext/>
        <w:rPr>
          <w:lang w:eastAsia="ko-KR"/>
        </w:rPr>
      </w:pPr>
      <w:r w:rsidRPr="002A66CD">
        <w:rPr>
          <w:rFonts w:hint="eastAsia"/>
          <w:lang w:eastAsia="ko-KR"/>
        </w:rPr>
        <w:t>Each resource in the figure above shall have the attribute values as follows.</w:t>
      </w:r>
    </w:p>
    <w:p w:rsidR="008D788C" w:rsidRPr="002A66CD" w:rsidRDefault="008D788C" w:rsidP="008D788C">
      <w:pPr>
        <w:pStyle w:val="TH"/>
      </w:pPr>
      <w:r w:rsidRPr="002A66CD">
        <w:t xml:space="preserve">Table </w:t>
      </w:r>
      <w:r w:rsidR="00495788" w:rsidRPr="002A66CD">
        <w:rPr>
          <w:rFonts w:hint="eastAsia"/>
          <w:lang w:eastAsia="ko-KR"/>
        </w:rPr>
        <w:t>C</w:t>
      </w:r>
      <w:r w:rsidRPr="002A66CD">
        <w:rPr>
          <w:rFonts w:hint="eastAsia"/>
          <w:lang w:eastAsia="ko-KR"/>
        </w:rPr>
        <w:t>.3.1</w:t>
      </w:r>
      <w:r w:rsidRPr="002A66CD">
        <w:t>-</w:t>
      </w:r>
      <w:r w:rsidRPr="002A66CD">
        <w:rPr>
          <w:rFonts w:hint="eastAsia"/>
          <w:lang w:eastAsia="ko-KR"/>
        </w:rPr>
        <w:t>1</w:t>
      </w:r>
      <w:r w:rsidRPr="002A66CD">
        <w:t xml:space="preserve">: </w:t>
      </w:r>
      <w:r w:rsidRPr="002A66CD">
        <w:rPr>
          <w:rFonts w:hint="eastAsia"/>
          <w:lang w:eastAsia="ko-KR"/>
        </w:rPr>
        <w:t>A</w:t>
      </w:r>
      <w:r w:rsidRPr="002A66CD">
        <w:t>ttribute</w:t>
      </w:r>
      <w:r w:rsidRPr="002A66CD">
        <w:rPr>
          <w:rFonts w:hint="eastAsia"/>
          <w:lang w:eastAsia="ko-KR"/>
        </w:rPr>
        <w:t xml:space="preserve"> values</w:t>
      </w:r>
      <w:r w:rsidRPr="002A66CD">
        <w:t xml:space="preserve"> of </w:t>
      </w:r>
      <w:r w:rsidRPr="002A66CD">
        <w:rPr>
          <w:rFonts w:hint="eastAsia"/>
          <w:lang w:eastAsia="ko-KR"/>
        </w:rPr>
        <w:t>Config</w:t>
      </w:r>
      <w:r w:rsidRPr="002A66CD">
        <w:t xml:space="preserve">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1644"/>
        <w:gridCol w:w="2324"/>
        <w:gridCol w:w="4535"/>
      </w:tblGrid>
      <w:tr w:rsidR="008D788C" w:rsidRPr="002A66CD" w:rsidTr="00612195">
        <w:trPr>
          <w:tblHeader/>
          <w:jc w:val="center"/>
        </w:trPr>
        <w:tc>
          <w:tcPr>
            <w:tcW w:w="1644"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rPr>
              <w:t>Attribute</w:t>
            </w:r>
          </w:p>
        </w:tc>
        <w:tc>
          <w:tcPr>
            <w:tcW w:w="2324"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Value</w:t>
            </w:r>
          </w:p>
        </w:tc>
        <w:tc>
          <w:tcPr>
            <w:tcW w:w="4535" w:type="dxa"/>
            <w:shd w:val="clear" w:color="auto" w:fill="E0E0E0"/>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Description</w:t>
            </w:r>
          </w:p>
        </w:tc>
      </w:tr>
      <w:tr w:rsidR="008D788C" w:rsidRPr="002A66CD" w:rsidTr="00612195">
        <w:trPr>
          <w:jc w:val="center"/>
        </w:trPr>
        <w:tc>
          <w:tcPr>
            <w:tcW w:w="1644" w:type="dxa"/>
          </w:tcPr>
          <w:p w:rsidR="008D788C" w:rsidRPr="002A66CD" w:rsidRDefault="008D788C" w:rsidP="00F83D12">
            <w:pPr>
              <w:pStyle w:val="TAL"/>
              <w:keepNext w:val="0"/>
              <w:keepLines w:val="0"/>
              <w:rPr>
                <w:rFonts w:eastAsia="Arial Unicode MS" w:cs="Arial"/>
                <w:i/>
                <w:szCs w:val="18"/>
              </w:rPr>
            </w:pPr>
            <w:r w:rsidRPr="002A66CD">
              <w:rPr>
                <w:rFonts w:eastAsia="Arial Unicode MS" w:cs="Arial"/>
                <w:i/>
                <w:szCs w:val="18"/>
              </w:rPr>
              <w:t>resourceType</w:t>
            </w:r>
          </w:p>
        </w:tc>
        <w:tc>
          <w:tcPr>
            <w:tcW w:w="2324" w:type="dxa"/>
          </w:tcPr>
          <w:p w:rsidR="008D788C" w:rsidRPr="002A66CD" w:rsidRDefault="009A1EB4" w:rsidP="00F83D12">
            <w:pPr>
              <w:pStyle w:val="TAL"/>
              <w:keepNext w:val="0"/>
              <w:keepLines w:val="0"/>
              <w:rPr>
                <w:rFonts w:eastAsia="Arial Unicode MS" w:cs="Arial"/>
                <w:szCs w:val="18"/>
                <w:lang w:eastAsia="ko-KR"/>
              </w:rPr>
            </w:pPr>
            <w:r>
              <w:rPr>
                <w:rFonts w:eastAsia="Arial Unicode MS" w:cs="Arial"/>
                <w:szCs w:val="18"/>
                <w:lang w:eastAsia="ko-KR"/>
              </w:rPr>
              <w:t>"</w:t>
            </w:r>
            <w:r w:rsidR="0061445E">
              <w:rPr>
                <w:rFonts w:eastAsia="Arial Unicode MS" w:cs="Arial"/>
                <w:szCs w:val="18"/>
                <w:lang w:eastAsia="ko-KR"/>
              </w:rPr>
              <w:t>28</w:t>
            </w:r>
            <w:r>
              <w:rPr>
                <w:rFonts w:eastAsia="Arial Unicode MS" w:cs="Arial"/>
                <w:szCs w:val="18"/>
                <w:lang w:eastAsia="ko-KR"/>
              </w:rPr>
              <w:t>"</w:t>
            </w:r>
          </w:p>
        </w:tc>
        <w:tc>
          <w:tcPr>
            <w:tcW w:w="4535" w:type="dxa"/>
          </w:tcPr>
          <w:p w:rsidR="008D788C" w:rsidRPr="002A66CD" w:rsidRDefault="008D788C" w:rsidP="00F83D12">
            <w:pPr>
              <w:pStyle w:val="TAL"/>
              <w:keepNext w:val="0"/>
              <w:keepLines w:val="0"/>
              <w:rPr>
                <w:rFonts w:eastAsia="Arial Unicode MS" w:cs="Arial"/>
                <w:i/>
                <w:szCs w:val="18"/>
                <w:lang w:eastAsia="ko-KR"/>
              </w:rPr>
            </w:pPr>
            <w:r w:rsidRPr="002A66CD">
              <w:rPr>
                <w:rFonts w:eastAsia="Arial Unicode MS" w:cs="Arial" w:hint="eastAsia"/>
                <w:szCs w:val="18"/>
                <w:lang w:eastAsia="ko-KR"/>
              </w:rPr>
              <w:t>Enumeration value for the</w:t>
            </w:r>
            <w:r w:rsidRPr="002A66CD">
              <w:rPr>
                <w:rFonts w:eastAsia="Arial Unicode MS" w:cs="Arial" w:hint="eastAsia"/>
                <w:i/>
                <w:szCs w:val="18"/>
                <w:lang w:eastAsia="ko-KR"/>
              </w:rPr>
              <w:t xml:space="preserve"> flexContainer</w:t>
            </w:r>
            <w:r w:rsidRPr="002A66CD">
              <w:rPr>
                <w:rFonts w:eastAsia="Arial Unicode MS" w:cs="Arial" w:hint="eastAsia"/>
                <w:szCs w:val="18"/>
                <w:lang w:eastAsia="ko-KR"/>
              </w:rPr>
              <w:t xml:space="preserve"> resource type</w:t>
            </w:r>
          </w:p>
        </w:tc>
      </w:tr>
      <w:tr w:rsidR="008D788C" w:rsidRPr="002A66CD" w:rsidTr="00612195">
        <w:trPr>
          <w:jc w:val="center"/>
        </w:trPr>
        <w:tc>
          <w:tcPr>
            <w:tcW w:w="1644" w:type="dxa"/>
          </w:tcPr>
          <w:p w:rsidR="008D788C" w:rsidRPr="002A66CD" w:rsidRDefault="008D788C" w:rsidP="00F83D12">
            <w:pPr>
              <w:pStyle w:val="TAL"/>
              <w:keepNext w:val="0"/>
              <w:keepLines w:val="0"/>
              <w:rPr>
                <w:rFonts w:eastAsia="Arial Unicode MS"/>
                <w:i/>
                <w:lang w:eastAsia="ko-KR"/>
              </w:rPr>
            </w:pPr>
            <w:r w:rsidRPr="002A66CD">
              <w:rPr>
                <w:rFonts w:eastAsia="Arial Unicode MS"/>
                <w:i/>
              </w:rPr>
              <w:t>resourceName</w:t>
            </w:r>
          </w:p>
        </w:tc>
        <w:tc>
          <w:tcPr>
            <w:tcW w:w="2324"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org.alljoyn.Config</w:t>
            </w:r>
            <w:r w:rsidRPr="002A66CD">
              <w:rPr>
                <w:rFonts w:eastAsia="Arial Unicode MS"/>
                <w:lang w:eastAsia="ko-KR"/>
              </w:rPr>
              <w:t>"</w:t>
            </w:r>
          </w:p>
        </w:tc>
        <w:tc>
          <w:tcPr>
            <w:tcW w:w="4535" w:type="dxa"/>
          </w:tcPr>
          <w:p w:rsidR="008D788C" w:rsidRPr="002A66CD" w:rsidRDefault="008D788C" w:rsidP="00F83D12">
            <w:pPr>
              <w:pStyle w:val="TAL"/>
              <w:keepNext w:val="0"/>
              <w:keepLines w:val="0"/>
              <w:rPr>
                <w:rFonts w:eastAsia="Arial Unicode MS"/>
                <w:lang w:eastAsia="ko-KR"/>
              </w:rPr>
            </w:pPr>
            <w:r w:rsidRPr="002A66CD">
              <w:rPr>
                <w:rFonts w:hint="eastAsia"/>
                <w:lang w:eastAsia="ko-KR"/>
              </w:rPr>
              <w:t>AllJoyn</w:t>
            </w:r>
            <w:r w:rsidRPr="002A66CD">
              <w:rPr>
                <w:rFonts w:hint="eastAsia"/>
                <w:i/>
                <w:lang w:eastAsia="ko-KR"/>
              </w:rPr>
              <w:t xml:space="preserve"> </w:t>
            </w:r>
            <w:r w:rsidRPr="002A66CD">
              <w:rPr>
                <w:rFonts w:hint="eastAsia"/>
                <w:lang w:eastAsia="ko-KR"/>
              </w:rPr>
              <w:t>interface name</w:t>
            </w:r>
          </w:p>
        </w:tc>
      </w:tr>
      <w:tr w:rsidR="008D788C" w:rsidRPr="002A66CD" w:rsidTr="00612195">
        <w:trPr>
          <w:jc w:val="center"/>
        </w:trPr>
        <w:tc>
          <w:tcPr>
            <w:tcW w:w="1644" w:type="dxa"/>
          </w:tcPr>
          <w:p w:rsidR="008D788C" w:rsidRPr="002A66CD" w:rsidRDefault="008D788C" w:rsidP="00F83D12">
            <w:pPr>
              <w:pStyle w:val="TAL"/>
              <w:keepNext w:val="0"/>
              <w:keepLines w:val="0"/>
              <w:rPr>
                <w:rFonts w:eastAsia="Arial Unicode MS"/>
                <w:i/>
              </w:rPr>
            </w:pPr>
            <w:r w:rsidRPr="002A66CD">
              <w:rPr>
                <w:rFonts w:eastAsia="Arial Unicode MS" w:hint="eastAsia"/>
                <w:i/>
                <w:lang w:eastAsia="ko-KR"/>
              </w:rPr>
              <w:t>containerDefinition</w:t>
            </w:r>
          </w:p>
        </w:tc>
        <w:tc>
          <w:tcPr>
            <w:tcW w:w="2324" w:type="dxa"/>
          </w:tcPr>
          <w:p w:rsidR="008D788C" w:rsidRPr="002A66CD" w:rsidRDefault="0061445E" w:rsidP="00F83D12">
            <w:pPr>
              <w:pStyle w:val="TAL"/>
              <w:keepNext w:val="0"/>
              <w:keepLines w:val="0"/>
              <w:rPr>
                <w:rFonts w:eastAsia="Arial Unicode MS"/>
                <w:lang w:eastAsia="ko-KR"/>
              </w:rPr>
            </w:pPr>
            <w:r>
              <w:rPr>
                <w:rFonts w:eastAsia="Arial Unicode MS"/>
                <w:lang w:eastAsia="ko-KR"/>
              </w:rPr>
              <w:t>Value indicating alljoynInterface</w:t>
            </w:r>
          </w:p>
        </w:tc>
        <w:tc>
          <w:tcPr>
            <w:tcW w:w="4535" w:type="dxa"/>
          </w:tcPr>
          <w:p w:rsidR="008D788C" w:rsidRPr="002A66CD" w:rsidRDefault="008D788C" w:rsidP="00F83D12">
            <w:pPr>
              <w:pStyle w:val="TAL"/>
              <w:keepNext w:val="0"/>
              <w:keepLines w:val="0"/>
              <w:rPr>
                <w:i/>
                <w:lang w:eastAsia="ko-KR"/>
              </w:rPr>
            </w:pPr>
            <w:r w:rsidRPr="002A66CD">
              <w:rPr>
                <w:rFonts w:hint="eastAsia"/>
                <w:lang w:eastAsia="ko-KR"/>
              </w:rPr>
              <w:t>AllJoyn interface</w:t>
            </w:r>
          </w:p>
        </w:tc>
      </w:tr>
      <w:tr w:rsidR="008D788C" w:rsidRPr="002A66CD" w:rsidTr="00612195">
        <w:trPr>
          <w:jc w:val="center"/>
        </w:trPr>
        <w:tc>
          <w:tcPr>
            <w:tcW w:w="1644" w:type="dxa"/>
          </w:tcPr>
          <w:p w:rsidR="008D788C" w:rsidRPr="002A66CD" w:rsidRDefault="008D788C" w:rsidP="00F83D12">
            <w:pPr>
              <w:pStyle w:val="TAL"/>
              <w:keepNext w:val="0"/>
              <w:keepLines w:val="0"/>
              <w:rPr>
                <w:rFonts w:eastAsia="Arial Unicode MS"/>
                <w:i/>
                <w:lang w:eastAsia="ko-KR"/>
              </w:rPr>
            </w:pPr>
            <w:r w:rsidRPr="002A66CD">
              <w:rPr>
                <w:rFonts w:eastAsia="Arial Unicode MS" w:hint="eastAsia"/>
                <w:i/>
                <w:lang w:eastAsia="ko-KR"/>
              </w:rPr>
              <w:t>version</w:t>
            </w:r>
          </w:p>
        </w:tc>
        <w:tc>
          <w:tcPr>
            <w:tcW w:w="2324"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1</w:t>
            </w:r>
            <w:r w:rsidRPr="002A66CD">
              <w:rPr>
                <w:rFonts w:eastAsia="Arial Unicode MS"/>
                <w:lang w:eastAsia="ko-KR"/>
              </w:rPr>
              <w:t>"</w:t>
            </w:r>
          </w:p>
        </w:tc>
        <w:tc>
          <w:tcPr>
            <w:tcW w:w="4535" w:type="dxa"/>
          </w:tcPr>
          <w:p w:rsidR="008D788C" w:rsidRPr="002A66CD" w:rsidRDefault="008D788C" w:rsidP="00F83D12">
            <w:pPr>
              <w:pStyle w:val="TAL"/>
              <w:keepNext w:val="0"/>
              <w:keepLines w:val="0"/>
              <w:rPr>
                <w:rFonts w:eastAsia="Arial Unicode MS"/>
                <w:lang w:eastAsia="ko-KR"/>
              </w:rPr>
            </w:pPr>
            <w:r w:rsidRPr="002A66CD">
              <w:rPr>
                <w:rFonts w:eastAsia="Arial Unicode MS" w:hint="eastAsia"/>
                <w:lang w:eastAsia="ko-KR"/>
              </w:rPr>
              <w:t xml:space="preserve">Version property value is </w:t>
            </w:r>
            <w:r w:rsidR="00385FA2" w:rsidRPr="002A66CD">
              <w:rPr>
                <w:rFonts w:eastAsia="Arial Unicode MS"/>
                <w:lang w:eastAsia="ko-KR"/>
              </w:rPr>
              <w:t>"</w:t>
            </w:r>
            <w:r w:rsidRPr="002A66CD">
              <w:rPr>
                <w:rFonts w:eastAsia="Arial Unicode MS" w:hint="eastAsia"/>
                <w:lang w:eastAsia="ko-KR"/>
              </w:rPr>
              <w:t>1</w:t>
            </w:r>
            <w:r w:rsidR="00385FA2" w:rsidRPr="002A66CD">
              <w:rPr>
                <w:rFonts w:eastAsia="Arial Unicode MS"/>
                <w:lang w:eastAsia="ko-KR"/>
              </w:rPr>
              <w:t>"</w:t>
            </w:r>
            <w:r w:rsidRPr="002A66CD">
              <w:rPr>
                <w:rFonts w:eastAsia="Arial Unicode MS" w:hint="eastAsia"/>
                <w:lang w:eastAsia="ko-KR"/>
              </w:rPr>
              <w:t xml:space="preserve"> </w:t>
            </w:r>
          </w:p>
        </w:tc>
      </w:tr>
    </w:tbl>
    <w:p w:rsidR="008D788C" w:rsidRPr="002A66CD" w:rsidRDefault="008D788C" w:rsidP="004D28D4">
      <w:pPr>
        <w:rPr>
          <w:lang w:eastAsia="ko-KR"/>
        </w:rPr>
      </w:pPr>
    </w:p>
    <w:p w:rsidR="008D788C" w:rsidRPr="002A66CD" w:rsidRDefault="008D788C" w:rsidP="002A66CD">
      <w:pPr>
        <w:pStyle w:val="TH"/>
      </w:pPr>
      <w:r w:rsidRPr="002A66CD">
        <w:t xml:space="preserve">Table </w:t>
      </w:r>
      <w:r w:rsidR="00495788" w:rsidRPr="002A66CD">
        <w:rPr>
          <w:rFonts w:hint="eastAsia"/>
          <w:lang w:eastAsia="ko-KR"/>
        </w:rPr>
        <w:t>C</w:t>
      </w:r>
      <w:r w:rsidRPr="002A66CD">
        <w:rPr>
          <w:rFonts w:hint="eastAsia"/>
          <w:lang w:eastAsia="ko-KR"/>
        </w:rPr>
        <w:t>.2.3</w:t>
      </w:r>
      <w:r w:rsidRPr="002A66CD">
        <w:t>-</w:t>
      </w:r>
      <w:r w:rsidRPr="002A66CD">
        <w:rPr>
          <w:rFonts w:hint="eastAsia"/>
          <w:lang w:eastAsia="ko-KR"/>
        </w:rPr>
        <w:t>2</w:t>
      </w:r>
      <w:r w:rsidRPr="002A66CD">
        <w:t xml:space="preserve">: </w:t>
      </w:r>
      <w:r w:rsidRPr="002A66CD">
        <w:rPr>
          <w:rFonts w:hint="eastAsia"/>
          <w:lang w:eastAsia="ko-KR"/>
        </w:rPr>
        <w:t>A</w:t>
      </w:r>
      <w:r w:rsidRPr="002A66CD">
        <w:t>ttribute</w:t>
      </w:r>
      <w:r w:rsidRPr="002A66CD">
        <w:rPr>
          <w:rFonts w:hint="eastAsia"/>
          <w:lang w:eastAsia="ko-KR"/>
        </w:rPr>
        <w:t xml:space="preserve"> values</w:t>
      </w:r>
      <w:r w:rsidRPr="002A66CD">
        <w:t xml:space="preserve"> of </w:t>
      </w:r>
      <w:r w:rsidRPr="002A66CD">
        <w:rPr>
          <w:rFonts w:hint="eastAsia"/>
          <w:lang w:eastAsia="ko-KR"/>
        </w:rPr>
        <w:t>FactoryReset</w:t>
      </w:r>
      <w:r w:rsidRPr="002A66CD">
        <w:t xml:space="preserve">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1701"/>
        <w:gridCol w:w="2268"/>
        <w:gridCol w:w="4535"/>
      </w:tblGrid>
      <w:tr w:rsidR="008D788C" w:rsidRPr="002A66CD" w:rsidTr="00612195">
        <w:trPr>
          <w:tblHeader/>
          <w:jc w:val="center"/>
        </w:trPr>
        <w:tc>
          <w:tcPr>
            <w:tcW w:w="1701" w:type="dxa"/>
            <w:shd w:val="clear" w:color="auto" w:fill="E0E0E0"/>
            <w:vAlign w:val="center"/>
          </w:tcPr>
          <w:p w:rsidR="008D788C" w:rsidRPr="002A66CD" w:rsidRDefault="008D788C" w:rsidP="002A66CD">
            <w:pPr>
              <w:pStyle w:val="TAH"/>
              <w:rPr>
                <w:rFonts w:eastAsia="Arial Unicode MS"/>
                <w:lang w:eastAsia="ko-KR"/>
              </w:rPr>
            </w:pPr>
            <w:r w:rsidRPr="002A66CD">
              <w:rPr>
                <w:rFonts w:eastAsia="Arial Unicode MS"/>
              </w:rPr>
              <w:t>Attribute</w:t>
            </w:r>
          </w:p>
        </w:tc>
        <w:tc>
          <w:tcPr>
            <w:tcW w:w="2268" w:type="dxa"/>
            <w:shd w:val="clear" w:color="auto" w:fill="E0E0E0"/>
            <w:vAlign w:val="center"/>
          </w:tcPr>
          <w:p w:rsidR="008D788C" w:rsidRPr="002A66CD" w:rsidRDefault="008D788C" w:rsidP="002A66CD">
            <w:pPr>
              <w:pStyle w:val="TAH"/>
              <w:rPr>
                <w:rFonts w:eastAsia="Arial Unicode MS"/>
                <w:lang w:eastAsia="ko-KR"/>
              </w:rPr>
            </w:pPr>
            <w:r w:rsidRPr="002A66CD">
              <w:rPr>
                <w:rFonts w:eastAsia="Arial Unicode MS" w:hint="eastAsia"/>
                <w:lang w:eastAsia="ko-KR"/>
              </w:rPr>
              <w:t>Value</w:t>
            </w:r>
          </w:p>
        </w:tc>
        <w:tc>
          <w:tcPr>
            <w:tcW w:w="4535" w:type="dxa"/>
            <w:shd w:val="clear" w:color="auto" w:fill="E0E0E0"/>
          </w:tcPr>
          <w:p w:rsidR="008D788C" w:rsidRPr="002A66CD" w:rsidRDefault="008D788C" w:rsidP="002A66CD">
            <w:pPr>
              <w:pStyle w:val="TAH"/>
              <w:rPr>
                <w:rFonts w:eastAsia="Arial Unicode MS"/>
                <w:lang w:eastAsia="ko-KR"/>
              </w:rPr>
            </w:pPr>
            <w:r w:rsidRPr="002A66CD">
              <w:rPr>
                <w:rFonts w:eastAsia="Arial Unicode MS" w:hint="eastAsia"/>
                <w:lang w:eastAsia="ko-KR"/>
              </w:rPr>
              <w:t>Description</w:t>
            </w:r>
          </w:p>
        </w:tc>
      </w:tr>
      <w:tr w:rsidR="008D788C" w:rsidRPr="002A66CD" w:rsidTr="00612195">
        <w:trPr>
          <w:jc w:val="center"/>
        </w:trPr>
        <w:tc>
          <w:tcPr>
            <w:tcW w:w="1701" w:type="dxa"/>
          </w:tcPr>
          <w:p w:rsidR="008D788C" w:rsidRPr="002A66CD" w:rsidRDefault="008D788C" w:rsidP="002A66CD">
            <w:pPr>
              <w:pStyle w:val="TAL"/>
              <w:rPr>
                <w:rFonts w:eastAsia="Arial Unicode MS" w:cs="Arial"/>
                <w:i/>
                <w:szCs w:val="18"/>
              </w:rPr>
            </w:pPr>
            <w:r w:rsidRPr="002A66CD">
              <w:rPr>
                <w:rFonts w:eastAsia="Arial Unicode MS" w:cs="Arial"/>
                <w:i/>
                <w:szCs w:val="18"/>
              </w:rPr>
              <w:t>resourceType</w:t>
            </w:r>
          </w:p>
        </w:tc>
        <w:tc>
          <w:tcPr>
            <w:tcW w:w="2268" w:type="dxa"/>
          </w:tcPr>
          <w:p w:rsidR="008D788C" w:rsidRPr="002A66CD" w:rsidRDefault="009A1EB4" w:rsidP="002A66CD">
            <w:pPr>
              <w:pStyle w:val="TAL"/>
              <w:rPr>
                <w:rFonts w:eastAsia="Arial Unicode MS" w:cs="Arial"/>
                <w:szCs w:val="18"/>
                <w:lang w:eastAsia="ko-KR"/>
              </w:rPr>
            </w:pPr>
            <w:r>
              <w:rPr>
                <w:rFonts w:eastAsia="Arial Unicode MS" w:cs="Arial"/>
                <w:szCs w:val="18"/>
                <w:lang w:eastAsia="ko-KR"/>
              </w:rPr>
              <w:t>"</w:t>
            </w:r>
            <w:r w:rsidR="0061445E">
              <w:rPr>
                <w:rFonts w:eastAsia="Arial Unicode MS" w:cs="Arial"/>
                <w:szCs w:val="18"/>
                <w:lang w:eastAsia="ko-KR"/>
              </w:rPr>
              <w:t>28</w:t>
            </w:r>
            <w:r>
              <w:rPr>
                <w:rFonts w:eastAsia="Arial Unicode MS" w:cs="Arial"/>
                <w:szCs w:val="18"/>
                <w:lang w:eastAsia="ko-KR"/>
              </w:rPr>
              <w:t>"</w:t>
            </w:r>
          </w:p>
        </w:tc>
        <w:tc>
          <w:tcPr>
            <w:tcW w:w="4535" w:type="dxa"/>
          </w:tcPr>
          <w:p w:rsidR="008D788C" w:rsidRPr="002A66CD" w:rsidRDefault="008D788C" w:rsidP="002A66CD">
            <w:pPr>
              <w:pStyle w:val="TAL"/>
              <w:rPr>
                <w:rFonts w:eastAsia="Arial Unicode MS" w:cs="Arial"/>
                <w:i/>
                <w:szCs w:val="18"/>
                <w:lang w:eastAsia="ko-KR"/>
              </w:rPr>
            </w:pPr>
            <w:r w:rsidRPr="002A66CD">
              <w:rPr>
                <w:rFonts w:eastAsia="Arial Unicode MS" w:cs="Arial" w:hint="eastAsia"/>
                <w:szCs w:val="18"/>
                <w:lang w:eastAsia="ko-KR"/>
              </w:rPr>
              <w:t>Enumeration value for the</w:t>
            </w:r>
            <w:r w:rsidRPr="002A66CD">
              <w:rPr>
                <w:rFonts w:eastAsia="Arial Unicode MS" w:cs="Arial" w:hint="eastAsia"/>
                <w:i/>
                <w:szCs w:val="18"/>
                <w:lang w:eastAsia="ko-KR"/>
              </w:rPr>
              <w:t xml:space="preserve"> flexContainer</w:t>
            </w:r>
            <w:r w:rsidRPr="002A66CD">
              <w:rPr>
                <w:rFonts w:eastAsia="Arial Unicode MS" w:cs="Arial" w:hint="eastAsia"/>
                <w:szCs w:val="18"/>
                <w:lang w:eastAsia="ko-KR"/>
              </w:rPr>
              <w:t xml:space="preserve"> resource type</w:t>
            </w:r>
          </w:p>
        </w:tc>
      </w:tr>
      <w:tr w:rsidR="008D788C" w:rsidRPr="002A66CD" w:rsidTr="00612195">
        <w:trPr>
          <w:jc w:val="center"/>
        </w:trPr>
        <w:tc>
          <w:tcPr>
            <w:tcW w:w="1701" w:type="dxa"/>
          </w:tcPr>
          <w:p w:rsidR="008D788C" w:rsidRPr="002A66CD" w:rsidRDefault="008D788C" w:rsidP="002A66CD">
            <w:pPr>
              <w:pStyle w:val="TAL"/>
              <w:rPr>
                <w:rFonts w:eastAsia="Arial Unicode MS"/>
                <w:i/>
                <w:lang w:eastAsia="ko-KR"/>
              </w:rPr>
            </w:pPr>
            <w:r w:rsidRPr="002A66CD">
              <w:rPr>
                <w:rFonts w:eastAsia="Arial Unicode MS"/>
                <w:i/>
              </w:rPr>
              <w:t>resourceName</w:t>
            </w:r>
          </w:p>
        </w:tc>
        <w:tc>
          <w:tcPr>
            <w:tcW w:w="2268" w:type="dxa"/>
          </w:tcPr>
          <w:p w:rsidR="008D788C" w:rsidRPr="002A66CD" w:rsidRDefault="00385FA2" w:rsidP="002A66CD">
            <w:pPr>
              <w:pStyle w:val="TAL"/>
              <w:rPr>
                <w:rFonts w:eastAsia="Arial Unicode MS"/>
                <w:lang w:eastAsia="ko-KR"/>
              </w:rPr>
            </w:pPr>
            <w:r w:rsidRPr="002A66CD">
              <w:rPr>
                <w:rFonts w:eastAsia="Arial Unicode MS"/>
                <w:lang w:eastAsia="ko-KR"/>
              </w:rPr>
              <w:t>"</w:t>
            </w:r>
            <w:r w:rsidR="008D788C" w:rsidRPr="002A66CD">
              <w:rPr>
                <w:rFonts w:hint="eastAsia"/>
                <w:lang w:eastAsia="ko-KR"/>
              </w:rPr>
              <w:t>FactoryReset</w:t>
            </w:r>
            <w:r w:rsidRPr="002A66CD">
              <w:rPr>
                <w:rFonts w:eastAsia="Arial Unicode MS"/>
                <w:lang w:eastAsia="ko-KR"/>
              </w:rPr>
              <w:t>"</w:t>
            </w:r>
          </w:p>
        </w:tc>
        <w:tc>
          <w:tcPr>
            <w:tcW w:w="4535" w:type="dxa"/>
          </w:tcPr>
          <w:p w:rsidR="008D788C" w:rsidRPr="002A66CD" w:rsidRDefault="00385FA2" w:rsidP="002A66CD">
            <w:pPr>
              <w:pStyle w:val="TAL"/>
              <w:rPr>
                <w:rFonts w:eastAsia="Arial Unicode MS"/>
                <w:lang w:eastAsia="ko-KR"/>
              </w:rPr>
            </w:pPr>
            <w:r w:rsidRPr="002A66CD">
              <w:rPr>
                <w:rFonts w:eastAsia="Arial Unicode MS"/>
                <w:lang w:eastAsia="ko-KR"/>
              </w:rPr>
              <w:t>"</w:t>
            </w:r>
            <w:r w:rsidR="008D788C" w:rsidRPr="002A66CD">
              <w:rPr>
                <w:rFonts w:hint="eastAsia"/>
                <w:lang w:eastAsia="ko-KR"/>
              </w:rPr>
              <w:t>FactoryReset</w:t>
            </w:r>
            <w:r w:rsidRPr="002A66CD">
              <w:rPr>
                <w:rFonts w:eastAsia="Arial Unicode MS"/>
                <w:lang w:eastAsia="ko-KR"/>
              </w:rPr>
              <w:t>"</w:t>
            </w:r>
            <w:r w:rsidR="008D788C" w:rsidRPr="002A66CD">
              <w:rPr>
                <w:rFonts w:eastAsia="Arial Unicode MS" w:hint="eastAsia"/>
                <w:lang w:eastAsia="ko-KR"/>
              </w:rPr>
              <w:t xml:space="preserve"> method</w:t>
            </w:r>
          </w:p>
        </w:tc>
      </w:tr>
      <w:tr w:rsidR="008D788C" w:rsidRPr="002A66CD" w:rsidTr="00612195">
        <w:trPr>
          <w:jc w:val="center"/>
        </w:trPr>
        <w:tc>
          <w:tcPr>
            <w:tcW w:w="1701" w:type="dxa"/>
          </w:tcPr>
          <w:p w:rsidR="008D788C" w:rsidRPr="002A66CD" w:rsidRDefault="008D788C" w:rsidP="002A66CD">
            <w:pPr>
              <w:pStyle w:val="TAL"/>
              <w:rPr>
                <w:rFonts w:eastAsia="Arial Unicode MS"/>
                <w:i/>
              </w:rPr>
            </w:pPr>
            <w:r w:rsidRPr="002A66CD">
              <w:rPr>
                <w:rFonts w:eastAsia="Arial Unicode MS" w:hint="eastAsia"/>
                <w:i/>
                <w:lang w:eastAsia="ko-KR"/>
              </w:rPr>
              <w:t>containerDefinition</w:t>
            </w:r>
          </w:p>
        </w:tc>
        <w:tc>
          <w:tcPr>
            <w:tcW w:w="2268" w:type="dxa"/>
          </w:tcPr>
          <w:p w:rsidR="008D788C" w:rsidRPr="002A66CD" w:rsidRDefault="0061445E" w:rsidP="002A66CD">
            <w:pPr>
              <w:pStyle w:val="TAL"/>
              <w:rPr>
                <w:rFonts w:eastAsia="Arial Unicode MS"/>
                <w:lang w:eastAsia="ko-KR"/>
              </w:rPr>
            </w:pPr>
            <w:r>
              <w:rPr>
                <w:rFonts w:eastAsia="Arial Unicode MS"/>
                <w:lang w:eastAsia="ko-KR"/>
              </w:rPr>
              <w:t>Value indicating alljoynMethod</w:t>
            </w:r>
          </w:p>
        </w:tc>
        <w:tc>
          <w:tcPr>
            <w:tcW w:w="4535" w:type="dxa"/>
          </w:tcPr>
          <w:p w:rsidR="008D788C" w:rsidRPr="002A66CD" w:rsidRDefault="008D788C" w:rsidP="002A66CD">
            <w:pPr>
              <w:pStyle w:val="TAL"/>
              <w:rPr>
                <w:rFonts w:eastAsia="Arial Unicode MS"/>
                <w:lang w:eastAsia="ko-KR"/>
              </w:rPr>
            </w:pPr>
            <w:r w:rsidRPr="002A66CD">
              <w:rPr>
                <w:rFonts w:hint="eastAsia"/>
                <w:lang w:eastAsia="ko-KR"/>
              </w:rPr>
              <w:t>AllJoyn interface method</w:t>
            </w:r>
          </w:p>
        </w:tc>
      </w:tr>
    </w:tbl>
    <w:p w:rsidR="008D788C" w:rsidRPr="002A66CD" w:rsidRDefault="008D788C" w:rsidP="004D28D4">
      <w:pPr>
        <w:rPr>
          <w:lang w:eastAsia="ko-KR"/>
        </w:rPr>
      </w:pPr>
    </w:p>
    <w:p w:rsidR="008D788C" w:rsidRPr="002A66CD" w:rsidRDefault="008D788C" w:rsidP="008D788C">
      <w:pPr>
        <w:pStyle w:val="TH"/>
      </w:pPr>
      <w:r w:rsidRPr="002A66CD">
        <w:t xml:space="preserve">Table </w:t>
      </w:r>
      <w:r w:rsidR="00495788" w:rsidRPr="002A66CD">
        <w:rPr>
          <w:rFonts w:hint="eastAsia"/>
          <w:lang w:eastAsia="ko-KR"/>
        </w:rPr>
        <w:t>C</w:t>
      </w:r>
      <w:r w:rsidRPr="002A66CD">
        <w:rPr>
          <w:rFonts w:hint="eastAsia"/>
          <w:lang w:eastAsia="ko-KR"/>
        </w:rPr>
        <w:t>.2.3</w:t>
      </w:r>
      <w:r w:rsidRPr="002A66CD">
        <w:t>-</w:t>
      </w:r>
      <w:r w:rsidRPr="002A66CD">
        <w:rPr>
          <w:rFonts w:hint="eastAsia"/>
          <w:lang w:eastAsia="ko-KR"/>
        </w:rPr>
        <w:t>3</w:t>
      </w:r>
      <w:r w:rsidRPr="002A66CD">
        <w:t xml:space="preserve">: </w:t>
      </w:r>
      <w:r w:rsidRPr="002A66CD">
        <w:rPr>
          <w:rFonts w:hint="eastAsia"/>
          <w:lang w:eastAsia="ko-KR"/>
        </w:rPr>
        <w:t>A</w:t>
      </w:r>
      <w:r w:rsidRPr="002A66CD">
        <w:t>ttribute</w:t>
      </w:r>
      <w:r w:rsidRPr="002A66CD">
        <w:rPr>
          <w:rFonts w:hint="eastAsia"/>
          <w:lang w:eastAsia="ko-KR"/>
        </w:rPr>
        <w:t xml:space="preserve"> values</w:t>
      </w:r>
      <w:r w:rsidRPr="002A66CD">
        <w:t xml:space="preserve"> of </w:t>
      </w:r>
      <w:r w:rsidRPr="002A66CD">
        <w:rPr>
          <w:rFonts w:hint="eastAsia"/>
          <w:lang w:eastAsia="ko-KR"/>
        </w:rPr>
        <w:t>call1</w:t>
      </w:r>
      <w:r w:rsidRPr="002A66CD">
        <w:t xml:space="preserve">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1701"/>
        <w:gridCol w:w="2268"/>
        <w:gridCol w:w="4535"/>
      </w:tblGrid>
      <w:tr w:rsidR="008D788C" w:rsidRPr="002A66CD" w:rsidTr="00612195">
        <w:trPr>
          <w:tblHeader/>
          <w:jc w:val="center"/>
        </w:trPr>
        <w:tc>
          <w:tcPr>
            <w:tcW w:w="1701"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rPr>
              <w:t>Attribute</w:t>
            </w:r>
          </w:p>
        </w:tc>
        <w:tc>
          <w:tcPr>
            <w:tcW w:w="2268"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Value</w:t>
            </w:r>
          </w:p>
        </w:tc>
        <w:tc>
          <w:tcPr>
            <w:tcW w:w="4535" w:type="dxa"/>
            <w:shd w:val="clear" w:color="auto" w:fill="E0E0E0"/>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Description</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cs="Arial"/>
                <w:i/>
                <w:szCs w:val="18"/>
              </w:rPr>
            </w:pPr>
            <w:r w:rsidRPr="002A66CD">
              <w:rPr>
                <w:rFonts w:eastAsia="Arial Unicode MS" w:cs="Arial"/>
                <w:i/>
                <w:szCs w:val="18"/>
              </w:rPr>
              <w:t>resourceType</w:t>
            </w:r>
          </w:p>
        </w:tc>
        <w:tc>
          <w:tcPr>
            <w:tcW w:w="2268" w:type="dxa"/>
          </w:tcPr>
          <w:p w:rsidR="008D788C" w:rsidRPr="002A66CD" w:rsidRDefault="009A1EB4" w:rsidP="00F83D12">
            <w:pPr>
              <w:pStyle w:val="TAL"/>
              <w:keepNext w:val="0"/>
              <w:keepLines w:val="0"/>
              <w:rPr>
                <w:rFonts w:eastAsia="Arial Unicode MS" w:cs="Arial"/>
                <w:szCs w:val="18"/>
                <w:lang w:eastAsia="ko-KR"/>
              </w:rPr>
            </w:pPr>
            <w:r>
              <w:rPr>
                <w:rFonts w:eastAsia="Arial Unicode MS" w:cs="Arial"/>
                <w:szCs w:val="18"/>
                <w:lang w:eastAsia="ko-KR"/>
              </w:rPr>
              <w:t>"</w:t>
            </w:r>
            <w:r w:rsidR="0061445E">
              <w:rPr>
                <w:rFonts w:eastAsia="Arial Unicode MS" w:cs="Arial"/>
                <w:szCs w:val="18"/>
                <w:lang w:eastAsia="ko-KR"/>
              </w:rPr>
              <w:t>28</w:t>
            </w:r>
            <w:r>
              <w:rPr>
                <w:rFonts w:eastAsia="Arial Unicode MS" w:cs="Arial"/>
                <w:szCs w:val="18"/>
                <w:lang w:eastAsia="ko-KR"/>
              </w:rPr>
              <w:t>"</w:t>
            </w:r>
          </w:p>
        </w:tc>
        <w:tc>
          <w:tcPr>
            <w:tcW w:w="4535" w:type="dxa"/>
          </w:tcPr>
          <w:p w:rsidR="008D788C" w:rsidRPr="002A66CD" w:rsidRDefault="008D788C" w:rsidP="00F83D12">
            <w:pPr>
              <w:pStyle w:val="TAL"/>
              <w:keepNext w:val="0"/>
              <w:keepLines w:val="0"/>
              <w:rPr>
                <w:rFonts w:eastAsia="Arial Unicode MS" w:cs="Arial"/>
                <w:i/>
                <w:szCs w:val="18"/>
                <w:lang w:eastAsia="ko-KR"/>
              </w:rPr>
            </w:pPr>
            <w:r w:rsidRPr="002A66CD">
              <w:rPr>
                <w:rFonts w:eastAsia="Arial Unicode MS" w:cs="Arial" w:hint="eastAsia"/>
                <w:szCs w:val="18"/>
                <w:lang w:eastAsia="ko-KR"/>
              </w:rPr>
              <w:t>Enumeration value for the</w:t>
            </w:r>
            <w:r w:rsidRPr="002A66CD">
              <w:rPr>
                <w:rFonts w:eastAsia="Arial Unicode MS" w:cs="Arial" w:hint="eastAsia"/>
                <w:i/>
                <w:szCs w:val="18"/>
                <w:lang w:eastAsia="ko-KR"/>
              </w:rPr>
              <w:t xml:space="preserve"> flexContainer</w:t>
            </w:r>
            <w:r w:rsidRPr="002A66CD">
              <w:rPr>
                <w:rFonts w:eastAsia="Arial Unicode MS" w:cs="Arial" w:hint="eastAsia"/>
                <w:szCs w:val="18"/>
                <w:lang w:eastAsia="ko-KR"/>
              </w:rPr>
              <w:t xml:space="preserve"> resource type</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i/>
              </w:rPr>
              <w:t>resourceName</w:t>
            </w:r>
          </w:p>
        </w:tc>
        <w:tc>
          <w:tcPr>
            <w:tcW w:w="2268" w:type="dxa"/>
          </w:tcPr>
          <w:p w:rsidR="008D788C" w:rsidRPr="002A66CD" w:rsidRDefault="008D788C" w:rsidP="00F83D12">
            <w:pPr>
              <w:pStyle w:val="TAL"/>
              <w:keepNext w:val="0"/>
              <w:keepLines w:val="0"/>
              <w:rPr>
                <w:rFonts w:eastAsia="Arial Unicode MS"/>
                <w:lang w:eastAsia="ko-KR"/>
              </w:rPr>
            </w:pPr>
            <w:r w:rsidRPr="002A66CD">
              <w:rPr>
                <w:rFonts w:eastAsia="Arial Unicode MS" w:hint="eastAsia"/>
                <w:lang w:eastAsia="ko-KR"/>
              </w:rPr>
              <w:t>(variable)</w:t>
            </w:r>
          </w:p>
        </w:tc>
        <w:tc>
          <w:tcPr>
            <w:tcW w:w="4535" w:type="dxa"/>
          </w:tcPr>
          <w:p w:rsidR="008D788C" w:rsidRPr="002A66CD" w:rsidRDefault="008D788C" w:rsidP="00F83D12">
            <w:pPr>
              <w:pStyle w:val="TAL"/>
              <w:keepNext w:val="0"/>
              <w:keepLines w:val="0"/>
              <w:rPr>
                <w:rFonts w:eastAsia="Arial Unicode MS"/>
                <w:lang w:eastAsia="ko-KR"/>
              </w:rPr>
            </w:pP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rPr>
            </w:pPr>
            <w:r w:rsidRPr="002A66CD">
              <w:rPr>
                <w:rFonts w:eastAsia="Arial Unicode MS" w:hint="eastAsia"/>
                <w:i/>
                <w:lang w:eastAsia="ko-KR"/>
              </w:rPr>
              <w:t>containerDefinition</w:t>
            </w:r>
          </w:p>
        </w:tc>
        <w:tc>
          <w:tcPr>
            <w:tcW w:w="2268" w:type="dxa"/>
          </w:tcPr>
          <w:p w:rsidR="008D788C" w:rsidRPr="002A66CD" w:rsidRDefault="0061445E" w:rsidP="00F83D12">
            <w:pPr>
              <w:pStyle w:val="TAL"/>
              <w:keepNext w:val="0"/>
              <w:keepLines w:val="0"/>
              <w:rPr>
                <w:rFonts w:eastAsia="Arial Unicode MS"/>
                <w:lang w:eastAsia="ko-KR"/>
              </w:rPr>
            </w:pPr>
            <w:r>
              <w:rPr>
                <w:rFonts w:eastAsia="Arial Unicode MS"/>
                <w:lang w:eastAsia="ko-KR"/>
              </w:rPr>
              <w:t>Value indicating alljoynMethodCall</w:t>
            </w:r>
          </w:p>
        </w:tc>
        <w:tc>
          <w:tcPr>
            <w:tcW w:w="4535" w:type="dxa"/>
          </w:tcPr>
          <w:p w:rsidR="008D788C" w:rsidRPr="002A66CD" w:rsidRDefault="008D788C" w:rsidP="00F83D12">
            <w:pPr>
              <w:pStyle w:val="TAL"/>
              <w:keepNext w:val="0"/>
              <w:keepLines w:val="0"/>
              <w:rPr>
                <w:rFonts w:eastAsia="Arial Unicode MS"/>
                <w:lang w:eastAsia="ko-KR"/>
              </w:rPr>
            </w:pPr>
            <w:r w:rsidRPr="002A66CD">
              <w:rPr>
                <w:rFonts w:hint="eastAsia"/>
                <w:lang w:eastAsia="ko-KR"/>
              </w:rPr>
              <w:t>AllJoyn interface method call</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cs="Arial" w:hint="eastAsia"/>
                <w:i/>
                <w:szCs w:val="18"/>
                <w:lang w:eastAsia="ko-KR"/>
              </w:rPr>
              <w:t>callStatus</w:t>
            </w:r>
          </w:p>
        </w:tc>
        <w:tc>
          <w:tcPr>
            <w:tcW w:w="2268" w:type="dxa"/>
          </w:tcPr>
          <w:p w:rsidR="008D788C" w:rsidRPr="002A66CD" w:rsidRDefault="008D788C" w:rsidP="00F83D12">
            <w:pPr>
              <w:pStyle w:val="TAL"/>
              <w:keepNext w:val="0"/>
              <w:keepLines w:val="0"/>
              <w:rPr>
                <w:rFonts w:eastAsia="Arial Unicode MS"/>
                <w:lang w:eastAsia="ko-KR"/>
              </w:rPr>
            </w:pPr>
            <w:r w:rsidRPr="002A66CD">
              <w:rPr>
                <w:rFonts w:eastAsia="Arial Unicode MS" w:cs="Arial" w:hint="eastAsia"/>
                <w:szCs w:val="18"/>
                <w:lang w:eastAsia="ko-KR"/>
              </w:rPr>
              <w:t>(variable)</w:t>
            </w:r>
          </w:p>
        </w:tc>
        <w:tc>
          <w:tcPr>
            <w:tcW w:w="4535" w:type="dxa"/>
          </w:tcPr>
          <w:p w:rsidR="008D788C" w:rsidRPr="002A66CD" w:rsidRDefault="008D788C" w:rsidP="00F83D12">
            <w:pPr>
              <w:pStyle w:val="TAL"/>
              <w:keepNext w:val="0"/>
              <w:keepLines w:val="0"/>
              <w:rPr>
                <w:lang w:eastAsia="ko-KR"/>
              </w:rPr>
            </w:pPr>
          </w:p>
        </w:tc>
      </w:tr>
    </w:tbl>
    <w:p w:rsidR="008D788C" w:rsidRPr="002A66CD" w:rsidRDefault="008D788C" w:rsidP="004D28D4">
      <w:pPr>
        <w:rPr>
          <w:lang w:eastAsia="ko-KR"/>
        </w:rPr>
      </w:pPr>
    </w:p>
    <w:p w:rsidR="008D788C" w:rsidRPr="002A66CD" w:rsidRDefault="008D788C" w:rsidP="008D788C">
      <w:pPr>
        <w:pStyle w:val="TH"/>
      </w:pPr>
      <w:r w:rsidRPr="002A66CD">
        <w:t xml:space="preserve">Table </w:t>
      </w:r>
      <w:r w:rsidR="00495788" w:rsidRPr="002A66CD">
        <w:rPr>
          <w:rFonts w:hint="eastAsia"/>
          <w:lang w:eastAsia="ko-KR"/>
        </w:rPr>
        <w:t>C</w:t>
      </w:r>
      <w:r w:rsidRPr="002A66CD">
        <w:rPr>
          <w:rFonts w:hint="eastAsia"/>
          <w:lang w:eastAsia="ko-KR"/>
        </w:rPr>
        <w:t>.2.3</w:t>
      </w:r>
      <w:r w:rsidRPr="002A66CD">
        <w:t>-</w:t>
      </w:r>
      <w:r w:rsidRPr="002A66CD">
        <w:rPr>
          <w:rFonts w:hint="eastAsia"/>
          <w:lang w:eastAsia="ko-KR"/>
        </w:rPr>
        <w:t>4</w:t>
      </w:r>
      <w:r w:rsidRPr="002A66CD">
        <w:t xml:space="preserve">: </w:t>
      </w:r>
      <w:r w:rsidRPr="002A66CD">
        <w:rPr>
          <w:rFonts w:hint="eastAsia"/>
          <w:lang w:eastAsia="ko-KR"/>
        </w:rPr>
        <w:t>A</w:t>
      </w:r>
      <w:r w:rsidRPr="002A66CD">
        <w:t>ttribute</w:t>
      </w:r>
      <w:r w:rsidRPr="002A66CD">
        <w:rPr>
          <w:rFonts w:hint="eastAsia"/>
          <w:lang w:eastAsia="ko-KR"/>
        </w:rPr>
        <w:t xml:space="preserve"> values</w:t>
      </w:r>
      <w:r w:rsidRPr="002A66CD">
        <w:t xml:space="preserve"> of </w:t>
      </w:r>
      <w:r w:rsidRPr="002A66CD">
        <w:rPr>
          <w:rFonts w:hint="eastAsia"/>
          <w:lang w:eastAsia="ko-KR"/>
        </w:rPr>
        <w:t>Restart</w:t>
      </w:r>
      <w:r w:rsidRPr="002A66CD">
        <w:t xml:space="preserve">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1701"/>
        <w:gridCol w:w="2268"/>
        <w:gridCol w:w="4535"/>
      </w:tblGrid>
      <w:tr w:rsidR="008D788C" w:rsidRPr="002A66CD" w:rsidTr="00612195">
        <w:trPr>
          <w:tblHeader/>
          <w:jc w:val="center"/>
        </w:trPr>
        <w:tc>
          <w:tcPr>
            <w:tcW w:w="1701"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rPr>
              <w:t>Attribute</w:t>
            </w:r>
          </w:p>
        </w:tc>
        <w:tc>
          <w:tcPr>
            <w:tcW w:w="2268"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Value</w:t>
            </w:r>
          </w:p>
        </w:tc>
        <w:tc>
          <w:tcPr>
            <w:tcW w:w="4535" w:type="dxa"/>
            <w:shd w:val="clear" w:color="auto" w:fill="E0E0E0"/>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Description</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cs="Arial"/>
                <w:i/>
                <w:szCs w:val="18"/>
              </w:rPr>
            </w:pPr>
            <w:r w:rsidRPr="002A66CD">
              <w:rPr>
                <w:rFonts w:eastAsia="Arial Unicode MS" w:cs="Arial"/>
                <w:i/>
                <w:szCs w:val="18"/>
              </w:rPr>
              <w:t>resourceType</w:t>
            </w:r>
          </w:p>
        </w:tc>
        <w:tc>
          <w:tcPr>
            <w:tcW w:w="2268" w:type="dxa"/>
          </w:tcPr>
          <w:p w:rsidR="008D788C" w:rsidRPr="002A66CD" w:rsidRDefault="009A1EB4" w:rsidP="00F83D12">
            <w:pPr>
              <w:pStyle w:val="TAL"/>
              <w:keepNext w:val="0"/>
              <w:keepLines w:val="0"/>
              <w:rPr>
                <w:rFonts w:eastAsia="Arial Unicode MS" w:cs="Arial"/>
                <w:szCs w:val="18"/>
                <w:lang w:eastAsia="ko-KR"/>
              </w:rPr>
            </w:pPr>
            <w:r>
              <w:rPr>
                <w:rFonts w:eastAsia="Arial Unicode MS" w:cs="Arial"/>
                <w:szCs w:val="18"/>
                <w:lang w:eastAsia="ko-KR"/>
              </w:rPr>
              <w:t>"</w:t>
            </w:r>
            <w:r w:rsidR="0061445E">
              <w:rPr>
                <w:rFonts w:eastAsia="Arial Unicode MS" w:cs="Arial"/>
                <w:szCs w:val="18"/>
                <w:lang w:eastAsia="ko-KR"/>
              </w:rPr>
              <w:t>28</w:t>
            </w:r>
            <w:r>
              <w:rPr>
                <w:rFonts w:eastAsia="Arial Unicode MS" w:cs="Arial"/>
                <w:szCs w:val="18"/>
                <w:lang w:eastAsia="ko-KR"/>
              </w:rPr>
              <w:t>"</w:t>
            </w:r>
          </w:p>
        </w:tc>
        <w:tc>
          <w:tcPr>
            <w:tcW w:w="4535" w:type="dxa"/>
          </w:tcPr>
          <w:p w:rsidR="008D788C" w:rsidRPr="002A66CD" w:rsidRDefault="008D788C" w:rsidP="00F83D12">
            <w:pPr>
              <w:pStyle w:val="TAL"/>
              <w:keepNext w:val="0"/>
              <w:keepLines w:val="0"/>
              <w:rPr>
                <w:rFonts w:eastAsia="Arial Unicode MS" w:cs="Arial"/>
                <w:i/>
                <w:szCs w:val="18"/>
                <w:lang w:eastAsia="ko-KR"/>
              </w:rPr>
            </w:pPr>
            <w:r w:rsidRPr="002A66CD">
              <w:rPr>
                <w:rFonts w:eastAsia="Arial Unicode MS" w:cs="Arial" w:hint="eastAsia"/>
                <w:szCs w:val="18"/>
                <w:lang w:eastAsia="ko-KR"/>
              </w:rPr>
              <w:t>Enumeration value for the</w:t>
            </w:r>
            <w:r w:rsidRPr="002A66CD">
              <w:rPr>
                <w:rFonts w:eastAsia="Arial Unicode MS" w:cs="Arial" w:hint="eastAsia"/>
                <w:i/>
                <w:szCs w:val="18"/>
                <w:lang w:eastAsia="ko-KR"/>
              </w:rPr>
              <w:t xml:space="preserve"> flexContainer</w:t>
            </w:r>
            <w:r w:rsidRPr="002A66CD">
              <w:rPr>
                <w:rFonts w:eastAsia="Arial Unicode MS" w:cs="Arial" w:hint="eastAsia"/>
                <w:szCs w:val="18"/>
                <w:lang w:eastAsia="ko-KR"/>
              </w:rPr>
              <w:t xml:space="preserve"> resource type</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i/>
              </w:rPr>
              <w:t>resourceName</w:t>
            </w:r>
          </w:p>
        </w:tc>
        <w:tc>
          <w:tcPr>
            <w:tcW w:w="2268"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hint="eastAsia"/>
                <w:lang w:eastAsia="ko-KR"/>
              </w:rPr>
              <w:t>Restart</w:t>
            </w:r>
            <w:r w:rsidRPr="002A66CD">
              <w:rPr>
                <w:rFonts w:eastAsia="Arial Unicode MS"/>
                <w:lang w:eastAsia="ko-KR"/>
              </w:rPr>
              <w:t>"</w:t>
            </w:r>
          </w:p>
        </w:tc>
        <w:tc>
          <w:tcPr>
            <w:tcW w:w="4535"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hint="eastAsia"/>
                <w:lang w:eastAsia="ko-KR"/>
              </w:rPr>
              <w:t>Restart</w:t>
            </w:r>
            <w:r w:rsidRPr="002A66CD">
              <w:rPr>
                <w:rFonts w:eastAsia="Arial Unicode MS"/>
                <w:lang w:eastAsia="ko-KR"/>
              </w:rPr>
              <w:t>"</w:t>
            </w:r>
            <w:r w:rsidR="008D788C" w:rsidRPr="002A66CD">
              <w:rPr>
                <w:rFonts w:eastAsia="Arial Unicode MS" w:hint="eastAsia"/>
                <w:lang w:eastAsia="ko-KR"/>
              </w:rPr>
              <w:t xml:space="preserve"> method</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rPr>
            </w:pPr>
            <w:r w:rsidRPr="002A66CD">
              <w:rPr>
                <w:rFonts w:eastAsia="Arial Unicode MS" w:hint="eastAsia"/>
                <w:i/>
                <w:lang w:eastAsia="ko-KR"/>
              </w:rPr>
              <w:t>containerDefinition</w:t>
            </w:r>
          </w:p>
        </w:tc>
        <w:tc>
          <w:tcPr>
            <w:tcW w:w="2268" w:type="dxa"/>
          </w:tcPr>
          <w:p w:rsidR="008D788C" w:rsidRPr="002A66CD" w:rsidRDefault="0061445E" w:rsidP="00F83D12">
            <w:pPr>
              <w:pStyle w:val="TAL"/>
              <w:keepNext w:val="0"/>
              <w:keepLines w:val="0"/>
              <w:rPr>
                <w:rFonts w:eastAsia="Arial Unicode MS"/>
                <w:lang w:eastAsia="ko-KR"/>
              </w:rPr>
            </w:pPr>
            <w:r>
              <w:rPr>
                <w:rFonts w:eastAsia="Arial Unicode MS"/>
                <w:lang w:eastAsia="ko-KR"/>
              </w:rPr>
              <w:t>Value indicating alljoynMethod</w:t>
            </w:r>
          </w:p>
        </w:tc>
        <w:tc>
          <w:tcPr>
            <w:tcW w:w="4535" w:type="dxa"/>
          </w:tcPr>
          <w:p w:rsidR="008D788C" w:rsidRPr="002A66CD" w:rsidRDefault="008D788C" w:rsidP="00F83D12">
            <w:pPr>
              <w:pStyle w:val="TAL"/>
              <w:keepNext w:val="0"/>
              <w:keepLines w:val="0"/>
              <w:rPr>
                <w:rFonts w:eastAsia="Arial Unicode MS"/>
                <w:lang w:eastAsia="ko-KR"/>
              </w:rPr>
            </w:pPr>
            <w:r w:rsidRPr="002A66CD">
              <w:rPr>
                <w:rFonts w:hint="eastAsia"/>
                <w:lang w:eastAsia="ko-KR"/>
              </w:rPr>
              <w:t>AllJoyn interface method</w:t>
            </w:r>
          </w:p>
        </w:tc>
      </w:tr>
    </w:tbl>
    <w:p w:rsidR="008D788C" w:rsidRPr="002A66CD" w:rsidRDefault="008D788C" w:rsidP="004D28D4">
      <w:pPr>
        <w:rPr>
          <w:lang w:eastAsia="ko-KR"/>
        </w:rPr>
      </w:pPr>
    </w:p>
    <w:p w:rsidR="008D788C" w:rsidRPr="002A66CD" w:rsidRDefault="008D788C" w:rsidP="008D788C">
      <w:pPr>
        <w:pStyle w:val="TH"/>
      </w:pPr>
      <w:r w:rsidRPr="002A66CD">
        <w:t xml:space="preserve">Table </w:t>
      </w:r>
      <w:r w:rsidR="00495788" w:rsidRPr="002A66CD">
        <w:rPr>
          <w:rFonts w:hint="eastAsia"/>
          <w:lang w:eastAsia="ko-KR"/>
        </w:rPr>
        <w:t>C</w:t>
      </w:r>
      <w:r w:rsidRPr="002A66CD">
        <w:rPr>
          <w:rFonts w:hint="eastAsia"/>
          <w:lang w:eastAsia="ko-KR"/>
        </w:rPr>
        <w:t>.2.3</w:t>
      </w:r>
      <w:r w:rsidRPr="002A66CD">
        <w:t>-</w:t>
      </w:r>
      <w:r w:rsidRPr="002A66CD">
        <w:rPr>
          <w:rFonts w:hint="eastAsia"/>
          <w:lang w:eastAsia="ko-KR"/>
        </w:rPr>
        <w:t>5</w:t>
      </w:r>
      <w:r w:rsidRPr="002A66CD">
        <w:t xml:space="preserve">: </w:t>
      </w:r>
      <w:r w:rsidRPr="002A66CD">
        <w:rPr>
          <w:rFonts w:hint="eastAsia"/>
          <w:lang w:eastAsia="ko-KR"/>
        </w:rPr>
        <w:t>A</w:t>
      </w:r>
      <w:r w:rsidRPr="002A66CD">
        <w:t>ttribute</w:t>
      </w:r>
      <w:r w:rsidRPr="002A66CD">
        <w:rPr>
          <w:rFonts w:hint="eastAsia"/>
          <w:lang w:eastAsia="ko-KR"/>
        </w:rPr>
        <w:t xml:space="preserve"> values</w:t>
      </w:r>
      <w:r w:rsidRPr="002A66CD">
        <w:t xml:space="preserve"> of </w:t>
      </w:r>
      <w:r w:rsidRPr="002A66CD">
        <w:rPr>
          <w:rFonts w:hint="eastAsia"/>
          <w:lang w:eastAsia="ko-KR"/>
        </w:rPr>
        <w:t>call2</w:t>
      </w:r>
      <w:r w:rsidRPr="002A66CD">
        <w:t xml:space="preserve">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1701"/>
        <w:gridCol w:w="2268"/>
        <w:gridCol w:w="4535"/>
      </w:tblGrid>
      <w:tr w:rsidR="008D788C" w:rsidRPr="002A66CD" w:rsidTr="00612195">
        <w:trPr>
          <w:tblHeader/>
          <w:jc w:val="center"/>
        </w:trPr>
        <w:tc>
          <w:tcPr>
            <w:tcW w:w="1701"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rPr>
              <w:t>Attribute</w:t>
            </w:r>
          </w:p>
        </w:tc>
        <w:tc>
          <w:tcPr>
            <w:tcW w:w="2268"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Value</w:t>
            </w:r>
          </w:p>
        </w:tc>
        <w:tc>
          <w:tcPr>
            <w:tcW w:w="4535" w:type="dxa"/>
            <w:shd w:val="clear" w:color="auto" w:fill="E0E0E0"/>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Description</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cs="Arial"/>
                <w:i/>
                <w:szCs w:val="18"/>
              </w:rPr>
            </w:pPr>
            <w:r w:rsidRPr="002A66CD">
              <w:rPr>
                <w:rFonts w:eastAsia="Arial Unicode MS" w:cs="Arial"/>
                <w:i/>
                <w:szCs w:val="18"/>
              </w:rPr>
              <w:t>resourceType</w:t>
            </w:r>
          </w:p>
        </w:tc>
        <w:tc>
          <w:tcPr>
            <w:tcW w:w="2268" w:type="dxa"/>
          </w:tcPr>
          <w:p w:rsidR="008D788C" w:rsidRPr="002A66CD" w:rsidRDefault="009A1EB4" w:rsidP="00F83D12">
            <w:pPr>
              <w:pStyle w:val="TAL"/>
              <w:keepNext w:val="0"/>
              <w:keepLines w:val="0"/>
              <w:rPr>
                <w:rFonts w:eastAsia="Arial Unicode MS" w:cs="Arial"/>
                <w:szCs w:val="18"/>
                <w:lang w:eastAsia="ko-KR"/>
              </w:rPr>
            </w:pPr>
            <w:r>
              <w:rPr>
                <w:rFonts w:eastAsia="Arial Unicode MS" w:cs="Arial"/>
                <w:szCs w:val="18"/>
                <w:lang w:eastAsia="ko-KR"/>
              </w:rPr>
              <w:t>"</w:t>
            </w:r>
            <w:r w:rsidR="0061445E">
              <w:rPr>
                <w:rFonts w:eastAsia="Arial Unicode MS" w:cs="Arial"/>
                <w:szCs w:val="18"/>
                <w:lang w:eastAsia="ko-KR"/>
              </w:rPr>
              <w:t>28</w:t>
            </w:r>
            <w:r>
              <w:rPr>
                <w:rFonts w:eastAsia="Arial Unicode MS" w:cs="Arial"/>
                <w:szCs w:val="18"/>
                <w:lang w:eastAsia="ko-KR"/>
              </w:rPr>
              <w:t>"</w:t>
            </w:r>
          </w:p>
        </w:tc>
        <w:tc>
          <w:tcPr>
            <w:tcW w:w="4535" w:type="dxa"/>
          </w:tcPr>
          <w:p w:rsidR="008D788C" w:rsidRPr="002A66CD" w:rsidRDefault="008D788C" w:rsidP="00F83D12">
            <w:pPr>
              <w:pStyle w:val="TAL"/>
              <w:keepNext w:val="0"/>
              <w:keepLines w:val="0"/>
              <w:rPr>
                <w:rFonts w:eastAsia="Arial Unicode MS" w:cs="Arial"/>
                <w:i/>
                <w:szCs w:val="18"/>
                <w:lang w:eastAsia="ko-KR"/>
              </w:rPr>
            </w:pPr>
            <w:r w:rsidRPr="002A66CD">
              <w:rPr>
                <w:rFonts w:eastAsia="Arial Unicode MS" w:cs="Arial" w:hint="eastAsia"/>
                <w:szCs w:val="18"/>
                <w:lang w:eastAsia="ko-KR"/>
              </w:rPr>
              <w:t>Enumeration value for the</w:t>
            </w:r>
            <w:r w:rsidRPr="002A66CD">
              <w:rPr>
                <w:rFonts w:eastAsia="Arial Unicode MS" w:cs="Arial" w:hint="eastAsia"/>
                <w:i/>
                <w:szCs w:val="18"/>
                <w:lang w:eastAsia="ko-KR"/>
              </w:rPr>
              <w:t xml:space="preserve"> flexContainer</w:t>
            </w:r>
            <w:r w:rsidRPr="002A66CD">
              <w:rPr>
                <w:rFonts w:eastAsia="Arial Unicode MS" w:cs="Arial" w:hint="eastAsia"/>
                <w:szCs w:val="18"/>
                <w:lang w:eastAsia="ko-KR"/>
              </w:rPr>
              <w:t xml:space="preserve"> resource type</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i/>
              </w:rPr>
              <w:t>resourceName</w:t>
            </w:r>
          </w:p>
        </w:tc>
        <w:tc>
          <w:tcPr>
            <w:tcW w:w="2268" w:type="dxa"/>
          </w:tcPr>
          <w:p w:rsidR="008D788C" w:rsidRPr="002A66CD" w:rsidRDefault="008D788C" w:rsidP="00F83D12">
            <w:pPr>
              <w:pStyle w:val="TAL"/>
              <w:keepNext w:val="0"/>
              <w:keepLines w:val="0"/>
              <w:rPr>
                <w:rFonts w:eastAsia="Arial Unicode MS"/>
                <w:lang w:eastAsia="ko-KR"/>
              </w:rPr>
            </w:pPr>
            <w:r w:rsidRPr="002A66CD">
              <w:rPr>
                <w:rFonts w:eastAsia="Arial Unicode MS" w:hint="eastAsia"/>
                <w:lang w:eastAsia="ko-KR"/>
              </w:rPr>
              <w:t>(variable)</w:t>
            </w:r>
          </w:p>
        </w:tc>
        <w:tc>
          <w:tcPr>
            <w:tcW w:w="4535" w:type="dxa"/>
          </w:tcPr>
          <w:p w:rsidR="008D788C" w:rsidRPr="002A66CD" w:rsidRDefault="008D788C" w:rsidP="00F83D12">
            <w:pPr>
              <w:pStyle w:val="TAL"/>
              <w:keepNext w:val="0"/>
              <w:keepLines w:val="0"/>
              <w:rPr>
                <w:rFonts w:eastAsia="Arial Unicode MS"/>
                <w:lang w:eastAsia="ko-KR"/>
              </w:rPr>
            </w:pP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rPr>
            </w:pPr>
            <w:r w:rsidRPr="002A66CD">
              <w:rPr>
                <w:rFonts w:eastAsia="Arial Unicode MS" w:hint="eastAsia"/>
                <w:i/>
                <w:lang w:eastAsia="ko-KR"/>
              </w:rPr>
              <w:t>containerDefinition</w:t>
            </w:r>
          </w:p>
        </w:tc>
        <w:tc>
          <w:tcPr>
            <w:tcW w:w="2268" w:type="dxa"/>
          </w:tcPr>
          <w:p w:rsidR="008D788C" w:rsidRPr="002A66CD" w:rsidRDefault="0061445E" w:rsidP="00F83D12">
            <w:pPr>
              <w:pStyle w:val="TAL"/>
              <w:keepNext w:val="0"/>
              <w:keepLines w:val="0"/>
              <w:rPr>
                <w:rFonts w:eastAsia="Arial Unicode MS"/>
                <w:lang w:eastAsia="ko-KR"/>
              </w:rPr>
            </w:pPr>
            <w:r>
              <w:rPr>
                <w:rFonts w:eastAsia="Arial Unicode MS"/>
                <w:lang w:eastAsia="ko-KR"/>
              </w:rPr>
              <w:t>Value indicating alljoynMethodCall</w:t>
            </w:r>
          </w:p>
        </w:tc>
        <w:tc>
          <w:tcPr>
            <w:tcW w:w="4535" w:type="dxa"/>
          </w:tcPr>
          <w:p w:rsidR="008D788C" w:rsidRPr="002A66CD" w:rsidRDefault="008D788C" w:rsidP="00F83D12">
            <w:pPr>
              <w:pStyle w:val="TAL"/>
              <w:keepNext w:val="0"/>
              <w:keepLines w:val="0"/>
              <w:rPr>
                <w:rFonts w:eastAsia="Arial Unicode MS"/>
                <w:lang w:eastAsia="ko-KR"/>
              </w:rPr>
            </w:pPr>
            <w:r w:rsidRPr="002A66CD">
              <w:rPr>
                <w:rFonts w:hint="eastAsia"/>
                <w:lang w:eastAsia="ko-KR"/>
              </w:rPr>
              <w:t>AllJoyn interface method call</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cs="Arial" w:hint="eastAsia"/>
                <w:i/>
                <w:szCs w:val="18"/>
                <w:lang w:eastAsia="ko-KR"/>
              </w:rPr>
              <w:t>callStatus</w:t>
            </w:r>
          </w:p>
        </w:tc>
        <w:tc>
          <w:tcPr>
            <w:tcW w:w="2268" w:type="dxa"/>
          </w:tcPr>
          <w:p w:rsidR="008D788C" w:rsidRPr="002A66CD" w:rsidRDefault="008D788C" w:rsidP="00F83D12">
            <w:pPr>
              <w:pStyle w:val="TAL"/>
              <w:keepNext w:val="0"/>
              <w:keepLines w:val="0"/>
              <w:rPr>
                <w:rFonts w:eastAsia="Arial Unicode MS"/>
                <w:lang w:eastAsia="ko-KR"/>
              </w:rPr>
            </w:pPr>
            <w:r w:rsidRPr="002A66CD">
              <w:rPr>
                <w:rFonts w:eastAsia="Arial Unicode MS" w:cs="Arial" w:hint="eastAsia"/>
                <w:szCs w:val="18"/>
                <w:lang w:eastAsia="ko-KR"/>
              </w:rPr>
              <w:t>(variable)</w:t>
            </w:r>
          </w:p>
        </w:tc>
        <w:tc>
          <w:tcPr>
            <w:tcW w:w="4535" w:type="dxa"/>
          </w:tcPr>
          <w:p w:rsidR="008D788C" w:rsidRPr="002A66CD" w:rsidRDefault="008D788C" w:rsidP="00F83D12">
            <w:pPr>
              <w:pStyle w:val="TAL"/>
              <w:keepNext w:val="0"/>
              <w:keepLines w:val="0"/>
              <w:rPr>
                <w:lang w:eastAsia="ko-KR"/>
              </w:rPr>
            </w:pPr>
          </w:p>
        </w:tc>
      </w:tr>
    </w:tbl>
    <w:p w:rsidR="008D788C" w:rsidRPr="002A66CD" w:rsidRDefault="008D788C" w:rsidP="004D28D4">
      <w:pPr>
        <w:rPr>
          <w:lang w:eastAsia="ko-KR"/>
        </w:rPr>
      </w:pPr>
    </w:p>
    <w:p w:rsidR="008D788C" w:rsidRPr="002A66CD" w:rsidRDefault="008D788C" w:rsidP="008D788C">
      <w:pPr>
        <w:pStyle w:val="TH"/>
      </w:pPr>
      <w:r w:rsidRPr="002A66CD">
        <w:t xml:space="preserve">Table </w:t>
      </w:r>
      <w:r w:rsidR="00495788" w:rsidRPr="002A66CD">
        <w:rPr>
          <w:rFonts w:hint="eastAsia"/>
          <w:lang w:eastAsia="ko-KR"/>
        </w:rPr>
        <w:t>C</w:t>
      </w:r>
      <w:r w:rsidRPr="002A66CD">
        <w:rPr>
          <w:rFonts w:hint="eastAsia"/>
          <w:lang w:eastAsia="ko-KR"/>
        </w:rPr>
        <w:t>.2.3</w:t>
      </w:r>
      <w:r w:rsidRPr="002A66CD">
        <w:t>-</w:t>
      </w:r>
      <w:r w:rsidRPr="002A66CD">
        <w:rPr>
          <w:rFonts w:hint="eastAsia"/>
          <w:lang w:eastAsia="ko-KR"/>
        </w:rPr>
        <w:t>6</w:t>
      </w:r>
      <w:r w:rsidRPr="002A66CD">
        <w:t xml:space="preserve">: </w:t>
      </w:r>
      <w:r w:rsidRPr="002A66CD">
        <w:rPr>
          <w:rFonts w:hint="eastAsia"/>
          <w:lang w:eastAsia="ko-KR"/>
        </w:rPr>
        <w:t>A</w:t>
      </w:r>
      <w:r w:rsidRPr="002A66CD">
        <w:t>ttribute</w:t>
      </w:r>
      <w:r w:rsidRPr="002A66CD">
        <w:rPr>
          <w:rFonts w:hint="eastAsia"/>
          <w:lang w:eastAsia="ko-KR"/>
        </w:rPr>
        <w:t xml:space="preserve"> values</w:t>
      </w:r>
      <w:r w:rsidRPr="002A66CD">
        <w:t xml:space="preserve"> of </w:t>
      </w:r>
      <w:r w:rsidRPr="002A66CD">
        <w:rPr>
          <w:rFonts w:eastAsia="Arial Unicode MS" w:hint="eastAsia"/>
          <w:lang w:eastAsia="ko-KR"/>
        </w:rPr>
        <w:t>SetPasscode</w:t>
      </w:r>
      <w:r w:rsidRPr="002A66CD">
        <w:t xml:space="preserve">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1701"/>
        <w:gridCol w:w="2268"/>
        <w:gridCol w:w="4535"/>
      </w:tblGrid>
      <w:tr w:rsidR="008D788C" w:rsidRPr="002A66CD" w:rsidTr="00612195">
        <w:trPr>
          <w:tblHeader/>
          <w:jc w:val="center"/>
        </w:trPr>
        <w:tc>
          <w:tcPr>
            <w:tcW w:w="1701"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rPr>
              <w:t>Attribute</w:t>
            </w:r>
          </w:p>
        </w:tc>
        <w:tc>
          <w:tcPr>
            <w:tcW w:w="2268"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Value</w:t>
            </w:r>
          </w:p>
        </w:tc>
        <w:tc>
          <w:tcPr>
            <w:tcW w:w="4535" w:type="dxa"/>
            <w:shd w:val="clear" w:color="auto" w:fill="E0E0E0"/>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Description</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cs="Arial"/>
                <w:i/>
                <w:szCs w:val="18"/>
              </w:rPr>
            </w:pPr>
            <w:r w:rsidRPr="002A66CD">
              <w:rPr>
                <w:rFonts w:eastAsia="Arial Unicode MS" w:cs="Arial"/>
                <w:i/>
                <w:szCs w:val="18"/>
              </w:rPr>
              <w:t>resourceType</w:t>
            </w:r>
          </w:p>
        </w:tc>
        <w:tc>
          <w:tcPr>
            <w:tcW w:w="2268" w:type="dxa"/>
          </w:tcPr>
          <w:p w:rsidR="008D788C" w:rsidRPr="002A66CD" w:rsidRDefault="009A1EB4" w:rsidP="00F83D12">
            <w:pPr>
              <w:pStyle w:val="TAL"/>
              <w:keepNext w:val="0"/>
              <w:keepLines w:val="0"/>
              <w:rPr>
                <w:rFonts w:eastAsia="Arial Unicode MS" w:cs="Arial"/>
                <w:szCs w:val="18"/>
                <w:lang w:eastAsia="ko-KR"/>
              </w:rPr>
            </w:pPr>
            <w:r>
              <w:rPr>
                <w:rFonts w:eastAsia="Arial Unicode MS" w:cs="Arial"/>
                <w:szCs w:val="18"/>
                <w:lang w:eastAsia="ko-KR"/>
              </w:rPr>
              <w:t>"</w:t>
            </w:r>
            <w:r w:rsidR="0061445E">
              <w:rPr>
                <w:rFonts w:eastAsia="Arial Unicode MS" w:cs="Arial"/>
                <w:szCs w:val="18"/>
                <w:lang w:eastAsia="ko-KR"/>
              </w:rPr>
              <w:t>28</w:t>
            </w:r>
            <w:r>
              <w:rPr>
                <w:rFonts w:eastAsia="Arial Unicode MS" w:cs="Arial"/>
                <w:szCs w:val="18"/>
                <w:lang w:eastAsia="ko-KR"/>
              </w:rPr>
              <w:t>"</w:t>
            </w:r>
          </w:p>
        </w:tc>
        <w:tc>
          <w:tcPr>
            <w:tcW w:w="4535" w:type="dxa"/>
          </w:tcPr>
          <w:p w:rsidR="008D788C" w:rsidRPr="002A66CD" w:rsidRDefault="008D788C" w:rsidP="00F83D12">
            <w:pPr>
              <w:pStyle w:val="TAL"/>
              <w:keepNext w:val="0"/>
              <w:keepLines w:val="0"/>
              <w:rPr>
                <w:rFonts w:eastAsia="Arial Unicode MS" w:cs="Arial"/>
                <w:i/>
                <w:szCs w:val="18"/>
                <w:lang w:eastAsia="ko-KR"/>
              </w:rPr>
            </w:pPr>
            <w:r w:rsidRPr="002A66CD">
              <w:rPr>
                <w:rFonts w:eastAsia="Arial Unicode MS" w:cs="Arial" w:hint="eastAsia"/>
                <w:szCs w:val="18"/>
                <w:lang w:eastAsia="ko-KR"/>
              </w:rPr>
              <w:t>Enumeration value for the</w:t>
            </w:r>
            <w:r w:rsidRPr="002A66CD">
              <w:rPr>
                <w:rFonts w:eastAsia="Arial Unicode MS" w:cs="Arial" w:hint="eastAsia"/>
                <w:i/>
                <w:szCs w:val="18"/>
                <w:lang w:eastAsia="ko-KR"/>
              </w:rPr>
              <w:t xml:space="preserve"> flexContainer</w:t>
            </w:r>
            <w:r w:rsidRPr="002A66CD">
              <w:rPr>
                <w:rFonts w:eastAsia="Arial Unicode MS" w:cs="Arial" w:hint="eastAsia"/>
                <w:szCs w:val="18"/>
                <w:lang w:eastAsia="ko-KR"/>
              </w:rPr>
              <w:t xml:space="preserve"> resource type</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i/>
              </w:rPr>
              <w:t>resourceName</w:t>
            </w:r>
          </w:p>
        </w:tc>
        <w:tc>
          <w:tcPr>
            <w:tcW w:w="2268"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SetPasscode</w:t>
            </w:r>
            <w:r w:rsidRPr="002A66CD">
              <w:rPr>
                <w:rFonts w:eastAsia="Arial Unicode MS"/>
                <w:lang w:eastAsia="ko-KR"/>
              </w:rPr>
              <w:t>"</w:t>
            </w:r>
          </w:p>
        </w:tc>
        <w:tc>
          <w:tcPr>
            <w:tcW w:w="4535"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eastAsia="Arial Unicode MS" w:hint="eastAsia"/>
                <w:lang w:eastAsia="ko-KR"/>
              </w:rPr>
              <w:t>SetPasscode</w:t>
            </w:r>
            <w:r w:rsidRPr="002A66CD">
              <w:rPr>
                <w:rFonts w:eastAsia="Arial Unicode MS"/>
                <w:lang w:eastAsia="ko-KR"/>
              </w:rPr>
              <w:t>"</w:t>
            </w:r>
            <w:r w:rsidR="008D788C" w:rsidRPr="002A66CD">
              <w:rPr>
                <w:rFonts w:eastAsia="Arial Unicode MS" w:hint="eastAsia"/>
                <w:lang w:eastAsia="ko-KR"/>
              </w:rPr>
              <w:t xml:space="preserve"> method</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rPr>
            </w:pPr>
            <w:r w:rsidRPr="002A66CD">
              <w:rPr>
                <w:rFonts w:eastAsia="Arial Unicode MS" w:hint="eastAsia"/>
                <w:i/>
                <w:lang w:eastAsia="ko-KR"/>
              </w:rPr>
              <w:t>containerDefinition</w:t>
            </w:r>
          </w:p>
        </w:tc>
        <w:tc>
          <w:tcPr>
            <w:tcW w:w="2268" w:type="dxa"/>
          </w:tcPr>
          <w:p w:rsidR="008D788C" w:rsidRPr="002A66CD" w:rsidRDefault="0061445E" w:rsidP="00F83D12">
            <w:pPr>
              <w:pStyle w:val="TAL"/>
              <w:keepNext w:val="0"/>
              <w:keepLines w:val="0"/>
              <w:rPr>
                <w:rFonts w:eastAsia="Arial Unicode MS"/>
                <w:lang w:eastAsia="ko-KR"/>
              </w:rPr>
            </w:pPr>
            <w:r>
              <w:rPr>
                <w:rFonts w:eastAsia="Arial Unicode MS"/>
                <w:lang w:eastAsia="ko-KR"/>
              </w:rPr>
              <w:t>Value indicating alljoynMethod</w:t>
            </w:r>
          </w:p>
        </w:tc>
        <w:tc>
          <w:tcPr>
            <w:tcW w:w="4535" w:type="dxa"/>
          </w:tcPr>
          <w:p w:rsidR="008D788C" w:rsidRPr="002A66CD" w:rsidRDefault="008D788C" w:rsidP="00F83D12">
            <w:pPr>
              <w:pStyle w:val="TAL"/>
              <w:keepNext w:val="0"/>
              <w:keepLines w:val="0"/>
              <w:rPr>
                <w:rFonts w:eastAsia="Arial Unicode MS"/>
                <w:lang w:eastAsia="ko-KR"/>
              </w:rPr>
            </w:pPr>
            <w:r w:rsidRPr="002A66CD">
              <w:rPr>
                <w:rFonts w:hint="eastAsia"/>
                <w:lang w:eastAsia="ko-KR"/>
              </w:rPr>
              <w:t>AllJoyn interface method</w:t>
            </w:r>
          </w:p>
        </w:tc>
      </w:tr>
    </w:tbl>
    <w:p w:rsidR="008D788C" w:rsidRPr="002A66CD" w:rsidRDefault="008D788C" w:rsidP="004D28D4">
      <w:pPr>
        <w:rPr>
          <w:lang w:eastAsia="ko-KR"/>
        </w:rPr>
      </w:pPr>
    </w:p>
    <w:p w:rsidR="008D788C" w:rsidRPr="002A66CD" w:rsidRDefault="008D788C" w:rsidP="008D788C">
      <w:pPr>
        <w:pStyle w:val="TH"/>
      </w:pPr>
      <w:r w:rsidRPr="002A66CD">
        <w:t xml:space="preserve">Table </w:t>
      </w:r>
      <w:r w:rsidR="00495788" w:rsidRPr="002A66CD">
        <w:rPr>
          <w:rFonts w:hint="eastAsia"/>
          <w:lang w:eastAsia="ko-KR"/>
        </w:rPr>
        <w:t>C</w:t>
      </w:r>
      <w:r w:rsidRPr="002A66CD">
        <w:rPr>
          <w:rFonts w:hint="eastAsia"/>
          <w:lang w:eastAsia="ko-KR"/>
        </w:rPr>
        <w:t>.2.3</w:t>
      </w:r>
      <w:r w:rsidRPr="002A66CD">
        <w:t>-</w:t>
      </w:r>
      <w:r w:rsidRPr="002A66CD">
        <w:rPr>
          <w:rFonts w:hint="eastAsia"/>
          <w:lang w:eastAsia="ko-KR"/>
        </w:rPr>
        <w:t>7</w:t>
      </w:r>
      <w:r w:rsidRPr="002A66CD">
        <w:t xml:space="preserve">: </w:t>
      </w:r>
      <w:r w:rsidRPr="002A66CD">
        <w:rPr>
          <w:rFonts w:hint="eastAsia"/>
          <w:lang w:eastAsia="ko-KR"/>
        </w:rPr>
        <w:t>A</w:t>
      </w:r>
      <w:r w:rsidRPr="002A66CD">
        <w:t>ttribute</w:t>
      </w:r>
      <w:r w:rsidRPr="002A66CD">
        <w:rPr>
          <w:rFonts w:hint="eastAsia"/>
          <w:lang w:eastAsia="ko-KR"/>
        </w:rPr>
        <w:t xml:space="preserve"> values</w:t>
      </w:r>
      <w:r w:rsidRPr="002A66CD">
        <w:t xml:space="preserve"> of </w:t>
      </w:r>
      <w:r w:rsidRPr="002A66CD">
        <w:rPr>
          <w:rFonts w:hint="eastAsia"/>
          <w:lang w:eastAsia="ko-KR"/>
        </w:rPr>
        <w:t>call3</w:t>
      </w:r>
      <w:r w:rsidRPr="002A66CD">
        <w:t xml:space="preserve">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1701"/>
        <w:gridCol w:w="2268"/>
        <w:gridCol w:w="4535"/>
      </w:tblGrid>
      <w:tr w:rsidR="008D788C" w:rsidRPr="002A66CD" w:rsidTr="00612195">
        <w:trPr>
          <w:tblHeader/>
          <w:jc w:val="center"/>
        </w:trPr>
        <w:tc>
          <w:tcPr>
            <w:tcW w:w="1701"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rPr>
              <w:t>Attribute</w:t>
            </w:r>
          </w:p>
        </w:tc>
        <w:tc>
          <w:tcPr>
            <w:tcW w:w="2268"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Value</w:t>
            </w:r>
          </w:p>
        </w:tc>
        <w:tc>
          <w:tcPr>
            <w:tcW w:w="4535" w:type="dxa"/>
            <w:shd w:val="clear" w:color="auto" w:fill="E0E0E0"/>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Description</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cs="Arial"/>
                <w:i/>
                <w:szCs w:val="18"/>
              </w:rPr>
            </w:pPr>
            <w:r w:rsidRPr="002A66CD">
              <w:rPr>
                <w:rFonts w:eastAsia="Arial Unicode MS" w:cs="Arial"/>
                <w:i/>
                <w:szCs w:val="18"/>
              </w:rPr>
              <w:t>resourceType</w:t>
            </w:r>
          </w:p>
        </w:tc>
        <w:tc>
          <w:tcPr>
            <w:tcW w:w="2268" w:type="dxa"/>
          </w:tcPr>
          <w:p w:rsidR="008D788C" w:rsidRPr="002A66CD" w:rsidRDefault="009A1EB4" w:rsidP="00F83D12">
            <w:pPr>
              <w:pStyle w:val="TAL"/>
              <w:keepNext w:val="0"/>
              <w:keepLines w:val="0"/>
              <w:rPr>
                <w:rFonts w:eastAsia="Arial Unicode MS" w:cs="Arial"/>
                <w:szCs w:val="18"/>
                <w:lang w:eastAsia="ko-KR"/>
              </w:rPr>
            </w:pPr>
            <w:r>
              <w:rPr>
                <w:rFonts w:eastAsia="Arial Unicode MS" w:cs="Arial"/>
                <w:szCs w:val="18"/>
                <w:lang w:eastAsia="ko-KR"/>
              </w:rPr>
              <w:t>"</w:t>
            </w:r>
            <w:r w:rsidR="0061445E">
              <w:rPr>
                <w:rFonts w:eastAsia="Arial Unicode MS" w:cs="Arial"/>
                <w:szCs w:val="18"/>
                <w:lang w:eastAsia="ko-KR"/>
              </w:rPr>
              <w:t>28</w:t>
            </w:r>
            <w:r>
              <w:rPr>
                <w:rFonts w:eastAsia="Arial Unicode MS" w:cs="Arial"/>
                <w:szCs w:val="18"/>
                <w:lang w:eastAsia="ko-KR"/>
              </w:rPr>
              <w:t>"</w:t>
            </w:r>
          </w:p>
        </w:tc>
        <w:tc>
          <w:tcPr>
            <w:tcW w:w="4535" w:type="dxa"/>
          </w:tcPr>
          <w:p w:rsidR="008D788C" w:rsidRPr="002A66CD" w:rsidRDefault="008D788C" w:rsidP="00F83D12">
            <w:pPr>
              <w:pStyle w:val="TAL"/>
              <w:keepNext w:val="0"/>
              <w:keepLines w:val="0"/>
              <w:rPr>
                <w:rFonts w:eastAsia="Arial Unicode MS" w:cs="Arial"/>
                <w:i/>
                <w:szCs w:val="18"/>
                <w:lang w:eastAsia="ko-KR"/>
              </w:rPr>
            </w:pPr>
            <w:r w:rsidRPr="002A66CD">
              <w:rPr>
                <w:rFonts w:eastAsia="Arial Unicode MS" w:cs="Arial" w:hint="eastAsia"/>
                <w:szCs w:val="18"/>
                <w:lang w:eastAsia="ko-KR"/>
              </w:rPr>
              <w:t>Enumeration value for the</w:t>
            </w:r>
            <w:r w:rsidRPr="002A66CD">
              <w:rPr>
                <w:rFonts w:eastAsia="Arial Unicode MS" w:cs="Arial" w:hint="eastAsia"/>
                <w:i/>
                <w:szCs w:val="18"/>
                <w:lang w:eastAsia="ko-KR"/>
              </w:rPr>
              <w:t xml:space="preserve"> flexContainer</w:t>
            </w:r>
            <w:r w:rsidRPr="002A66CD">
              <w:rPr>
                <w:rFonts w:eastAsia="Arial Unicode MS" w:cs="Arial" w:hint="eastAsia"/>
                <w:szCs w:val="18"/>
                <w:lang w:eastAsia="ko-KR"/>
              </w:rPr>
              <w:t xml:space="preserve"> resource type</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i/>
              </w:rPr>
              <w:t>resourceName</w:t>
            </w:r>
          </w:p>
        </w:tc>
        <w:tc>
          <w:tcPr>
            <w:tcW w:w="2268" w:type="dxa"/>
          </w:tcPr>
          <w:p w:rsidR="008D788C" w:rsidRPr="002A66CD" w:rsidRDefault="008D788C" w:rsidP="00F83D12">
            <w:pPr>
              <w:pStyle w:val="TAL"/>
              <w:keepNext w:val="0"/>
              <w:keepLines w:val="0"/>
              <w:rPr>
                <w:rFonts w:eastAsia="Arial Unicode MS"/>
                <w:lang w:eastAsia="ko-KR"/>
              </w:rPr>
            </w:pPr>
            <w:r w:rsidRPr="002A66CD">
              <w:rPr>
                <w:rFonts w:eastAsia="Arial Unicode MS" w:hint="eastAsia"/>
                <w:lang w:eastAsia="ko-KR"/>
              </w:rPr>
              <w:t>(variable)</w:t>
            </w:r>
          </w:p>
        </w:tc>
        <w:tc>
          <w:tcPr>
            <w:tcW w:w="4535" w:type="dxa"/>
          </w:tcPr>
          <w:p w:rsidR="008D788C" w:rsidRPr="002A66CD" w:rsidRDefault="008D788C" w:rsidP="00F83D12">
            <w:pPr>
              <w:pStyle w:val="TAL"/>
              <w:keepNext w:val="0"/>
              <w:keepLines w:val="0"/>
              <w:rPr>
                <w:rFonts w:eastAsia="Arial Unicode MS"/>
                <w:lang w:eastAsia="ko-KR"/>
              </w:rPr>
            </w:pP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rPr>
            </w:pPr>
            <w:r w:rsidRPr="002A66CD">
              <w:rPr>
                <w:rFonts w:eastAsia="Arial Unicode MS" w:hint="eastAsia"/>
                <w:i/>
                <w:lang w:eastAsia="ko-KR"/>
              </w:rPr>
              <w:t>containerDefinition</w:t>
            </w:r>
          </w:p>
        </w:tc>
        <w:tc>
          <w:tcPr>
            <w:tcW w:w="2268" w:type="dxa"/>
          </w:tcPr>
          <w:p w:rsidR="008D788C" w:rsidRPr="002A66CD" w:rsidRDefault="0061445E" w:rsidP="00F83D12">
            <w:pPr>
              <w:pStyle w:val="TAL"/>
              <w:keepNext w:val="0"/>
              <w:keepLines w:val="0"/>
              <w:rPr>
                <w:rFonts w:eastAsia="Arial Unicode MS"/>
                <w:lang w:eastAsia="ko-KR"/>
              </w:rPr>
            </w:pPr>
            <w:r>
              <w:rPr>
                <w:rFonts w:eastAsia="Arial Unicode MS"/>
                <w:lang w:eastAsia="ko-KR"/>
              </w:rPr>
              <w:t>Value indicating alljoynMethodCall</w:t>
            </w:r>
          </w:p>
        </w:tc>
        <w:tc>
          <w:tcPr>
            <w:tcW w:w="4535" w:type="dxa"/>
          </w:tcPr>
          <w:p w:rsidR="008D788C" w:rsidRPr="002A66CD" w:rsidRDefault="008D788C" w:rsidP="00F83D12">
            <w:pPr>
              <w:pStyle w:val="TAL"/>
              <w:keepNext w:val="0"/>
              <w:keepLines w:val="0"/>
              <w:rPr>
                <w:rFonts w:eastAsia="Arial Unicode MS"/>
                <w:lang w:eastAsia="ko-KR"/>
              </w:rPr>
            </w:pPr>
            <w:r w:rsidRPr="002A66CD">
              <w:rPr>
                <w:rFonts w:hint="eastAsia"/>
                <w:lang w:eastAsia="ko-KR"/>
              </w:rPr>
              <w:t>AllJoyn interface method call</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hint="eastAsia"/>
                <w:i/>
                <w:lang w:eastAsia="ko-KR"/>
              </w:rPr>
              <w:t>input</w:t>
            </w:r>
          </w:p>
        </w:tc>
        <w:tc>
          <w:tcPr>
            <w:tcW w:w="2268" w:type="dxa"/>
          </w:tcPr>
          <w:p w:rsidR="008D788C" w:rsidRPr="002A66CD" w:rsidRDefault="008D788C" w:rsidP="00F83D12">
            <w:pPr>
              <w:pStyle w:val="TAL"/>
              <w:keepNext w:val="0"/>
              <w:keepLines w:val="0"/>
              <w:rPr>
                <w:rFonts w:eastAsia="Arial Unicode MS"/>
                <w:lang w:eastAsia="ko-KR"/>
              </w:rPr>
            </w:pPr>
            <w:r w:rsidRPr="002A66CD">
              <w:rPr>
                <w:rFonts w:eastAsia="Arial Unicode MS" w:hint="eastAsia"/>
                <w:lang w:eastAsia="ko-KR"/>
              </w:rPr>
              <w:t>(variable)</w:t>
            </w:r>
          </w:p>
        </w:tc>
        <w:tc>
          <w:tcPr>
            <w:tcW w:w="4535" w:type="dxa"/>
          </w:tcPr>
          <w:p w:rsidR="008D788C" w:rsidRPr="002A66CD" w:rsidRDefault="00385FA2" w:rsidP="00F83D12">
            <w:pPr>
              <w:pStyle w:val="TAL"/>
              <w:keepNext w:val="0"/>
              <w:keepLines w:val="0"/>
              <w:rPr>
                <w:lang w:eastAsia="ko-KR"/>
              </w:rPr>
            </w:pPr>
            <w:r w:rsidRPr="002A66CD">
              <w:rPr>
                <w:lang w:eastAsia="ko-KR"/>
              </w:rPr>
              <w:t>"</w:t>
            </w:r>
            <w:r w:rsidR="008D788C" w:rsidRPr="002A66CD">
              <w:rPr>
                <w:rFonts w:hint="eastAsia"/>
                <w:lang w:eastAsia="ko-KR"/>
              </w:rPr>
              <w:t>daeonRealm</w:t>
            </w:r>
            <w:r w:rsidRPr="002A66CD">
              <w:rPr>
                <w:lang w:eastAsia="ko-KR"/>
              </w:rPr>
              <w:t>"</w:t>
            </w:r>
            <w:r w:rsidR="008D788C" w:rsidRPr="002A66CD">
              <w:rPr>
                <w:rFonts w:hint="eastAsia"/>
                <w:lang w:eastAsia="ko-KR"/>
              </w:rPr>
              <w:t xml:space="preserve"> and </w:t>
            </w:r>
            <w:r w:rsidRPr="002A66CD">
              <w:rPr>
                <w:lang w:eastAsia="ko-KR"/>
              </w:rPr>
              <w:t>"</w:t>
            </w:r>
            <w:r w:rsidR="008D788C" w:rsidRPr="002A66CD">
              <w:rPr>
                <w:rFonts w:hint="eastAsia"/>
                <w:lang w:eastAsia="ko-KR"/>
              </w:rPr>
              <w:t>newPasscode</w:t>
            </w:r>
            <w:r w:rsidRPr="002A66CD">
              <w:rPr>
                <w:lang w:eastAsia="ko-KR"/>
              </w:rPr>
              <w:t>"</w:t>
            </w:r>
            <w:r w:rsidR="008D788C" w:rsidRPr="002A66CD">
              <w:rPr>
                <w:rFonts w:hint="eastAsia"/>
                <w:lang w:eastAsia="ko-KR"/>
              </w:rPr>
              <w:t xml:space="preserve"> parameter</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cs="Arial" w:hint="eastAsia"/>
                <w:i/>
                <w:szCs w:val="18"/>
                <w:lang w:eastAsia="ko-KR"/>
              </w:rPr>
              <w:t>callStatus</w:t>
            </w:r>
          </w:p>
        </w:tc>
        <w:tc>
          <w:tcPr>
            <w:tcW w:w="2268" w:type="dxa"/>
          </w:tcPr>
          <w:p w:rsidR="008D788C" w:rsidRPr="002A66CD" w:rsidRDefault="008D788C" w:rsidP="00F83D12">
            <w:pPr>
              <w:pStyle w:val="TAL"/>
              <w:keepNext w:val="0"/>
              <w:keepLines w:val="0"/>
              <w:rPr>
                <w:rFonts w:eastAsia="Arial Unicode MS"/>
                <w:lang w:eastAsia="ko-KR"/>
              </w:rPr>
            </w:pPr>
            <w:r w:rsidRPr="002A66CD">
              <w:rPr>
                <w:rFonts w:eastAsia="Arial Unicode MS" w:cs="Arial" w:hint="eastAsia"/>
                <w:szCs w:val="18"/>
                <w:lang w:eastAsia="ko-KR"/>
              </w:rPr>
              <w:t>(variable)</w:t>
            </w:r>
          </w:p>
        </w:tc>
        <w:tc>
          <w:tcPr>
            <w:tcW w:w="4535" w:type="dxa"/>
          </w:tcPr>
          <w:p w:rsidR="008D788C" w:rsidRPr="002A66CD" w:rsidRDefault="008D788C" w:rsidP="00F83D12">
            <w:pPr>
              <w:pStyle w:val="TAL"/>
              <w:keepNext w:val="0"/>
              <w:keepLines w:val="0"/>
              <w:rPr>
                <w:lang w:eastAsia="ko-KR"/>
              </w:rPr>
            </w:pPr>
          </w:p>
        </w:tc>
      </w:tr>
    </w:tbl>
    <w:p w:rsidR="008D788C" w:rsidRPr="002A66CD" w:rsidRDefault="008D788C" w:rsidP="004D28D4">
      <w:pPr>
        <w:rPr>
          <w:lang w:eastAsia="ko-KR"/>
        </w:rPr>
      </w:pPr>
    </w:p>
    <w:p w:rsidR="008D788C" w:rsidRPr="002A66CD" w:rsidRDefault="008D788C" w:rsidP="008D788C">
      <w:pPr>
        <w:pStyle w:val="TH"/>
      </w:pPr>
      <w:r w:rsidRPr="002A66CD">
        <w:t xml:space="preserve">Table </w:t>
      </w:r>
      <w:r w:rsidR="00495788" w:rsidRPr="002A66CD">
        <w:rPr>
          <w:rFonts w:hint="eastAsia"/>
          <w:lang w:eastAsia="ko-KR"/>
        </w:rPr>
        <w:t>C</w:t>
      </w:r>
      <w:r w:rsidRPr="002A66CD">
        <w:rPr>
          <w:rFonts w:hint="eastAsia"/>
          <w:lang w:eastAsia="ko-KR"/>
        </w:rPr>
        <w:t>.2.3</w:t>
      </w:r>
      <w:r w:rsidRPr="002A66CD">
        <w:t>-</w:t>
      </w:r>
      <w:r w:rsidRPr="002A66CD">
        <w:rPr>
          <w:rFonts w:hint="eastAsia"/>
          <w:lang w:eastAsia="ko-KR"/>
        </w:rPr>
        <w:t>8</w:t>
      </w:r>
      <w:r w:rsidRPr="002A66CD">
        <w:t xml:space="preserve">: </w:t>
      </w:r>
      <w:r w:rsidRPr="002A66CD">
        <w:rPr>
          <w:rFonts w:hint="eastAsia"/>
          <w:lang w:eastAsia="ko-KR"/>
        </w:rPr>
        <w:t>A</w:t>
      </w:r>
      <w:r w:rsidRPr="002A66CD">
        <w:t>ttribute</w:t>
      </w:r>
      <w:r w:rsidRPr="002A66CD">
        <w:rPr>
          <w:rFonts w:hint="eastAsia"/>
          <w:lang w:eastAsia="ko-KR"/>
        </w:rPr>
        <w:t xml:space="preserve"> values</w:t>
      </w:r>
      <w:r w:rsidRPr="002A66CD">
        <w:t xml:space="preserve"> of </w:t>
      </w:r>
      <w:r w:rsidRPr="002A66CD">
        <w:rPr>
          <w:rFonts w:hint="eastAsia"/>
          <w:lang w:eastAsia="ko-KR"/>
        </w:rPr>
        <w:t>GetConfigurations</w:t>
      </w:r>
      <w:r w:rsidRPr="002A66CD">
        <w:t xml:space="preserve">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1701"/>
        <w:gridCol w:w="2268"/>
        <w:gridCol w:w="4535"/>
      </w:tblGrid>
      <w:tr w:rsidR="008D788C" w:rsidRPr="002A66CD" w:rsidTr="00612195">
        <w:trPr>
          <w:tblHeader/>
          <w:jc w:val="center"/>
        </w:trPr>
        <w:tc>
          <w:tcPr>
            <w:tcW w:w="1701"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rPr>
              <w:t>Attribute</w:t>
            </w:r>
          </w:p>
        </w:tc>
        <w:tc>
          <w:tcPr>
            <w:tcW w:w="2268"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Value</w:t>
            </w:r>
          </w:p>
        </w:tc>
        <w:tc>
          <w:tcPr>
            <w:tcW w:w="4535" w:type="dxa"/>
            <w:shd w:val="clear" w:color="auto" w:fill="E0E0E0"/>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Description</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cs="Arial"/>
                <w:i/>
                <w:szCs w:val="18"/>
              </w:rPr>
            </w:pPr>
            <w:r w:rsidRPr="002A66CD">
              <w:rPr>
                <w:rFonts w:eastAsia="Arial Unicode MS" w:cs="Arial"/>
                <w:i/>
                <w:szCs w:val="18"/>
              </w:rPr>
              <w:t>resourceType</w:t>
            </w:r>
          </w:p>
        </w:tc>
        <w:tc>
          <w:tcPr>
            <w:tcW w:w="2268" w:type="dxa"/>
          </w:tcPr>
          <w:p w:rsidR="008D788C" w:rsidRPr="002A66CD" w:rsidRDefault="009A1EB4" w:rsidP="00F83D12">
            <w:pPr>
              <w:pStyle w:val="TAL"/>
              <w:keepNext w:val="0"/>
              <w:keepLines w:val="0"/>
              <w:rPr>
                <w:rFonts w:eastAsia="Arial Unicode MS" w:cs="Arial"/>
                <w:szCs w:val="18"/>
                <w:lang w:eastAsia="ko-KR"/>
              </w:rPr>
            </w:pPr>
            <w:r>
              <w:rPr>
                <w:rFonts w:eastAsia="Arial Unicode MS" w:cs="Arial"/>
                <w:szCs w:val="18"/>
                <w:lang w:eastAsia="ko-KR"/>
              </w:rPr>
              <w:t>"</w:t>
            </w:r>
            <w:r w:rsidR="0061445E">
              <w:rPr>
                <w:rFonts w:eastAsia="Arial Unicode MS" w:cs="Arial"/>
                <w:szCs w:val="18"/>
                <w:lang w:eastAsia="ko-KR"/>
              </w:rPr>
              <w:t>28</w:t>
            </w:r>
            <w:r>
              <w:rPr>
                <w:rFonts w:eastAsia="Arial Unicode MS" w:cs="Arial"/>
                <w:szCs w:val="18"/>
                <w:lang w:eastAsia="ko-KR"/>
              </w:rPr>
              <w:t>"</w:t>
            </w:r>
          </w:p>
        </w:tc>
        <w:tc>
          <w:tcPr>
            <w:tcW w:w="4535" w:type="dxa"/>
          </w:tcPr>
          <w:p w:rsidR="008D788C" w:rsidRPr="002A66CD" w:rsidRDefault="008D788C" w:rsidP="00F83D12">
            <w:pPr>
              <w:pStyle w:val="TAL"/>
              <w:keepNext w:val="0"/>
              <w:keepLines w:val="0"/>
              <w:rPr>
                <w:rFonts w:eastAsia="Arial Unicode MS" w:cs="Arial"/>
                <w:i/>
                <w:szCs w:val="18"/>
                <w:lang w:eastAsia="ko-KR"/>
              </w:rPr>
            </w:pPr>
            <w:r w:rsidRPr="002A66CD">
              <w:rPr>
                <w:rFonts w:eastAsia="Arial Unicode MS" w:cs="Arial" w:hint="eastAsia"/>
                <w:szCs w:val="18"/>
                <w:lang w:eastAsia="ko-KR"/>
              </w:rPr>
              <w:t>Enumeration value for the</w:t>
            </w:r>
            <w:r w:rsidRPr="002A66CD">
              <w:rPr>
                <w:rFonts w:eastAsia="Arial Unicode MS" w:cs="Arial" w:hint="eastAsia"/>
                <w:i/>
                <w:szCs w:val="18"/>
                <w:lang w:eastAsia="ko-KR"/>
              </w:rPr>
              <w:t xml:space="preserve"> flexContainer</w:t>
            </w:r>
            <w:r w:rsidRPr="002A66CD">
              <w:rPr>
                <w:rFonts w:eastAsia="Arial Unicode MS" w:cs="Arial" w:hint="eastAsia"/>
                <w:szCs w:val="18"/>
                <w:lang w:eastAsia="ko-KR"/>
              </w:rPr>
              <w:t xml:space="preserve"> resource type</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i/>
              </w:rPr>
              <w:t>resourceName</w:t>
            </w:r>
          </w:p>
        </w:tc>
        <w:tc>
          <w:tcPr>
            <w:tcW w:w="2268"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hint="eastAsia"/>
                <w:lang w:eastAsia="ko-KR"/>
              </w:rPr>
              <w:t>GetConfigurations</w:t>
            </w:r>
            <w:r w:rsidRPr="002A66CD">
              <w:rPr>
                <w:rFonts w:eastAsia="Arial Unicode MS"/>
                <w:lang w:eastAsia="ko-KR"/>
              </w:rPr>
              <w:t>"</w:t>
            </w:r>
          </w:p>
        </w:tc>
        <w:tc>
          <w:tcPr>
            <w:tcW w:w="4535"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hint="eastAsia"/>
                <w:lang w:eastAsia="ko-KR"/>
              </w:rPr>
              <w:t>GetConfigurations</w:t>
            </w:r>
            <w:r w:rsidRPr="002A66CD">
              <w:rPr>
                <w:rFonts w:eastAsia="Arial Unicode MS"/>
                <w:lang w:eastAsia="ko-KR"/>
              </w:rPr>
              <w:t>"</w:t>
            </w:r>
            <w:r w:rsidR="008D788C" w:rsidRPr="002A66CD">
              <w:rPr>
                <w:rFonts w:eastAsia="Arial Unicode MS" w:hint="eastAsia"/>
                <w:lang w:eastAsia="ko-KR"/>
              </w:rPr>
              <w:t xml:space="preserve"> method</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rPr>
            </w:pPr>
            <w:r w:rsidRPr="002A66CD">
              <w:rPr>
                <w:rFonts w:eastAsia="Arial Unicode MS" w:hint="eastAsia"/>
                <w:i/>
                <w:lang w:eastAsia="ko-KR"/>
              </w:rPr>
              <w:t>containerDefinition</w:t>
            </w:r>
          </w:p>
        </w:tc>
        <w:tc>
          <w:tcPr>
            <w:tcW w:w="2268" w:type="dxa"/>
          </w:tcPr>
          <w:p w:rsidR="008D788C" w:rsidRPr="002A66CD" w:rsidRDefault="0061445E" w:rsidP="00F83D12">
            <w:pPr>
              <w:pStyle w:val="TAL"/>
              <w:keepNext w:val="0"/>
              <w:keepLines w:val="0"/>
              <w:rPr>
                <w:rFonts w:eastAsia="Arial Unicode MS"/>
                <w:lang w:eastAsia="ko-KR"/>
              </w:rPr>
            </w:pPr>
            <w:r>
              <w:rPr>
                <w:rFonts w:eastAsia="Arial Unicode MS"/>
                <w:lang w:eastAsia="ko-KR"/>
              </w:rPr>
              <w:t>Value indicating alljoynMethod</w:t>
            </w:r>
          </w:p>
        </w:tc>
        <w:tc>
          <w:tcPr>
            <w:tcW w:w="4535" w:type="dxa"/>
          </w:tcPr>
          <w:p w:rsidR="008D788C" w:rsidRPr="002A66CD" w:rsidRDefault="008D788C" w:rsidP="00F83D12">
            <w:pPr>
              <w:pStyle w:val="TAL"/>
              <w:keepNext w:val="0"/>
              <w:keepLines w:val="0"/>
              <w:rPr>
                <w:rFonts w:eastAsia="Arial Unicode MS"/>
                <w:lang w:eastAsia="ko-KR"/>
              </w:rPr>
            </w:pPr>
            <w:r w:rsidRPr="002A66CD">
              <w:rPr>
                <w:rFonts w:hint="eastAsia"/>
                <w:lang w:eastAsia="ko-KR"/>
              </w:rPr>
              <w:t>AllJoyn interface method</w:t>
            </w:r>
          </w:p>
        </w:tc>
      </w:tr>
    </w:tbl>
    <w:p w:rsidR="008D788C" w:rsidRPr="002A66CD" w:rsidRDefault="008D788C" w:rsidP="004D28D4">
      <w:pPr>
        <w:rPr>
          <w:lang w:eastAsia="ko-KR"/>
        </w:rPr>
      </w:pPr>
    </w:p>
    <w:p w:rsidR="008D788C" w:rsidRPr="002A66CD" w:rsidRDefault="008D788C" w:rsidP="002A66CD">
      <w:pPr>
        <w:pStyle w:val="TH"/>
      </w:pPr>
      <w:r w:rsidRPr="002A66CD">
        <w:t xml:space="preserve">Table </w:t>
      </w:r>
      <w:r w:rsidR="00495788" w:rsidRPr="002A66CD">
        <w:rPr>
          <w:rFonts w:hint="eastAsia"/>
          <w:lang w:eastAsia="ko-KR"/>
        </w:rPr>
        <w:t>C</w:t>
      </w:r>
      <w:r w:rsidRPr="002A66CD">
        <w:rPr>
          <w:rFonts w:hint="eastAsia"/>
          <w:lang w:eastAsia="ko-KR"/>
        </w:rPr>
        <w:t>.2.3</w:t>
      </w:r>
      <w:r w:rsidRPr="002A66CD">
        <w:t>-</w:t>
      </w:r>
      <w:r w:rsidRPr="002A66CD">
        <w:rPr>
          <w:rFonts w:hint="eastAsia"/>
          <w:lang w:eastAsia="ko-KR"/>
        </w:rPr>
        <w:t>9</w:t>
      </w:r>
      <w:r w:rsidRPr="002A66CD">
        <w:t xml:space="preserve">: </w:t>
      </w:r>
      <w:r w:rsidRPr="002A66CD">
        <w:rPr>
          <w:rFonts w:hint="eastAsia"/>
          <w:lang w:eastAsia="ko-KR"/>
        </w:rPr>
        <w:t>A</w:t>
      </w:r>
      <w:r w:rsidRPr="002A66CD">
        <w:t>ttribute</w:t>
      </w:r>
      <w:r w:rsidRPr="002A66CD">
        <w:rPr>
          <w:rFonts w:hint="eastAsia"/>
          <w:lang w:eastAsia="ko-KR"/>
        </w:rPr>
        <w:t xml:space="preserve"> values</w:t>
      </w:r>
      <w:r w:rsidRPr="002A66CD">
        <w:t xml:space="preserve"> of </w:t>
      </w:r>
      <w:r w:rsidRPr="002A66CD">
        <w:rPr>
          <w:rFonts w:hint="eastAsia"/>
          <w:lang w:eastAsia="ko-KR"/>
        </w:rPr>
        <w:t>call4</w:t>
      </w:r>
      <w:r w:rsidRPr="002A66CD">
        <w:t xml:space="preserve">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1701"/>
        <w:gridCol w:w="2268"/>
        <w:gridCol w:w="4535"/>
      </w:tblGrid>
      <w:tr w:rsidR="008D788C" w:rsidRPr="002A66CD" w:rsidTr="00612195">
        <w:trPr>
          <w:tblHeader/>
          <w:jc w:val="center"/>
        </w:trPr>
        <w:tc>
          <w:tcPr>
            <w:tcW w:w="1701" w:type="dxa"/>
            <w:shd w:val="clear" w:color="auto" w:fill="E0E0E0"/>
            <w:vAlign w:val="center"/>
          </w:tcPr>
          <w:p w:rsidR="008D788C" w:rsidRPr="002A66CD" w:rsidRDefault="008D788C" w:rsidP="002A66CD">
            <w:pPr>
              <w:pStyle w:val="TAH"/>
              <w:rPr>
                <w:rFonts w:eastAsia="Arial Unicode MS"/>
                <w:lang w:eastAsia="ko-KR"/>
              </w:rPr>
            </w:pPr>
            <w:r w:rsidRPr="002A66CD">
              <w:rPr>
                <w:rFonts w:eastAsia="Arial Unicode MS"/>
              </w:rPr>
              <w:t>Attribute</w:t>
            </w:r>
          </w:p>
        </w:tc>
        <w:tc>
          <w:tcPr>
            <w:tcW w:w="2268" w:type="dxa"/>
            <w:shd w:val="clear" w:color="auto" w:fill="E0E0E0"/>
            <w:vAlign w:val="center"/>
          </w:tcPr>
          <w:p w:rsidR="008D788C" w:rsidRPr="002A66CD" w:rsidRDefault="008D788C" w:rsidP="002A66CD">
            <w:pPr>
              <w:pStyle w:val="TAH"/>
              <w:rPr>
                <w:rFonts w:eastAsia="Arial Unicode MS"/>
                <w:lang w:eastAsia="ko-KR"/>
              </w:rPr>
            </w:pPr>
            <w:r w:rsidRPr="002A66CD">
              <w:rPr>
                <w:rFonts w:eastAsia="Arial Unicode MS" w:hint="eastAsia"/>
                <w:lang w:eastAsia="ko-KR"/>
              </w:rPr>
              <w:t>Value</w:t>
            </w:r>
          </w:p>
        </w:tc>
        <w:tc>
          <w:tcPr>
            <w:tcW w:w="4535" w:type="dxa"/>
            <w:shd w:val="clear" w:color="auto" w:fill="E0E0E0"/>
          </w:tcPr>
          <w:p w:rsidR="008D788C" w:rsidRPr="002A66CD" w:rsidRDefault="008D788C" w:rsidP="002A66CD">
            <w:pPr>
              <w:pStyle w:val="TAH"/>
              <w:rPr>
                <w:rFonts w:eastAsia="Arial Unicode MS"/>
                <w:lang w:eastAsia="ko-KR"/>
              </w:rPr>
            </w:pPr>
            <w:r w:rsidRPr="002A66CD">
              <w:rPr>
                <w:rFonts w:eastAsia="Arial Unicode MS" w:hint="eastAsia"/>
                <w:lang w:eastAsia="ko-KR"/>
              </w:rPr>
              <w:t>Description</w:t>
            </w:r>
          </w:p>
        </w:tc>
      </w:tr>
      <w:tr w:rsidR="008D788C" w:rsidRPr="002A66CD" w:rsidTr="00612195">
        <w:trPr>
          <w:jc w:val="center"/>
        </w:trPr>
        <w:tc>
          <w:tcPr>
            <w:tcW w:w="1701" w:type="dxa"/>
          </w:tcPr>
          <w:p w:rsidR="008D788C" w:rsidRPr="002A66CD" w:rsidRDefault="008D788C" w:rsidP="002A66CD">
            <w:pPr>
              <w:pStyle w:val="TAL"/>
              <w:rPr>
                <w:rFonts w:eastAsia="Arial Unicode MS" w:cs="Arial"/>
                <w:i/>
                <w:szCs w:val="18"/>
              </w:rPr>
            </w:pPr>
            <w:r w:rsidRPr="002A66CD">
              <w:rPr>
                <w:rFonts w:eastAsia="Arial Unicode MS" w:cs="Arial"/>
                <w:i/>
                <w:szCs w:val="18"/>
              </w:rPr>
              <w:t>resourceType</w:t>
            </w:r>
          </w:p>
        </w:tc>
        <w:tc>
          <w:tcPr>
            <w:tcW w:w="2268" w:type="dxa"/>
          </w:tcPr>
          <w:p w:rsidR="008D788C" w:rsidRPr="002A66CD" w:rsidRDefault="009A1EB4" w:rsidP="002A66CD">
            <w:pPr>
              <w:pStyle w:val="TAL"/>
              <w:rPr>
                <w:rFonts w:eastAsia="Arial Unicode MS" w:cs="Arial"/>
                <w:szCs w:val="18"/>
                <w:lang w:eastAsia="ko-KR"/>
              </w:rPr>
            </w:pPr>
            <w:r>
              <w:rPr>
                <w:rFonts w:eastAsia="Arial Unicode MS" w:cs="Arial"/>
                <w:szCs w:val="18"/>
                <w:lang w:eastAsia="ko-KR"/>
              </w:rPr>
              <w:t>"</w:t>
            </w:r>
            <w:r w:rsidR="0061445E">
              <w:rPr>
                <w:rFonts w:eastAsia="Arial Unicode MS" w:cs="Arial"/>
                <w:szCs w:val="18"/>
                <w:lang w:eastAsia="ko-KR"/>
              </w:rPr>
              <w:t>28</w:t>
            </w:r>
            <w:r>
              <w:rPr>
                <w:rFonts w:eastAsia="Arial Unicode MS" w:cs="Arial"/>
                <w:szCs w:val="18"/>
                <w:lang w:eastAsia="ko-KR"/>
              </w:rPr>
              <w:t>"</w:t>
            </w:r>
          </w:p>
        </w:tc>
        <w:tc>
          <w:tcPr>
            <w:tcW w:w="4535" w:type="dxa"/>
          </w:tcPr>
          <w:p w:rsidR="008D788C" w:rsidRPr="002A66CD" w:rsidRDefault="008D788C" w:rsidP="002A66CD">
            <w:pPr>
              <w:pStyle w:val="TAL"/>
              <w:rPr>
                <w:rFonts w:eastAsia="Arial Unicode MS" w:cs="Arial"/>
                <w:i/>
                <w:szCs w:val="18"/>
                <w:lang w:eastAsia="ko-KR"/>
              </w:rPr>
            </w:pPr>
            <w:r w:rsidRPr="002A66CD">
              <w:rPr>
                <w:rFonts w:eastAsia="Arial Unicode MS" w:cs="Arial" w:hint="eastAsia"/>
                <w:szCs w:val="18"/>
                <w:lang w:eastAsia="ko-KR"/>
              </w:rPr>
              <w:t>Enumeration value for the</w:t>
            </w:r>
            <w:r w:rsidRPr="002A66CD">
              <w:rPr>
                <w:rFonts w:eastAsia="Arial Unicode MS" w:cs="Arial" w:hint="eastAsia"/>
                <w:i/>
                <w:szCs w:val="18"/>
                <w:lang w:eastAsia="ko-KR"/>
              </w:rPr>
              <w:t xml:space="preserve"> flexContainer</w:t>
            </w:r>
            <w:r w:rsidRPr="002A66CD">
              <w:rPr>
                <w:rFonts w:eastAsia="Arial Unicode MS" w:cs="Arial" w:hint="eastAsia"/>
                <w:szCs w:val="18"/>
                <w:lang w:eastAsia="ko-KR"/>
              </w:rPr>
              <w:t xml:space="preserve"> resource type</w:t>
            </w:r>
          </w:p>
        </w:tc>
      </w:tr>
      <w:tr w:rsidR="008D788C" w:rsidRPr="002A66CD" w:rsidTr="00612195">
        <w:trPr>
          <w:jc w:val="center"/>
        </w:trPr>
        <w:tc>
          <w:tcPr>
            <w:tcW w:w="1701" w:type="dxa"/>
          </w:tcPr>
          <w:p w:rsidR="008D788C" w:rsidRPr="002A66CD" w:rsidRDefault="008D788C" w:rsidP="002A66CD">
            <w:pPr>
              <w:pStyle w:val="TAL"/>
              <w:rPr>
                <w:rFonts w:eastAsia="Arial Unicode MS"/>
                <w:i/>
                <w:lang w:eastAsia="ko-KR"/>
              </w:rPr>
            </w:pPr>
            <w:r w:rsidRPr="002A66CD">
              <w:rPr>
                <w:rFonts w:eastAsia="Arial Unicode MS"/>
                <w:i/>
              </w:rPr>
              <w:t>resourceName</w:t>
            </w:r>
          </w:p>
        </w:tc>
        <w:tc>
          <w:tcPr>
            <w:tcW w:w="2268" w:type="dxa"/>
          </w:tcPr>
          <w:p w:rsidR="008D788C" w:rsidRPr="002A66CD" w:rsidRDefault="008D788C" w:rsidP="002A66CD">
            <w:pPr>
              <w:pStyle w:val="TAL"/>
              <w:rPr>
                <w:rFonts w:eastAsia="Arial Unicode MS"/>
                <w:lang w:eastAsia="ko-KR"/>
              </w:rPr>
            </w:pPr>
            <w:r w:rsidRPr="002A66CD">
              <w:rPr>
                <w:rFonts w:eastAsia="Arial Unicode MS" w:hint="eastAsia"/>
                <w:lang w:eastAsia="ko-KR"/>
              </w:rPr>
              <w:t>(variable)</w:t>
            </w:r>
          </w:p>
        </w:tc>
        <w:tc>
          <w:tcPr>
            <w:tcW w:w="4535" w:type="dxa"/>
          </w:tcPr>
          <w:p w:rsidR="008D788C" w:rsidRPr="002A66CD" w:rsidRDefault="008D788C" w:rsidP="002A66CD">
            <w:pPr>
              <w:pStyle w:val="TAL"/>
              <w:rPr>
                <w:rFonts w:eastAsia="Arial Unicode MS"/>
                <w:lang w:eastAsia="ko-KR"/>
              </w:rPr>
            </w:pP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rPr>
            </w:pPr>
            <w:r w:rsidRPr="002A66CD">
              <w:rPr>
                <w:rFonts w:eastAsia="Arial Unicode MS" w:hint="eastAsia"/>
                <w:i/>
                <w:lang w:eastAsia="ko-KR"/>
              </w:rPr>
              <w:t>containerDefinition</w:t>
            </w:r>
          </w:p>
        </w:tc>
        <w:tc>
          <w:tcPr>
            <w:tcW w:w="2268" w:type="dxa"/>
          </w:tcPr>
          <w:p w:rsidR="008D788C" w:rsidRPr="002A66CD" w:rsidRDefault="0061445E" w:rsidP="00F83D12">
            <w:pPr>
              <w:pStyle w:val="TAL"/>
              <w:keepNext w:val="0"/>
              <w:keepLines w:val="0"/>
              <w:rPr>
                <w:rFonts w:eastAsia="Arial Unicode MS"/>
                <w:lang w:eastAsia="ko-KR"/>
              </w:rPr>
            </w:pPr>
            <w:r>
              <w:rPr>
                <w:rFonts w:eastAsia="Arial Unicode MS"/>
                <w:lang w:eastAsia="ko-KR"/>
              </w:rPr>
              <w:t>Value indicating alljoynMethodCall</w:t>
            </w:r>
          </w:p>
        </w:tc>
        <w:tc>
          <w:tcPr>
            <w:tcW w:w="4535" w:type="dxa"/>
          </w:tcPr>
          <w:p w:rsidR="008D788C" w:rsidRPr="002A66CD" w:rsidRDefault="008D788C" w:rsidP="00F83D12">
            <w:pPr>
              <w:pStyle w:val="TAL"/>
              <w:keepNext w:val="0"/>
              <w:keepLines w:val="0"/>
              <w:rPr>
                <w:rFonts w:eastAsia="Arial Unicode MS"/>
                <w:lang w:eastAsia="ko-KR"/>
              </w:rPr>
            </w:pPr>
            <w:r w:rsidRPr="002A66CD">
              <w:rPr>
                <w:rFonts w:hint="eastAsia"/>
                <w:lang w:eastAsia="ko-KR"/>
              </w:rPr>
              <w:t>AllJoyn interface method call</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hint="eastAsia"/>
                <w:i/>
                <w:lang w:eastAsia="ko-KR"/>
              </w:rPr>
              <w:t>input</w:t>
            </w:r>
          </w:p>
        </w:tc>
        <w:tc>
          <w:tcPr>
            <w:tcW w:w="2268" w:type="dxa"/>
          </w:tcPr>
          <w:p w:rsidR="008D788C" w:rsidRPr="002A66CD" w:rsidRDefault="008D788C" w:rsidP="00F83D12">
            <w:pPr>
              <w:pStyle w:val="TAL"/>
              <w:keepNext w:val="0"/>
              <w:keepLines w:val="0"/>
              <w:rPr>
                <w:rFonts w:eastAsia="Arial Unicode MS"/>
                <w:lang w:eastAsia="ko-KR"/>
              </w:rPr>
            </w:pPr>
            <w:r w:rsidRPr="002A66CD">
              <w:rPr>
                <w:rFonts w:eastAsia="Arial Unicode MS" w:hint="eastAsia"/>
                <w:lang w:eastAsia="ko-KR"/>
              </w:rPr>
              <w:t>(variable)</w:t>
            </w:r>
          </w:p>
        </w:tc>
        <w:tc>
          <w:tcPr>
            <w:tcW w:w="4535" w:type="dxa"/>
          </w:tcPr>
          <w:p w:rsidR="008D788C" w:rsidRPr="002A66CD" w:rsidRDefault="00385FA2" w:rsidP="00F83D12">
            <w:pPr>
              <w:pStyle w:val="TAL"/>
              <w:keepNext w:val="0"/>
              <w:keepLines w:val="0"/>
              <w:rPr>
                <w:lang w:eastAsia="ko-KR"/>
              </w:rPr>
            </w:pPr>
            <w:r w:rsidRPr="002A66CD">
              <w:rPr>
                <w:lang w:eastAsia="ko-KR"/>
              </w:rPr>
              <w:t>"</w:t>
            </w:r>
            <w:r w:rsidR="008D788C" w:rsidRPr="002A66CD">
              <w:rPr>
                <w:rFonts w:hint="eastAsia"/>
                <w:lang w:eastAsia="ko-KR"/>
              </w:rPr>
              <w:t>languageTag</w:t>
            </w:r>
            <w:r w:rsidRPr="002A66CD">
              <w:rPr>
                <w:lang w:eastAsia="ko-KR"/>
              </w:rPr>
              <w:t>"</w:t>
            </w:r>
            <w:r w:rsidR="008D788C" w:rsidRPr="002A66CD">
              <w:rPr>
                <w:rFonts w:hint="eastAsia"/>
                <w:lang w:eastAsia="ko-KR"/>
              </w:rPr>
              <w:t xml:space="preserve"> parameter</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cs="Arial" w:hint="eastAsia"/>
                <w:i/>
                <w:szCs w:val="18"/>
                <w:lang w:eastAsia="ko-KR"/>
              </w:rPr>
              <w:t>callStatus</w:t>
            </w:r>
          </w:p>
        </w:tc>
        <w:tc>
          <w:tcPr>
            <w:tcW w:w="2268" w:type="dxa"/>
          </w:tcPr>
          <w:p w:rsidR="008D788C" w:rsidRPr="002A66CD" w:rsidRDefault="008D788C" w:rsidP="00F83D12">
            <w:pPr>
              <w:pStyle w:val="TAL"/>
              <w:keepNext w:val="0"/>
              <w:keepLines w:val="0"/>
              <w:rPr>
                <w:rFonts w:eastAsia="Arial Unicode MS"/>
                <w:lang w:eastAsia="ko-KR"/>
              </w:rPr>
            </w:pPr>
            <w:r w:rsidRPr="002A66CD">
              <w:rPr>
                <w:rFonts w:eastAsia="Arial Unicode MS" w:cs="Arial" w:hint="eastAsia"/>
                <w:szCs w:val="18"/>
                <w:lang w:eastAsia="ko-KR"/>
              </w:rPr>
              <w:t>(variable)</w:t>
            </w:r>
          </w:p>
        </w:tc>
        <w:tc>
          <w:tcPr>
            <w:tcW w:w="4535" w:type="dxa"/>
          </w:tcPr>
          <w:p w:rsidR="008D788C" w:rsidRPr="002A66CD" w:rsidRDefault="008D788C" w:rsidP="00F83D12">
            <w:pPr>
              <w:pStyle w:val="TAL"/>
              <w:keepNext w:val="0"/>
              <w:keepLines w:val="0"/>
              <w:rPr>
                <w:lang w:eastAsia="ko-KR"/>
              </w:rPr>
            </w:pPr>
          </w:p>
        </w:tc>
      </w:tr>
    </w:tbl>
    <w:p w:rsidR="008D788C" w:rsidRPr="002A66CD" w:rsidRDefault="008D788C" w:rsidP="004D28D4">
      <w:pPr>
        <w:rPr>
          <w:lang w:eastAsia="ko-KR"/>
        </w:rPr>
      </w:pPr>
    </w:p>
    <w:p w:rsidR="008D788C" w:rsidRPr="002A66CD" w:rsidRDefault="008D788C" w:rsidP="008D788C">
      <w:pPr>
        <w:pStyle w:val="TH"/>
      </w:pPr>
      <w:r w:rsidRPr="002A66CD">
        <w:t xml:space="preserve">Table </w:t>
      </w:r>
      <w:r w:rsidR="00495788" w:rsidRPr="002A66CD">
        <w:rPr>
          <w:rFonts w:hint="eastAsia"/>
          <w:lang w:eastAsia="ko-KR"/>
        </w:rPr>
        <w:t>C</w:t>
      </w:r>
      <w:r w:rsidRPr="002A66CD">
        <w:rPr>
          <w:rFonts w:hint="eastAsia"/>
          <w:lang w:eastAsia="ko-KR"/>
        </w:rPr>
        <w:t>.2.3</w:t>
      </w:r>
      <w:r w:rsidRPr="002A66CD">
        <w:t>-</w:t>
      </w:r>
      <w:r w:rsidRPr="002A66CD">
        <w:rPr>
          <w:rFonts w:hint="eastAsia"/>
          <w:lang w:eastAsia="ko-KR"/>
        </w:rPr>
        <w:t>10</w:t>
      </w:r>
      <w:r w:rsidRPr="002A66CD">
        <w:t xml:space="preserve">: </w:t>
      </w:r>
      <w:r w:rsidRPr="002A66CD">
        <w:rPr>
          <w:rFonts w:hint="eastAsia"/>
          <w:lang w:eastAsia="ko-KR"/>
        </w:rPr>
        <w:t>A</w:t>
      </w:r>
      <w:r w:rsidRPr="002A66CD">
        <w:t>ttribute</w:t>
      </w:r>
      <w:r w:rsidRPr="002A66CD">
        <w:rPr>
          <w:rFonts w:hint="eastAsia"/>
          <w:lang w:eastAsia="ko-KR"/>
        </w:rPr>
        <w:t xml:space="preserve"> values</w:t>
      </w:r>
      <w:r w:rsidRPr="002A66CD">
        <w:t xml:space="preserve"> of </w:t>
      </w:r>
      <w:r w:rsidRPr="002A66CD">
        <w:rPr>
          <w:rFonts w:hint="eastAsia"/>
          <w:lang w:eastAsia="ko-KR"/>
        </w:rPr>
        <w:t>UpdateConfigurations</w:t>
      </w:r>
      <w:r w:rsidRPr="002A66CD">
        <w:t xml:space="preserve">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1701"/>
        <w:gridCol w:w="2268"/>
        <w:gridCol w:w="4535"/>
      </w:tblGrid>
      <w:tr w:rsidR="008D788C" w:rsidRPr="002A66CD" w:rsidTr="00612195">
        <w:trPr>
          <w:tblHeader/>
          <w:jc w:val="center"/>
        </w:trPr>
        <w:tc>
          <w:tcPr>
            <w:tcW w:w="1701"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rPr>
              <w:t>Attribute</w:t>
            </w:r>
          </w:p>
        </w:tc>
        <w:tc>
          <w:tcPr>
            <w:tcW w:w="2268"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Value</w:t>
            </w:r>
          </w:p>
        </w:tc>
        <w:tc>
          <w:tcPr>
            <w:tcW w:w="4535" w:type="dxa"/>
            <w:shd w:val="clear" w:color="auto" w:fill="E0E0E0"/>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Description</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cs="Arial"/>
                <w:i/>
                <w:szCs w:val="18"/>
              </w:rPr>
            </w:pPr>
            <w:r w:rsidRPr="002A66CD">
              <w:rPr>
                <w:rFonts w:eastAsia="Arial Unicode MS" w:cs="Arial"/>
                <w:i/>
                <w:szCs w:val="18"/>
              </w:rPr>
              <w:t>resourceType</w:t>
            </w:r>
          </w:p>
        </w:tc>
        <w:tc>
          <w:tcPr>
            <w:tcW w:w="2268" w:type="dxa"/>
          </w:tcPr>
          <w:p w:rsidR="008D788C" w:rsidRPr="002A66CD" w:rsidRDefault="009A1EB4" w:rsidP="00F83D12">
            <w:pPr>
              <w:pStyle w:val="TAL"/>
              <w:keepNext w:val="0"/>
              <w:keepLines w:val="0"/>
              <w:rPr>
                <w:rFonts w:eastAsia="Arial Unicode MS" w:cs="Arial"/>
                <w:szCs w:val="18"/>
                <w:lang w:eastAsia="ko-KR"/>
              </w:rPr>
            </w:pPr>
            <w:r>
              <w:rPr>
                <w:rFonts w:eastAsia="Arial Unicode MS" w:cs="Arial"/>
                <w:szCs w:val="18"/>
                <w:lang w:eastAsia="ko-KR"/>
              </w:rPr>
              <w:t>"</w:t>
            </w:r>
            <w:r w:rsidR="0061445E">
              <w:rPr>
                <w:rFonts w:eastAsia="Arial Unicode MS" w:cs="Arial"/>
                <w:szCs w:val="18"/>
                <w:lang w:eastAsia="ko-KR"/>
              </w:rPr>
              <w:t>28</w:t>
            </w:r>
            <w:r>
              <w:rPr>
                <w:rFonts w:eastAsia="Arial Unicode MS" w:cs="Arial"/>
                <w:szCs w:val="18"/>
                <w:lang w:eastAsia="ko-KR"/>
              </w:rPr>
              <w:t>"</w:t>
            </w:r>
          </w:p>
        </w:tc>
        <w:tc>
          <w:tcPr>
            <w:tcW w:w="4535" w:type="dxa"/>
          </w:tcPr>
          <w:p w:rsidR="008D788C" w:rsidRPr="002A66CD" w:rsidRDefault="008D788C" w:rsidP="00F83D12">
            <w:pPr>
              <w:pStyle w:val="TAL"/>
              <w:keepNext w:val="0"/>
              <w:keepLines w:val="0"/>
              <w:rPr>
                <w:rFonts w:eastAsia="Arial Unicode MS" w:cs="Arial"/>
                <w:i/>
                <w:szCs w:val="18"/>
                <w:lang w:eastAsia="ko-KR"/>
              </w:rPr>
            </w:pPr>
            <w:r w:rsidRPr="002A66CD">
              <w:rPr>
                <w:rFonts w:eastAsia="Arial Unicode MS" w:cs="Arial" w:hint="eastAsia"/>
                <w:szCs w:val="18"/>
                <w:lang w:eastAsia="ko-KR"/>
              </w:rPr>
              <w:t>Enumeration value for the</w:t>
            </w:r>
            <w:r w:rsidRPr="002A66CD">
              <w:rPr>
                <w:rFonts w:eastAsia="Arial Unicode MS" w:cs="Arial" w:hint="eastAsia"/>
                <w:i/>
                <w:szCs w:val="18"/>
                <w:lang w:eastAsia="ko-KR"/>
              </w:rPr>
              <w:t xml:space="preserve"> flexContainer</w:t>
            </w:r>
            <w:r w:rsidRPr="002A66CD">
              <w:rPr>
                <w:rFonts w:eastAsia="Arial Unicode MS" w:cs="Arial" w:hint="eastAsia"/>
                <w:szCs w:val="18"/>
                <w:lang w:eastAsia="ko-KR"/>
              </w:rPr>
              <w:t xml:space="preserve"> resource type</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i/>
              </w:rPr>
              <w:t>resourceName</w:t>
            </w:r>
          </w:p>
        </w:tc>
        <w:tc>
          <w:tcPr>
            <w:tcW w:w="2268"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hint="eastAsia"/>
                <w:lang w:eastAsia="ko-KR"/>
              </w:rPr>
              <w:t>UpdateConfigurations</w:t>
            </w:r>
            <w:r w:rsidRPr="002A66CD">
              <w:rPr>
                <w:rFonts w:eastAsia="Arial Unicode MS"/>
                <w:lang w:eastAsia="ko-KR"/>
              </w:rPr>
              <w:t>"</w:t>
            </w:r>
          </w:p>
        </w:tc>
        <w:tc>
          <w:tcPr>
            <w:tcW w:w="4535"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hint="eastAsia"/>
                <w:lang w:eastAsia="ko-KR"/>
              </w:rPr>
              <w:t>UpdateConfigurations</w:t>
            </w:r>
            <w:r w:rsidRPr="002A66CD">
              <w:rPr>
                <w:rFonts w:eastAsia="Arial Unicode MS"/>
                <w:lang w:eastAsia="ko-KR"/>
              </w:rPr>
              <w:t>"</w:t>
            </w:r>
            <w:r w:rsidR="008D788C" w:rsidRPr="002A66CD">
              <w:rPr>
                <w:rFonts w:eastAsia="Arial Unicode MS" w:hint="eastAsia"/>
                <w:lang w:eastAsia="ko-KR"/>
              </w:rPr>
              <w:t xml:space="preserve"> method</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rPr>
            </w:pPr>
            <w:r w:rsidRPr="002A66CD">
              <w:rPr>
                <w:rFonts w:eastAsia="Arial Unicode MS" w:hint="eastAsia"/>
                <w:i/>
                <w:lang w:eastAsia="ko-KR"/>
              </w:rPr>
              <w:t>containerDefinition</w:t>
            </w:r>
          </w:p>
        </w:tc>
        <w:tc>
          <w:tcPr>
            <w:tcW w:w="2268" w:type="dxa"/>
          </w:tcPr>
          <w:p w:rsidR="008D788C" w:rsidRPr="002A66CD" w:rsidRDefault="0061445E" w:rsidP="00F83D12">
            <w:pPr>
              <w:pStyle w:val="TAL"/>
              <w:keepNext w:val="0"/>
              <w:keepLines w:val="0"/>
              <w:rPr>
                <w:rFonts w:eastAsia="Arial Unicode MS"/>
                <w:lang w:eastAsia="ko-KR"/>
              </w:rPr>
            </w:pPr>
            <w:r>
              <w:rPr>
                <w:rFonts w:eastAsia="Arial Unicode MS"/>
                <w:lang w:eastAsia="ko-KR"/>
              </w:rPr>
              <w:t>Value indicating alljoynMethod</w:t>
            </w:r>
          </w:p>
        </w:tc>
        <w:tc>
          <w:tcPr>
            <w:tcW w:w="4535" w:type="dxa"/>
          </w:tcPr>
          <w:p w:rsidR="008D788C" w:rsidRPr="002A66CD" w:rsidRDefault="008D788C" w:rsidP="00F83D12">
            <w:pPr>
              <w:pStyle w:val="TAL"/>
              <w:keepNext w:val="0"/>
              <w:keepLines w:val="0"/>
              <w:rPr>
                <w:rFonts w:eastAsia="Arial Unicode MS"/>
                <w:lang w:eastAsia="ko-KR"/>
              </w:rPr>
            </w:pPr>
            <w:r w:rsidRPr="002A66CD">
              <w:rPr>
                <w:rFonts w:hint="eastAsia"/>
                <w:lang w:eastAsia="ko-KR"/>
              </w:rPr>
              <w:t>AllJoyn interface method</w:t>
            </w:r>
          </w:p>
        </w:tc>
      </w:tr>
    </w:tbl>
    <w:p w:rsidR="008D788C" w:rsidRPr="002A66CD" w:rsidRDefault="008D788C" w:rsidP="004D28D4">
      <w:pPr>
        <w:rPr>
          <w:lang w:eastAsia="ko-KR"/>
        </w:rPr>
      </w:pPr>
    </w:p>
    <w:p w:rsidR="008D788C" w:rsidRPr="002A66CD" w:rsidRDefault="008D788C" w:rsidP="008D788C">
      <w:pPr>
        <w:pStyle w:val="TH"/>
      </w:pPr>
      <w:r w:rsidRPr="002A66CD">
        <w:t xml:space="preserve">Table </w:t>
      </w:r>
      <w:r w:rsidR="00495788" w:rsidRPr="002A66CD">
        <w:rPr>
          <w:rFonts w:hint="eastAsia"/>
          <w:lang w:eastAsia="ko-KR"/>
        </w:rPr>
        <w:t>C</w:t>
      </w:r>
      <w:r w:rsidRPr="002A66CD">
        <w:rPr>
          <w:rFonts w:hint="eastAsia"/>
          <w:lang w:eastAsia="ko-KR"/>
        </w:rPr>
        <w:t>.2.3</w:t>
      </w:r>
      <w:r w:rsidRPr="002A66CD">
        <w:t>-</w:t>
      </w:r>
      <w:r w:rsidRPr="002A66CD">
        <w:rPr>
          <w:rFonts w:hint="eastAsia"/>
          <w:lang w:eastAsia="ko-KR"/>
        </w:rPr>
        <w:t>11</w:t>
      </w:r>
      <w:r w:rsidRPr="002A66CD">
        <w:t xml:space="preserve">: </w:t>
      </w:r>
      <w:r w:rsidRPr="002A66CD">
        <w:rPr>
          <w:rFonts w:hint="eastAsia"/>
          <w:lang w:eastAsia="ko-KR"/>
        </w:rPr>
        <w:t>A</w:t>
      </w:r>
      <w:r w:rsidRPr="002A66CD">
        <w:t>ttribute</w:t>
      </w:r>
      <w:r w:rsidRPr="002A66CD">
        <w:rPr>
          <w:rFonts w:hint="eastAsia"/>
          <w:lang w:eastAsia="ko-KR"/>
        </w:rPr>
        <w:t xml:space="preserve"> values</w:t>
      </w:r>
      <w:r w:rsidRPr="002A66CD">
        <w:t xml:space="preserve"> of </w:t>
      </w:r>
      <w:r w:rsidRPr="002A66CD">
        <w:rPr>
          <w:rFonts w:hint="eastAsia"/>
          <w:lang w:eastAsia="ko-KR"/>
        </w:rPr>
        <w:t>call5</w:t>
      </w:r>
      <w:r w:rsidRPr="002A66CD">
        <w:t xml:space="preserve">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1701"/>
        <w:gridCol w:w="2268"/>
        <w:gridCol w:w="4535"/>
      </w:tblGrid>
      <w:tr w:rsidR="008D788C" w:rsidRPr="002A66CD" w:rsidTr="00612195">
        <w:trPr>
          <w:tblHeader/>
          <w:jc w:val="center"/>
        </w:trPr>
        <w:tc>
          <w:tcPr>
            <w:tcW w:w="1701"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rPr>
              <w:t>Attribute</w:t>
            </w:r>
          </w:p>
        </w:tc>
        <w:tc>
          <w:tcPr>
            <w:tcW w:w="2268"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Value</w:t>
            </w:r>
          </w:p>
        </w:tc>
        <w:tc>
          <w:tcPr>
            <w:tcW w:w="4535" w:type="dxa"/>
            <w:shd w:val="clear" w:color="auto" w:fill="E0E0E0"/>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Description</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cs="Arial"/>
                <w:i/>
                <w:szCs w:val="18"/>
              </w:rPr>
            </w:pPr>
            <w:r w:rsidRPr="002A66CD">
              <w:rPr>
                <w:rFonts w:eastAsia="Arial Unicode MS" w:cs="Arial"/>
                <w:i/>
                <w:szCs w:val="18"/>
              </w:rPr>
              <w:t>resourceType</w:t>
            </w:r>
          </w:p>
        </w:tc>
        <w:tc>
          <w:tcPr>
            <w:tcW w:w="2268" w:type="dxa"/>
          </w:tcPr>
          <w:p w:rsidR="008D788C" w:rsidRPr="002A66CD" w:rsidRDefault="009A1EB4" w:rsidP="00F83D12">
            <w:pPr>
              <w:pStyle w:val="TAL"/>
              <w:keepNext w:val="0"/>
              <w:keepLines w:val="0"/>
              <w:rPr>
                <w:rFonts w:eastAsia="Arial Unicode MS" w:cs="Arial"/>
                <w:szCs w:val="18"/>
                <w:lang w:eastAsia="ko-KR"/>
              </w:rPr>
            </w:pPr>
            <w:r>
              <w:rPr>
                <w:rFonts w:eastAsia="Arial Unicode MS" w:cs="Arial"/>
                <w:szCs w:val="18"/>
                <w:lang w:eastAsia="ko-KR"/>
              </w:rPr>
              <w:t>"</w:t>
            </w:r>
            <w:r w:rsidR="0061445E">
              <w:rPr>
                <w:rFonts w:eastAsia="Arial Unicode MS" w:cs="Arial"/>
                <w:szCs w:val="18"/>
                <w:lang w:eastAsia="ko-KR"/>
              </w:rPr>
              <w:t>28</w:t>
            </w:r>
            <w:r>
              <w:rPr>
                <w:rFonts w:eastAsia="Arial Unicode MS" w:cs="Arial"/>
                <w:szCs w:val="18"/>
                <w:lang w:eastAsia="ko-KR"/>
              </w:rPr>
              <w:t>"</w:t>
            </w:r>
          </w:p>
        </w:tc>
        <w:tc>
          <w:tcPr>
            <w:tcW w:w="4535" w:type="dxa"/>
          </w:tcPr>
          <w:p w:rsidR="008D788C" w:rsidRPr="002A66CD" w:rsidRDefault="008D788C" w:rsidP="00F83D12">
            <w:pPr>
              <w:pStyle w:val="TAL"/>
              <w:keepNext w:val="0"/>
              <w:keepLines w:val="0"/>
              <w:rPr>
                <w:rFonts w:eastAsia="Arial Unicode MS" w:cs="Arial"/>
                <w:i/>
                <w:szCs w:val="18"/>
                <w:lang w:eastAsia="ko-KR"/>
              </w:rPr>
            </w:pPr>
            <w:r w:rsidRPr="002A66CD">
              <w:rPr>
                <w:rFonts w:eastAsia="Arial Unicode MS" w:cs="Arial" w:hint="eastAsia"/>
                <w:szCs w:val="18"/>
                <w:lang w:eastAsia="ko-KR"/>
              </w:rPr>
              <w:t>Enumeration value for the</w:t>
            </w:r>
            <w:r w:rsidRPr="002A66CD">
              <w:rPr>
                <w:rFonts w:eastAsia="Arial Unicode MS" w:cs="Arial" w:hint="eastAsia"/>
                <w:i/>
                <w:szCs w:val="18"/>
                <w:lang w:eastAsia="ko-KR"/>
              </w:rPr>
              <w:t xml:space="preserve"> flexContainer</w:t>
            </w:r>
            <w:r w:rsidRPr="002A66CD">
              <w:rPr>
                <w:rFonts w:eastAsia="Arial Unicode MS" w:cs="Arial" w:hint="eastAsia"/>
                <w:szCs w:val="18"/>
                <w:lang w:eastAsia="ko-KR"/>
              </w:rPr>
              <w:t xml:space="preserve"> resource type</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i/>
              </w:rPr>
              <w:t>resourceName</w:t>
            </w:r>
          </w:p>
        </w:tc>
        <w:tc>
          <w:tcPr>
            <w:tcW w:w="2268" w:type="dxa"/>
          </w:tcPr>
          <w:p w:rsidR="008D788C" w:rsidRPr="002A66CD" w:rsidRDefault="008D788C" w:rsidP="00F83D12">
            <w:pPr>
              <w:pStyle w:val="TAL"/>
              <w:keepNext w:val="0"/>
              <w:keepLines w:val="0"/>
              <w:rPr>
                <w:rFonts w:eastAsia="Arial Unicode MS"/>
                <w:lang w:eastAsia="ko-KR"/>
              </w:rPr>
            </w:pPr>
            <w:r w:rsidRPr="002A66CD">
              <w:rPr>
                <w:rFonts w:eastAsia="Arial Unicode MS" w:hint="eastAsia"/>
                <w:lang w:eastAsia="ko-KR"/>
              </w:rPr>
              <w:t>(variable)</w:t>
            </w:r>
          </w:p>
        </w:tc>
        <w:tc>
          <w:tcPr>
            <w:tcW w:w="4535" w:type="dxa"/>
          </w:tcPr>
          <w:p w:rsidR="008D788C" w:rsidRPr="002A66CD" w:rsidRDefault="008D788C" w:rsidP="00F83D12">
            <w:pPr>
              <w:pStyle w:val="TAL"/>
              <w:keepNext w:val="0"/>
              <w:keepLines w:val="0"/>
              <w:rPr>
                <w:rFonts w:eastAsia="Arial Unicode MS"/>
                <w:lang w:eastAsia="ko-KR"/>
              </w:rPr>
            </w:pP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rPr>
            </w:pPr>
            <w:r w:rsidRPr="002A66CD">
              <w:rPr>
                <w:rFonts w:eastAsia="Arial Unicode MS" w:hint="eastAsia"/>
                <w:i/>
                <w:lang w:eastAsia="ko-KR"/>
              </w:rPr>
              <w:t>containerDefinition</w:t>
            </w:r>
          </w:p>
        </w:tc>
        <w:tc>
          <w:tcPr>
            <w:tcW w:w="2268" w:type="dxa"/>
          </w:tcPr>
          <w:p w:rsidR="008D788C" w:rsidRPr="002A66CD" w:rsidRDefault="0061445E" w:rsidP="00F83D12">
            <w:pPr>
              <w:pStyle w:val="TAL"/>
              <w:keepNext w:val="0"/>
              <w:keepLines w:val="0"/>
              <w:rPr>
                <w:rFonts w:eastAsia="Arial Unicode MS"/>
                <w:lang w:eastAsia="ko-KR"/>
              </w:rPr>
            </w:pPr>
            <w:r>
              <w:rPr>
                <w:rFonts w:eastAsia="Arial Unicode MS"/>
                <w:lang w:eastAsia="ko-KR"/>
              </w:rPr>
              <w:t>Value indicating alljoynMethodCall</w:t>
            </w:r>
          </w:p>
        </w:tc>
        <w:tc>
          <w:tcPr>
            <w:tcW w:w="4535" w:type="dxa"/>
          </w:tcPr>
          <w:p w:rsidR="008D788C" w:rsidRPr="002A66CD" w:rsidRDefault="008D788C" w:rsidP="00F83D12">
            <w:pPr>
              <w:pStyle w:val="TAL"/>
              <w:keepNext w:val="0"/>
              <w:keepLines w:val="0"/>
              <w:rPr>
                <w:rFonts w:eastAsia="Arial Unicode MS"/>
                <w:lang w:eastAsia="ko-KR"/>
              </w:rPr>
            </w:pPr>
            <w:r w:rsidRPr="002A66CD">
              <w:rPr>
                <w:rFonts w:hint="eastAsia"/>
                <w:lang w:eastAsia="ko-KR"/>
              </w:rPr>
              <w:t>AllJoyn interface method call</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hint="eastAsia"/>
                <w:i/>
                <w:lang w:eastAsia="ko-KR"/>
              </w:rPr>
              <w:t>input</w:t>
            </w:r>
          </w:p>
        </w:tc>
        <w:tc>
          <w:tcPr>
            <w:tcW w:w="2268" w:type="dxa"/>
          </w:tcPr>
          <w:p w:rsidR="008D788C" w:rsidRPr="002A66CD" w:rsidRDefault="008D788C" w:rsidP="00F83D12">
            <w:pPr>
              <w:pStyle w:val="TAL"/>
              <w:keepNext w:val="0"/>
              <w:keepLines w:val="0"/>
              <w:rPr>
                <w:rFonts w:eastAsia="Arial Unicode MS"/>
                <w:lang w:eastAsia="ko-KR"/>
              </w:rPr>
            </w:pPr>
            <w:r w:rsidRPr="002A66CD">
              <w:rPr>
                <w:rFonts w:eastAsia="Arial Unicode MS" w:hint="eastAsia"/>
                <w:lang w:eastAsia="ko-KR"/>
              </w:rPr>
              <w:t>(variable)</w:t>
            </w:r>
          </w:p>
        </w:tc>
        <w:tc>
          <w:tcPr>
            <w:tcW w:w="4535" w:type="dxa"/>
          </w:tcPr>
          <w:p w:rsidR="008D788C" w:rsidRPr="002A66CD" w:rsidRDefault="00385FA2" w:rsidP="00F83D12">
            <w:pPr>
              <w:pStyle w:val="TAL"/>
              <w:keepNext w:val="0"/>
              <w:keepLines w:val="0"/>
              <w:rPr>
                <w:lang w:eastAsia="ko-KR"/>
              </w:rPr>
            </w:pPr>
            <w:r w:rsidRPr="002A66CD">
              <w:rPr>
                <w:lang w:eastAsia="ko-KR"/>
              </w:rPr>
              <w:t>"</w:t>
            </w:r>
            <w:r w:rsidR="008D788C" w:rsidRPr="002A66CD">
              <w:rPr>
                <w:rFonts w:hint="eastAsia"/>
                <w:lang w:eastAsia="ko-KR"/>
              </w:rPr>
              <w:t>languageTag</w:t>
            </w:r>
            <w:r w:rsidRPr="002A66CD">
              <w:rPr>
                <w:lang w:eastAsia="ko-KR"/>
              </w:rPr>
              <w:t>"</w:t>
            </w:r>
            <w:r w:rsidR="008D788C" w:rsidRPr="002A66CD">
              <w:rPr>
                <w:rFonts w:hint="eastAsia"/>
                <w:lang w:eastAsia="ko-KR"/>
              </w:rPr>
              <w:t xml:space="preserve"> and </w:t>
            </w:r>
            <w:r w:rsidRPr="002A66CD">
              <w:rPr>
                <w:lang w:eastAsia="ko-KR"/>
              </w:rPr>
              <w:t>"</w:t>
            </w:r>
            <w:r w:rsidR="008D788C" w:rsidRPr="002A66CD">
              <w:rPr>
                <w:rFonts w:hint="eastAsia"/>
                <w:lang w:eastAsia="ko-KR"/>
              </w:rPr>
              <w:t>configMap</w:t>
            </w:r>
            <w:r w:rsidRPr="002A66CD">
              <w:rPr>
                <w:lang w:eastAsia="ko-KR"/>
              </w:rPr>
              <w:t>"</w:t>
            </w:r>
            <w:r w:rsidR="008D788C" w:rsidRPr="002A66CD">
              <w:rPr>
                <w:rFonts w:hint="eastAsia"/>
                <w:lang w:eastAsia="ko-KR"/>
              </w:rPr>
              <w:t xml:space="preserve"> parameter</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cs="Arial" w:hint="eastAsia"/>
                <w:i/>
                <w:szCs w:val="18"/>
                <w:lang w:eastAsia="ko-KR"/>
              </w:rPr>
              <w:t>callStatus</w:t>
            </w:r>
          </w:p>
        </w:tc>
        <w:tc>
          <w:tcPr>
            <w:tcW w:w="2268" w:type="dxa"/>
          </w:tcPr>
          <w:p w:rsidR="008D788C" w:rsidRPr="002A66CD" w:rsidRDefault="008D788C" w:rsidP="00F83D12">
            <w:pPr>
              <w:pStyle w:val="TAL"/>
              <w:keepNext w:val="0"/>
              <w:keepLines w:val="0"/>
              <w:rPr>
                <w:rFonts w:eastAsia="Arial Unicode MS"/>
                <w:lang w:eastAsia="ko-KR"/>
              </w:rPr>
            </w:pPr>
            <w:r w:rsidRPr="002A66CD">
              <w:rPr>
                <w:rFonts w:eastAsia="Arial Unicode MS" w:cs="Arial" w:hint="eastAsia"/>
                <w:szCs w:val="18"/>
                <w:lang w:eastAsia="ko-KR"/>
              </w:rPr>
              <w:t>(variable)</w:t>
            </w:r>
          </w:p>
        </w:tc>
        <w:tc>
          <w:tcPr>
            <w:tcW w:w="4535" w:type="dxa"/>
          </w:tcPr>
          <w:p w:rsidR="008D788C" w:rsidRPr="002A66CD" w:rsidRDefault="008D788C" w:rsidP="00F83D12">
            <w:pPr>
              <w:pStyle w:val="TAL"/>
              <w:keepNext w:val="0"/>
              <w:keepLines w:val="0"/>
              <w:rPr>
                <w:lang w:eastAsia="ko-KR"/>
              </w:rPr>
            </w:pPr>
          </w:p>
        </w:tc>
      </w:tr>
    </w:tbl>
    <w:p w:rsidR="008D788C" w:rsidRPr="002A66CD" w:rsidRDefault="008D788C" w:rsidP="004D28D4">
      <w:pPr>
        <w:rPr>
          <w:lang w:eastAsia="ko-KR"/>
        </w:rPr>
      </w:pPr>
    </w:p>
    <w:p w:rsidR="008D788C" w:rsidRPr="002A66CD" w:rsidRDefault="008D788C" w:rsidP="008D788C">
      <w:pPr>
        <w:pStyle w:val="TH"/>
      </w:pPr>
      <w:r w:rsidRPr="002A66CD">
        <w:t xml:space="preserve">Table </w:t>
      </w:r>
      <w:r w:rsidR="00495788" w:rsidRPr="002A66CD">
        <w:rPr>
          <w:rFonts w:hint="eastAsia"/>
          <w:lang w:eastAsia="ko-KR"/>
        </w:rPr>
        <w:t>C</w:t>
      </w:r>
      <w:r w:rsidRPr="002A66CD">
        <w:rPr>
          <w:rFonts w:hint="eastAsia"/>
          <w:lang w:eastAsia="ko-KR"/>
        </w:rPr>
        <w:t>.2.3</w:t>
      </w:r>
      <w:r w:rsidRPr="002A66CD">
        <w:t>-</w:t>
      </w:r>
      <w:r w:rsidRPr="002A66CD">
        <w:rPr>
          <w:rFonts w:hint="eastAsia"/>
          <w:lang w:eastAsia="ko-KR"/>
        </w:rPr>
        <w:t>12</w:t>
      </w:r>
      <w:r w:rsidRPr="002A66CD">
        <w:t xml:space="preserve">: </w:t>
      </w:r>
      <w:r w:rsidRPr="002A66CD">
        <w:rPr>
          <w:rFonts w:hint="eastAsia"/>
          <w:lang w:eastAsia="ko-KR"/>
        </w:rPr>
        <w:t>A</w:t>
      </w:r>
      <w:r w:rsidRPr="002A66CD">
        <w:t>ttribute</w:t>
      </w:r>
      <w:r w:rsidRPr="002A66CD">
        <w:rPr>
          <w:rFonts w:hint="eastAsia"/>
          <w:lang w:eastAsia="ko-KR"/>
        </w:rPr>
        <w:t xml:space="preserve"> values</w:t>
      </w:r>
      <w:r w:rsidRPr="002A66CD">
        <w:t xml:space="preserve"> of </w:t>
      </w:r>
      <w:r w:rsidRPr="002A66CD">
        <w:rPr>
          <w:rFonts w:hint="eastAsia"/>
          <w:lang w:eastAsia="ko-KR"/>
        </w:rPr>
        <w:t>ResetConfigurations</w:t>
      </w:r>
      <w:r w:rsidRPr="002A66CD">
        <w:t xml:space="preserve">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1701"/>
        <w:gridCol w:w="2268"/>
        <w:gridCol w:w="4535"/>
      </w:tblGrid>
      <w:tr w:rsidR="008D788C" w:rsidRPr="002A66CD" w:rsidTr="00612195">
        <w:trPr>
          <w:tblHeader/>
          <w:jc w:val="center"/>
        </w:trPr>
        <w:tc>
          <w:tcPr>
            <w:tcW w:w="1701"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rPr>
              <w:t>Attribute</w:t>
            </w:r>
          </w:p>
        </w:tc>
        <w:tc>
          <w:tcPr>
            <w:tcW w:w="2268"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Value</w:t>
            </w:r>
          </w:p>
        </w:tc>
        <w:tc>
          <w:tcPr>
            <w:tcW w:w="4535" w:type="dxa"/>
            <w:shd w:val="clear" w:color="auto" w:fill="E0E0E0"/>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Description</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cs="Arial"/>
                <w:i/>
                <w:szCs w:val="18"/>
              </w:rPr>
            </w:pPr>
            <w:r w:rsidRPr="002A66CD">
              <w:rPr>
                <w:rFonts w:eastAsia="Arial Unicode MS" w:cs="Arial"/>
                <w:i/>
                <w:szCs w:val="18"/>
              </w:rPr>
              <w:t>resourceType</w:t>
            </w:r>
          </w:p>
        </w:tc>
        <w:tc>
          <w:tcPr>
            <w:tcW w:w="2268" w:type="dxa"/>
          </w:tcPr>
          <w:p w:rsidR="008D788C" w:rsidRPr="002A66CD" w:rsidRDefault="009A1EB4" w:rsidP="00F83D12">
            <w:pPr>
              <w:pStyle w:val="TAL"/>
              <w:keepNext w:val="0"/>
              <w:keepLines w:val="0"/>
              <w:rPr>
                <w:rFonts w:eastAsia="Arial Unicode MS" w:cs="Arial"/>
                <w:szCs w:val="18"/>
                <w:lang w:eastAsia="ko-KR"/>
              </w:rPr>
            </w:pPr>
            <w:r>
              <w:rPr>
                <w:rFonts w:eastAsia="Arial Unicode MS" w:cs="Arial"/>
                <w:szCs w:val="18"/>
                <w:lang w:eastAsia="ko-KR"/>
              </w:rPr>
              <w:t>"</w:t>
            </w:r>
            <w:r w:rsidR="0061445E">
              <w:rPr>
                <w:rFonts w:eastAsia="Arial Unicode MS" w:cs="Arial"/>
                <w:szCs w:val="18"/>
                <w:lang w:eastAsia="ko-KR"/>
              </w:rPr>
              <w:t>28</w:t>
            </w:r>
            <w:r>
              <w:rPr>
                <w:rFonts w:eastAsia="Arial Unicode MS" w:cs="Arial"/>
                <w:szCs w:val="18"/>
                <w:lang w:eastAsia="ko-KR"/>
              </w:rPr>
              <w:t>"</w:t>
            </w:r>
          </w:p>
        </w:tc>
        <w:tc>
          <w:tcPr>
            <w:tcW w:w="4535" w:type="dxa"/>
          </w:tcPr>
          <w:p w:rsidR="008D788C" w:rsidRPr="002A66CD" w:rsidRDefault="008D788C" w:rsidP="00F83D12">
            <w:pPr>
              <w:pStyle w:val="TAL"/>
              <w:keepNext w:val="0"/>
              <w:keepLines w:val="0"/>
              <w:rPr>
                <w:rFonts w:eastAsia="Arial Unicode MS" w:cs="Arial"/>
                <w:i/>
                <w:szCs w:val="18"/>
                <w:lang w:eastAsia="ko-KR"/>
              </w:rPr>
            </w:pPr>
            <w:r w:rsidRPr="002A66CD">
              <w:rPr>
                <w:rFonts w:eastAsia="Arial Unicode MS" w:cs="Arial" w:hint="eastAsia"/>
                <w:szCs w:val="18"/>
                <w:lang w:eastAsia="ko-KR"/>
              </w:rPr>
              <w:t>Enumeration value for the</w:t>
            </w:r>
            <w:r w:rsidRPr="002A66CD">
              <w:rPr>
                <w:rFonts w:eastAsia="Arial Unicode MS" w:cs="Arial" w:hint="eastAsia"/>
                <w:i/>
                <w:szCs w:val="18"/>
                <w:lang w:eastAsia="ko-KR"/>
              </w:rPr>
              <w:t xml:space="preserve"> flexContainer</w:t>
            </w:r>
            <w:r w:rsidRPr="002A66CD">
              <w:rPr>
                <w:rFonts w:eastAsia="Arial Unicode MS" w:cs="Arial" w:hint="eastAsia"/>
                <w:szCs w:val="18"/>
                <w:lang w:eastAsia="ko-KR"/>
              </w:rPr>
              <w:t xml:space="preserve"> resource type</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i/>
              </w:rPr>
              <w:t>resourceName</w:t>
            </w:r>
          </w:p>
        </w:tc>
        <w:tc>
          <w:tcPr>
            <w:tcW w:w="2268"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hint="eastAsia"/>
                <w:lang w:eastAsia="ko-KR"/>
              </w:rPr>
              <w:t>ResetConfigurations</w:t>
            </w:r>
            <w:r w:rsidRPr="002A66CD">
              <w:rPr>
                <w:rFonts w:eastAsia="Arial Unicode MS"/>
                <w:lang w:eastAsia="ko-KR"/>
              </w:rPr>
              <w:t>"</w:t>
            </w:r>
          </w:p>
        </w:tc>
        <w:tc>
          <w:tcPr>
            <w:tcW w:w="4535" w:type="dxa"/>
          </w:tcPr>
          <w:p w:rsidR="008D788C" w:rsidRPr="002A66CD" w:rsidRDefault="00385FA2" w:rsidP="00F83D12">
            <w:pPr>
              <w:pStyle w:val="TAL"/>
              <w:keepNext w:val="0"/>
              <w:keepLines w:val="0"/>
              <w:rPr>
                <w:rFonts w:eastAsia="Arial Unicode MS"/>
                <w:lang w:eastAsia="ko-KR"/>
              </w:rPr>
            </w:pPr>
            <w:r w:rsidRPr="002A66CD">
              <w:rPr>
                <w:rFonts w:eastAsia="Arial Unicode MS"/>
                <w:lang w:eastAsia="ko-KR"/>
              </w:rPr>
              <w:t>"</w:t>
            </w:r>
            <w:r w:rsidR="008D788C" w:rsidRPr="002A66CD">
              <w:rPr>
                <w:rFonts w:hint="eastAsia"/>
                <w:lang w:eastAsia="ko-KR"/>
              </w:rPr>
              <w:t>ResetConfigurations</w:t>
            </w:r>
            <w:r w:rsidRPr="002A66CD">
              <w:rPr>
                <w:rFonts w:eastAsia="Arial Unicode MS"/>
                <w:lang w:eastAsia="ko-KR"/>
              </w:rPr>
              <w:t>"</w:t>
            </w:r>
            <w:r w:rsidR="008D788C" w:rsidRPr="002A66CD">
              <w:rPr>
                <w:rFonts w:eastAsia="Arial Unicode MS" w:hint="eastAsia"/>
                <w:lang w:eastAsia="ko-KR"/>
              </w:rPr>
              <w:t xml:space="preserve"> method</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rPr>
            </w:pPr>
            <w:r w:rsidRPr="002A66CD">
              <w:rPr>
                <w:rFonts w:eastAsia="Arial Unicode MS" w:hint="eastAsia"/>
                <w:i/>
                <w:lang w:eastAsia="ko-KR"/>
              </w:rPr>
              <w:t>containerDefinition</w:t>
            </w:r>
          </w:p>
        </w:tc>
        <w:tc>
          <w:tcPr>
            <w:tcW w:w="2268" w:type="dxa"/>
          </w:tcPr>
          <w:p w:rsidR="008D788C" w:rsidRPr="002A66CD" w:rsidRDefault="0061445E" w:rsidP="00F83D12">
            <w:pPr>
              <w:pStyle w:val="TAL"/>
              <w:keepNext w:val="0"/>
              <w:keepLines w:val="0"/>
              <w:rPr>
                <w:rFonts w:eastAsia="Arial Unicode MS"/>
                <w:lang w:eastAsia="ko-KR"/>
              </w:rPr>
            </w:pPr>
            <w:r>
              <w:rPr>
                <w:rFonts w:eastAsia="Arial Unicode MS"/>
                <w:lang w:eastAsia="ko-KR"/>
              </w:rPr>
              <w:t>Value indicating alljoynMethod</w:t>
            </w:r>
          </w:p>
        </w:tc>
        <w:tc>
          <w:tcPr>
            <w:tcW w:w="4535" w:type="dxa"/>
          </w:tcPr>
          <w:p w:rsidR="008D788C" w:rsidRPr="002A66CD" w:rsidRDefault="008D788C" w:rsidP="00F83D12">
            <w:pPr>
              <w:pStyle w:val="TAL"/>
              <w:keepNext w:val="0"/>
              <w:keepLines w:val="0"/>
              <w:rPr>
                <w:rFonts w:eastAsia="Arial Unicode MS"/>
                <w:lang w:eastAsia="ko-KR"/>
              </w:rPr>
            </w:pPr>
            <w:r w:rsidRPr="002A66CD">
              <w:rPr>
                <w:rFonts w:hint="eastAsia"/>
                <w:lang w:eastAsia="ko-KR"/>
              </w:rPr>
              <w:t>AllJoyn interface method</w:t>
            </w:r>
          </w:p>
        </w:tc>
      </w:tr>
    </w:tbl>
    <w:p w:rsidR="008D788C" w:rsidRPr="002A66CD" w:rsidRDefault="008D788C" w:rsidP="004D28D4">
      <w:pPr>
        <w:rPr>
          <w:lang w:eastAsia="ko-KR"/>
        </w:rPr>
      </w:pPr>
    </w:p>
    <w:p w:rsidR="008D788C" w:rsidRPr="002A66CD" w:rsidRDefault="008D788C" w:rsidP="008D788C">
      <w:pPr>
        <w:pStyle w:val="TH"/>
      </w:pPr>
      <w:r w:rsidRPr="002A66CD">
        <w:t xml:space="preserve">Table </w:t>
      </w:r>
      <w:r w:rsidR="00495788" w:rsidRPr="002A66CD">
        <w:rPr>
          <w:rFonts w:hint="eastAsia"/>
          <w:lang w:eastAsia="ko-KR"/>
        </w:rPr>
        <w:t>C</w:t>
      </w:r>
      <w:r w:rsidRPr="002A66CD">
        <w:rPr>
          <w:rFonts w:hint="eastAsia"/>
          <w:lang w:eastAsia="ko-KR"/>
        </w:rPr>
        <w:t>.2.3</w:t>
      </w:r>
      <w:r w:rsidRPr="002A66CD">
        <w:t>-</w:t>
      </w:r>
      <w:r w:rsidRPr="002A66CD">
        <w:rPr>
          <w:rFonts w:hint="eastAsia"/>
          <w:lang w:eastAsia="ko-KR"/>
        </w:rPr>
        <w:t>13</w:t>
      </w:r>
      <w:r w:rsidRPr="002A66CD">
        <w:t xml:space="preserve">: </w:t>
      </w:r>
      <w:r w:rsidRPr="002A66CD">
        <w:rPr>
          <w:rFonts w:hint="eastAsia"/>
          <w:lang w:eastAsia="ko-KR"/>
        </w:rPr>
        <w:t>A</w:t>
      </w:r>
      <w:r w:rsidRPr="002A66CD">
        <w:t>ttribute</w:t>
      </w:r>
      <w:r w:rsidRPr="002A66CD">
        <w:rPr>
          <w:rFonts w:hint="eastAsia"/>
          <w:lang w:eastAsia="ko-KR"/>
        </w:rPr>
        <w:t xml:space="preserve"> values</w:t>
      </w:r>
      <w:r w:rsidRPr="002A66CD">
        <w:t xml:space="preserve"> of </w:t>
      </w:r>
      <w:r w:rsidRPr="002A66CD">
        <w:rPr>
          <w:rFonts w:hint="eastAsia"/>
          <w:lang w:eastAsia="ko-KR"/>
        </w:rPr>
        <w:t>call6</w:t>
      </w:r>
      <w:r w:rsidRPr="002A66CD">
        <w:t xml:space="preserve">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1701"/>
        <w:gridCol w:w="2268"/>
        <w:gridCol w:w="4535"/>
      </w:tblGrid>
      <w:tr w:rsidR="008D788C" w:rsidRPr="002A66CD" w:rsidTr="00612195">
        <w:trPr>
          <w:tblHeader/>
          <w:jc w:val="center"/>
        </w:trPr>
        <w:tc>
          <w:tcPr>
            <w:tcW w:w="1701"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rPr>
              <w:t>Attribute</w:t>
            </w:r>
          </w:p>
        </w:tc>
        <w:tc>
          <w:tcPr>
            <w:tcW w:w="2268" w:type="dxa"/>
            <w:shd w:val="clear" w:color="auto" w:fill="E0E0E0"/>
            <w:vAlign w:val="center"/>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Value</w:t>
            </w:r>
          </w:p>
        </w:tc>
        <w:tc>
          <w:tcPr>
            <w:tcW w:w="4535" w:type="dxa"/>
            <w:shd w:val="clear" w:color="auto" w:fill="E0E0E0"/>
          </w:tcPr>
          <w:p w:rsidR="008D788C" w:rsidRPr="002A66CD" w:rsidRDefault="008D788C" w:rsidP="00F83D12">
            <w:pPr>
              <w:pStyle w:val="TAH"/>
              <w:keepNext w:val="0"/>
              <w:keepLines w:val="0"/>
              <w:rPr>
                <w:rFonts w:eastAsia="Arial Unicode MS"/>
                <w:lang w:eastAsia="ko-KR"/>
              </w:rPr>
            </w:pPr>
            <w:r w:rsidRPr="002A66CD">
              <w:rPr>
                <w:rFonts w:eastAsia="Arial Unicode MS" w:hint="eastAsia"/>
                <w:lang w:eastAsia="ko-KR"/>
              </w:rPr>
              <w:t>Description</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cs="Arial"/>
                <w:i/>
                <w:szCs w:val="18"/>
              </w:rPr>
            </w:pPr>
            <w:r w:rsidRPr="002A66CD">
              <w:rPr>
                <w:rFonts w:eastAsia="Arial Unicode MS" w:cs="Arial"/>
                <w:i/>
                <w:szCs w:val="18"/>
              </w:rPr>
              <w:t>resourceType</w:t>
            </w:r>
          </w:p>
        </w:tc>
        <w:tc>
          <w:tcPr>
            <w:tcW w:w="2268" w:type="dxa"/>
          </w:tcPr>
          <w:p w:rsidR="008D788C" w:rsidRPr="002A66CD" w:rsidRDefault="009A1EB4" w:rsidP="00F83D12">
            <w:pPr>
              <w:pStyle w:val="TAL"/>
              <w:keepNext w:val="0"/>
              <w:keepLines w:val="0"/>
              <w:rPr>
                <w:rFonts w:eastAsia="Arial Unicode MS" w:cs="Arial"/>
                <w:szCs w:val="18"/>
                <w:lang w:eastAsia="ko-KR"/>
              </w:rPr>
            </w:pPr>
            <w:r>
              <w:rPr>
                <w:rFonts w:eastAsia="Arial Unicode MS" w:cs="Arial"/>
                <w:szCs w:val="18"/>
                <w:lang w:eastAsia="ko-KR"/>
              </w:rPr>
              <w:t>"</w:t>
            </w:r>
            <w:r w:rsidR="0061445E">
              <w:rPr>
                <w:rFonts w:eastAsia="Arial Unicode MS" w:cs="Arial"/>
                <w:szCs w:val="18"/>
                <w:lang w:eastAsia="ko-KR"/>
              </w:rPr>
              <w:t>28</w:t>
            </w:r>
            <w:r>
              <w:rPr>
                <w:rFonts w:eastAsia="Arial Unicode MS" w:cs="Arial"/>
                <w:szCs w:val="18"/>
                <w:lang w:eastAsia="ko-KR"/>
              </w:rPr>
              <w:t>"</w:t>
            </w:r>
          </w:p>
        </w:tc>
        <w:tc>
          <w:tcPr>
            <w:tcW w:w="4535" w:type="dxa"/>
          </w:tcPr>
          <w:p w:rsidR="008D788C" w:rsidRPr="002A66CD" w:rsidRDefault="008D788C" w:rsidP="00F83D12">
            <w:pPr>
              <w:pStyle w:val="TAL"/>
              <w:keepNext w:val="0"/>
              <w:keepLines w:val="0"/>
              <w:rPr>
                <w:rFonts w:eastAsia="Arial Unicode MS" w:cs="Arial"/>
                <w:i/>
                <w:szCs w:val="18"/>
                <w:lang w:eastAsia="ko-KR"/>
              </w:rPr>
            </w:pPr>
            <w:r w:rsidRPr="002A66CD">
              <w:rPr>
                <w:rFonts w:eastAsia="Arial Unicode MS" w:cs="Arial" w:hint="eastAsia"/>
                <w:szCs w:val="18"/>
                <w:lang w:eastAsia="ko-KR"/>
              </w:rPr>
              <w:t>Enumeration value for the</w:t>
            </w:r>
            <w:r w:rsidRPr="002A66CD">
              <w:rPr>
                <w:rFonts w:eastAsia="Arial Unicode MS" w:cs="Arial" w:hint="eastAsia"/>
                <w:i/>
                <w:szCs w:val="18"/>
                <w:lang w:eastAsia="ko-KR"/>
              </w:rPr>
              <w:t xml:space="preserve"> flexContainer</w:t>
            </w:r>
            <w:r w:rsidRPr="002A66CD">
              <w:rPr>
                <w:rFonts w:eastAsia="Arial Unicode MS" w:cs="Arial" w:hint="eastAsia"/>
                <w:szCs w:val="18"/>
                <w:lang w:eastAsia="ko-KR"/>
              </w:rPr>
              <w:t xml:space="preserve"> resource type</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i/>
              </w:rPr>
              <w:t>resourceName</w:t>
            </w:r>
          </w:p>
        </w:tc>
        <w:tc>
          <w:tcPr>
            <w:tcW w:w="2268" w:type="dxa"/>
          </w:tcPr>
          <w:p w:rsidR="008D788C" w:rsidRPr="002A66CD" w:rsidRDefault="008D788C" w:rsidP="00F83D12">
            <w:pPr>
              <w:pStyle w:val="TAL"/>
              <w:keepNext w:val="0"/>
              <w:keepLines w:val="0"/>
              <w:rPr>
                <w:rFonts w:eastAsia="Arial Unicode MS"/>
                <w:lang w:eastAsia="ko-KR"/>
              </w:rPr>
            </w:pPr>
            <w:r w:rsidRPr="002A66CD">
              <w:rPr>
                <w:rFonts w:eastAsia="Arial Unicode MS" w:hint="eastAsia"/>
                <w:lang w:eastAsia="ko-KR"/>
              </w:rPr>
              <w:t>(variable)</w:t>
            </w:r>
          </w:p>
        </w:tc>
        <w:tc>
          <w:tcPr>
            <w:tcW w:w="4535" w:type="dxa"/>
          </w:tcPr>
          <w:p w:rsidR="008D788C" w:rsidRPr="002A66CD" w:rsidRDefault="008D788C" w:rsidP="00F83D12">
            <w:pPr>
              <w:pStyle w:val="TAL"/>
              <w:keepNext w:val="0"/>
              <w:keepLines w:val="0"/>
              <w:rPr>
                <w:rFonts w:eastAsia="Arial Unicode MS"/>
                <w:lang w:eastAsia="ko-KR"/>
              </w:rPr>
            </w:pP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rPr>
            </w:pPr>
            <w:r w:rsidRPr="002A66CD">
              <w:rPr>
                <w:rFonts w:eastAsia="Arial Unicode MS" w:hint="eastAsia"/>
                <w:i/>
                <w:lang w:eastAsia="ko-KR"/>
              </w:rPr>
              <w:t>containerDefinition</w:t>
            </w:r>
          </w:p>
        </w:tc>
        <w:tc>
          <w:tcPr>
            <w:tcW w:w="2268" w:type="dxa"/>
          </w:tcPr>
          <w:p w:rsidR="008D788C" w:rsidRPr="002A66CD" w:rsidRDefault="0061445E" w:rsidP="00F83D12">
            <w:pPr>
              <w:pStyle w:val="TAL"/>
              <w:keepNext w:val="0"/>
              <w:keepLines w:val="0"/>
              <w:rPr>
                <w:rFonts w:eastAsia="Arial Unicode MS"/>
                <w:lang w:eastAsia="ko-KR"/>
              </w:rPr>
            </w:pPr>
            <w:r>
              <w:rPr>
                <w:rFonts w:eastAsia="Arial Unicode MS"/>
                <w:lang w:eastAsia="ko-KR"/>
              </w:rPr>
              <w:t>Value indicating alljoynMethodCall</w:t>
            </w:r>
          </w:p>
        </w:tc>
        <w:tc>
          <w:tcPr>
            <w:tcW w:w="4535" w:type="dxa"/>
          </w:tcPr>
          <w:p w:rsidR="008D788C" w:rsidRPr="002A66CD" w:rsidRDefault="008D788C" w:rsidP="00F83D12">
            <w:pPr>
              <w:pStyle w:val="TAL"/>
              <w:keepNext w:val="0"/>
              <w:keepLines w:val="0"/>
              <w:rPr>
                <w:rFonts w:eastAsia="Arial Unicode MS"/>
                <w:lang w:eastAsia="ko-KR"/>
              </w:rPr>
            </w:pPr>
            <w:r w:rsidRPr="002A66CD">
              <w:rPr>
                <w:rFonts w:hint="eastAsia"/>
                <w:lang w:eastAsia="ko-KR"/>
              </w:rPr>
              <w:t>AllJoyn interface method call</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hint="eastAsia"/>
                <w:i/>
                <w:lang w:eastAsia="ko-KR"/>
              </w:rPr>
              <w:t>input</w:t>
            </w:r>
          </w:p>
        </w:tc>
        <w:tc>
          <w:tcPr>
            <w:tcW w:w="2268" w:type="dxa"/>
          </w:tcPr>
          <w:p w:rsidR="008D788C" w:rsidRPr="002A66CD" w:rsidRDefault="008D788C" w:rsidP="00F83D12">
            <w:pPr>
              <w:pStyle w:val="TAL"/>
              <w:keepNext w:val="0"/>
              <w:keepLines w:val="0"/>
              <w:rPr>
                <w:rFonts w:eastAsia="Arial Unicode MS"/>
                <w:lang w:eastAsia="ko-KR"/>
              </w:rPr>
            </w:pPr>
            <w:r w:rsidRPr="002A66CD">
              <w:rPr>
                <w:rFonts w:eastAsia="Arial Unicode MS" w:hint="eastAsia"/>
                <w:lang w:eastAsia="ko-KR"/>
              </w:rPr>
              <w:t>(variable)</w:t>
            </w:r>
          </w:p>
        </w:tc>
        <w:tc>
          <w:tcPr>
            <w:tcW w:w="4535" w:type="dxa"/>
          </w:tcPr>
          <w:p w:rsidR="008D788C" w:rsidRPr="002A66CD" w:rsidRDefault="00385FA2" w:rsidP="00F83D12">
            <w:pPr>
              <w:pStyle w:val="TAL"/>
              <w:keepNext w:val="0"/>
              <w:keepLines w:val="0"/>
              <w:rPr>
                <w:lang w:eastAsia="ko-KR"/>
              </w:rPr>
            </w:pPr>
            <w:r w:rsidRPr="002A66CD">
              <w:rPr>
                <w:lang w:eastAsia="ko-KR"/>
              </w:rPr>
              <w:t>"</w:t>
            </w:r>
            <w:r w:rsidR="008D788C" w:rsidRPr="002A66CD">
              <w:rPr>
                <w:rFonts w:hint="eastAsia"/>
                <w:lang w:eastAsia="ko-KR"/>
              </w:rPr>
              <w:t>languageTag</w:t>
            </w:r>
            <w:r w:rsidRPr="002A66CD">
              <w:rPr>
                <w:lang w:eastAsia="ko-KR"/>
              </w:rPr>
              <w:t>"</w:t>
            </w:r>
            <w:r w:rsidR="008D788C" w:rsidRPr="002A66CD">
              <w:rPr>
                <w:rFonts w:hint="eastAsia"/>
                <w:lang w:eastAsia="ko-KR"/>
              </w:rPr>
              <w:t xml:space="preserve"> and </w:t>
            </w:r>
            <w:r w:rsidRPr="002A66CD">
              <w:rPr>
                <w:lang w:eastAsia="ko-KR"/>
              </w:rPr>
              <w:t>"</w:t>
            </w:r>
            <w:r w:rsidR="008D788C" w:rsidRPr="002A66CD">
              <w:rPr>
                <w:rFonts w:hint="eastAsia"/>
                <w:lang w:eastAsia="ko-KR"/>
              </w:rPr>
              <w:t>fieldList</w:t>
            </w:r>
            <w:r w:rsidRPr="002A66CD">
              <w:rPr>
                <w:lang w:eastAsia="ko-KR"/>
              </w:rPr>
              <w:t>"</w:t>
            </w:r>
            <w:r w:rsidR="008D788C" w:rsidRPr="002A66CD">
              <w:rPr>
                <w:rFonts w:hint="eastAsia"/>
                <w:lang w:eastAsia="ko-KR"/>
              </w:rPr>
              <w:t xml:space="preserve"> parameter</w:t>
            </w:r>
          </w:p>
        </w:tc>
      </w:tr>
      <w:tr w:rsidR="008D788C" w:rsidRPr="002A66CD" w:rsidTr="00612195">
        <w:trPr>
          <w:jc w:val="center"/>
        </w:trPr>
        <w:tc>
          <w:tcPr>
            <w:tcW w:w="1701" w:type="dxa"/>
          </w:tcPr>
          <w:p w:rsidR="008D788C" w:rsidRPr="002A66CD" w:rsidRDefault="008D788C" w:rsidP="00F83D12">
            <w:pPr>
              <w:pStyle w:val="TAL"/>
              <w:keepNext w:val="0"/>
              <w:keepLines w:val="0"/>
              <w:rPr>
                <w:rFonts w:eastAsia="Arial Unicode MS"/>
                <w:i/>
                <w:lang w:eastAsia="ko-KR"/>
              </w:rPr>
            </w:pPr>
            <w:r w:rsidRPr="002A66CD">
              <w:rPr>
                <w:rFonts w:eastAsia="Arial Unicode MS" w:cs="Arial" w:hint="eastAsia"/>
                <w:i/>
                <w:szCs w:val="18"/>
                <w:lang w:eastAsia="ko-KR"/>
              </w:rPr>
              <w:t>callStatus</w:t>
            </w:r>
          </w:p>
        </w:tc>
        <w:tc>
          <w:tcPr>
            <w:tcW w:w="2268" w:type="dxa"/>
          </w:tcPr>
          <w:p w:rsidR="008D788C" w:rsidRPr="002A66CD" w:rsidRDefault="008D788C" w:rsidP="00F83D12">
            <w:pPr>
              <w:pStyle w:val="TAL"/>
              <w:keepNext w:val="0"/>
              <w:keepLines w:val="0"/>
              <w:rPr>
                <w:rFonts w:eastAsia="Arial Unicode MS"/>
                <w:lang w:eastAsia="ko-KR"/>
              </w:rPr>
            </w:pPr>
            <w:r w:rsidRPr="002A66CD">
              <w:rPr>
                <w:rFonts w:eastAsia="Arial Unicode MS" w:cs="Arial" w:hint="eastAsia"/>
                <w:szCs w:val="18"/>
                <w:lang w:eastAsia="ko-KR"/>
              </w:rPr>
              <w:t>(variable)</w:t>
            </w:r>
          </w:p>
        </w:tc>
        <w:tc>
          <w:tcPr>
            <w:tcW w:w="4535" w:type="dxa"/>
          </w:tcPr>
          <w:p w:rsidR="008D788C" w:rsidRPr="002A66CD" w:rsidRDefault="008D788C" w:rsidP="00F83D12">
            <w:pPr>
              <w:pStyle w:val="TAL"/>
              <w:keepNext w:val="0"/>
              <w:keepLines w:val="0"/>
              <w:rPr>
                <w:lang w:eastAsia="ko-KR"/>
              </w:rPr>
            </w:pPr>
          </w:p>
        </w:tc>
      </w:tr>
    </w:tbl>
    <w:p w:rsidR="00D74F6A" w:rsidRPr="002A66CD" w:rsidRDefault="00D74F6A" w:rsidP="004D28D4">
      <w:pPr>
        <w:rPr>
          <w:rFonts w:eastAsia="Malgun Gothic"/>
          <w:lang w:eastAsia="ko-KR"/>
        </w:rPr>
      </w:pPr>
    </w:p>
    <w:p w:rsidR="00BB6418" w:rsidRDefault="004D28D4">
      <w:pPr>
        <w:pStyle w:val="Heading1"/>
      </w:pPr>
      <w:bookmarkStart w:id="245" w:name="_Toc446583137"/>
      <w:r w:rsidRPr="002A66CD">
        <w:br w:type="page"/>
      </w:r>
      <w:bookmarkStart w:id="246" w:name="_Toc446600204"/>
      <w:bookmarkStart w:id="247" w:name="_Toc446600579"/>
      <w:bookmarkStart w:id="248" w:name="_Toc446600687"/>
      <w:r w:rsidR="00BB6418" w:rsidRPr="002A66CD">
        <w:t>History</w:t>
      </w:r>
      <w:bookmarkEnd w:id="245"/>
      <w:bookmarkEnd w:id="246"/>
      <w:bookmarkEnd w:id="247"/>
      <w:bookmarkEnd w:id="248"/>
    </w:p>
    <w:tbl>
      <w:tblPr>
        <w:tblW w:w="9639" w:type="dxa"/>
        <w:jc w:val="center"/>
        <w:tblLayout w:type="fixed"/>
        <w:tblCellMar>
          <w:left w:w="28" w:type="dxa"/>
          <w:right w:w="28" w:type="dxa"/>
        </w:tblCellMar>
        <w:tblLook w:val="04A0" w:firstRow="1" w:lastRow="0" w:firstColumn="1" w:lastColumn="0" w:noHBand="0" w:noVBand="1"/>
      </w:tblPr>
      <w:tblGrid>
        <w:gridCol w:w="1247"/>
        <w:gridCol w:w="1588"/>
        <w:gridCol w:w="6804"/>
      </w:tblGrid>
      <w:tr w:rsidR="00E45E49" w:rsidRPr="00D75083" w:rsidTr="00E45E49">
        <w:trPr>
          <w:cantSplit/>
          <w:jc w:val="center"/>
        </w:trPr>
        <w:tc>
          <w:tcPr>
            <w:tcW w:w="9639" w:type="dxa"/>
            <w:gridSpan w:val="3"/>
            <w:tcBorders>
              <w:top w:val="single" w:sz="6" w:space="0" w:color="auto"/>
              <w:left w:val="single" w:sz="6" w:space="0" w:color="auto"/>
              <w:bottom w:val="single" w:sz="6" w:space="0" w:color="auto"/>
              <w:right w:val="single" w:sz="6" w:space="0" w:color="auto"/>
            </w:tcBorders>
            <w:hideMark/>
          </w:tcPr>
          <w:p w:rsidR="00E45E49" w:rsidRPr="00D75083" w:rsidRDefault="00E45E49" w:rsidP="00303EFA">
            <w:pPr>
              <w:keepNext/>
              <w:spacing w:before="60" w:after="60"/>
              <w:jc w:val="center"/>
              <w:rPr>
                <w:b/>
                <w:sz w:val="24"/>
              </w:rPr>
            </w:pPr>
            <w:r w:rsidRPr="00D75083">
              <w:rPr>
                <w:b/>
                <w:sz w:val="24"/>
              </w:rPr>
              <w:t>Publication history</w:t>
            </w:r>
          </w:p>
        </w:tc>
      </w:tr>
      <w:tr w:rsidR="00E45E49" w:rsidRPr="00D75083" w:rsidTr="00E45E49">
        <w:trPr>
          <w:cantSplit/>
          <w:jc w:val="center"/>
        </w:trPr>
        <w:tc>
          <w:tcPr>
            <w:tcW w:w="1247" w:type="dxa"/>
            <w:tcBorders>
              <w:top w:val="single" w:sz="6" w:space="0" w:color="auto"/>
              <w:left w:val="single" w:sz="6" w:space="0" w:color="auto"/>
              <w:bottom w:val="single" w:sz="6" w:space="0" w:color="auto"/>
              <w:right w:val="single" w:sz="6" w:space="0" w:color="auto"/>
            </w:tcBorders>
            <w:hideMark/>
          </w:tcPr>
          <w:p w:rsidR="00E45E49" w:rsidRPr="00D75083" w:rsidRDefault="00E45E49" w:rsidP="00303EFA">
            <w:pPr>
              <w:pStyle w:val="FP"/>
              <w:keepNext/>
              <w:spacing w:before="80" w:after="80"/>
              <w:ind w:left="57"/>
            </w:pPr>
            <w:r w:rsidRPr="00D75083">
              <w:t>V</w:t>
            </w:r>
            <w:r>
              <w:t>2.0.0</w:t>
            </w:r>
          </w:p>
        </w:tc>
        <w:tc>
          <w:tcPr>
            <w:tcW w:w="1588" w:type="dxa"/>
            <w:tcBorders>
              <w:top w:val="single" w:sz="6" w:space="0" w:color="auto"/>
              <w:left w:val="single" w:sz="6" w:space="0" w:color="auto"/>
              <w:bottom w:val="single" w:sz="6" w:space="0" w:color="auto"/>
              <w:right w:val="single" w:sz="6" w:space="0" w:color="auto"/>
            </w:tcBorders>
            <w:hideMark/>
          </w:tcPr>
          <w:p w:rsidR="00E45E49" w:rsidRPr="00D75083" w:rsidRDefault="00E45E49" w:rsidP="00512EAA">
            <w:pPr>
              <w:pStyle w:val="FP"/>
              <w:keepNext/>
              <w:spacing w:before="80" w:after="80"/>
              <w:ind w:left="57"/>
            </w:pPr>
            <w:r>
              <w:t>30</w:t>
            </w:r>
            <w:r w:rsidR="00512EAA">
              <w:t>-</w:t>
            </w:r>
            <w:r>
              <w:t>Aug</w:t>
            </w:r>
            <w:r w:rsidR="00512EAA">
              <w:t>-</w:t>
            </w:r>
            <w:r>
              <w:t>2016</w:t>
            </w:r>
          </w:p>
        </w:tc>
        <w:tc>
          <w:tcPr>
            <w:tcW w:w="6804" w:type="dxa"/>
            <w:tcBorders>
              <w:top w:val="single" w:sz="6" w:space="0" w:color="auto"/>
              <w:left w:val="nil"/>
              <w:bottom w:val="single" w:sz="6" w:space="0" w:color="auto"/>
              <w:right w:val="single" w:sz="6" w:space="0" w:color="auto"/>
            </w:tcBorders>
            <w:hideMark/>
          </w:tcPr>
          <w:p w:rsidR="00E45E49" w:rsidRPr="00D75083" w:rsidRDefault="00E45E49" w:rsidP="00303EFA">
            <w:pPr>
              <w:pStyle w:val="FP"/>
              <w:keepNext/>
              <w:tabs>
                <w:tab w:val="left" w:pos="3118"/>
              </w:tabs>
              <w:spacing w:before="80" w:after="80"/>
              <w:ind w:left="57"/>
            </w:pPr>
            <w:r>
              <w:t>Release 2 - Publication</w:t>
            </w:r>
          </w:p>
        </w:tc>
      </w:tr>
      <w:tr w:rsidR="00E45E49" w:rsidRPr="00D75083" w:rsidTr="00E45E49">
        <w:trPr>
          <w:cantSplit/>
          <w:jc w:val="center"/>
        </w:trPr>
        <w:tc>
          <w:tcPr>
            <w:tcW w:w="1247" w:type="dxa"/>
            <w:tcBorders>
              <w:top w:val="single" w:sz="6" w:space="0" w:color="auto"/>
              <w:left w:val="single" w:sz="6" w:space="0" w:color="auto"/>
              <w:bottom w:val="single" w:sz="6" w:space="0" w:color="auto"/>
              <w:right w:val="single" w:sz="6" w:space="0" w:color="auto"/>
            </w:tcBorders>
          </w:tcPr>
          <w:p w:rsidR="00E45E49" w:rsidRPr="00D75083" w:rsidRDefault="00A46582" w:rsidP="00303EFA">
            <w:pPr>
              <w:pStyle w:val="FP"/>
              <w:keepNext/>
              <w:spacing w:before="80" w:after="80"/>
              <w:ind w:left="57"/>
            </w:pPr>
            <w:r>
              <w:t>V2.0.1</w:t>
            </w:r>
          </w:p>
        </w:tc>
        <w:tc>
          <w:tcPr>
            <w:tcW w:w="1588" w:type="dxa"/>
            <w:tcBorders>
              <w:top w:val="single" w:sz="6" w:space="0" w:color="auto"/>
              <w:left w:val="single" w:sz="6" w:space="0" w:color="auto"/>
              <w:bottom w:val="single" w:sz="6" w:space="0" w:color="auto"/>
              <w:right w:val="single" w:sz="6" w:space="0" w:color="auto"/>
            </w:tcBorders>
          </w:tcPr>
          <w:p w:rsidR="00E45E49" w:rsidRPr="00D75083" w:rsidRDefault="00A46582" w:rsidP="00303EFA">
            <w:pPr>
              <w:pStyle w:val="FP"/>
              <w:keepNext/>
              <w:spacing w:before="80" w:after="80"/>
              <w:ind w:left="57"/>
            </w:pPr>
            <w:r>
              <w:t>12-Mar-2018</w:t>
            </w:r>
          </w:p>
        </w:tc>
        <w:tc>
          <w:tcPr>
            <w:tcW w:w="6804" w:type="dxa"/>
            <w:tcBorders>
              <w:top w:val="single" w:sz="6" w:space="0" w:color="auto"/>
              <w:left w:val="nil"/>
              <w:bottom w:val="single" w:sz="6" w:space="0" w:color="auto"/>
              <w:right w:val="single" w:sz="6" w:space="0" w:color="auto"/>
            </w:tcBorders>
          </w:tcPr>
          <w:p w:rsidR="00E45E49" w:rsidRPr="00D75083" w:rsidRDefault="00A46582" w:rsidP="00303EFA">
            <w:pPr>
              <w:pStyle w:val="FP"/>
              <w:keepNext/>
              <w:tabs>
                <w:tab w:val="left" w:pos="3118"/>
              </w:tabs>
              <w:spacing w:before="80" w:after="80"/>
              <w:ind w:left="57"/>
            </w:pPr>
            <w:r>
              <w:t>Release 2A - Publication</w:t>
            </w:r>
          </w:p>
        </w:tc>
      </w:tr>
      <w:tr w:rsidR="00E45E49" w:rsidRPr="00D75083" w:rsidTr="00E45E49">
        <w:trPr>
          <w:cantSplit/>
          <w:jc w:val="center"/>
        </w:trPr>
        <w:tc>
          <w:tcPr>
            <w:tcW w:w="1247" w:type="dxa"/>
            <w:tcBorders>
              <w:top w:val="single" w:sz="6" w:space="0" w:color="auto"/>
              <w:left w:val="single" w:sz="6" w:space="0" w:color="auto"/>
              <w:bottom w:val="single" w:sz="6" w:space="0" w:color="auto"/>
              <w:right w:val="single" w:sz="6" w:space="0" w:color="auto"/>
            </w:tcBorders>
          </w:tcPr>
          <w:p w:rsidR="00E45E49" w:rsidRPr="00D75083" w:rsidRDefault="00E45E49" w:rsidP="00303EFA">
            <w:pPr>
              <w:pStyle w:val="FP"/>
              <w:keepNext/>
              <w:spacing w:before="80" w:after="80"/>
              <w:ind w:left="57"/>
            </w:pPr>
          </w:p>
        </w:tc>
        <w:tc>
          <w:tcPr>
            <w:tcW w:w="1588" w:type="dxa"/>
            <w:tcBorders>
              <w:top w:val="single" w:sz="6" w:space="0" w:color="auto"/>
              <w:left w:val="single" w:sz="6" w:space="0" w:color="auto"/>
              <w:bottom w:val="single" w:sz="6" w:space="0" w:color="auto"/>
              <w:right w:val="single" w:sz="6" w:space="0" w:color="auto"/>
            </w:tcBorders>
          </w:tcPr>
          <w:p w:rsidR="00E45E49" w:rsidRPr="00D75083" w:rsidRDefault="00E45E49" w:rsidP="00303EFA">
            <w:pPr>
              <w:pStyle w:val="FP"/>
              <w:keepNext/>
              <w:spacing w:before="80" w:after="80"/>
              <w:ind w:left="57"/>
            </w:pPr>
          </w:p>
        </w:tc>
        <w:tc>
          <w:tcPr>
            <w:tcW w:w="6804" w:type="dxa"/>
            <w:tcBorders>
              <w:top w:val="single" w:sz="6" w:space="0" w:color="auto"/>
              <w:left w:val="nil"/>
              <w:bottom w:val="single" w:sz="6" w:space="0" w:color="auto"/>
              <w:right w:val="single" w:sz="6" w:space="0" w:color="auto"/>
            </w:tcBorders>
          </w:tcPr>
          <w:p w:rsidR="00E45E49" w:rsidRPr="00D75083" w:rsidRDefault="00E45E49" w:rsidP="00303EFA">
            <w:pPr>
              <w:pStyle w:val="FP"/>
              <w:keepNext/>
              <w:tabs>
                <w:tab w:val="left" w:pos="3261"/>
                <w:tab w:val="left" w:pos="4395"/>
              </w:tabs>
              <w:spacing w:before="80" w:after="80"/>
              <w:ind w:left="57"/>
            </w:pPr>
          </w:p>
        </w:tc>
      </w:tr>
      <w:tr w:rsidR="00E45E49" w:rsidRPr="00D75083" w:rsidTr="00E45E49">
        <w:trPr>
          <w:cantSplit/>
          <w:jc w:val="center"/>
        </w:trPr>
        <w:tc>
          <w:tcPr>
            <w:tcW w:w="1247" w:type="dxa"/>
            <w:tcBorders>
              <w:top w:val="single" w:sz="6" w:space="0" w:color="auto"/>
              <w:left w:val="single" w:sz="6" w:space="0" w:color="auto"/>
              <w:bottom w:val="single" w:sz="6" w:space="0" w:color="auto"/>
              <w:right w:val="single" w:sz="6" w:space="0" w:color="auto"/>
            </w:tcBorders>
          </w:tcPr>
          <w:p w:rsidR="00E45E49" w:rsidRPr="00D75083" w:rsidRDefault="00E45E49" w:rsidP="00303EFA">
            <w:pPr>
              <w:pStyle w:val="FP"/>
              <w:spacing w:before="80" w:after="80"/>
              <w:ind w:left="57"/>
            </w:pPr>
          </w:p>
        </w:tc>
        <w:tc>
          <w:tcPr>
            <w:tcW w:w="1588" w:type="dxa"/>
            <w:tcBorders>
              <w:top w:val="single" w:sz="6" w:space="0" w:color="auto"/>
              <w:left w:val="single" w:sz="6" w:space="0" w:color="auto"/>
              <w:bottom w:val="single" w:sz="6" w:space="0" w:color="auto"/>
              <w:right w:val="single" w:sz="6" w:space="0" w:color="auto"/>
            </w:tcBorders>
          </w:tcPr>
          <w:p w:rsidR="00E45E49" w:rsidRPr="00D75083" w:rsidRDefault="00E45E49" w:rsidP="00303EFA">
            <w:pPr>
              <w:pStyle w:val="FP"/>
              <w:spacing w:before="80" w:after="80"/>
              <w:ind w:left="57"/>
            </w:pPr>
          </w:p>
        </w:tc>
        <w:tc>
          <w:tcPr>
            <w:tcW w:w="6804" w:type="dxa"/>
            <w:tcBorders>
              <w:top w:val="single" w:sz="6" w:space="0" w:color="auto"/>
              <w:left w:val="nil"/>
              <w:bottom w:val="single" w:sz="6" w:space="0" w:color="auto"/>
              <w:right w:val="single" w:sz="6" w:space="0" w:color="auto"/>
            </w:tcBorders>
          </w:tcPr>
          <w:p w:rsidR="00E45E49" w:rsidRPr="00D75083" w:rsidRDefault="00E45E49" w:rsidP="00303EFA">
            <w:pPr>
              <w:pStyle w:val="FP"/>
              <w:tabs>
                <w:tab w:val="left" w:pos="3261"/>
                <w:tab w:val="left" w:pos="4395"/>
              </w:tabs>
              <w:spacing w:before="80" w:after="80"/>
              <w:ind w:left="57"/>
            </w:pPr>
          </w:p>
        </w:tc>
      </w:tr>
      <w:tr w:rsidR="00E45E49" w:rsidRPr="00D75083" w:rsidTr="00E45E49">
        <w:trPr>
          <w:cantSplit/>
          <w:jc w:val="center"/>
        </w:trPr>
        <w:tc>
          <w:tcPr>
            <w:tcW w:w="1247" w:type="dxa"/>
            <w:tcBorders>
              <w:top w:val="single" w:sz="6" w:space="0" w:color="auto"/>
              <w:left w:val="single" w:sz="6" w:space="0" w:color="auto"/>
              <w:bottom w:val="single" w:sz="6" w:space="0" w:color="auto"/>
              <w:right w:val="single" w:sz="6" w:space="0" w:color="auto"/>
            </w:tcBorders>
          </w:tcPr>
          <w:p w:rsidR="00E45E49" w:rsidRPr="00D75083" w:rsidRDefault="00E45E49" w:rsidP="00303EFA">
            <w:pPr>
              <w:pStyle w:val="FP"/>
              <w:spacing w:before="80" w:after="80"/>
              <w:ind w:left="57"/>
            </w:pPr>
          </w:p>
        </w:tc>
        <w:tc>
          <w:tcPr>
            <w:tcW w:w="1588" w:type="dxa"/>
            <w:tcBorders>
              <w:top w:val="single" w:sz="6" w:space="0" w:color="auto"/>
              <w:left w:val="single" w:sz="6" w:space="0" w:color="auto"/>
              <w:bottom w:val="single" w:sz="6" w:space="0" w:color="auto"/>
              <w:right w:val="single" w:sz="6" w:space="0" w:color="auto"/>
            </w:tcBorders>
          </w:tcPr>
          <w:p w:rsidR="00E45E49" w:rsidRPr="00D75083" w:rsidRDefault="00E45E49" w:rsidP="00303EFA">
            <w:pPr>
              <w:pStyle w:val="FP"/>
              <w:spacing w:before="80" w:after="80"/>
              <w:ind w:left="57"/>
            </w:pPr>
          </w:p>
        </w:tc>
        <w:tc>
          <w:tcPr>
            <w:tcW w:w="6804" w:type="dxa"/>
            <w:tcBorders>
              <w:top w:val="single" w:sz="6" w:space="0" w:color="auto"/>
              <w:left w:val="nil"/>
              <w:bottom w:val="single" w:sz="6" w:space="0" w:color="auto"/>
              <w:right w:val="single" w:sz="6" w:space="0" w:color="auto"/>
            </w:tcBorders>
          </w:tcPr>
          <w:p w:rsidR="00E45E49" w:rsidRPr="00D75083" w:rsidRDefault="00E45E49" w:rsidP="00303EFA">
            <w:pPr>
              <w:pStyle w:val="FP"/>
              <w:tabs>
                <w:tab w:val="left" w:pos="3261"/>
                <w:tab w:val="left" w:pos="4395"/>
              </w:tabs>
              <w:spacing w:before="80" w:after="80"/>
              <w:ind w:left="57"/>
            </w:pPr>
          </w:p>
        </w:tc>
      </w:tr>
    </w:tbl>
    <w:p w:rsidR="00147924" w:rsidRPr="002A66CD" w:rsidRDefault="00147924" w:rsidP="00147924"/>
    <w:sectPr w:rsidR="00147924" w:rsidRPr="002A66CD" w:rsidSect="003612F2">
      <w:footnotePr>
        <w:numRestart w:val="eachSect"/>
      </w:footnotePr>
      <w:pgSz w:w="11907" w:h="16840"/>
      <w:pgMar w:top="1418" w:right="1134" w:bottom="1134" w:left="1134" w:header="851" w:footer="34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50E1" w:rsidRDefault="00FE50E1">
      <w:r>
        <w:separator/>
      </w:r>
    </w:p>
  </w:endnote>
  <w:endnote w:type="continuationSeparator" w:id="0">
    <w:p w:rsidR="00FE50E1" w:rsidRDefault="00FE50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Che">
    <w:panose1 w:val="02030609000101010101"/>
    <w:charset w:val="81"/>
    <w:family w:val="modern"/>
    <w:pitch w:val="fixed"/>
    <w:sig w:usb0="B00002AF" w:usb1="69D77CFB" w:usb2="00000030" w:usb3="00000000" w:csb0="0008009F" w:csb1="00000000"/>
  </w:font>
  <w:font w:name="Myriad Pro">
    <w:altName w:val="Corbel"/>
    <w:panose1 w:val="020B0503030403020204"/>
    <w:charset w:val="00"/>
    <w:family w:val="auto"/>
    <w:pitch w:val="variable"/>
    <w:sig w:usb0="00000001" w:usb1="00000001"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602" w:rsidRDefault="00B43602" w:rsidP="00325EA3">
    <w:pPr>
      <w:pStyle w:val="Footer"/>
      <w:tabs>
        <w:tab w:val="center" w:pos="4678"/>
        <w:tab w:val="right" w:pos="9214"/>
      </w:tabs>
      <w:jc w:val="both"/>
    </w:pPr>
    <w:r>
      <w:rPr>
        <w:rFonts w:cs="Arial"/>
      </w:rPr>
      <w:tab/>
      <w:t>©</w:t>
    </w:r>
    <w:r>
      <w:t xml:space="preserve"> oneM2M Partners</w:t>
    </w:r>
    <w:r w:rsidRPr="00E278AD">
      <w:t xml:space="preserve"> Type 1 (ARIB, ATIS, CCSA, ETSI, TIA, </w:t>
    </w:r>
    <w:r>
      <w:rPr>
        <w:rFonts w:hint="eastAsia"/>
        <w:lang w:eastAsia="ko-KR"/>
      </w:rPr>
      <w:t xml:space="preserve">TSDSI, </w:t>
    </w:r>
    <w:r w:rsidRPr="00E278AD">
      <w:t>TTA, TTC)</w:t>
    </w:r>
    <w:r>
      <w:tab/>
      <w:t xml:space="preserve">Page </w:t>
    </w:r>
    <w:r>
      <w:fldChar w:fldCharType="begin"/>
    </w:r>
    <w:r>
      <w:instrText xml:space="preserve"> PAGE   \* MERGEFORMAT </w:instrText>
    </w:r>
    <w:r>
      <w:fldChar w:fldCharType="separate"/>
    </w:r>
    <w:r w:rsidR="00B2472F">
      <w:t>1</w:t>
    </w:r>
    <w:r>
      <w:fldChar w:fldCharType="end"/>
    </w:r>
    <w:r>
      <w:t xml:space="preserve"> of </w:t>
    </w:r>
    <w:fldSimple w:instr=" NUMPAGES   \* MERGEFORMAT ">
      <w:r w:rsidR="00B2472F">
        <w:t>38</w:t>
      </w:r>
    </w:fldSimple>
  </w:p>
  <w:p w:rsidR="00B43602" w:rsidRPr="00424964" w:rsidRDefault="00B43602" w:rsidP="00325EA3">
    <w:pPr>
      <w:pStyle w:val="Footer"/>
      <w:tabs>
        <w:tab w:val="center" w:pos="4678"/>
        <w:tab w:val="right" w:pos="9214"/>
      </w:tabs>
      <w:jc w:val="both"/>
    </w:pPr>
    <w:r w:rsidRPr="003C00E6">
      <w:rPr>
        <w:rFonts w:ascii="Times New Roman" w:eastAsia="Calibri" w:hAnsi="Times New Roman"/>
        <w:sz w:val="16"/>
        <w:szCs w:val="16"/>
        <w:lang w:val="en-US"/>
      </w:rPr>
      <w:t>This is a draft oneM2M document and should not be relied upon; the final version, if any, will be made available by oneM2M Partners Type 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50E1" w:rsidRDefault="00FE50E1">
      <w:r>
        <w:separator/>
      </w:r>
    </w:p>
  </w:footnote>
  <w:footnote w:type="continuationSeparator" w:id="0">
    <w:p w:rsidR="00FE50E1" w:rsidRDefault="00FE50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50ED7F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C4A6E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36EEB5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9E36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A1620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58456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1C347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0C7C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147F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A5ECF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FB46C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A60354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A01560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B25121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B3A27F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216A26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2FE02E0"/>
    <w:multiLevelType w:val="hybridMultilevel"/>
    <w:tmpl w:val="0E10D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A4621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62569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38FC64B9"/>
    <w:multiLevelType w:val="hybridMultilevel"/>
    <w:tmpl w:val="D05C0BC4"/>
    <w:lvl w:ilvl="0" w:tplc="7CDC833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FD20C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F73609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FA60D4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2641B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5A1357A8"/>
    <w:multiLevelType w:val="hybridMultilevel"/>
    <w:tmpl w:val="3722A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A03703"/>
    <w:multiLevelType w:val="hybridMultilevel"/>
    <w:tmpl w:val="7E924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596FA6"/>
    <w:multiLevelType w:val="hybridMultilevel"/>
    <w:tmpl w:val="FF18F888"/>
    <w:lvl w:ilvl="0" w:tplc="7A5ECFBA">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1" w15:restartNumberingAfterBreak="0">
    <w:nsid w:val="61A254D7"/>
    <w:multiLevelType w:val="hybridMultilevel"/>
    <w:tmpl w:val="115EA69A"/>
    <w:lvl w:ilvl="0" w:tplc="7A5ECFBA">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2" w15:restartNumberingAfterBreak="0">
    <w:nsid w:val="62D97033"/>
    <w:multiLevelType w:val="hybridMultilevel"/>
    <w:tmpl w:val="390AC11C"/>
    <w:lvl w:ilvl="0" w:tplc="7A5ECFBA">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3" w15:restartNumberingAfterBreak="0">
    <w:nsid w:val="63185F2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4AC5AD8"/>
    <w:multiLevelType w:val="hybridMultilevel"/>
    <w:tmpl w:val="A5728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8F7AA6"/>
    <w:multiLevelType w:val="hybridMultilevel"/>
    <w:tmpl w:val="15FE2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71357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B9A3E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6D674823"/>
    <w:multiLevelType w:val="hybridMultilevel"/>
    <w:tmpl w:val="6D6AE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1407362"/>
    <w:multiLevelType w:val="hybridMultilevel"/>
    <w:tmpl w:val="AFE8D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EA597B"/>
    <w:multiLevelType w:val="hybridMultilevel"/>
    <w:tmpl w:val="16FE77C8"/>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2" w15:restartNumberingAfterBreak="0">
    <w:nsid w:val="760A4109"/>
    <w:multiLevelType w:val="hybridMultilevel"/>
    <w:tmpl w:val="789A1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abstractNum w:abstractNumId="45" w15:restartNumberingAfterBreak="0">
    <w:nsid w:val="7F9F4433"/>
    <w:multiLevelType w:val="hybridMultilevel"/>
    <w:tmpl w:val="33300E56"/>
    <w:lvl w:ilvl="0" w:tplc="76C60F68">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7"/>
  </w:num>
  <w:num w:numId="2">
    <w:abstractNumId w:val="43"/>
  </w:num>
  <w:num w:numId="3">
    <w:abstractNumId w:val="12"/>
  </w:num>
  <w:num w:numId="4">
    <w:abstractNumId w:val="20"/>
  </w:num>
  <w:num w:numId="5">
    <w:abstractNumId w:val="26"/>
  </w:num>
  <w:num w:numId="6">
    <w:abstractNumId w:val="2"/>
  </w:num>
  <w:num w:numId="7">
    <w:abstractNumId w:val="1"/>
  </w:num>
  <w:num w:numId="8">
    <w:abstractNumId w:val="0"/>
  </w:num>
  <w:num w:numId="9">
    <w:abstractNumId w:val="30"/>
  </w:num>
  <w:num w:numId="10">
    <w:abstractNumId w:val="32"/>
  </w:num>
  <w:num w:numId="11">
    <w:abstractNumId w:val="31"/>
  </w:num>
  <w:num w:numId="12">
    <w:abstractNumId w:val="45"/>
  </w:num>
  <w:num w:numId="13">
    <w:abstractNumId w:val="41"/>
  </w:num>
  <w:num w:numId="14">
    <w:abstractNumId w:val="28"/>
  </w:num>
  <w:num w:numId="15">
    <w:abstractNumId w:val="34"/>
  </w:num>
  <w:num w:numId="16">
    <w:abstractNumId w:val="22"/>
  </w:num>
  <w:num w:numId="17">
    <w:abstractNumId w:val="39"/>
  </w:num>
  <w:num w:numId="18">
    <w:abstractNumId w:val="40"/>
  </w:num>
  <w:num w:numId="19">
    <w:abstractNumId w:val="35"/>
  </w:num>
  <w:num w:numId="20">
    <w:abstractNumId w:val="38"/>
  </w:num>
  <w:num w:numId="21">
    <w:abstractNumId w:val="42"/>
  </w:num>
  <w:num w:numId="22">
    <w:abstractNumId w:val="29"/>
  </w:num>
  <w:num w:numId="23">
    <w:abstractNumId w:val="18"/>
  </w:num>
  <w:num w:numId="24">
    <w:abstractNumId w:val="9"/>
  </w:num>
  <w:num w:numId="25">
    <w:abstractNumId w:val="7"/>
  </w:num>
  <w:num w:numId="26">
    <w:abstractNumId w:val="6"/>
  </w:num>
  <w:num w:numId="27">
    <w:abstractNumId w:val="5"/>
  </w:num>
  <w:num w:numId="28">
    <w:abstractNumId w:val="4"/>
  </w:num>
  <w:num w:numId="29">
    <w:abstractNumId w:val="8"/>
  </w:num>
  <w:num w:numId="30">
    <w:abstractNumId w:val="3"/>
  </w:num>
  <w:num w:numId="31">
    <w:abstractNumId w:val="16"/>
  </w:num>
  <w:num w:numId="32">
    <w:abstractNumId w:val="33"/>
  </w:num>
  <w:num w:numId="33">
    <w:abstractNumId w:val="24"/>
  </w:num>
  <w:num w:numId="34">
    <w:abstractNumId w:val="27"/>
  </w:num>
  <w:num w:numId="35">
    <w:abstractNumId w:val="15"/>
  </w:num>
  <w:num w:numId="36">
    <w:abstractNumId w:val="11"/>
  </w:num>
  <w:num w:numId="37">
    <w:abstractNumId w:val="13"/>
  </w:num>
  <w:num w:numId="38">
    <w:abstractNumId w:val="25"/>
  </w:num>
  <w:num w:numId="39">
    <w:abstractNumId w:val="37"/>
  </w:num>
  <w:num w:numId="40">
    <w:abstractNumId w:val="21"/>
  </w:num>
  <w:num w:numId="41">
    <w:abstractNumId w:val="10"/>
  </w:num>
  <w:num w:numId="42">
    <w:abstractNumId w:val="23"/>
  </w:num>
  <w:num w:numId="43">
    <w:abstractNumId w:val="14"/>
  </w:num>
  <w:num w:numId="44">
    <w:abstractNumId w:val="19"/>
  </w:num>
  <w:num w:numId="45">
    <w:abstractNumId w:val="36"/>
  </w:num>
  <w:num w:numId="46">
    <w:abstractNumId w:val="4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418"/>
    <w:rsid w:val="0000384D"/>
    <w:rsid w:val="00007844"/>
    <w:rsid w:val="00011598"/>
    <w:rsid w:val="00011A94"/>
    <w:rsid w:val="0001434A"/>
    <w:rsid w:val="00040165"/>
    <w:rsid w:val="00051C1C"/>
    <w:rsid w:val="00054621"/>
    <w:rsid w:val="000565D9"/>
    <w:rsid w:val="00070988"/>
    <w:rsid w:val="00072C17"/>
    <w:rsid w:val="00074A32"/>
    <w:rsid w:val="00075EA5"/>
    <w:rsid w:val="00077459"/>
    <w:rsid w:val="00084C42"/>
    <w:rsid w:val="0009036B"/>
    <w:rsid w:val="00091EDB"/>
    <w:rsid w:val="0009424C"/>
    <w:rsid w:val="00097AEC"/>
    <w:rsid w:val="000A3F7C"/>
    <w:rsid w:val="000A6C30"/>
    <w:rsid w:val="000B48E5"/>
    <w:rsid w:val="000C1E0E"/>
    <w:rsid w:val="000C54B4"/>
    <w:rsid w:val="000C7C9A"/>
    <w:rsid w:val="000D25C0"/>
    <w:rsid w:val="000E1CEE"/>
    <w:rsid w:val="000E3738"/>
    <w:rsid w:val="000E4E91"/>
    <w:rsid w:val="00103C6F"/>
    <w:rsid w:val="001049E4"/>
    <w:rsid w:val="00145747"/>
    <w:rsid w:val="00147924"/>
    <w:rsid w:val="0015074B"/>
    <w:rsid w:val="00160560"/>
    <w:rsid w:val="00163D78"/>
    <w:rsid w:val="00166987"/>
    <w:rsid w:val="00176535"/>
    <w:rsid w:val="001A1354"/>
    <w:rsid w:val="001A1E8B"/>
    <w:rsid w:val="001A4C8C"/>
    <w:rsid w:val="001A512F"/>
    <w:rsid w:val="001B0BE2"/>
    <w:rsid w:val="001C5D2C"/>
    <w:rsid w:val="001E1BE7"/>
    <w:rsid w:val="001E5F05"/>
    <w:rsid w:val="001E661F"/>
    <w:rsid w:val="001E7509"/>
    <w:rsid w:val="001F3880"/>
    <w:rsid w:val="00213CEE"/>
    <w:rsid w:val="0021796B"/>
    <w:rsid w:val="00221308"/>
    <w:rsid w:val="002234AF"/>
    <w:rsid w:val="00223DCC"/>
    <w:rsid w:val="002342DE"/>
    <w:rsid w:val="0024119E"/>
    <w:rsid w:val="00243282"/>
    <w:rsid w:val="00245DD2"/>
    <w:rsid w:val="002522D7"/>
    <w:rsid w:val="00260CA2"/>
    <w:rsid w:val="00263740"/>
    <w:rsid w:val="002669AD"/>
    <w:rsid w:val="00293E4B"/>
    <w:rsid w:val="002A17C4"/>
    <w:rsid w:val="002A21FA"/>
    <w:rsid w:val="002A66CD"/>
    <w:rsid w:val="002B6CA8"/>
    <w:rsid w:val="002B6F43"/>
    <w:rsid w:val="002C31BD"/>
    <w:rsid w:val="002C7F79"/>
    <w:rsid w:val="002D269F"/>
    <w:rsid w:val="002F6369"/>
    <w:rsid w:val="003031C4"/>
    <w:rsid w:val="00303464"/>
    <w:rsid w:val="00307429"/>
    <w:rsid w:val="003107E2"/>
    <w:rsid w:val="003167CA"/>
    <w:rsid w:val="003178FF"/>
    <w:rsid w:val="00325EA3"/>
    <w:rsid w:val="00332A91"/>
    <w:rsid w:val="00332D9B"/>
    <w:rsid w:val="00345D7A"/>
    <w:rsid w:val="0035599A"/>
    <w:rsid w:val="003612F2"/>
    <w:rsid w:val="003614C0"/>
    <w:rsid w:val="00373180"/>
    <w:rsid w:val="003752F8"/>
    <w:rsid w:val="0038556C"/>
    <w:rsid w:val="00385FA2"/>
    <w:rsid w:val="0039028C"/>
    <w:rsid w:val="0039038D"/>
    <w:rsid w:val="003A0BC4"/>
    <w:rsid w:val="003A1B76"/>
    <w:rsid w:val="003C4E5C"/>
    <w:rsid w:val="003D1158"/>
    <w:rsid w:val="003D6202"/>
    <w:rsid w:val="003E6777"/>
    <w:rsid w:val="00417102"/>
    <w:rsid w:val="00422E57"/>
    <w:rsid w:val="0042466F"/>
    <w:rsid w:val="00424964"/>
    <w:rsid w:val="004327B9"/>
    <w:rsid w:val="00436775"/>
    <w:rsid w:val="00454FFB"/>
    <w:rsid w:val="0046449A"/>
    <w:rsid w:val="00464739"/>
    <w:rsid w:val="00495788"/>
    <w:rsid w:val="004A0A03"/>
    <w:rsid w:val="004A1E38"/>
    <w:rsid w:val="004A5AE3"/>
    <w:rsid w:val="004B21DC"/>
    <w:rsid w:val="004B2C68"/>
    <w:rsid w:val="004D1E39"/>
    <w:rsid w:val="004D28D4"/>
    <w:rsid w:val="004D3533"/>
    <w:rsid w:val="004E4B2E"/>
    <w:rsid w:val="00512EAA"/>
    <w:rsid w:val="0051368B"/>
    <w:rsid w:val="00513AE8"/>
    <w:rsid w:val="00513BC1"/>
    <w:rsid w:val="0052005C"/>
    <w:rsid w:val="00523B6A"/>
    <w:rsid w:val="00525AD7"/>
    <w:rsid w:val="00530464"/>
    <w:rsid w:val="00535E8E"/>
    <w:rsid w:val="005420BC"/>
    <w:rsid w:val="005453D4"/>
    <w:rsid w:val="00545DA1"/>
    <w:rsid w:val="00564D7A"/>
    <w:rsid w:val="0056624A"/>
    <w:rsid w:val="005725A9"/>
    <w:rsid w:val="005726D2"/>
    <w:rsid w:val="00580347"/>
    <w:rsid w:val="00582C66"/>
    <w:rsid w:val="005851DA"/>
    <w:rsid w:val="0059055D"/>
    <w:rsid w:val="00592975"/>
    <w:rsid w:val="0059474F"/>
    <w:rsid w:val="00596098"/>
    <w:rsid w:val="00597458"/>
    <w:rsid w:val="005A0815"/>
    <w:rsid w:val="005B652B"/>
    <w:rsid w:val="005B7BAB"/>
    <w:rsid w:val="005C5637"/>
    <w:rsid w:val="005D5143"/>
    <w:rsid w:val="005E1047"/>
    <w:rsid w:val="005E4B2C"/>
    <w:rsid w:val="005E565A"/>
    <w:rsid w:val="005E77DD"/>
    <w:rsid w:val="005F105D"/>
    <w:rsid w:val="00610D8C"/>
    <w:rsid w:val="00612195"/>
    <w:rsid w:val="006135BF"/>
    <w:rsid w:val="0061445E"/>
    <w:rsid w:val="00626773"/>
    <w:rsid w:val="00626E4A"/>
    <w:rsid w:val="0064052E"/>
    <w:rsid w:val="00640591"/>
    <w:rsid w:val="00653A3B"/>
    <w:rsid w:val="006570BD"/>
    <w:rsid w:val="00663EC4"/>
    <w:rsid w:val="0066413E"/>
    <w:rsid w:val="00666B73"/>
    <w:rsid w:val="00667EEB"/>
    <w:rsid w:val="00672201"/>
    <w:rsid w:val="00672BC4"/>
    <w:rsid w:val="00676800"/>
    <w:rsid w:val="006867EC"/>
    <w:rsid w:val="0069220E"/>
    <w:rsid w:val="006925C7"/>
    <w:rsid w:val="006A339F"/>
    <w:rsid w:val="006A4DD7"/>
    <w:rsid w:val="006B7B76"/>
    <w:rsid w:val="006C3A52"/>
    <w:rsid w:val="006C6655"/>
    <w:rsid w:val="006C6B24"/>
    <w:rsid w:val="006C6EF6"/>
    <w:rsid w:val="006D7EF6"/>
    <w:rsid w:val="006F13D0"/>
    <w:rsid w:val="00703E81"/>
    <w:rsid w:val="00706577"/>
    <w:rsid w:val="007079D3"/>
    <w:rsid w:val="00711F67"/>
    <w:rsid w:val="00743F24"/>
    <w:rsid w:val="00745924"/>
    <w:rsid w:val="007462C1"/>
    <w:rsid w:val="00755B41"/>
    <w:rsid w:val="00761F32"/>
    <w:rsid w:val="00770308"/>
    <w:rsid w:val="0077188A"/>
    <w:rsid w:val="007759B9"/>
    <w:rsid w:val="0078465B"/>
    <w:rsid w:val="00787554"/>
    <w:rsid w:val="00790D3F"/>
    <w:rsid w:val="00797042"/>
    <w:rsid w:val="007A0566"/>
    <w:rsid w:val="007B3EDE"/>
    <w:rsid w:val="007B55FC"/>
    <w:rsid w:val="007C2C07"/>
    <w:rsid w:val="007D2A84"/>
    <w:rsid w:val="007D788E"/>
    <w:rsid w:val="007E501E"/>
    <w:rsid w:val="00805493"/>
    <w:rsid w:val="00805FE1"/>
    <w:rsid w:val="00835CB7"/>
    <w:rsid w:val="00837547"/>
    <w:rsid w:val="00855B78"/>
    <w:rsid w:val="008560D2"/>
    <w:rsid w:val="00866A3B"/>
    <w:rsid w:val="00866A69"/>
    <w:rsid w:val="00866B30"/>
    <w:rsid w:val="00866E7D"/>
    <w:rsid w:val="00882F6C"/>
    <w:rsid w:val="008849A4"/>
    <w:rsid w:val="008B63C1"/>
    <w:rsid w:val="008C42DA"/>
    <w:rsid w:val="008D311E"/>
    <w:rsid w:val="008D788C"/>
    <w:rsid w:val="008E50C9"/>
    <w:rsid w:val="008E79BF"/>
    <w:rsid w:val="008E7C1E"/>
    <w:rsid w:val="008F1F9D"/>
    <w:rsid w:val="009025ED"/>
    <w:rsid w:val="0090652E"/>
    <w:rsid w:val="00906B23"/>
    <w:rsid w:val="009107A3"/>
    <w:rsid w:val="009133A0"/>
    <w:rsid w:val="0091454D"/>
    <w:rsid w:val="00927ACF"/>
    <w:rsid w:val="00930B49"/>
    <w:rsid w:val="00931136"/>
    <w:rsid w:val="00934C3F"/>
    <w:rsid w:val="00937590"/>
    <w:rsid w:val="0094131F"/>
    <w:rsid w:val="00942852"/>
    <w:rsid w:val="0094787E"/>
    <w:rsid w:val="00954C3C"/>
    <w:rsid w:val="009574E5"/>
    <w:rsid w:val="009709E5"/>
    <w:rsid w:val="00970CF6"/>
    <w:rsid w:val="0097708C"/>
    <w:rsid w:val="0098101D"/>
    <w:rsid w:val="009851FE"/>
    <w:rsid w:val="00994B50"/>
    <w:rsid w:val="00995BDD"/>
    <w:rsid w:val="009A0EC9"/>
    <w:rsid w:val="009A1EB4"/>
    <w:rsid w:val="009A5D13"/>
    <w:rsid w:val="009A701F"/>
    <w:rsid w:val="009C2F55"/>
    <w:rsid w:val="009D24F6"/>
    <w:rsid w:val="009D56DA"/>
    <w:rsid w:val="009E043E"/>
    <w:rsid w:val="009E19AF"/>
    <w:rsid w:val="009F1617"/>
    <w:rsid w:val="009F2CD4"/>
    <w:rsid w:val="00A011D6"/>
    <w:rsid w:val="00A03D3B"/>
    <w:rsid w:val="00A100FE"/>
    <w:rsid w:val="00A17B04"/>
    <w:rsid w:val="00A200F0"/>
    <w:rsid w:val="00A22153"/>
    <w:rsid w:val="00A249D9"/>
    <w:rsid w:val="00A321AB"/>
    <w:rsid w:val="00A45CB6"/>
    <w:rsid w:val="00A46582"/>
    <w:rsid w:val="00A54172"/>
    <w:rsid w:val="00A55C25"/>
    <w:rsid w:val="00A6262E"/>
    <w:rsid w:val="00A86435"/>
    <w:rsid w:val="00A90584"/>
    <w:rsid w:val="00AA0328"/>
    <w:rsid w:val="00AA1091"/>
    <w:rsid w:val="00AA1913"/>
    <w:rsid w:val="00AC5897"/>
    <w:rsid w:val="00AC6D30"/>
    <w:rsid w:val="00AC7B14"/>
    <w:rsid w:val="00AE2D24"/>
    <w:rsid w:val="00AE2EF9"/>
    <w:rsid w:val="00AE47BF"/>
    <w:rsid w:val="00AE57E6"/>
    <w:rsid w:val="00AF1CC2"/>
    <w:rsid w:val="00AF29C7"/>
    <w:rsid w:val="00B1314D"/>
    <w:rsid w:val="00B2124E"/>
    <w:rsid w:val="00B22148"/>
    <w:rsid w:val="00B23E75"/>
    <w:rsid w:val="00B2472F"/>
    <w:rsid w:val="00B34B3F"/>
    <w:rsid w:val="00B36314"/>
    <w:rsid w:val="00B3794C"/>
    <w:rsid w:val="00B4037C"/>
    <w:rsid w:val="00B43602"/>
    <w:rsid w:val="00B50990"/>
    <w:rsid w:val="00B536F1"/>
    <w:rsid w:val="00B53BE2"/>
    <w:rsid w:val="00B53C0B"/>
    <w:rsid w:val="00B553EE"/>
    <w:rsid w:val="00B5563B"/>
    <w:rsid w:val="00B6424A"/>
    <w:rsid w:val="00B73DE0"/>
    <w:rsid w:val="00B97972"/>
    <w:rsid w:val="00BA6573"/>
    <w:rsid w:val="00BA6835"/>
    <w:rsid w:val="00BB4716"/>
    <w:rsid w:val="00BB6418"/>
    <w:rsid w:val="00BC0A87"/>
    <w:rsid w:val="00BC0C05"/>
    <w:rsid w:val="00BC33F7"/>
    <w:rsid w:val="00BD2C8E"/>
    <w:rsid w:val="00BE12DA"/>
    <w:rsid w:val="00BE1693"/>
    <w:rsid w:val="00BE3E6A"/>
    <w:rsid w:val="00BE40DE"/>
    <w:rsid w:val="00C03C0C"/>
    <w:rsid w:val="00C05E06"/>
    <w:rsid w:val="00C152E6"/>
    <w:rsid w:val="00C21FCE"/>
    <w:rsid w:val="00C24F36"/>
    <w:rsid w:val="00C25BC9"/>
    <w:rsid w:val="00C379E5"/>
    <w:rsid w:val="00C40550"/>
    <w:rsid w:val="00C444F0"/>
    <w:rsid w:val="00C51972"/>
    <w:rsid w:val="00C51C68"/>
    <w:rsid w:val="00C62A8C"/>
    <w:rsid w:val="00C62AE6"/>
    <w:rsid w:val="00C71F0E"/>
    <w:rsid w:val="00C76575"/>
    <w:rsid w:val="00C812D9"/>
    <w:rsid w:val="00CA4A1D"/>
    <w:rsid w:val="00CB587B"/>
    <w:rsid w:val="00CC0225"/>
    <w:rsid w:val="00CD386D"/>
    <w:rsid w:val="00CE407D"/>
    <w:rsid w:val="00CF4A2D"/>
    <w:rsid w:val="00CF6106"/>
    <w:rsid w:val="00D20A02"/>
    <w:rsid w:val="00D30B1A"/>
    <w:rsid w:val="00D35D58"/>
    <w:rsid w:val="00D36C47"/>
    <w:rsid w:val="00D43CB6"/>
    <w:rsid w:val="00D44988"/>
    <w:rsid w:val="00D54F57"/>
    <w:rsid w:val="00D6051C"/>
    <w:rsid w:val="00D61A54"/>
    <w:rsid w:val="00D631CF"/>
    <w:rsid w:val="00D648E0"/>
    <w:rsid w:val="00D706FA"/>
    <w:rsid w:val="00D7365C"/>
    <w:rsid w:val="00D7373D"/>
    <w:rsid w:val="00D74F6A"/>
    <w:rsid w:val="00D778F4"/>
    <w:rsid w:val="00D80B4F"/>
    <w:rsid w:val="00D822E3"/>
    <w:rsid w:val="00D94ABB"/>
    <w:rsid w:val="00DB3A2D"/>
    <w:rsid w:val="00DB72F0"/>
    <w:rsid w:val="00DC0FD2"/>
    <w:rsid w:val="00DD4BC8"/>
    <w:rsid w:val="00DE19D7"/>
    <w:rsid w:val="00DF45A7"/>
    <w:rsid w:val="00E05319"/>
    <w:rsid w:val="00E1274B"/>
    <w:rsid w:val="00E16F20"/>
    <w:rsid w:val="00E278AD"/>
    <w:rsid w:val="00E339B6"/>
    <w:rsid w:val="00E4133C"/>
    <w:rsid w:val="00E43EF6"/>
    <w:rsid w:val="00E45C5B"/>
    <w:rsid w:val="00E45E49"/>
    <w:rsid w:val="00E52039"/>
    <w:rsid w:val="00E548B9"/>
    <w:rsid w:val="00E55CDA"/>
    <w:rsid w:val="00E632F6"/>
    <w:rsid w:val="00E65240"/>
    <w:rsid w:val="00E91FBD"/>
    <w:rsid w:val="00E95952"/>
    <w:rsid w:val="00EA133B"/>
    <w:rsid w:val="00EA1E00"/>
    <w:rsid w:val="00EA45D8"/>
    <w:rsid w:val="00EA530F"/>
    <w:rsid w:val="00EB17F8"/>
    <w:rsid w:val="00EB22AD"/>
    <w:rsid w:val="00EB2F6B"/>
    <w:rsid w:val="00EB4290"/>
    <w:rsid w:val="00EC161B"/>
    <w:rsid w:val="00EC4581"/>
    <w:rsid w:val="00ED70B7"/>
    <w:rsid w:val="00F12DD3"/>
    <w:rsid w:val="00F2529C"/>
    <w:rsid w:val="00F274B4"/>
    <w:rsid w:val="00F4236C"/>
    <w:rsid w:val="00F57B37"/>
    <w:rsid w:val="00F57D30"/>
    <w:rsid w:val="00F80FCD"/>
    <w:rsid w:val="00F83D12"/>
    <w:rsid w:val="00F8730E"/>
    <w:rsid w:val="00F92B63"/>
    <w:rsid w:val="00F93BC9"/>
    <w:rsid w:val="00F95A9F"/>
    <w:rsid w:val="00F969EE"/>
    <w:rsid w:val="00FB274F"/>
    <w:rsid w:val="00FC17F5"/>
    <w:rsid w:val="00FC1DBF"/>
    <w:rsid w:val="00FD4016"/>
    <w:rsid w:val="00FD42F3"/>
    <w:rsid w:val="00FD4863"/>
    <w:rsid w:val="00FD5EDF"/>
    <w:rsid w:val="00FE50E1"/>
    <w:rsid w:val="00FE67CA"/>
    <w:rsid w:val="00FF500A"/>
    <w:rsid w:val="00FF78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59E409E-235D-448C-A968-ED0B45014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algun Gothic"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header" w:qFormat="1"/>
    <w:lsdException w:name="caption" w:uiPriority="35" w:qFormat="1"/>
    <w:lsdException w:name="Title" w:qFormat="1"/>
    <w:lsdException w:name="Default Paragraph Font" w:uiPriority="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54B4"/>
    <w:pPr>
      <w:overflowPunct w:val="0"/>
      <w:autoSpaceDE w:val="0"/>
      <w:autoSpaceDN w:val="0"/>
      <w:adjustRightInd w:val="0"/>
      <w:spacing w:after="180"/>
      <w:textAlignment w:val="baseline"/>
    </w:pPr>
    <w:rPr>
      <w:rFonts w:eastAsia="Times New Roman"/>
      <w:lang w:eastAsia="en-US"/>
    </w:rPr>
  </w:style>
  <w:style w:type="paragraph" w:styleId="Heading1">
    <w:name w:val="heading 1"/>
    <w:next w:val="Normal"/>
    <w:qFormat/>
    <w:rsid w:val="000C54B4"/>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eastAsia="en-US"/>
    </w:rPr>
  </w:style>
  <w:style w:type="paragraph" w:styleId="Heading2">
    <w:name w:val="heading 2"/>
    <w:basedOn w:val="Heading1"/>
    <w:next w:val="Normal"/>
    <w:link w:val="Heading2Char"/>
    <w:qFormat/>
    <w:rsid w:val="000C54B4"/>
    <w:pPr>
      <w:pBdr>
        <w:top w:val="none" w:sz="0" w:space="0" w:color="auto"/>
      </w:pBdr>
      <w:spacing w:before="180"/>
      <w:outlineLvl w:val="1"/>
    </w:pPr>
    <w:rPr>
      <w:sz w:val="32"/>
    </w:rPr>
  </w:style>
  <w:style w:type="paragraph" w:styleId="Heading3">
    <w:name w:val="heading 3"/>
    <w:basedOn w:val="Heading2"/>
    <w:next w:val="Normal"/>
    <w:qFormat/>
    <w:rsid w:val="000C54B4"/>
    <w:pPr>
      <w:spacing w:before="120"/>
      <w:outlineLvl w:val="2"/>
    </w:pPr>
    <w:rPr>
      <w:sz w:val="28"/>
    </w:rPr>
  </w:style>
  <w:style w:type="paragraph" w:styleId="Heading4">
    <w:name w:val="heading 4"/>
    <w:basedOn w:val="Heading3"/>
    <w:next w:val="Normal"/>
    <w:qFormat/>
    <w:rsid w:val="000C54B4"/>
    <w:pPr>
      <w:ind w:left="1418" w:hanging="1418"/>
      <w:outlineLvl w:val="3"/>
    </w:pPr>
    <w:rPr>
      <w:sz w:val="24"/>
    </w:rPr>
  </w:style>
  <w:style w:type="paragraph" w:styleId="Heading5">
    <w:name w:val="heading 5"/>
    <w:basedOn w:val="Heading4"/>
    <w:next w:val="Normal"/>
    <w:qFormat/>
    <w:rsid w:val="000C54B4"/>
    <w:pPr>
      <w:ind w:left="1701" w:hanging="1701"/>
      <w:outlineLvl w:val="4"/>
    </w:pPr>
    <w:rPr>
      <w:sz w:val="22"/>
    </w:rPr>
  </w:style>
  <w:style w:type="paragraph" w:styleId="Heading6">
    <w:name w:val="heading 6"/>
    <w:basedOn w:val="H6"/>
    <w:next w:val="Normal"/>
    <w:qFormat/>
    <w:rsid w:val="000C54B4"/>
    <w:pPr>
      <w:outlineLvl w:val="5"/>
    </w:pPr>
  </w:style>
  <w:style w:type="paragraph" w:styleId="Heading7">
    <w:name w:val="heading 7"/>
    <w:basedOn w:val="H6"/>
    <w:next w:val="Normal"/>
    <w:qFormat/>
    <w:rsid w:val="000C54B4"/>
    <w:pPr>
      <w:outlineLvl w:val="6"/>
    </w:pPr>
  </w:style>
  <w:style w:type="paragraph" w:styleId="Heading8">
    <w:name w:val="heading 8"/>
    <w:basedOn w:val="Heading1"/>
    <w:next w:val="Normal"/>
    <w:qFormat/>
    <w:rsid w:val="000C54B4"/>
    <w:pPr>
      <w:ind w:left="0" w:firstLine="0"/>
      <w:outlineLvl w:val="7"/>
    </w:pPr>
  </w:style>
  <w:style w:type="paragraph" w:styleId="Heading9">
    <w:name w:val="heading 9"/>
    <w:basedOn w:val="Heading8"/>
    <w:next w:val="Normal"/>
    <w:qFormat/>
    <w:rsid w:val="000C54B4"/>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E05319"/>
    <w:rPr>
      <w:rFonts w:ascii="Arial" w:eastAsia="Times New Roman" w:hAnsi="Arial"/>
      <w:sz w:val="32"/>
      <w:lang w:eastAsia="en-US"/>
    </w:rPr>
  </w:style>
  <w:style w:type="paragraph" w:customStyle="1" w:styleId="H6">
    <w:name w:val="H6"/>
    <w:basedOn w:val="Heading5"/>
    <w:next w:val="Normal"/>
    <w:rsid w:val="000C54B4"/>
    <w:pPr>
      <w:ind w:left="1985" w:hanging="1985"/>
      <w:outlineLvl w:val="9"/>
    </w:pPr>
    <w:rPr>
      <w:sz w:val="20"/>
    </w:rPr>
  </w:style>
  <w:style w:type="paragraph" w:styleId="TOC9">
    <w:name w:val="toc 9"/>
    <w:basedOn w:val="TOC8"/>
    <w:rsid w:val="000C54B4"/>
    <w:pPr>
      <w:ind w:left="1418" w:hanging="1418"/>
    </w:pPr>
  </w:style>
  <w:style w:type="paragraph" w:styleId="TOC8">
    <w:name w:val="toc 8"/>
    <w:basedOn w:val="TOC1"/>
    <w:uiPriority w:val="39"/>
    <w:rsid w:val="000C54B4"/>
    <w:pPr>
      <w:spacing w:before="180"/>
      <w:ind w:left="2693" w:hanging="2693"/>
    </w:pPr>
    <w:rPr>
      <w:b/>
    </w:rPr>
  </w:style>
  <w:style w:type="paragraph" w:styleId="TOC1">
    <w:name w:val="toc 1"/>
    <w:uiPriority w:val="39"/>
    <w:rsid w:val="000C54B4"/>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lang w:eastAsia="en-US"/>
    </w:rPr>
  </w:style>
  <w:style w:type="paragraph" w:customStyle="1" w:styleId="EQ">
    <w:name w:val="EQ"/>
    <w:basedOn w:val="Normal"/>
    <w:next w:val="Normal"/>
    <w:rsid w:val="000C54B4"/>
    <w:pPr>
      <w:keepLines/>
      <w:tabs>
        <w:tab w:val="center" w:pos="4536"/>
        <w:tab w:val="right" w:pos="9072"/>
      </w:tabs>
    </w:pPr>
    <w:rPr>
      <w:noProof/>
    </w:rPr>
  </w:style>
  <w:style w:type="character" w:customStyle="1" w:styleId="ZGSM">
    <w:name w:val="ZGSM"/>
    <w:rsid w:val="000C54B4"/>
  </w:style>
  <w:style w:type="paragraph" w:styleId="Header">
    <w:name w:val="header"/>
    <w:link w:val="HeaderChar"/>
    <w:rsid w:val="000C54B4"/>
    <w:pPr>
      <w:widowControl w:val="0"/>
      <w:overflowPunct w:val="0"/>
      <w:autoSpaceDE w:val="0"/>
      <w:autoSpaceDN w:val="0"/>
      <w:adjustRightInd w:val="0"/>
      <w:textAlignment w:val="baseline"/>
    </w:pPr>
    <w:rPr>
      <w:rFonts w:ascii="Arial" w:eastAsia="Times New Roman" w:hAnsi="Arial"/>
      <w:b/>
      <w:noProof/>
      <w:sz w:val="18"/>
      <w:lang w:eastAsia="en-US"/>
    </w:rPr>
  </w:style>
  <w:style w:type="character" w:customStyle="1" w:styleId="HeaderChar">
    <w:name w:val="Header Char"/>
    <w:link w:val="Header"/>
    <w:rsid w:val="00D74F6A"/>
    <w:rPr>
      <w:rFonts w:ascii="Arial" w:eastAsia="Times New Roman" w:hAnsi="Arial"/>
      <w:b/>
      <w:noProof/>
      <w:sz w:val="18"/>
      <w:lang w:eastAsia="en-US"/>
    </w:rPr>
  </w:style>
  <w:style w:type="paragraph" w:customStyle="1" w:styleId="ZD">
    <w:name w:val="ZD"/>
    <w:rsid w:val="000C54B4"/>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eastAsia="en-US"/>
    </w:rPr>
  </w:style>
  <w:style w:type="paragraph" w:styleId="TOC5">
    <w:name w:val="toc 5"/>
    <w:basedOn w:val="TOC4"/>
    <w:semiHidden/>
    <w:rsid w:val="000C54B4"/>
    <w:pPr>
      <w:ind w:left="1701" w:hanging="1701"/>
    </w:pPr>
  </w:style>
  <w:style w:type="paragraph" w:styleId="TOC4">
    <w:name w:val="toc 4"/>
    <w:basedOn w:val="TOC3"/>
    <w:uiPriority w:val="39"/>
    <w:rsid w:val="000C54B4"/>
    <w:pPr>
      <w:ind w:left="1418" w:hanging="1418"/>
    </w:pPr>
  </w:style>
  <w:style w:type="paragraph" w:styleId="TOC3">
    <w:name w:val="toc 3"/>
    <w:basedOn w:val="TOC2"/>
    <w:uiPriority w:val="39"/>
    <w:rsid w:val="000C54B4"/>
    <w:pPr>
      <w:ind w:left="1134" w:hanging="1134"/>
    </w:pPr>
  </w:style>
  <w:style w:type="paragraph" w:styleId="TOC2">
    <w:name w:val="toc 2"/>
    <w:basedOn w:val="TOC1"/>
    <w:uiPriority w:val="39"/>
    <w:rsid w:val="000C54B4"/>
    <w:pPr>
      <w:spacing w:before="0"/>
      <w:ind w:left="851" w:hanging="851"/>
    </w:pPr>
    <w:rPr>
      <w:sz w:val="20"/>
    </w:rPr>
  </w:style>
  <w:style w:type="paragraph" w:styleId="Index1">
    <w:name w:val="index 1"/>
    <w:basedOn w:val="Normal"/>
    <w:semiHidden/>
    <w:rsid w:val="000C54B4"/>
    <w:pPr>
      <w:keepLines/>
    </w:pPr>
  </w:style>
  <w:style w:type="paragraph" w:styleId="Index2">
    <w:name w:val="index 2"/>
    <w:basedOn w:val="Index1"/>
    <w:semiHidden/>
    <w:rsid w:val="000C54B4"/>
    <w:pPr>
      <w:ind w:left="284"/>
    </w:pPr>
  </w:style>
  <w:style w:type="paragraph" w:customStyle="1" w:styleId="TT">
    <w:name w:val="TT"/>
    <w:basedOn w:val="Heading1"/>
    <w:next w:val="Normal"/>
    <w:rsid w:val="000C54B4"/>
    <w:pPr>
      <w:outlineLvl w:val="9"/>
    </w:pPr>
  </w:style>
  <w:style w:type="paragraph" w:styleId="Footer">
    <w:name w:val="footer"/>
    <w:basedOn w:val="Header"/>
    <w:link w:val="FooterChar"/>
    <w:rsid w:val="000C54B4"/>
    <w:pPr>
      <w:jc w:val="center"/>
    </w:pPr>
    <w:rPr>
      <w:i/>
    </w:rPr>
  </w:style>
  <w:style w:type="character" w:customStyle="1" w:styleId="FooterChar">
    <w:name w:val="Footer Char"/>
    <w:link w:val="Footer"/>
    <w:rsid w:val="00BC33F7"/>
    <w:rPr>
      <w:rFonts w:ascii="Arial" w:eastAsia="Times New Roman" w:hAnsi="Arial"/>
      <w:b/>
      <w:i/>
      <w:noProof/>
      <w:sz w:val="18"/>
      <w:lang w:eastAsia="en-US"/>
    </w:rPr>
  </w:style>
  <w:style w:type="character" w:styleId="FootnoteReference">
    <w:name w:val="footnote reference"/>
    <w:semiHidden/>
    <w:rsid w:val="000C54B4"/>
    <w:rPr>
      <w:b/>
      <w:position w:val="6"/>
      <w:sz w:val="16"/>
    </w:rPr>
  </w:style>
  <w:style w:type="paragraph" w:styleId="FootnoteText">
    <w:name w:val="footnote text"/>
    <w:basedOn w:val="Normal"/>
    <w:semiHidden/>
    <w:rsid w:val="000C54B4"/>
    <w:pPr>
      <w:keepLines/>
      <w:ind w:left="454" w:hanging="454"/>
    </w:pPr>
    <w:rPr>
      <w:sz w:val="16"/>
    </w:rPr>
  </w:style>
  <w:style w:type="paragraph" w:customStyle="1" w:styleId="NF">
    <w:name w:val="NF"/>
    <w:basedOn w:val="NO"/>
    <w:rsid w:val="000C54B4"/>
    <w:pPr>
      <w:keepNext/>
      <w:spacing w:after="0"/>
    </w:pPr>
    <w:rPr>
      <w:rFonts w:ascii="Arial" w:hAnsi="Arial"/>
      <w:sz w:val="18"/>
    </w:rPr>
  </w:style>
  <w:style w:type="paragraph" w:customStyle="1" w:styleId="NO">
    <w:name w:val="NO"/>
    <w:basedOn w:val="Normal"/>
    <w:link w:val="NOChar"/>
    <w:rsid w:val="000C54B4"/>
    <w:pPr>
      <w:keepLines/>
      <w:ind w:left="1135" w:hanging="851"/>
    </w:pPr>
  </w:style>
  <w:style w:type="character" w:customStyle="1" w:styleId="NOChar">
    <w:name w:val="NO Char"/>
    <w:link w:val="NO"/>
    <w:rsid w:val="00E05319"/>
    <w:rPr>
      <w:rFonts w:eastAsia="Times New Roman"/>
      <w:lang w:eastAsia="en-US"/>
    </w:rPr>
  </w:style>
  <w:style w:type="paragraph" w:customStyle="1" w:styleId="PL">
    <w:name w:val="PL"/>
    <w:rsid w:val="000C54B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eastAsia="en-US"/>
    </w:rPr>
  </w:style>
  <w:style w:type="paragraph" w:customStyle="1" w:styleId="TAR">
    <w:name w:val="TAR"/>
    <w:basedOn w:val="TAL"/>
    <w:rsid w:val="000C54B4"/>
    <w:pPr>
      <w:jc w:val="right"/>
    </w:pPr>
  </w:style>
  <w:style w:type="paragraph" w:customStyle="1" w:styleId="TAL">
    <w:name w:val="TAL"/>
    <w:basedOn w:val="Normal"/>
    <w:link w:val="TALChar1"/>
    <w:rsid w:val="000C54B4"/>
    <w:pPr>
      <w:keepNext/>
      <w:keepLines/>
      <w:spacing w:after="0"/>
    </w:pPr>
    <w:rPr>
      <w:rFonts w:ascii="Arial" w:hAnsi="Arial"/>
      <w:sz w:val="18"/>
    </w:rPr>
  </w:style>
  <w:style w:type="character" w:customStyle="1" w:styleId="TALChar1">
    <w:name w:val="TAL Char1"/>
    <w:link w:val="TAL"/>
    <w:locked/>
    <w:rsid w:val="00332D9B"/>
    <w:rPr>
      <w:rFonts w:ascii="Arial" w:eastAsia="Times New Roman" w:hAnsi="Arial"/>
      <w:sz w:val="18"/>
      <w:lang w:eastAsia="en-US"/>
    </w:rPr>
  </w:style>
  <w:style w:type="paragraph" w:styleId="ListNumber2">
    <w:name w:val="List Number 2"/>
    <w:basedOn w:val="ListNumber"/>
    <w:rsid w:val="000C54B4"/>
    <w:pPr>
      <w:ind w:left="851"/>
    </w:pPr>
  </w:style>
  <w:style w:type="paragraph" w:styleId="ListNumber">
    <w:name w:val="List Number"/>
    <w:basedOn w:val="List"/>
    <w:rsid w:val="000C54B4"/>
  </w:style>
  <w:style w:type="paragraph" w:styleId="List">
    <w:name w:val="List"/>
    <w:basedOn w:val="Normal"/>
    <w:rsid w:val="000C54B4"/>
    <w:pPr>
      <w:ind w:left="568" w:hanging="284"/>
    </w:pPr>
  </w:style>
  <w:style w:type="paragraph" w:customStyle="1" w:styleId="TAH">
    <w:name w:val="TAH"/>
    <w:basedOn w:val="TAC"/>
    <w:rsid w:val="000C54B4"/>
    <w:rPr>
      <w:b/>
    </w:rPr>
  </w:style>
  <w:style w:type="paragraph" w:customStyle="1" w:styleId="TAC">
    <w:name w:val="TAC"/>
    <w:basedOn w:val="TAL"/>
    <w:rsid w:val="000C54B4"/>
    <w:pPr>
      <w:jc w:val="center"/>
    </w:pPr>
  </w:style>
  <w:style w:type="paragraph" w:customStyle="1" w:styleId="LD">
    <w:name w:val="LD"/>
    <w:rsid w:val="000C54B4"/>
    <w:pPr>
      <w:keepNext/>
      <w:keepLines/>
      <w:overflowPunct w:val="0"/>
      <w:autoSpaceDE w:val="0"/>
      <w:autoSpaceDN w:val="0"/>
      <w:adjustRightInd w:val="0"/>
      <w:spacing w:line="180" w:lineRule="exact"/>
      <w:textAlignment w:val="baseline"/>
    </w:pPr>
    <w:rPr>
      <w:rFonts w:ascii="Courier New" w:eastAsia="Times New Roman" w:hAnsi="Courier New"/>
      <w:noProof/>
      <w:lang w:eastAsia="en-US"/>
    </w:rPr>
  </w:style>
  <w:style w:type="paragraph" w:customStyle="1" w:styleId="EX">
    <w:name w:val="EX"/>
    <w:basedOn w:val="Normal"/>
    <w:rsid w:val="000C54B4"/>
    <w:pPr>
      <w:keepLines/>
      <w:ind w:left="1702" w:hanging="1418"/>
    </w:pPr>
  </w:style>
  <w:style w:type="paragraph" w:customStyle="1" w:styleId="FP">
    <w:name w:val="FP"/>
    <w:basedOn w:val="Normal"/>
    <w:rsid w:val="000C54B4"/>
    <w:pPr>
      <w:spacing w:after="0"/>
    </w:pPr>
  </w:style>
  <w:style w:type="paragraph" w:customStyle="1" w:styleId="NW">
    <w:name w:val="NW"/>
    <w:basedOn w:val="NO"/>
    <w:rsid w:val="000C54B4"/>
    <w:pPr>
      <w:spacing w:after="0"/>
    </w:pPr>
  </w:style>
  <w:style w:type="paragraph" w:customStyle="1" w:styleId="EW">
    <w:name w:val="EW"/>
    <w:basedOn w:val="EX"/>
    <w:rsid w:val="000C54B4"/>
    <w:pPr>
      <w:spacing w:after="0"/>
    </w:pPr>
  </w:style>
  <w:style w:type="paragraph" w:customStyle="1" w:styleId="B10">
    <w:name w:val="B1"/>
    <w:basedOn w:val="List"/>
    <w:link w:val="B1Char"/>
    <w:rsid w:val="000C54B4"/>
    <w:pPr>
      <w:ind w:left="738" w:hanging="454"/>
    </w:pPr>
  </w:style>
  <w:style w:type="character" w:customStyle="1" w:styleId="B1Char">
    <w:name w:val="B1 Char"/>
    <w:link w:val="B10"/>
    <w:locked/>
    <w:rsid w:val="00FC1DBF"/>
    <w:rPr>
      <w:rFonts w:eastAsia="Times New Roman"/>
      <w:lang w:eastAsia="en-US"/>
    </w:rPr>
  </w:style>
  <w:style w:type="paragraph" w:styleId="TOC6">
    <w:name w:val="toc 6"/>
    <w:basedOn w:val="TOC5"/>
    <w:next w:val="Normal"/>
    <w:semiHidden/>
    <w:rsid w:val="000C54B4"/>
    <w:pPr>
      <w:ind w:left="1985" w:hanging="1985"/>
    </w:pPr>
  </w:style>
  <w:style w:type="paragraph" w:styleId="TOC7">
    <w:name w:val="toc 7"/>
    <w:basedOn w:val="TOC6"/>
    <w:next w:val="Normal"/>
    <w:semiHidden/>
    <w:rsid w:val="000C54B4"/>
    <w:pPr>
      <w:ind w:left="2268" w:hanging="2268"/>
    </w:pPr>
  </w:style>
  <w:style w:type="paragraph" w:styleId="ListBullet2">
    <w:name w:val="List Bullet 2"/>
    <w:basedOn w:val="ListBullet"/>
    <w:rsid w:val="000C54B4"/>
    <w:pPr>
      <w:ind w:left="851"/>
    </w:pPr>
  </w:style>
  <w:style w:type="paragraph" w:styleId="ListBullet">
    <w:name w:val="List Bullet"/>
    <w:basedOn w:val="List"/>
    <w:rsid w:val="000C54B4"/>
  </w:style>
  <w:style w:type="paragraph" w:customStyle="1" w:styleId="EditorsNote">
    <w:name w:val="Editor's Note"/>
    <w:basedOn w:val="NO"/>
    <w:rsid w:val="000C54B4"/>
    <w:rPr>
      <w:color w:val="FF0000"/>
    </w:rPr>
  </w:style>
  <w:style w:type="paragraph" w:customStyle="1" w:styleId="TH">
    <w:name w:val="TH"/>
    <w:basedOn w:val="FL"/>
    <w:next w:val="FL"/>
    <w:link w:val="THChar"/>
    <w:rsid w:val="000C54B4"/>
  </w:style>
  <w:style w:type="paragraph" w:customStyle="1" w:styleId="FL">
    <w:name w:val="FL"/>
    <w:basedOn w:val="Normal"/>
    <w:rsid w:val="000C54B4"/>
    <w:pPr>
      <w:keepNext/>
      <w:keepLines/>
      <w:spacing w:before="60"/>
      <w:jc w:val="center"/>
    </w:pPr>
    <w:rPr>
      <w:rFonts w:ascii="Arial" w:hAnsi="Arial"/>
      <w:b/>
    </w:rPr>
  </w:style>
  <w:style w:type="character" w:customStyle="1" w:styleId="THChar">
    <w:name w:val="TH Char"/>
    <w:link w:val="TH"/>
    <w:locked/>
    <w:rsid w:val="00332D9B"/>
    <w:rPr>
      <w:rFonts w:ascii="Arial" w:eastAsia="Times New Roman" w:hAnsi="Arial"/>
      <w:b/>
      <w:lang w:eastAsia="en-US"/>
    </w:rPr>
  </w:style>
  <w:style w:type="paragraph" w:customStyle="1" w:styleId="ZA">
    <w:name w:val="ZA"/>
    <w:rsid w:val="000C54B4"/>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eastAsia="en-US"/>
    </w:rPr>
  </w:style>
  <w:style w:type="paragraph" w:customStyle="1" w:styleId="ZB">
    <w:name w:val="ZB"/>
    <w:rsid w:val="000C54B4"/>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eastAsia="en-US"/>
    </w:rPr>
  </w:style>
  <w:style w:type="paragraph" w:customStyle="1" w:styleId="ZT">
    <w:name w:val="ZT"/>
    <w:rsid w:val="000C54B4"/>
    <w:pPr>
      <w:framePr w:wrap="notBeside" w:vAnchor="page" w:hAnchor="margin" w:yAlign="center" w:anchorLock="1"/>
      <w:widowControl w:val="0"/>
      <w:overflowPunct w:val="0"/>
      <w:autoSpaceDE w:val="0"/>
      <w:autoSpaceDN w:val="0"/>
      <w:adjustRightInd w:val="0"/>
      <w:spacing w:line="240" w:lineRule="atLeast"/>
      <w:jc w:val="center"/>
      <w:textAlignment w:val="baseline"/>
    </w:pPr>
    <w:rPr>
      <w:rFonts w:ascii="Arial" w:eastAsia="Times New Roman" w:hAnsi="Arial"/>
      <w:b/>
      <w:sz w:val="34"/>
      <w:lang w:eastAsia="en-US"/>
    </w:rPr>
  </w:style>
  <w:style w:type="paragraph" w:customStyle="1" w:styleId="ZU">
    <w:name w:val="ZU"/>
    <w:rsid w:val="000C54B4"/>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eastAsia="en-US"/>
    </w:rPr>
  </w:style>
  <w:style w:type="paragraph" w:customStyle="1" w:styleId="TAN">
    <w:name w:val="TAN"/>
    <w:basedOn w:val="TAL"/>
    <w:rsid w:val="000C54B4"/>
    <w:pPr>
      <w:ind w:left="851" w:hanging="851"/>
    </w:pPr>
  </w:style>
  <w:style w:type="paragraph" w:customStyle="1" w:styleId="ZH">
    <w:name w:val="ZH"/>
    <w:rsid w:val="000C54B4"/>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eastAsia="en-US"/>
    </w:rPr>
  </w:style>
  <w:style w:type="paragraph" w:customStyle="1" w:styleId="TF">
    <w:name w:val="TF"/>
    <w:basedOn w:val="FL"/>
    <w:rsid w:val="000C54B4"/>
    <w:pPr>
      <w:keepNext w:val="0"/>
      <w:spacing w:before="0" w:after="240"/>
    </w:pPr>
  </w:style>
  <w:style w:type="paragraph" w:customStyle="1" w:styleId="ZG">
    <w:name w:val="ZG"/>
    <w:rsid w:val="000C54B4"/>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eastAsia="en-US"/>
    </w:rPr>
  </w:style>
  <w:style w:type="paragraph" w:styleId="ListBullet3">
    <w:name w:val="List Bullet 3"/>
    <w:basedOn w:val="ListBullet2"/>
    <w:rsid w:val="000C54B4"/>
    <w:pPr>
      <w:ind w:left="1135"/>
    </w:pPr>
  </w:style>
  <w:style w:type="paragraph" w:styleId="List2">
    <w:name w:val="List 2"/>
    <w:basedOn w:val="List"/>
    <w:rsid w:val="000C54B4"/>
    <w:pPr>
      <w:ind w:left="851"/>
    </w:pPr>
  </w:style>
  <w:style w:type="paragraph" w:styleId="List3">
    <w:name w:val="List 3"/>
    <w:basedOn w:val="List2"/>
    <w:rsid w:val="000C54B4"/>
    <w:pPr>
      <w:ind w:left="1135"/>
    </w:pPr>
  </w:style>
  <w:style w:type="paragraph" w:styleId="List4">
    <w:name w:val="List 4"/>
    <w:basedOn w:val="List3"/>
    <w:rsid w:val="000C54B4"/>
    <w:pPr>
      <w:ind w:left="1418"/>
    </w:pPr>
  </w:style>
  <w:style w:type="paragraph" w:styleId="List5">
    <w:name w:val="List 5"/>
    <w:basedOn w:val="List4"/>
    <w:rsid w:val="000C54B4"/>
    <w:pPr>
      <w:ind w:left="1702"/>
    </w:pPr>
  </w:style>
  <w:style w:type="paragraph" w:styleId="ListBullet4">
    <w:name w:val="List Bullet 4"/>
    <w:basedOn w:val="ListBullet3"/>
    <w:rsid w:val="000C54B4"/>
    <w:pPr>
      <w:ind w:left="1418"/>
    </w:pPr>
  </w:style>
  <w:style w:type="paragraph" w:styleId="ListBullet5">
    <w:name w:val="List Bullet 5"/>
    <w:basedOn w:val="ListBullet4"/>
    <w:rsid w:val="000C54B4"/>
    <w:pPr>
      <w:ind w:left="1702"/>
    </w:pPr>
  </w:style>
  <w:style w:type="paragraph" w:customStyle="1" w:styleId="B20">
    <w:name w:val="B2"/>
    <w:basedOn w:val="List2"/>
    <w:rsid w:val="000C54B4"/>
    <w:pPr>
      <w:ind w:left="1191" w:hanging="454"/>
    </w:pPr>
  </w:style>
  <w:style w:type="paragraph" w:customStyle="1" w:styleId="B30">
    <w:name w:val="B3"/>
    <w:basedOn w:val="List3"/>
    <w:rsid w:val="000C54B4"/>
    <w:pPr>
      <w:ind w:left="1645" w:hanging="454"/>
    </w:pPr>
  </w:style>
  <w:style w:type="paragraph" w:customStyle="1" w:styleId="B4">
    <w:name w:val="B4"/>
    <w:basedOn w:val="List4"/>
    <w:rsid w:val="000C54B4"/>
    <w:pPr>
      <w:ind w:left="2098" w:hanging="454"/>
    </w:pPr>
  </w:style>
  <w:style w:type="paragraph" w:customStyle="1" w:styleId="B5">
    <w:name w:val="B5"/>
    <w:basedOn w:val="List5"/>
    <w:rsid w:val="000C54B4"/>
    <w:pPr>
      <w:ind w:left="2552" w:hanging="454"/>
    </w:pPr>
  </w:style>
  <w:style w:type="paragraph" w:customStyle="1" w:styleId="ZTD">
    <w:name w:val="ZTD"/>
    <w:basedOn w:val="ZB"/>
    <w:rsid w:val="000C54B4"/>
    <w:pPr>
      <w:framePr w:hRule="auto" w:wrap="notBeside" w:y="852"/>
    </w:pPr>
    <w:rPr>
      <w:i w:val="0"/>
      <w:sz w:val="40"/>
    </w:rPr>
  </w:style>
  <w:style w:type="paragraph" w:customStyle="1" w:styleId="ZV">
    <w:name w:val="ZV"/>
    <w:basedOn w:val="ZU"/>
    <w:rsid w:val="000C54B4"/>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customStyle="1" w:styleId="B3">
    <w:name w:val="B3+"/>
    <w:basedOn w:val="B30"/>
    <w:rsid w:val="000C54B4"/>
    <w:pPr>
      <w:numPr>
        <w:numId w:val="3"/>
      </w:numPr>
      <w:tabs>
        <w:tab w:val="left" w:pos="1134"/>
      </w:tabs>
    </w:pPr>
  </w:style>
  <w:style w:type="paragraph" w:customStyle="1" w:styleId="B1">
    <w:name w:val="B1+"/>
    <w:basedOn w:val="B10"/>
    <w:link w:val="B1Car"/>
    <w:rsid w:val="000C54B4"/>
    <w:pPr>
      <w:numPr>
        <w:numId w:val="1"/>
      </w:numPr>
    </w:pPr>
  </w:style>
  <w:style w:type="character" w:customStyle="1" w:styleId="B1Car">
    <w:name w:val="B1+ Car"/>
    <w:link w:val="B1"/>
    <w:locked/>
    <w:rsid w:val="00FC1DBF"/>
    <w:rPr>
      <w:rFonts w:eastAsia="Times New Roman"/>
      <w:lang w:eastAsia="en-US"/>
    </w:rPr>
  </w:style>
  <w:style w:type="paragraph" w:customStyle="1" w:styleId="B2">
    <w:name w:val="B2+"/>
    <w:basedOn w:val="B20"/>
    <w:rsid w:val="000C54B4"/>
    <w:pPr>
      <w:numPr>
        <w:numId w:val="2"/>
      </w:numPr>
    </w:pPr>
  </w:style>
  <w:style w:type="paragraph" w:customStyle="1" w:styleId="BL">
    <w:name w:val="BL"/>
    <w:basedOn w:val="Normal"/>
    <w:rsid w:val="000C54B4"/>
    <w:pPr>
      <w:numPr>
        <w:numId w:val="5"/>
      </w:numPr>
      <w:tabs>
        <w:tab w:val="left" w:pos="851"/>
      </w:tabs>
    </w:pPr>
  </w:style>
  <w:style w:type="paragraph" w:customStyle="1" w:styleId="BN">
    <w:name w:val="BN"/>
    <w:basedOn w:val="Normal"/>
    <w:rsid w:val="000C54B4"/>
    <w:pPr>
      <w:numPr>
        <w:numId w:val="4"/>
      </w:numPr>
    </w:pPr>
  </w:style>
  <w:style w:type="paragraph" w:styleId="BodyText">
    <w:name w:val="Body Text"/>
    <w:basedOn w:val="Normal"/>
    <w:pPr>
      <w:keepNext/>
      <w:spacing w:after="140"/>
    </w:p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keepNext w:val="0"/>
      <w:spacing w:after="120"/>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aption">
    <w:name w:val="caption"/>
    <w:basedOn w:val="Normal"/>
    <w:next w:val="Normal"/>
    <w:uiPriority w:val="35"/>
    <w:qFormat/>
    <w:pPr>
      <w:spacing w:before="120" w:after="120"/>
    </w:pPr>
    <w:rPr>
      <w:b/>
      <w:bCs/>
    </w:rPr>
  </w:style>
  <w:style w:type="paragraph" w:styleId="Closing">
    <w:name w:val="Closing"/>
    <w:basedOn w:val="Normal"/>
    <w:pPr>
      <w:ind w:left="4252"/>
    </w:pPr>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character" w:customStyle="1" w:styleId="CommentTextChar">
    <w:name w:val="Comment Text Char"/>
    <w:link w:val="CommentText"/>
    <w:semiHidden/>
    <w:rsid w:val="00D54F57"/>
    <w:rPr>
      <w:lang w:val="en-GB" w:eastAsia="en-US"/>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character" w:styleId="Emphasis">
    <w:name w:val="Emphasis"/>
    <w:qFormat/>
    <w:rPr>
      <w:i/>
      <w:iCs/>
    </w:rPr>
  </w:style>
  <w:style w:type="character" w:styleId="EndnoteReference">
    <w:name w:val="endnote reference"/>
    <w:semiHidden/>
    <w:rPr>
      <w:vertAlign w:val="superscript"/>
    </w:rPr>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rPr>
  </w:style>
  <w:style w:type="character" w:styleId="HTMLAcronym">
    <w:name w:val="HTML Acronym"/>
    <w:basedOn w:val="DefaultParagraphFont"/>
  </w:style>
  <w:style w:type="paragraph" w:styleId="HTMLAddress">
    <w:name w:val="HTML Address"/>
    <w:basedOn w:val="Normal"/>
    <w:rPr>
      <w:i/>
      <w:iCs/>
    </w:rPr>
  </w:style>
  <w:style w:type="character" w:styleId="HTMLCite">
    <w:name w:val="HTML Cite"/>
    <w:rPr>
      <w:i/>
      <w:iCs/>
    </w:rPr>
  </w:style>
  <w:style w:type="character" w:styleId="HTMLCode">
    <w:name w:val="HTML Code"/>
    <w:rPr>
      <w:rFonts w:ascii="Courier New" w:hAnsi="Courier New"/>
      <w:sz w:val="20"/>
      <w:szCs w:val="20"/>
    </w:rPr>
  </w:style>
  <w:style w:type="character" w:styleId="HTMLDefinition">
    <w:name w:val="HTML Definition"/>
    <w:rPr>
      <w:i/>
      <w:iCs/>
    </w:rPr>
  </w:style>
  <w:style w:type="character" w:styleId="HTMLKeyboard">
    <w:name w:val="HTML Keyboard"/>
    <w:rPr>
      <w:rFonts w:ascii="Courier New" w:hAnsi="Courier New"/>
      <w:sz w:val="20"/>
      <w:szCs w:val="20"/>
    </w:rPr>
  </w:style>
  <w:style w:type="paragraph" w:styleId="HTMLPreformatted">
    <w:name w:val="HTML Preformatted"/>
    <w:basedOn w:val="Normal"/>
    <w:rPr>
      <w:rFonts w:ascii="Courier New" w:hAnsi="Courier New" w:cs="Courier New"/>
    </w:rPr>
  </w:style>
  <w:style w:type="character" w:styleId="HTMLSample">
    <w:name w:val="HTML Sample"/>
    <w:rPr>
      <w:rFonts w:ascii="Courier New" w:hAnsi="Courier New"/>
    </w:rPr>
  </w:style>
  <w:style w:type="character" w:styleId="HTMLTypewriter">
    <w:name w:val="HTML Typewriter"/>
    <w:rPr>
      <w:rFonts w:ascii="Courier New" w:hAnsi="Courier New"/>
      <w:sz w:val="20"/>
      <w:szCs w:val="20"/>
    </w:rPr>
  </w:style>
  <w:style w:type="character" w:styleId="HTMLVariable">
    <w:name w:val="HTML Variable"/>
    <w:rPr>
      <w:i/>
      <w:iCs/>
    </w:r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character" w:styleId="LineNumber">
    <w:name w:val="line number"/>
    <w:basedOn w:val="DefaultParagraphFont"/>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3">
    <w:name w:val="List Number 3"/>
    <w:basedOn w:val="Normal"/>
    <w:pPr>
      <w:numPr>
        <w:numId w:val="6"/>
      </w:numPr>
    </w:pPr>
  </w:style>
  <w:style w:type="paragraph" w:styleId="ListNumber4">
    <w:name w:val="List Number 4"/>
    <w:basedOn w:val="Normal"/>
    <w:pPr>
      <w:numPr>
        <w:numId w:val="7"/>
      </w:numPr>
    </w:pPr>
  </w:style>
  <w:style w:type="paragraph" w:styleId="ListNumber5">
    <w:name w:val="List Number 5"/>
    <w:basedOn w:val="Normal"/>
    <w:pPr>
      <w:numPr>
        <w:numId w:val="8"/>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character" w:styleId="PageNumber">
    <w:name w:val="page number"/>
    <w:basedOn w:val="DefaultParagraphFont"/>
  </w:style>
  <w:style w:type="paragraph" w:styleId="PlainText">
    <w:name w:val="Plain Text"/>
    <w:basedOn w:val="Normal"/>
    <w:rPr>
      <w:rFonts w:ascii="Courier New" w:hAnsi="Courier New" w:cs="Courier New"/>
    </w:rPr>
  </w:style>
  <w:style w:type="paragraph" w:styleId="Salutation">
    <w:name w:val="Salutation"/>
    <w:basedOn w:val="Normal"/>
    <w:next w:val="Normal"/>
  </w:style>
  <w:style w:type="paragraph" w:styleId="Signature">
    <w:name w:val="Signature"/>
    <w:basedOn w:val="Normal"/>
    <w:pPr>
      <w:ind w:left="4252"/>
    </w:pPr>
  </w:style>
  <w:style w:type="character" w:styleId="Strong">
    <w:name w:val="Strong"/>
    <w:qFormat/>
    <w:rPr>
      <w:b/>
      <w:bCs/>
    </w:r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customStyle="1" w:styleId="TAJ">
    <w:name w:val="TAJ"/>
    <w:basedOn w:val="Normal"/>
    <w:rsid w:val="000C54B4"/>
    <w:pPr>
      <w:keepNext/>
      <w:keepLines/>
      <w:spacing w:after="0"/>
      <w:jc w:val="both"/>
    </w:pPr>
    <w:rPr>
      <w:rFonts w:ascii="Arial" w:hAnsi="Arial"/>
      <w:sz w:val="18"/>
    </w:rPr>
  </w:style>
  <w:style w:type="paragraph" w:styleId="BalloonText">
    <w:name w:val="Balloon Text"/>
    <w:basedOn w:val="Normal"/>
    <w:link w:val="BalloonTextChar"/>
    <w:rsid w:val="00F12DD3"/>
    <w:pPr>
      <w:spacing w:after="0"/>
    </w:pPr>
    <w:rPr>
      <w:rFonts w:ascii="Tahoma" w:hAnsi="Tahoma"/>
      <w:sz w:val="16"/>
      <w:szCs w:val="16"/>
      <w:lang w:val="x-none"/>
    </w:rPr>
  </w:style>
  <w:style w:type="character" w:customStyle="1" w:styleId="BalloonTextChar">
    <w:name w:val="Balloon Text Char"/>
    <w:link w:val="BalloonText"/>
    <w:rsid w:val="00F12DD3"/>
    <w:rPr>
      <w:rFonts w:ascii="Tahoma" w:hAnsi="Tahoma" w:cs="Tahoma"/>
      <w:sz w:val="16"/>
      <w:szCs w:val="16"/>
      <w:lang w:eastAsia="en-US"/>
    </w:rPr>
  </w:style>
  <w:style w:type="paragraph" w:customStyle="1" w:styleId="oneM2M-CoverTableLeft">
    <w:name w:val="oneM2M-CoverTableLeft"/>
    <w:basedOn w:val="Normal"/>
    <w:qFormat/>
    <w:rsid w:val="00D7373D"/>
    <w:pPr>
      <w:keepNext/>
      <w:keepLines/>
      <w:overflowPunct/>
      <w:autoSpaceDE/>
      <w:autoSpaceDN/>
      <w:adjustRightInd/>
      <w:spacing w:before="60" w:after="60"/>
      <w:textAlignment w:val="auto"/>
    </w:pPr>
    <w:rPr>
      <w:rFonts w:eastAsia="BatangChe"/>
      <w:color w:val="FFFFFF"/>
      <w:sz w:val="24"/>
      <w:szCs w:val="24"/>
      <w:lang w:val="en-US"/>
    </w:rPr>
  </w:style>
  <w:style w:type="paragraph" w:customStyle="1" w:styleId="OneM2M-Normal">
    <w:name w:val="OneM2M-Normal"/>
    <w:basedOn w:val="Normal"/>
    <w:qFormat/>
    <w:rsid w:val="00D54F57"/>
    <w:pPr>
      <w:tabs>
        <w:tab w:val="left" w:pos="284"/>
      </w:tabs>
      <w:overflowPunct/>
      <w:autoSpaceDE/>
      <w:autoSpaceDN/>
      <w:adjustRightInd/>
      <w:spacing w:before="120" w:after="0"/>
      <w:textAlignment w:val="auto"/>
    </w:pPr>
    <w:rPr>
      <w:rFonts w:ascii="Myriad Pro" w:hAnsi="Myriad Pro"/>
      <w:sz w:val="24"/>
      <w:szCs w:val="24"/>
    </w:rPr>
  </w:style>
  <w:style w:type="paragraph" w:customStyle="1" w:styleId="AltNormal">
    <w:name w:val="AltNormal"/>
    <w:basedOn w:val="Normal"/>
    <w:rsid w:val="00D74F6A"/>
    <w:pPr>
      <w:tabs>
        <w:tab w:val="left" w:pos="284"/>
      </w:tabs>
      <w:overflowPunct/>
      <w:autoSpaceDE/>
      <w:autoSpaceDN/>
      <w:adjustRightInd/>
      <w:spacing w:before="120" w:after="0"/>
      <w:textAlignment w:val="auto"/>
    </w:pPr>
    <w:rPr>
      <w:rFonts w:ascii="Arial" w:eastAsia="Malgun Gothic" w:hAnsi="Arial"/>
      <w:sz w:val="24"/>
      <w:szCs w:val="24"/>
    </w:rPr>
  </w:style>
  <w:style w:type="paragraph" w:styleId="ListParagraph">
    <w:name w:val="List Paragraph"/>
    <w:basedOn w:val="Normal"/>
    <w:uiPriority w:val="34"/>
    <w:qFormat/>
    <w:rsid w:val="00D74F6A"/>
    <w:pPr>
      <w:overflowPunct/>
      <w:autoSpaceDE/>
      <w:autoSpaceDN/>
      <w:adjustRightInd/>
      <w:spacing w:after="0"/>
      <w:ind w:left="720"/>
      <w:contextualSpacing/>
      <w:textAlignment w:val="auto"/>
    </w:pPr>
    <w:rPr>
      <w:rFonts w:eastAsia="Malgun Gothic"/>
      <w:sz w:val="24"/>
      <w:szCs w:val="24"/>
      <w:lang w:val="en-US"/>
    </w:rPr>
  </w:style>
  <w:style w:type="paragraph" w:styleId="CommentSubject">
    <w:name w:val="annotation subject"/>
    <w:basedOn w:val="CommentText"/>
    <w:next w:val="CommentText"/>
    <w:link w:val="CommentSubjectChar"/>
    <w:rsid w:val="00D74F6A"/>
    <w:rPr>
      <w:b/>
      <w:bCs/>
    </w:rPr>
  </w:style>
  <w:style w:type="character" w:customStyle="1" w:styleId="CommentSubjectChar">
    <w:name w:val="Comment Subject Char"/>
    <w:link w:val="CommentSubject"/>
    <w:rsid w:val="00D74F6A"/>
    <w:rPr>
      <w:b/>
      <w:bCs/>
      <w:lang w:val="en-GB" w:eastAsia="en-US"/>
    </w:rPr>
  </w:style>
  <w:style w:type="paragraph" w:styleId="Revision">
    <w:name w:val="Revision"/>
    <w:hidden/>
    <w:uiPriority w:val="99"/>
    <w:semiHidden/>
    <w:rsid w:val="001A512F"/>
    <w:rPr>
      <w:lang w:eastAsia="en-US"/>
    </w:rPr>
  </w:style>
  <w:style w:type="table" w:styleId="TableGrid">
    <w:name w:val="Table Grid"/>
    <w:basedOn w:val="TableNormal"/>
    <w:rsid w:val="008D78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B1">
    <w:name w:val="TB1"/>
    <w:basedOn w:val="Normal"/>
    <w:qFormat/>
    <w:rsid w:val="000C54B4"/>
    <w:pPr>
      <w:keepNext/>
      <w:keepLines/>
      <w:numPr>
        <w:numId w:val="17"/>
      </w:numPr>
      <w:tabs>
        <w:tab w:val="left" w:pos="720"/>
      </w:tabs>
      <w:spacing w:after="0"/>
      <w:ind w:left="737" w:hanging="380"/>
    </w:pPr>
    <w:rPr>
      <w:rFonts w:ascii="Arial" w:hAnsi="Arial"/>
      <w:sz w:val="18"/>
    </w:rPr>
  </w:style>
  <w:style w:type="paragraph" w:customStyle="1" w:styleId="TB2">
    <w:name w:val="TB2"/>
    <w:basedOn w:val="Normal"/>
    <w:qFormat/>
    <w:rsid w:val="000C54B4"/>
    <w:pPr>
      <w:keepNext/>
      <w:keepLines/>
      <w:numPr>
        <w:numId w:val="46"/>
      </w:numPr>
      <w:tabs>
        <w:tab w:val="left" w:pos="1109"/>
      </w:tabs>
      <w:spacing w:after="0"/>
      <w:ind w:left="1100" w:hanging="380"/>
    </w:pPr>
    <w:rPr>
      <w:rFonts w:ascii="Arial" w:hAnsi="Arial"/>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077366">
      <w:bodyDiv w:val="1"/>
      <w:marLeft w:val="0"/>
      <w:marRight w:val="0"/>
      <w:marTop w:val="0"/>
      <w:marBottom w:val="0"/>
      <w:divBdr>
        <w:top w:val="none" w:sz="0" w:space="0" w:color="auto"/>
        <w:left w:val="none" w:sz="0" w:space="0" w:color="auto"/>
        <w:bottom w:val="none" w:sz="0" w:space="0" w:color="auto"/>
        <w:right w:val="none" w:sz="0" w:space="0" w:color="auto"/>
      </w:divBdr>
    </w:div>
    <w:div w:id="511262986">
      <w:bodyDiv w:val="1"/>
      <w:marLeft w:val="0"/>
      <w:marRight w:val="0"/>
      <w:marTop w:val="0"/>
      <w:marBottom w:val="0"/>
      <w:divBdr>
        <w:top w:val="none" w:sz="0" w:space="0" w:color="auto"/>
        <w:left w:val="none" w:sz="0" w:space="0" w:color="auto"/>
        <w:bottom w:val="none" w:sz="0" w:space="0" w:color="auto"/>
        <w:right w:val="none" w:sz="0" w:space="0" w:color="auto"/>
      </w:divBdr>
    </w:div>
    <w:div w:id="1151092999">
      <w:bodyDiv w:val="1"/>
      <w:marLeft w:val="0"/>
      <w:marRight w:val="0"/>
      <w:marTop w:val="0"/>
      <w:marBottom w:val="0"/>
      <w:divBdr>
        <w:top w:val="none" w:sz="0" w:space="0" w:color="auto"/>
        <w:left w:val="none" w:sz="0" w:space="0" w:color="auto"/>
        <w:bottom w:val="none" w:sz="0" w:space="0" w:color="auto"/>
        <w:right w:val="none" w:sz="0" w:space="0" w:color="auto"/>
      </w:divBdr>
    </w:div>
    <w:div w:id="1170833381">
      <w:bodyDiv w:val="1"/>
      <w:marLeft w:val="0"/>
      <w:marRight w:val="0"/>
      <w:marTop w:val="0"/>
      <w:marBottom w:val="0"/>
      <w:divBdr>
        <w:top w:val="none" w:sz="0" w:space="0" w:color="auto"/>
        <w:left w:val="none" w:sz="0" w:space="0" w:color="auto"/>
        <w:bottom w:val="none" w:sz="0" w:space="0" w:color="auto"/>
        <w:right w:val="none" w:sz="0" w:space="0" w:color="auto"/>
      </w:divBdr>
    </w:div>
    <w:div w:id="1577014414">
      <w:bodyDiv w:val="1"/>
      <w:marLeft w:val="0"/>
      <w:marRight w:val="0"/>
      <w:marTop w:val="0"/>
      <w:marBottom w:val="0"/>
      <w:divBdr>
        <w:top w:val="none" w:sz="0" w:space="0" w:color="auto"/>
        <w:left w:val="none" w:sz="0" w:space="0" w:color="auto"/>
        <w:bottom w:val="none" w:sz="0" w:space="0" w:color="auto"/>
        <w:right w:val="none" w:sz="0" w:space="0" w:color="auto"/>
      </w:divBdr>
    </w:div>
    <w:div w:id="176791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Microsoft_Visio_2003-2010_Drawing2222.vsd"/><Relationship Id="rId18" Type="http://schemas.openxmlformats.org/officeDocument/2006/relationships/image" Target="media/image6.emf"/><Relationship Id="rId26" Type="http://schemas.openxmlformats.org/officeDocument/2006/relationships/oleObject" Target="embeddings/Microsoft_Visio_2003-2010_Drawing8888.vsd"/><Relationship Id="rId39" Type="http://schemas.openxmlformats.org/officeDocument/2006/relationships/image" Target="media/image16.emf"/><Relationship Id="rId21" Type="http://schemas.openxmlformats.org/officeDocument/2006/relationships/oleObject" Target="embeddings/Microsoft_Visio_2003-2010_Drawing6666.vsd"/><Relationship Id="rId34" Type="http://schemas.openxmlformats.org/officeDocument/2006/relationships/oleObject" Target="embeddings/Microsoft_Visio_2003-2010_Drawing12121212.vsd"/><Relationship Id="rId42" Type="http://schemas.openxmlformats.org/officeDocument/2006/relationships/package" Target="embeddings/Microsoft_Visio_Drawing1111.vsdx"/><Relationship Id="rId47" Type="http://schemas.openxmlformats.org/officeDocument/2006/relationships/image" Target="media/image20.emf"/><Relationship Id="rId50" Type="http://schemas.openxmlformats.org/officeDocument/2006/relationships/package" Target="embeddings/Microsoft_Visio_Drawing5555.vsdx"/><Relationship Id="rId55" Type="http://schemas.openxmlformats.org/officeDocument/2006/relationships/image" Target="media/image24.emf"/><Relationship Id="rId63"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image" Target="media/image11.emf"/><Relationship Id="rId41" Type="http://schemas.openxmlformats.org/officeDocument/2006/relationships/image" Target="media/image17.emf"/><Relationship Id="rId54" Type="http://schemas.openxmlformats.org/officeDocument/2006/relationships/package" Target="embeddings/Microsoft_Visio_Drawing7777.vsdx"/><Relationship Id="rId62" Type="http://schemas.openxmlformats.org/officeDocument/2006/relationships/package" Target="embeddings/Microsoft_Visio_Drawing11111111.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Microsoft_Visio_2003-2010_Drawing1111.vsd"/><Relationship Id="rId24" Type="http://schemas.openxmlformats.org/officeDocument/2006/relationships/oleObject" Target="embeddings/Microsoft_Visio_2003-2010_Drawing7777.vsd"/><Relationship Id="rId32" Type="http://schemas.openxmlformats.org/officeDocument/2006/relationships/oleObject" Target="embeddings/Microsoft_Visio_2003-2010_Drawing11111111.vsd"/><Relationship Id="rId37" Type="http://schemas.openxmlformats.org/officeDocument/2006/relationships/image" Target="media/image15.emf"/><Relationship Id="rId40" Type="http://schemas.openxmlformats.org/officeDocument/2006/relationships/oleObject" Target="embeddings/Microsoft_Visio_2003-2010_Drawing15151515.vsd"/><Relationship Id="rId45" Type="http://schemas.openxmlformats.org/officeDocument/2006/relationships/image" Target="media/image19.emf"/><Relationship Id="rId53" Type="http://schemas.openxmlformats.org/officeDocument/2006/relationships/image" Target="media/image23.emf"/><Relationship Id="rId58" Type="http://schemas.openxmlformats.org/officeDocument/2006/relationships/package" Target="embeddings/Microsoft_Visio_Drawing9999.vsdx"/><Relationship Id="rId5" Type="http://schemas.openxmlformats.org/officeDocument/2006/relationships/footnotes" Target="footnotes.xml"/><Relationship Id="rId15" Type="http://schemas.openxmlformats.org/officeDocument/2006/relationships/oleObject" Target="embeddings/Microsoft_Visio_2003-2010_Drawing3333.vsd"/><Relationship Id="rId23" Type="http://schemas.openxmlformats.org/officeDocument/2006/relationships/image" Target="media/image8.emf"/><Relationship Id="rId28" Type="http://schemas.openxmlformats.org/officeDocument/2006/relationships/oleObject" Target="embeddings/Microsoft_Visio_2003-2010_Drawing9999.vsd"/><Relationship Id="rId36" Type="http://schemas.openxmlformats.org/officeDocument/2006/relationships/oleObject" Target="embeddings/Microsoft_Visio_2003-2010_Drawing13131313.vsd"/><Relationship Id="rId49" Type="http://schemas.openxmlformats.org/officeDocument/2006/relationships/image" Target="media/image21.emf"/><Relationship Id="rId57" Type="http://schemas.openxmlformats.org/officeDocument/2006/relationships/image" Target="media/image25.emf"/><Relationship Id="rId61" Type="http://schemas.openxmlformats.org/officeDocument/2006/relationships/image" Target="media/image27.emf"/><Relationship Id="rId10" Type="http://schemas.openxmlformats.org/officeDocument/2006/relationships/image" Target="media/image2.emf"/><Relationship Id="rId19" Type="http://schemas.openxmlformats.org/officeDocument/2006/relationships/oleObject" Target="embeddings/Microsoft_Visio_2003-2010_Drawing5555.vsd"/><Relationship Id="rId31" Type="http://schemas.openxmlformats.org/officeDocument/2006/relationships/image" Target="media/image12.emf"/><Relationship Id="rId44" Type="http://schemas.openxmlformats.org/officeDocument/2006/relationships/package" Target="embeddings/Microsoft_Visio_Drawing2222.vsdx"/><Relationship Id="rId52" Type="http://schemas.openxmlformats.org/officeDocument/2006/relationships/package" Target="embeddings/Microsoft_Visio_Drawing6666.vsdx"/><Relationship Id="rId60" Type="http://schemas.openxmlformats.org/officeDocument/2006/relationships/package" Target="embeddings/Microsoft_Visio_Drawing10101010.vsdx"/><Relationship Id="rId4" Type="http://schemas.openxmlformats.org/officeDocument/2006/relationships/webSettings" Target="webSettings.xml"/><Relationship Id="rId9" Type="http://schemas.openxmlformats.org/officeDocument/2006/relationships/hyperlink" Target="http://allseenalliance.org/framework/documentation" TargetMode="External"/><Relationship Id="rId14" Type="http://schemas.openxmlformats.org/officeDocument/2006/relationships/image" Target="media/image4.emf"/><Relationship Id="rId22" Type="http://schemas.openxmlformats.org/officeDocument/2006/relationships/footer" Target="footer1.xml"/><Relationship Id="rId27" Type="http://schemas.openxmlformats.org/officeDocument/2006/relationships/image" Target="media/image10.emf"/><Relationship Id="rId30" Type="http://schemas.openxmlformats.org/officeDocument/2006/relationships/oleObject" Target="embeddings/Microsoft_Visio_2003-2010_Drawing10101010.vsd"/><Relationship Id="rId35" Type="http://schemas.openxmlformats.org/officeDocument/2006/relationships/image" Target="media/image14.emf"/><Relationship Id="rId43" Type="http://schemas.openxmlformats.org/officeDocument/2006/relationships/image" Target="media/image18.emf"/><Relationship Id="rId48" Type="http://schemas.openxmlformats.org/officeDocument/2006/relationships/package" Target="embeddings/Microsoft_Visio_Drawing4444.vsdx"/><Relationship Id="rId56" Type="http://schemas.openxmlformats.org/officeDocument/2006/relationships/package" Target="embeddings/Microsoft_Visio_Drawing8888.vsdx"/><Relationship Id="rId64" Type="http://schemas.openxmlformats.org/officeDocument/2006/relationships/theme" Target="theme/theme1.xml"/><Relationship Id="rId8" Type="http://schemas.openxmlformats.org/officeDocument/2006/relationships/hyperlink" Target="http://allseenalliance.org/framework/documentation" TargetMode="External"/><Relationship Id="rId51" Type="http://schemas.openxmlformats.org/officeDocument/2006/relationships/image" Target="media/image22.emf"/><Relationship Id="rId3" Type="http://schemas.openxmlformats.org/officeDocument/2006/relationships/settings" Target="settings.xml"/><Relationship Id="rId12" Type="http://schemas.openxmlformats.org/officeDocument/2006/relationships/image" Target="media/image3.emf"/><Relationship Id="rId17" Type="http://schemas.openxmlformats.org/officeDocument/2006/relationships/oleObject" Target="embeddings/Microsoft_Visio_2003-2010_Drawing4444.vsd"/><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oleObject" Target="embeddings/Microsoft_Visio_2003-2010_Drawing14141414.vsd"/><Relationship Id="rId46" Type="http://schemas.openxmlformats.org/officeDocument/2006/relationships/package" Target="embeddings/Microsoft_Visio_Drawing3333.vsdx"/><Relationship Id="rId59" Type="http://schemas.openxmlformats.org/officeDocument/2006/relationships/image" Target="media/image26.emf"/></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ETSI%20'new'%20deliverables\ETSIW_2013.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ETSIW_2013.dotm</Template>
  <TotalTime>0</TotalTime>
  <Pages>1</Pages>
  <Words>18359</Words>
  <Characters>104651</Characters>
  <Application>Microsoft Office Word</Application>
  <DocSecurity>0</DocSecurity>
  <Lines>872</Lines>
  <Paragraphs>245</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oneM2M and AllJoyn Interworking</vt:lpstr>
      <vt:lpstr>oneM2M and AllJoyn Interworking</vt:lpstr>
    </vt:vector>
  </TitlesOfParts>
  <Company>ETS Sophia Antipolis</Company>
  <LinksUpToDate>false</LinksUpToDate>
  <CharactersWithSpaces>122765</CharactersWithSpaces>
  <SharedDoc>false</SharedDoc>
  <HLinks>
    <vt:vector size="18" baseType="variant">
      <vt:variant>
        <vt:i4>4128773</vt:i4>
      </vt:variant>
      <vt:variant>
        <vt:i4>675</vt:i4>
      </vt:variant>
      <vt:variant>
        <vt:i4>0</vt:i4>
      </vt:variant>
      <vt:variant>
        <vt:i4>5</vt:i4>
      </vt:variant>
      <vt:variant>
        <vt:lpwstr>mailto:edithelp@etsi.org</vt:lpwstr>
      </vt:variant>
      <vt:variant>
        <vt:lpwstr/>
      </vt:variant>
      <vt:variant>
        <vt:i4>3080234</vt:i4>
      </vt:variant>
      <vt:variant>
        <vt:i4>207</vt:i4>
      </vt:variant>
      <vt:variant>
        <vt:i4>0</vt:i4>
      </vt:variant>
      <vt:variant>
        <vt:i4>5</vt:i4>
      </vt:variant>
      <vt:variant>
        <vt:lpwstr>http://allseenalliance.org/framework/documentation</vt:lpwstr>
      </vt:variant>
      <vt:variant>
        <vt:lpwstr/>
      </vt:variant>
      <vt:variant>
        <vt:i4>3080234</vt:i4>
      </vt:variant>
      <vt:variant>
        <vt:i4>201</vt:i4>
      </vt:variant>
      <vt:variant>
        <vt:i4>0</vt:i4>
      </vt:variant>
      <vt:variant>
        <vt:i4>5</vt:i4>
      </vt:variant>
      <vt:variant>
        <vt:lpwstr>http://allseenalliance.org/framework/documentation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oneM2M and AllJoyn Interworking</dc:title>
  <dc:subject/>
  <dc:creator>oneM2M</dc:creator>
  <cp:keywords/>
  <cp:lastModifiedBy>Estelle Mancini</cp:lastModifiedBy>
  <cp:revision>3</cp:revision>
  <cp:lastPrinted>2018-03-06T15:11:00Z</cp:lastPrinted>
  <dcterms:created xsi:type="dcterms:W3CDTF">2018-03-28T13:40:00Z</dcterms:created>
  <dcterms:modified xsi:type="dcterms:W3CDTF">2018-03-28T13:40:00Z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