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0.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59"/>
    <w:bookmarkStart w:id="60"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kurzus bekerült a</w:t>
      </w:r>
      <w:r>
        <w:t xml:space="preserve"> </w:t>
      </w:r>
      <w:hyperlink r:id="rId67">
        <w:r>
          <w:rPr>
            <w:rStyle w:val="Hyperlink"/>
          </w:rPr>
          <w:t xml:space="preserve">CHARM-EU</w:t>
        </w:r>
      </w:hyperlink>
      <w:r>
        <w:t xml:space="preserve"> </w:t>
      </w:r>
      <w:r>
        <w:t xml:space="preserve">kínálatába is.</w:t>
      </w:r>
    </w:p>
    <w:p>
      <w:pPr>
        <w:pStyle w:val="Compact"/>
        <w:numPr>
          <w:ilvl w:val="0"/>
          <w:numId w:val="1010"/>
        </w:numPr>
      </w:pPr>
      <w:hyperlink r:id="rId72">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73">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workshopok"/>
    <w:p>
      <w:pPr>
        <w:pStyle w:val="Heading1"/>
      </w:pPr>
      <w:r>
        <w:t xml:space="preserve">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4"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p>
      <w:pPr>
        <w:pStyle w:val="Compact"/>
        <w:numPr>
          <w:ilvl w:val="0"/>
          <w:numId w:val="1017"/>
        </w:numPr>
      </w:pPr>
      <w:hyperlink r:id="rId9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94"/>
    <w:bookmarkStart w:id="9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5"/>
    <w:bookmarkStart w:id="9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6"/>
    <w:bookmarkStart w:id="9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7"/>
    <w:bookmarkStart w:id="99"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8">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9"/>
    <w:bookmarkStart w:id="104" w:name="tudománynépszerűsítés"/>
    <w:p>
      <w:pPr>
        <w:pStyle w:val="Heading1"/>
      </w:pPr>
      <w:r>
        <w:t xml:space="preserve">Tudománynépszerűsítés</w:t>
      </w:r>
    </w:p>
    <w:p>
      <w:pPr>
        <w:pStyle w:val="Compact"/>
        <w:numPr>
          <w:ilvl w:val="0"/>
          <w:numId w:val="1022"/>
        </w:numPr>
      </w:pPr>
      <w:hyperlink r:id="rId100">
        <w:r>
          <w:rPr>
            <w:rStyle w:val="Hyperlink"/>
          </w:rPr>
          <w:t xml:space="preserve">ELTEFeszt TTK előadás</w:t>
        </w:r>
      </w:hyperlink>
      <w:r>
        <w:t xml:space="preserve">: Lesz-e a coliból szuperbaktérium? 2022, Budapest</w:t>
      </w:r>
    </w:p>
    <w:p>
      <w:pPr>
        <w:pStyle w:val="Compact"/>
        <w:numPr>
          <w:ilvl w:val="0"/>
          <w:numId w:val="1022"/>
        </w:numPr>
      </w:pPr>
      <w:hyperlink r:id="rId101">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2">
        <w:r>
          <w:rPr>
            <w:rStyle w:val="Hyperlink"/>
          </w:rPr>
          <w:t xml:space="preserve">A magyar koronavírus genomok evolúciós vizsgálata</w:t>
        </w:r>
      </w:hyperlink>
      <w:r>
        <w:t xml:space="preserve">, 2020, Budapest</w:t>
      </w:r>
    </w:p>
    <w:p>
      <w:pPr>
        <w:pStyle w:val="Compact"/>
        <w:numPr>
          <w:ilvl w:val="0"/>
          <w:numId w:val="1022"/>
        </w:numPr>
      </w:pPr>
      <w:hyperlink r:id="rId103">
        <w:r>
          <w:rPr>
            <w:rStyle w:val="Hyperlink"/>
          </w:rPr>
          <w:t xml:space="preserve">Kutatók Éjszakája előadás</w:t>
        </w:r>
      </w:hyperlink>
      <w:r>
        <w:t xml:space="preserve">: 2018 és 2020</w:t>
      </w:r>
    </w:p>
    <w:bookmarkEnd w:id="104"/>
    <w:bookmarkStart w:id="109" w:name="szakmai-weboldalak"/>
    <w:p>
      <w:pPr>
        <w:pStyle w:val="Heading1"/>
      </w:pPr>
      <w:r>
        <w:t xml:space="preserve">Szakmai Weboldalak</w:t>
      </w:r>
    </w:p>
    <w:p>
      <w:pPr>
        <w:pStyle w:val="Compact"/>
        <w:numPr>
          <w:ilvl w:val="0"/>
          <w:numId w:val="1023"/>
        </w:numPr>
      </w:pPr>
      <w:r>
        <w:t xml:space="preserve">A</w:t>
      </w:r>
      <w:r>
        <w:t xml:space="preserve"> </w:t>
      </w:r>
      <w:hyperlink r:id="rId105">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6">
        <w:r>
          <w:rPr>
            <w:rStyle w:val="Hyperlink"/>
          </w:rPr>
          <w:t xml:space="preserve">mulea</w:t>
        </w:r>
      </w:hyperlink>
      <w:r>
        <w:t xml:space="preserve"> </w:t>
      </w:r>
      <w:r>
        <w:t xml:space="preserve">és</w:t>
      </w:r>
      <w:r>
        <w:t xml:space="preserve"> </w:t>
      </w:r>
      <w:hyperlink r:id="rId107">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8">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09"/>
    <w:bookmarkStart w:id="167" w:name="publikációk"/>
    <w:p>
      <w:pPr>
        <w:pStyle w:val="Heading1"/>
      </w:pPr>
      <w:r>
        <w:t xml:space="preserve">Publikációk</w:t>
      </w:r>
    </w:p>
    <w:p>
      <w:pPr>
        <w:pStyle w:val="Compact"/>
        <w:numPr>
          <w:ilvl w:val="0"/>
          <w:numId w:val="1024"/>
        </w:numPr>
      </w:pPr>
      <w:hyperlink r:id="rId113">
        <w:r>
          <w:drawing>
            <wp:inline>
              <wp:extent cx="228600" cy="228600"/>
              <wp:effectExtent b="0" l="0" r="0" t="0"/>
              <wp:docPr descr="Google" title="" id="111" name="Picture"/>
              <a:graphic>
                <a:graphicData uri="http://schemas.openxmlformats.org/drawingml/2006/picture">
                  <pic:pic>
                    <pic:nvPicPr>
                      <pic:cNvPr descr="images/Google_Scholar_logo.svg.png" id="112" name="Picture"/>
                      <pic:cNvPicPr>
                        <a:picLocks noChangeArrowheads="1" noChangeAspect="1"/>
                      </pic:cNvPicPr>
                    </pic:nvPicPr>
                    <pic:blipFill>
                      <a:blip r:embed="rId11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4" name="Picture"/>
              <a:graphic>
                <a:graphicData uri="http://schemas.openxmlformats.org/drawingml/2006/picture">
                  <pic:pic>
                    <pic:nvPicPr>
                      <pic:cNvPr descr="images/mtmt.jpg" id="115"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874</w:t>
      </w:r>
    </w:p>
    <w:p>
      <w:pPr>
        <w:pStyle w:val="Compact"/>
        <w:numPr>
          <w:ilvl w:val="0"/>
          <w:numId w:val="1024"/>
        </w:numPr>
      </w:pPr>
      <w:r>
        <w:t xml:space="preserve">h-index:</w:t>
      </w:r>
      <w:r>
        <w:t xml:space="preserve"> </w:t>
      </w:r>
      <w:r>
        <w:rPr>
          <w:b/>
          <w:bCs/>
        </w:rPr>
        <w:t xml:space="preserve">18</w:t>
      </w:r>
    </w:p>
    <w:bookmarkStart w:id="117" w:name="megjelenés-előtt"/>
    <w:p>
      <w:pPr>
        <w:pStyle w:val="Heading2"/>
      </w:pPr>
      <w:r>
        <w:t xml:space="preserve">Megjelenés Előtt</w:t>
      </w:r>
    </w:p>
    <w:p>
      <w:pPr>
        <w:pStyle w:val="Compact"/>
        <w:numPr>
          <w:ilvl w:val="0"/>
          <w:numId w:val="1025"/>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16">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w:t>
      </w:r>
    </w:p>
    <w:bookmarkEnd w:id="117"/>
    <w:bookmarkStart w:id="166" w:name="megjelent"/>
    <w:p>
      <w:pPr>
        <w:pStyle w:val="Heading2"/>
      </w:pPr>
      <w:r>
        <w:t xml:space="preserve">Megjelent</w:t>
      </w:r>
    </w:p>
    <w:bookmarkStart w:id="121"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18">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0</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9">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20">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63</w:t>
      </w:r>
    </w:p>
    <w:bookmarkEnd w:id="121"/>
    <w:bookmarkStart w:id="125"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22">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35</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3">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4">
        <w:r>
          <w:rPr>
            <w:rStyle w:val="Hyperlink"/>
            <w:b/>
            <w:bCs/>
          </w:rPr>
          <w:t xml:space="preserve">OOIR Observatory of International Research</w:t>
        </w:r>
      </w:hyperlink>
      <w:r>
        <w:rPr>
          <w:b/>
          <w:bCs/>
        </w:rPr>
        <w:t xml:space="preserve"> </w:t>
      </w:r>
      <w:r>
        <w:rPr>
          <w:b/>
          <w:bCs/>
        </w:rPr>
        <w:t xml:space="preserve">szerint. (*levelező szerző)</w:t>
      </w:r>
    </w:p>
    <w:bookmarkEnd w:id="125"/>
    <w:bookmarkStart w:id="130"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26">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7">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14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8">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18</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9">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32</w:t>
      </w:r>
    </w:p>
    <w:bookmarkEnd w:id="130"/>
    <w:bookmarkStart w:id="135"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31">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32">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37</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33">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136</w:t>
      </w:r>
      <w:r>
        <w:rPr>
          <w:b/>
          <w:bCs/>
        </w:rPr>
        <w:t xml:space="preserve"> </w:t>
      </w:r>
      <w:r>
        <w:rPr>
          <w:b/>
          <w:bCs/>
        </w:rPr>
        <w:t xml:space="preserve">“High impact paper”</w:t>
      </w:r>
      <w:r>
        <w:rPr>
          <w:b/>
          <w:bCs/>
        </w:rPr>
        <w:t xml:space="preserve"> </w:t>
      </w:r>
      <w:r>
        <w:rPr>
          <w:b/>
          <w:bCs/>
        </w:rPr>
        <w:t xml:space="preserve">a</w:t>
      </w:r>
      <w:r>
        <w:rPr>
          <w:b/>
          <w:bCs/>
        </w:rPr>
        <w:t xml:space="preserve"> </w:t>
      </w:r>
      <w:hyperlink r:id="rId134">
        <w:r>
          <w:rPr>
            <w:rStyle w:val="Hyperlink"/>
            <w:b/>
            <w:bCs/>
          </w:rPr>
          <w:t xml:space="preserve">scientometrics.org</w:t>
        </w:r>
      </w:hyperlink>
      <w:r>
        <w:rPr>
          <w:b/>
          <w:bCs/>
        </w:rPr>
        <w:t xml:space="preserve"> </w:t>
      </w:r>
      <w:r>
        <w:rPr>
          <w:b/>
          <w:bCs/>
        </w:rPr>
        <w:t xml:space="preserve">szerint. (*levelező szerző)</w:t>
      </w:r>
    </w:p>
    <w:bookmarkEnd w:id="135"/>
    <w:bookmarkStart w:id="137"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36">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26</w:t>
      </w:r>
    </w:p>
    <w:bookmarkEnd w:id="137"/>
    <w:bookmarkStart w:id="144"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8">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44</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9">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101 Craig MacLean ajánlásával</w:t>
      </w:r>
      <w:r>
        <w:rPr>
          <w:b/>
          <w:bCs/>
        </w:rPr>
        <w:t xml:space="preserve"> </w:t>
      </w:r>
      <w:hyperlink r:id="rId140">
        <w:r>
          <w:rPr>
            <w:rStyle w:val="Hyperlink"/>
            <w:b/>
            <w:bCs/>
          </w:rPr>
          <w:t xml:space="preserve">F1000Prime</w:t>
        </w:r>
      </w:hyperlink>
      <w:r>
        <w:rPr>
          <w:b/>
          <w:bCs/>
        </w:rPr>
        <w:t xml:space="preserve">, mint a tudományterület nagy hatású munkája. Beválogatták a</w:t>
      </w:r>
      <w:r>
        <w:rPr>
          <w:b/>
          <w:bCs/>
        </w:rPr>
        <w:t xml:space="preserve"> </w:t>
      </w:r>
      <w:hyperlink r:id="rId141">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42">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48</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43">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19</w:t>
      </w:r>
    </w:p>
    <w:bookmarkEnd w:id="144"/>
    <w:bookmarkStart w:id="146"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45">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93</w:t>
      </w:r>
    </w:p>
    <w:bookmarkEnd w:id="146"/>
    <w:bookmarkStart w:id="150"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47">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48">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49">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50"/>
    <w:bookmarkStart w:id="154"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51">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60</w:t>
      </w:r>
    </w:p>
    <w:p>
      <w:pPr>
        <w:numPr>
          <w:ilvl w:val="0"/>
          <w:numId w:val="1034"/>
        </w:numPr>
      </w:pPr>
      <w:r>
        <w:rPr>
          <w:b/>
          <w:bCs/>
        </w:rPr>
        <w:t xml:space="preserve">Ari E</w:t>
      </w:r>
      <w:r>
        <w:t xml:space="preserve">* &amp; Jakó É (2016)</w:t>
      </w:r>
      <w:r>
        <w:t xml:space="preserve"> </w:t>
      </w:r>
      <w:hyperlink r:id="rId152">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53">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54"/>
    <w:bookmarkStart w:id="156"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55">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56"/>
    <w:bookmarkStart w:id="158"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57">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58"/>
    <w:bookmarkStart w:id="161"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59">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60">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61"/>
    <w:bookmarkStart w:id="163"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62">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63"/>
    <w:bookmarkStart w:id="165"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64">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65"/>
    <w:bookmarkEnd w:id="166"/>
    <w:bookmarkEnd w:id="167"/>
    <w:bookmarkStart w:id="175"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10</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68">
        <w:r>
          <w:rPr>
            <w:rStyle w:val="Hyperlink"/>
            <w:i/>
            <w:iCs/>
          </w:rPr>
          <w:t xml:space="preserve">EMBO | EMBL Symposium: AI and biology</w:t>
        </w:r>
      </w:hyperlink>
      <w:r>
        <w:t xml:space="preserve">, márc. 10-13. Heidelberg, G</w:t>
      </w:r>
    </w:p>
    <w:p>
      <w:pPr>
        <w:pStyle w:val="Compact"/>
        <w:numPr>
          <w:ilvl w:val="0"/>
          <w:numId w:val="1041"/>
        </w:numPr>
      </w:pPr>
      <w:r>
        <w:t xml:space="preserve">Ari E*, Kada N (2025) Nagy nyelvi modellek alkalmazása DNS szekvenálási metaadatok standardizálására.</w:t>
      </w:r>
      <w:r>
        <w:t xml:space="preserve"> </w:t>
      </w:r>
      <w:hyperlink r:id="rId169">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70">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71">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2">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73">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74">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75"/>
    <w:bookmarkStart w:id="176"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76"/>
    <w:bookmarkStart w:id="186"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11</w:t>
      </w:r>
    </w:p>
    <w:p>
      <w:pPr>
        <w:pStyle w:val="Compact"/>
        <w:numPr>
          <w:ilvl w:val="0"/>
          <w:numId w:val="1044"/>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77">
        <w:r>
          <w:rPr>
            <w:rStyle w:val="Hyperlink"/>
            <w:i/>
            <w:iCs/>
          </w:rPr>
          <w:t xml:space="preserve">Wellcome Connecting Science: Antimicrobial Resistance – Genomes, Big Data and Emerging Technologies</w:t>
        </w:r>
      </w:hyperlink>
      <w:r>
        <w:t xml:space="preserve">, márc. 23-25. Hinxton, UK</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78">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79">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80">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81">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82">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83">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84">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85">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85">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0" Target="media/rId110.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4" Target="http://scientometrics.org" TargetMode="External" /><Relationship Type="http://schemas.openxmlformats.org/officeDocument/2006/relationships/hyperlink" Id="rId143" Target="https://academic.oup.com/bib/article-abstract/20/1/89/4079498?redirectedFrom=fulltext" TargetMode="External" /><Relationship Type="http://schemas.openxmlformats.org/officeDocument/2006/relationships/hyperlink" Id="rId184" Target="https://academic.oup.com/ecco-jcc/article/16/Supplement_1/i609/6513059" TargetMode="External" /><Relationship Type="http://schemas.openxmlformats.org/officeDocument/2006/relationships/hyperlink" Id="rId127" Target="https://academic.oup.com/mbe/advance-article/doi/10.1093/molbev/msad182/7240678" TargetMode="External" /><Relationship Type="http://schemas.openxmlformats.org/officeDocument/2006/relationships/hyperlink" Id="rId132" Target="https://academic.oup.com/nar/advance-article/doi/10.1093/nar/gkab909/6389625" TargetMode="External" /><Relationship Type="http://schemas.openxmlformats.org/officeDocument/2006/relationships/hyperlink" Id="rId149"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60" Target="https://bmcdevbiol.biomedcentral.com/articles/10.1186/1471-213X-10-78" TargetMode="External" /><Relationship Type="http://schemas.openxmlformats.org/officeDocument/2006/relationships/hyperlink" Id="rId126"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177" Target="https://coursesandconferences.wellcomeconnectingscience.org/event/antimicrobial-resistance-genomes-big-data-and-emerging-technologies-20260323/" TargetMode="External" /><Relationship Type="http://schemas.openxmlformats.org/officeDocument/2006/relationships/hyperlink" Id="rId178"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7pzfVzzXAVD07_-o5srMJ9eFUK4fjthG3Z1WjKIsWJ0/edit?usp=drive_link" TargetMode="External" /><Relationship Type="http://schemas.openxmlformats.org/officeDocument/2006/relationships/hyperlink" Id="rId72"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z0--wXp5lenl1WI-p8CLCsZRuaJbkdgog1cmJpR7wlg/edit?usp=drive_link" TargetMode="External" /><Relationship Type="http://schemas.openxmlformats.org/officeDocument/2006/relationships/hyperlink" Id="rId129" Target="https://doi.org/10.1038/s41467-023-40957-9" TargetMode="External" /><Relationship Type="http://schemas.openxmlformats.org/officeDocument/2006/relationships/hyperlink" Id="rId119" Target="https://doi.org/10.1038/s41467-025-65251-8" TargetMode="External" /><Relationship Type="http://schemas.openxmlformats.org/officeDocument/2006/relationships/hyperlink" Id="rId120" Target="https://doi.org/10.1038/s41564-024-01891-8" TargetMode="External" /><Relationship Type="http://schemas.openxmlformats.org/officeDocument/2006/relationships/hyperlink" Id="rId133" Target="https://doi.org/10.1093/database/baac083" TargetMode="External" /><Relationship Type="http://schemas.openxmlformats.org/officeDocument/2006/relationships/hyperlink" Id="rId131" Target="https://doi.org/10.1093/ve/veac069" TargetMode="External" /><Relationship Type="http://schemas.openxmlformats.org/officeDocument/2006/relationships/hyperlink" Id="rId123" Target="https://doi.org/10.1186/s12859-024-05948-7" TargetMode="External" /><Relationship Type="http://schemas.openxmlformats.org/officeDocument/2006/relationships/hyperlink" Id="rId118" Target="https://doi.org/10.3389/fmicb.2025.1732254"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40" Target="https://facultyopinions.com/prime/734649950#eval793557383" TargetMode="External" /><Relationship Type="http://schemas.openxmlformats.org/officeDocument/2006/relationships/hyperlink" Id="rId151"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9" Target="https://indico.ictp.it/event/10210/material/4/0.pdf" TargetMode="External" /><Relationship Type="http://schemas.openxmlformats.org/officeDocument/2006/relationships/hyperlink" Id="rId171" Target="https://indico.wigner.hu/event/1583/overview" TargetMode="External" /><Relationship Type="http://schemas.openxmlformats.org/officeDocument/2006/relationships/hyperlink" Id="rId128" Target="https://journals.sagepub.com/doi/full/10.1177/17562848231174298" TargetMode="External" /><Relationship Type="http://schemas.openxmlformats.org/officeDocument/2006/relationships/hyperlink" Id="rId17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80"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2" Target="https://onlinelibrary.wiley.com/doi/abs/10.1002/cem.2781" TargetMode="External" /><Relationship Type="http://schemas.openxmlformats.org/officeDocument/2006/relationships/hyperlink" Id="rId124"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9"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16" Target="https://www.biorxiv.org/content/10.64898/2026.02.20.706991v1" TargetMode="External" /><Relationship Type="http://schemas.openxmlformats.org/officeDocument/2006/relationships/hyperlink" Id="rId122"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8" Target="https://www.embl.org/about/info/course-and-conference-office/events/ees26-02/" TargetMode="External" /><Relationship Type="http://schemas.openxmlformats.org/officeDocument/2006/relationships/hyperlink" Id="rId181" Target="https://www.embl.org/about/info/course-and-conference-office/events/pev23-01/" TargetMode="External" /><Relationship Type="http://schemas.openxmlformats.org/officeDocument/2006/relationships/hyperlink" Id="rId172" Target="https://www.hcemm.eu/news/2023/11/3rd-hpps-phd-postdoc-symposium-keszthely/" TargetMode="External" /><Relationship Type="http://schemas.openxmlformats.org/officeDocument/2006/relationships/hyperlink" Id="rId183" Target="https://www.lamg.info/" TargetMode="External" /><Relationship Type="http://schemas.openxmlformats.org/officeDocument/2006/relationships/hyperlink" Id="rId182" Target="https://www.lamg.info/_files/ugd/2e355c_d62492daad5840479e27865c3233bfba.pdf" TargetMode="External" /><Relationship Type="http://schemas.openxmlformats.org/officeDocument/2006/relationships/hyperlink" Id="rId170" Target="https://www.mabit.org.hu/doc/hu/society/conferences/2024/bioinf_2024/1" TargetMode="External" /><Relationship Type="http://schemas.openxmlformats.org/officeDocument/2006/relationships/hyperlink" Id="rId136" Target="https://www.mdpi.com/1424-8247/13/11/346/htm" TargetMode="External" /><Relationship Type="http://schemas.openxmlformats.org/officeDocument/2006/relationships/hyperlink" Id="rId138" Target="https://www.nature.com/articles/s41467-019-13618-z" TargetMode="External" /><Relationship Type="http://schemas.openxmlformats.org/officeDocument/2006/relationships/hyperlink" Id="rId148" Target="https://www.nature.com/articles/s41540-017-0034-z" TargetMode="External" /><Relationship Type="http://schemas.openxmlformats.org/officeDocument/2006/relationships/hyperlink" Id="rId139" Target="https://www.nature.com/articles/s41564-018-0313-5" TargetMode="External" /><Relationship Type="http://schemas.openxmlformats.org/officeDocument/2006/relationships/hyperlink" Id="rId155" Target="https://www.nature.com/articles/srep05829" TargetMode="External" /><Relationship Type="http://schemas.openxmlformats.org/officeDocument/2006/relationships/hyperlink" Id="rId153" Target="https://www.nature.com/articles/srep38588" TargetMode="External" /><Relationship Type="http://schemas.openxmlformats.org/officeDocument/2006/relationships/hyperlink" Id="rId141" Target="https://www.nature.com/collections/gjdhfgjiid" TargetMode="External" /><Relationship Type="http://schemas.openxmlformats.org/officeDocument/2006/relationships/hyperlink" Id="rId145"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4" Target="https://www.researchgate.net/publication/216330267_Phylogenetic_Tree_Reconstruction_with_a_New_Discrete_Mathematical_Method" TargetMode="External" /><Relationship Type="http://schemas.openxmlformats.org/officeDocument/2006/relationships/hyperlink" Id="rId185" Target="https://www.researchgate.net/publication/338231106_Phylogenetic_barriers_to_horizontal_transfer_of_AMP_resistance_genes" TargetMode="External" /><Relationship Type="http://schemas.openxmlformats.org/officeDocument/2006/relationships/hyperlink" Id="rId162" Target="https://www.sciencedirect.com/science/article/abs/pii/S1055790309001584" TargetMode="External" /><Relationship Type="http://schemas.openxmlformats.org/officeDocument/2006/relationships/hyperlink" Id="rId157" Target="https://www.sciencedirect.com/science/article/abs/pii/S1055790312000279" TargetMode="External" /><Relationship Type="http://schemas.openxmlformats.org/officeDocument/2006/relationships/hyperlink" Id="rId147"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9" Target="https://www.tandfonline.com/doi/abs/10.1080/09397140.2010.10638454" TargetMode="External" /><Relationship Type="http://schemas.openxmlformats.org/officeDocument/2006/relationships/hyperlink" Id="rId14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74"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4" Target="http://scientometrics.org" TargetMode="External" /><Relationship Type="http://schemas.openxmlformats.org/officeDocument/2006/relationships/hyperlink" Id="rId143" Target="https://academic.oup.com/bib/article-abstract/20/1/89/4079498?redirectedFrom=fulltext" TargetMode="External" /><Relationship Type="http://schemas.openxmlformats.org/officeDocument/2006/relationships/hyperlink" Id="rId184" Target="https://academic.oup.com/ecco-jcc/article/16/Supplement_1/i609/6513059" TargetMode="External" /><Relationship Type="http://schemas.openxmlformats.org/officeDocument/2006/relationships/hyperlink" Id="rId127" Target="https://academic.oup.com/mbe/advance-article/doi/10.1093/molbev/msad182/7240678" TargetMode="External" /><Relationship Type="http://schemas.openxmlformats.org/officeDocument/2006/relationships/hyperlink" Id="rId132" Target="https://academic.oup.com/nar/advance-article/doi/10.1093/nar/gkab909/6389625" TargetMode="External" /><Relationship Type="http://schemas.openxmlformats.org/officeDocument/2006/relationships/hyperlink" Id="rId149"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60" Target="https://bmcdevbiol.biomedcentral.com/articles/10.1186/1471-213X-10-78" TargetMode="External" /><Relationship Type="http://schemas.openxmlformats.org/officeDocument/2006/relationships/hyperlink" Id="rId126"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177" Target="https://coursesandconferences.wellcomeconnectingscience.org/event/antimicrobial-resistance-genomes-big-data-and-emerging-technologies-20260323/" TargetMode="External" /><Relationship Type="http://schemas.openxmlformats.org/officeDocument/2006/relationships/hyperlink" Id="rId178"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7pzfVzzXAVD07_-o5srMJ9eFUK4fjthG3Z1WjKIsWJ0/edit?usp=drive_link" TargetMode="External" /><Relationship Type="http://schemas.openxmlformats.org/officeDocument/2006/relationships/hyperlink" Id="rId72"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z0--wXp5lenl1WI-p8CLCsZRuaJbkdgog1cmJpR7wlg/edit?usp=drive_link" TargetMode="External" /><Relationship Type="http://schemas.openxmlformats.org/officeDocument/2006/relationships/hyperlink" Id="rId129" Target="https://doi.org/10.1038/s41467-023-40957-9" TargetMode="External" /><Relationship Type="http://schemas.openxmlformats.org/officeDocument/2006/relationships/hyperlink" Id="rId119" Target="https://doi.org/10.1038/s41467-025-65251-8" TargetMode="External" /><Relationship Type="http://schemas.openxmlformats.org/officeDocument/2006/relationships/hyperlink" Id="rId120" Target="https://doi.org/10.1038/s41564-024-01891-8" TargetMode="External" /><Relationship Type="http://schemas.openxmlformats.org/officeDocument/2006/relationships/hyperlink" Id="rId133" Target="https://doi.org/10.1093/database/baac083" TargetMode="External" /><Relationship Type="http://schemas.openxmlformats.org/officeDocument/2006/relationships/hyperlink" Id="rId131" Target="https://doi.org/10.1093/ve/veac069" TargetMode="External" /><Relationship Type="http://schemas.openxmlformats.org/officeDocument/2006/relationships/hyperlink" Id="rId123" Target="https://doi.org/10.1186/s12859-024-05948-7" TargetMode="External" /><Relationship Type="http://schemas.openxmlformats.org/officeDocument/2006/relationships/hyperlink" Id="rId118" Target="https://doi.org/10.3389/fmicb.2025.1732254"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40" Target="https://facultyopinions.com/prime/734649950#eval793557383" TargetMode="External" /><Relationship Type="http://schemas.openxmlformats.org/officeDocument/2006/relationships/hyperlink" Id="rId151"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9" Target="https://indico.ictp.it/event/10210/material/4/0.pdf" TargetMode="External" /><Relationship Type="http://schemas.openxmlformats.org/officeDocument/2006/relationships/hyperlink" Id="rId171" Target="https://indico.wigner.hu/event/1583/overview" TargetMode="External" /><Relationship Type="http://schemas.openxmlformats.org/officeDocument/2006/relationships/hyperlink" Id="rId128" Target="https://journals.sagepub.com/doi/full/10.1177/17562848231174298" TargetMode="External" /><Relationship Type="http://schemas.openxmlformats.org/officeDocument/2006/relationships/hyperlink" Id="rId17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80"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2" Target="https://onlinelibrary.wiley.com/doi/abs/10.1002/cem.2781" TargetMode="External" /><Relationship Type="http://schemas.openxmlformats.org/officeDocument/2006/relationships/hyperlink" Id="rId124"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9"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16" Target="https://www.biorxiv.org/content/10.64898/2026.02.20.706991v1" TargetMode="External" /><Relationship Type="http://schemas.openxmlformats.org/officeDocument/2006/relationships/hyperlink" Id="rId122"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8" Target="https://www.embl.org/about/info/course-and-conference-office/events/ees26-02/" TargetMode="External" /><Relationship Type="http://schemas.openxmlformats.org/officeDocument/2006/relationships/hyperlink" Id="rId181" Target="https://www.embl.org/about/info/course-and-conference-office/events/pev23-01/" TargetMode="External" /><Relationship Type="http://schemas.openxmlformats.org/officeDocument/2006/relationships/hyperlink" Id="rId172" Target="https://www.hcemm.eu/news/2023/11/3rd-hpps-phd-postdoc-symposium-keszthely/" TargetMode="External" /><Relationship Type="http://schemas.openxmlformats.org/officeDocument/2006/relationships/hyperlink" Id="rId183" Target="https://www.lamg.info/" TargetMode="External" /><Relationship Type="http://schemas.openxmlformats.org/officeDocument/2006/relationships/hyperlink" Id="rId182" Target="https://www.lamg.info/_files/ugd/2e355c_d62492daad5840479e27865c3233bfba.pdf" TargetMode="External" /><Relationship Type="http://schemas.openxmlformats.org/officeDocument/2006/relationships/hyperlink" Id="rId170" Target="https://www.mabit.org.hu/doc/hu/society/conferences/2024/bioinf_2024/1" TargetMode="External" /><Relationship Type="http://schemas.openxmlformats.org/officeDocument/2006/relationships/hyperlink" Id="rId136" Target="https://www.mdpi.com/1424-8247/13/11/346/htm" TargetMode="External" /><Relationship Type="http://schemas.openxmlformats.org/officeDocument/2006/relationships/hyperlink" Id="rId138" Target="https://www.nature.com/articles/s41467-019-13618-z" TargetMode="External" /><Relationship Type="http://schemas.openxmlformats.org/officeDocument/2006/relationships/hyperlink" Id="rId148" Target="https://www.nature.com/articles/s41540-017-0034-z" TargetMode="External" /><Relationship Type="http://schemas.openxmlformats.org/officeDocument/2006/relationships/hyperlink" Id="rId139" Target="https://www.nature.com/articles/s41564-018-0313-5" TargetMode="External" /><Relationship Type="http://schemas.openxmlformats.org/officeDocument/2006/relationships/hyperlink" Id="rId155" Target="https://www.nature.com/articles/srep05829" TargetMode="External" /><Relationship Type="http://schemas.openxmlformats.org/officeDocument/2006/relationships/hyperlink" Id="rId153" Target="https://www.nature.com/articles/srep38588" TargetMode="External" /><Relationship Type="http://schemas.openxmlformats.org/officeDocument/2006/relationships/hyperlink" Id="rId141" Target="https://www.nature.com/collections/gjdhfgjiid" TargetMode="External" /><Relationship Type="http://schemas.openxmlformats.org/officeDocument/2006/relationships/hyperlink" Id="rId145"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4" Target="https://www.researchgate.net/publication/216330267_Phylogenetic_Tree_Reconstruction_with_a_New_Discrete_Mathematical_Method" TargetMode="External" /><Relationship Type="http://schemas.openxmlformats.org/officeDocument/2006/relationships/hyperlink" Id="rId185" Target="https://www.researchgate.net/publication/338231106_Phylogenetic_barriers_to_horizontal_transfer_of_AMP_resistance_genes" TargetMode="External" /><Relationship Type="http://schemas.openxmlformats.org/officeDocument/2006/relationships/hyperlink" Id="rId162" Target="https://www.sciencedirect.com/science/article/abs/pii/S1055790309001584" TargetMode="External" /><Relationship Type="http://schemas.openxmlformats.org/officeDocument/2006/relationships/hyperlink" Id="rId157" Target="https://www.sciencedirect.com/science/article/abs/pii/S1055790312000279" TargetMode="External" /><Relationship Type="http://schemas.openxmlformats.org/officeDocument/2006/relationships/hyperlink" Id="rId147"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9" Target="https://www.tandfonline.com/doi/abs/10.1080/09397140.2010.10638454" TargetMode="External" /><Relationship Type="http://schemas.openxmlformats.org/officeDocument/2006/relationships/hyperlink" Id="rId14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74"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2026-02-27T13:47:56Z</dcterms:created>
  <dcterms:modified xsi:type="dcterms:W3CDTF">2026-02-27T13:47:56Z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