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7.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58"/>
    <w:bookmarkStart w:id="59"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4">
        <w:r>
          <w:rPr>
            <w:rStyle w:val="Hyperlink"/>
          </w:rPr>
          <w:t xml:space="preserve">CHARM-EU Course Catalogue</w:t>
        </w:r>
      </w:hyperlink>
      <w:r>
        <w:t xml:space="preserve">.</w:t>
      </w:r>
    </w:p>
    <w:p>
      <w:pPr>
        <w:pStyle w:val="Compact"/>
        <w:numPr>
          <w:ilvl w:val="0"/>
          <w:numId w:val="1010"/>
        </w:numPr>
      </w:pPr>
      <w:hyperlink r:id="rId69">
        <w:r>
          <w:rPr>
            <w:rStyle w:val="Hyperlink"/>
          </w:rPr>
          <w:t xml:space="preserve">Advanced R programming</w:t>
        </w:r>
      </w:hyperlink>
      <w:r>
        <w:t xml:space="preserve"> </w:t>
      </w:r>
      <w:r>
        <w:t xml:space="preserve">(P; EN) – for Master students</w:t>
      </w:r>
    </w:p>
    <w:p>
      <w:pPr>
        <w:pStyle w:val="Compact"/>
        <w:numPr>
          <w:ilvl w:val="0"/>
          <w:numId w:val="1010"/>
        </w:numPr>
      </w:pPr>
      <w:hyperlink r:id="rId70">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workshops"/>
    <w:p>
      <w:pPr>
        <w:pStyle w:val="Heading1"/>
      </w:pPr>
      <w:r>
        <w:t xml:space="preserve">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0"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89">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0"/>
    <w:bookmarkStart w:id="91"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1"/>
    <w:bookmarkStart w:id="96"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2">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3">
        <w:r>
          <w:rPr>
            <w:rStyle w:val="Hyperlink"/>
          </w:rPr>
          <w:t xml:space="preserve">mulea</w:t>
        </w:r>
      </w:hyperlink>
      <w:r>
        <w:t xml:space="preserve"> </w:t>
      </w:r>
      <w:r>
        <w:t xml:space="preserve">and the</w:t>
      </w:r>
      <w:r>
        <w:t xml:space="preserve"> </w:t>
      </w:r>
      <w:hyperlink r:id="rId94">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5">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6"/>
    <w:bookmarkStart w:id="153" w:name="publications"/>
    <w:p>
      <w:pPr>
        <w:pStyle w:val="Heading1"/>
      </w:pPr>
      <w:r>
        <w:t xml:space="preserve">Publications</w:t>
      </w:r>
    </w:p>
    <w:p>
      <w:pPr>
        <w:pStyle w:val="Compact"/>
        <w:numPr>
          <w:ilvl w:val="0"/>
          <w:numId w:val="1023"/>
        </w:numPr>
      </w:pPr>
      <w:hyperlink r:id="rId100">
        <w:r>
          <w:drawing>
            <wp:inline>
              <wp:extent cx="228600" cy="228600"/>
              <wp:effectExtent b="0" l="0" r="0" t="0"/>
              <wp:docPr descr="Google" title="" id="98" name="Picture"/>
              <a:graphic>
                <a:graphicData uri="http://schemas.openxmlformats.org/drawingml/2006/picture">
                  <pic:pic>
                    <pic:nvPicPr>
                      <pic:cNvPr descr="images/Google_Scholar_logo.svg.png" id="99" name="Picture"/>
                      <pic:cNvPicPr>
                        <a:picLocks noChangeArrowheads="1" noChangeAspect="1"/>
                      </pic:cNvPicPr>
                    </pic:nvPicPr>
                    <pic:blipFill>
                      <a:blip r:embed="rId97"/>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1" name="Picture"/>
              <a:graphic>
                <a:graphicData uri="http://schemas.openxmlformats.org/drawingml/2006/picture">
                  <pic:pic>
                    <pic:nvPicPr>
                      <pic:cNvPr descr="images/mtmt.jpg" id="102"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865</w:t>
      </w:r>
    </w:p>
    <w:p>
      <w:pPr>
        <w:pStyle w:val="Compact"/>
        <w:numPr>
          <w:ilvl w:val="0"/>
          <w:numId w:val="1023"/>
        </w:numPr>
      </w:pPr>
      <w:r>
        <w:t xml:space="preserve">h-index:</w:t>
      </w:r>
      <w:r>
        <w:t xml:space="preserve"> </w:t>
      </w:r>
      <w:r>
        <w:rPr>
          <w:b/>
          <w:bCs/>
        </w:rPr>
        <w:t xml:space="preserve">18</w:t>
      </w:r>
    </w:p>
    <w:bookmarkStart w:id="103" w:name="preprints"/>
    <w:p>
      <w:pPr>
        <w:pStyle w:val="Heading2"/>
      </w:pPr>
      <w:r>
        <w:t xml:space="preserve">Preprints</w:t>
      </w:r>
    </w:p>
    <w:p>
      <w:pPr>
        <w:pStyle w:val="Compact"/>
        <w:numPr>
          <w:ilvl w:val="0"/>
          <w:numId w:val="1024"/>
        </w:numPr>
      </w:pPr>
      <w:r>
        <w:t xml:space="preserve">Asbóth A, Stirling T, Méhi O, Apjok G, De Sousa VK, Taylor NMI, Mehdi HH, Papp B,</w:t>
      </w:r>
      <w:r>
        <w:t xml:space="preserve"> </w:t>
      </w:r>
      <w:r>
        <w:rPr>
          <w:b/>
          <w:bCs/>
        </w:rPr>
        <w:t xml:space="preserve">Ari E</w:t>
      </w:r>
      <w:r>
        <w:t xml:space="preserve">, Kintses B (2026) A global map of receptor-binding protein compatibility for the programmable design of Klebsiella and Acinetobacter phages</w:t>
      </w:r>
      <w:r>
        <w:t xml:space="preserve"> </w:t>
      </w:r>
      <w:r>
        <w:rPr>
          <w:i/>
          <w:iCs/>
        </w:rPr>
        <w:t xml:space="preserve">BioRXiv</w:t>
      </w:r>
      <w:r>
        <w:t xml:space="preserve">, NA.</w:t>
      </w:r>
    </w:p>
    <w:bookmarkEnd w:id="103"/>
    <w:bookmarkStart w:id="152" w:name="published"/>
    <w:p>
      <w:pPr>
        <w:pStyle w:val="Heading2"/>
      </w:pPr>
      <w:r>
        <w:t xml:space="preserve">Published</w:t>
      </w:r>
    </w:p>
    <w:bookmarkStart w:id="107"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4">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0</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62</w:t>
      </w:r>
    </w:p>
    <w:bookmarkEnd w:id="107"/>
    <w:bookmarkStart w:id="111"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8">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35</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9">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10">
        <w:r>
          <w:rPr>
            <w:rStyle w:val="Hyperlink"/>
            <w:b/>
            <w:bCs/>
          </w:rPr>
          <w:t xml:space="preserve">OOIR Observatory of International Research</w:t>
        </w:r>
      </w:hyperlink>
      <w:r>
        <w:rPr>
          <w:b/>
          <w:bCs/>
        </w:rPr>
        <w:t xml:space="preserve">. (*corresponding author)</w:t>
      </w:r>
    </w:p>
    <w:bookmarkEnd w:id="111"/>
    <w:bookmarkStart w:id="116"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2">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3">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 IC: 13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4">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18</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5">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31</w:t>
      </w:r>
    </w:p>
    <w:bookmarkEnd w:id="116"/>
    <w:bookmarkStart w:id="121"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17">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8">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37</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19">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133</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20">
        <w:r>
          <w:rPr>
            <w:rStyle w:val="Hyperlink"/>
            <w:b/>
            <w:bCs/>
          </w:rPr>
          <w:t xml:space="preserve">scientometrics.org</w:t>
        </w:r>
      </w:hyperlink>
      <w:r>
        <w:rPr>
          <w:b/>
          <w:bCs/>
        </w:rPr>
        <w:t xml:space="preserve">. (*corresponding author)</w:t>
      </w:r>
    </w:p>
    <w:bookmarkEnd w:id="121"/>
    <w:bookmarkStart w:id="123"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2">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26</w:t>
      </w:r>
    </w:p>
    <w:bookmarkEnd w:id="123"/>
    <w:bookmarkStart w:id="130"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4">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44</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5">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100 Craig MacLean recommended it in</w:t>
      </w:r>
      <w:r>
        <w:rPr>
          <w:b/>
          <w:bCs/>
        </w:rPr>
        <w:t xml:space="preserve"> </w:t>
      </w:r>
      <w:hyperlink r:id="rId126">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7">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8">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48</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29">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19</w:t>
      </w:r>
    </w:p>
    <w:bookmarkEnd w:id="130"/>
    <w:bookmarkStart w:id="132"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1">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92</w:t>
      </w:r>
    </w:p>
    <w:bookmarkEnd w:id="132"/>
    <w:bookmarkStart w:id="136"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33">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4">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35">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36"/>
    <w:bookmarkStart w:id="140"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37">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33"/>
        </w:numPr>
      </w:pPr>
      <w:r>
        <w:rPr>
          <w:b/>
          <w:bCs/>
        </w:rPr>
        <w:t xml:space="preserve">Ari E</w:t>
      </w:r>
      <w:r>
        <w:t xml:space="preserve">* &amp; Jakó É (2016)</w:t>
      </w:r>
      <w:r>
        <w:t xml:space="preserve"> </w:t>
      </w:r>
      <w:hyperlink r:id="rId138">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39">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40"/>
    <w:bookmarkStart w:id="142"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4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bookmarkEnd w:id="142"/>
    <w:bookmarkStart w:id="144"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43">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44"/>
    <w:bookmarkStart w:id="147"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45">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46">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47"/>
    <w:bookmarkStart w:id="149"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48">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49"/>
    <w:bookmarkStart w:id="151"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50">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51"/>
    <w:bookmarkEnd w:id="152"/>
    <w:bookmarkEnd w:id="153"/>
    <w:bookmarkStart w:id="159"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9</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 Kada N (2025) Application of large language models for the standardization of DNA sequencing metadata.</w:t>
      </w:r>
      <w:r>
        <w:t xml:space="preserve"> </w:t>
      </w:r>
      <w:hyperlink r:id="rId154">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5">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6">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7">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8">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9"/>
    <w:bookmarkStart w:id="160"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60"/>
    <w:bookmarkStart w:id="169"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10</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1">
        <w:r>
          <w:rPr>
            <w:rStyle w:val="Hyperlink"/>
            <w:i/>
            <w:iCs/>
          </w:rPr>
          <w:t xml:space="preserve">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62">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3">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4">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65">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6">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7">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8">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8">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70" Target="(https://docs.google.com/document/d/17pzfVzzXAVD07_-o5srMJ9eFUK4fjthG3Z1WjKIsWJ0/edit?usp=drive_link)" TargetMode="External"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20" Target="http://scientometrics.org" TargetMode="External" /><Relationship Type="http://schemas.openxmlformats.org/officeDocument/2006/relationships/hyperlink" Id="rId129" Target="https://academic.oup.com/bib/article-abstract/20/1/89/4079498?redirectedFrom=fulltext" TargetMode="External" /><Relationship Type="http://schemas.openxmlformats.org/officeDocument/2006/relationships/hyperlink" Id="rId167" Target="https://academic.oup.com/ecco-jcc/article/16/Supplement_1/i609/6513059" TargetMode="External" /><Relationship Type="http://schemas.openxmlformats.org/officeDocument/2006/relationships/hyperlink" Id="rId113" Target="https://academic.oup.com/mbe/advance-article/doi/10.1093/molbev/msad182/7240678" TargetMode="External" /><Relationship Type="http://schemas.openxmlformats.org/officeDocument/2006/relationships/hyperlink" Id="rId118" Target="https://academic.oup.com/nar/advance-article/doi/10.1093/nar/gkab909/6389625" TargetMode="External" /><Relationship Type="http://schemas.openxmlformats.org/officeDocument/2006/relationships/hyperlink" Id="rId135"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112"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161"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z0--wXp5lenl1WI-p8CLCsZRuaJbkdgog1cmJpR7wlg/edit?usp=drive_link" TargetMode="External" /><Relationship Type="http://schemas.openxmlformats.org/officeDocument/2006/relationships/hyperlink" Id="rId115"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9" Target="https://doi.org/10.1093/database/baac083" TargetMode="External" /><Relationship Type="http://schemas.openxmlformats.org/officeDocument/2006/relationships/hyperlink" Id="rId117" Target="https://doi.org/10.1093/ve/veac069" TargetMode="External" /><Relationship Type="http://schemas.openxmlformats.org/officeDocument/2006/relationships/hyperlink" Id="rId109" Target="https://doi.org/10.1186/s12859-024-05948-7" TargetMode="External" /><Relationship Type="http://schemas.openxmlformats.org/officeDocument/2006/relationships/hyperlink" Id="rId104" Target="https://doi.org/10.3389/fmicb.2025.1732254"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6" Target="https://facultyopinions.com/prime/734649950#eval793557383" TargetMode="External" /><Relationship Type="http://schemas.openxmlformats.org/officeDocument/2006/relationships/hyperlink" Id="rId137"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2" Target="https://indico.ictp.it/event/10210/material/4/0.pdf" TargetMode="External" /><Relationship Type="http://schemas.openxmlformats.org/officeDocument/2006/relationships/hyperlink" Id="rId156" Target="https://indico.wigner.hu/event/1583/overview" TargetMode="External" /><Relationship Type="http://schemas.openxmlformats.org/officeDocument/2006/relationships/hyperlink" Id="rId114" Target="https://journals.sagepub.com/doi/full/10.1177/17562848231174298" TargetMode="External" /><Relationship Type="http://schemas.openxmlformats.org/officeDocument/2006/relationships/hyperlink" Id="rId158"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3" Target="https://meetings.embo.org/event/23-amr-plasmids" TargetMode="External" /><Relationship Type="http://schemas.openxmlformats.org/officeDocument/2006/relationships/hyperlink" Id="rId138" Target="https://onlinelibrary.wiley.com/doi/abs/10.1002/cem.2781" TargetMode="External" /><Relationship Type="http://schemas.openxmlformats.org/officeDocument/2006/relationships/hyperlink" Id="rId110"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5" Target="https://pypi.org/project/treepruner/" TargetMode="External" /><Relationship Type="http://schemas.openxmlformats.org/officeDocument/2006/relationships/hyperlink" Id="rId100"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4"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8"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64" Target="https://www.embl.org/about/info/course-and-conference-office/events/pev23-01/" TargetMode="External" /><Relationship Type="http://schemas.openxmlformats.org/officeDocument/2006/relationships/hyperlink" Id="rId157" Target="https://www.hcemm.eu/news/2023/11/3rd-hpps-phd-postdoc-symposium-keszthely/" TargetMode="External" /><Relationship Type="http://schemas.openxmlformats.org/officeDocument/2006/relationships/hyperlink" Id="rId166" Target="https://www.lamg.info/" TargetMode="External" /><Relationship Type="http://schemas.openxmlformats.org/officeDocument/2006/relationships/hyperlink" Id="rId165" Target="https://www.lamg.info/_files/ugd/2e355c_d62492daad5840479e27865c3233bfba.pdf" TargetMode="External" /><Relationship Type="http://schemas.openxmlformats.org/officeDocument/2006/relationships/hyperlink" Id="rId155" Target="https://www.mabit.org.hu/doc/hu/society/conferences/2024/bioinf_2024/1" TargetMode="External" /><Relationship Type="http://schemas.openxmlformats.org/officeDocument/2006/relationships/hyperlink" Id="rId122" Target="https://www.mdpi.com/1424-8247/13/11/346/htm" TargetMode="External" /><Relationship Type="http://schemas.openxmlformats.org/officeDocument/2006/relationships/hyperlink" Id="rId124" Target="https://www.nature.com/articles/s41467-019-13618-z" TargetMode="External" /><Relationship Type="http://schemas.openxmlformats.org/officeDocument/2006/relationships/hyperlink" Id="rId134" Target="https://www.nature.com/articles/s41540-017-0034-z" TargetMode="External" /><Relationship Type="http://schemas.openxmlformats.org/officeDocument/2006/relationships/hyperlink" Id="rId125" Target="https://www.nature.com/articles/s41564-018-0313-5" TargetMode="External" /><Relationship Type="http://schemas.openxmlformats.org/officeDocument/2006/relationships/hyperlink" Id="rId141" Target="https://www.nature.com/articles/srep05829" TargetMode="External" /><Relationship Type="http://schemas.openxmlformats.org/officeDocument/2006/relationships/hyperlink" Id="rId139" Target="https://www.nature.com/articles/srep38588" TargetMode="External" /><Relationship Type="http://schemas.openxmlformats.org/officeDocument/2006/relationships/hyperlink" Id="rId127" Target="https://www.nature.com/collections/gjdhfgjiid" TargetMode="External" /><Relationship Type="http://schemas.openxmlformats.org/officeDocument/2006/relationships/hyperlink" Id="rId131"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50" Target="https://www.researchgate.net/publication/216330267_Phylogenetic_Tree_Reconstruction_with_a_New_Discrete_Mathematical_Method" TargetMode="External" /><Relationship Type="http://schemas.openxmlformats.org/officeDocument/2006/relationships/hyperlink" Id="rId168"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3" Target="https://www.sciencedirect.com/science/article/abs/pii/S1055790312000279" TargetMode="External" /><Relationship Type="http://schemas.openxmlformats.org/officeDocument/2006/relationships/hyperlink" Id="rId13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28"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70" Target="(https://docs.google.com/document/d/17pzfVzzXAVD07_-o5srMJ9eFUK4fjthG3Z1WjKIsWJ0/edit?usp=drive_link)" TargetMode="External"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20" Target="http://scientometrics.org" TargetMode="External" /><Relationship Type="http://schemas.openxmlformats.org/officeDocument/2006/relationships/hyperlink" Id="rId129" Target="https://academic.oup.com/bib/article-abstract/20/1/89/4079498?redirectedFrom=fulltext" TargetMode="External" /><Relationship Type="http://schemas.openxmlformats.org/officeDocument/2006/relationships/hyperlink" Id="rId167" Target="https://academic.oup.com/ecco-jcc/article/16/Supplement_1/i609/6513059" TargetMode="External" /><Relationship Type="http://schemas.openxmlformats.org/officeDocument/2006/relationships/hyperlink" Id="rId113" Target="https://academic.oup.com/mbe/advance-article/doi/10.1093/molbev/msad182/7240678" TargetMode="External" /><Relationship Type="http://schemas.openxmlformats.org/officeDocument/2006/relationships/hyperlink" Id="rId118" Target="https://academic.oup.com/nar/advance-article/doi/10.1093/nar/gkab909/6389625" TargetMode="External" /><Relationship Type="http://schemas.openxmlformats.org/officeDocument/2006/relationships/hyperlink" Id="rId135"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112"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161"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z0--wXp5lenl1WI-p8CLCsZRuaJbkdgog1cmJpR7wlg/edit?usp=drive_link" TargetMode="External" /><Relationship Type="http://schemas.openxmlformats.org/officeDocument/2006/relationships/hyperlink" Id="rId115"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9" Target="https://doi.org/10.1093/database/baac083" TargetMode="External" /><Relationship Type="http://schemas.openxmlformats.org/officeDocument/2006/relationships/hyperlink" Id="rId117" Target="https://doi.org/10.1093/ve/veac069" TargetMode="External" /><Relationship Type="http://schemas.openxmlformats.org/officeDocument/2006/relationships/hyperlink" Id="rId109" Target="https://doi.org/10.1186/s12859-024-05948-7" TargetMode="External" /><Relationship Type="http://schemas.openxmlformats.org/officeDocument/2006/relationships/hyperlink" Id="rId104" Target="https://doi.org/10.3389/fmicb.2025.1732254"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6" Target="https://facultyopinions.com/prime/734649950#eval793557383" TargetMode="External" /><Relationship Type="http://schemas.openxmlformats.org/officeDocument/2006/relationships/hyperlink" Id="rId137"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2" Target="https://indico.ictp.it/event/10210/material/4/0.pdf" TargetMode="External" /><Relationship Type="http://schemas.openxmlformats.org/officeDocument/2006/relationships/hyperlink" Id="rId156" Target="https://indico.wigner.hu/event/1583/overview" TargetMode="External" /><Relationship Type="http://schemas.openxmlformats.org/officeDocument/2006/relationships/hyperlink" Id="rId114" Target="https://journals.sagepub.com/doi/full/10.1177/17562848231174298" TargetMode="External" /><Relationship Type="http://schemas.openxmlformats.org/officeDocument/2006/relationships/hyperlink" Id="rId158"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3" Target="https://meetings.embo.org/event/23-amr-plasmids" TargetMode="External" /><Relationship Type="http://schemas.openxmlformats.org/officeDocument/2006/relationships/hyperlink" Id="rId138" Target="https://onlinelibrary.wiley.com/doi/abs/10.1002/cem.2781" TargetMode="External" /><Relationship Type="http://schemas.openxmlformats.org/officeDocument/2006/relationships/hyperlink" Id="rId110"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5" Target="https://pypi.org/project/treepruner/" TargetMode="External" /><Relationship Type="http://schemas.openxmlformats.org/officeDocument/2006/relationships/hyperlink" Id="rId100"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4"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8"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64" Target="https://www.embl.org/about/info/course-and-conference-office/events/pev23-01/" TargetMode="External" /><Relationship Type="http://schemas.openxmlformats.org/officeDocument/2006/relationships/hyperlink" Id="rId157" Target="https://www.hcemm.eu/news/2023/11/3rd-hpps-phd-postdoc-symposium-keszthely/" TargetMode="External" /><Relationship Type="http://schemas.openxmlformats.org/officeDocument/2006/relationships/hyperlink" Id="rId166" Target="https://www.lamg.info/" TargetMode="External" /><Relationship Type="http://schemas.openxmlformats.org/officeDocument/2006/relationships/hyperlink" Id="rId165" Target="https://www.lamg.info/_files/ugd/2e355c_d62492daad5840479e27865c3233bfba.pdf" TargetMode="External" /><Relationship Type="http://schemas.openxmlformats.org/officeDocument/2006/relationships/hyperlink" Id="rId155" Target="https://www.mabit.org.hu/doc/hu/society/conferences/2024/bioinf_2024/1" TargetMode="External" /><Relationship Type="http://schemas.openxmlformats.org/officeDocument/2006/relationships/hyperlink" Id="rId122" Target="https://www.mdpi.com/1424-8247/13/11/346/htm" TargetMode="External" /><Relationship Type="http://schemas.openxmlformats.org/officeDocument/2006/relationships/hyperlink" Id="rId124" Target="https://www.nature.com/articles/s41467-019-13618-z" TargetMode="External" /><Relationship Type="http://schemas.openxmlformats.org/officeDocument/2006/relationships/hyperlink" Id="rId134" Target="https://www.nature.com/articles/s41540-017-0034-z" TargetMode="External" /><Relationship Type="http://schemas.openxmlformats.org/officeDocument/2006/relationships/hyperlink" Id="rId125" Target="https://www.nature.com/articles/s41564-018-0313-5" TargetMode="External" /><Relationship Type="http://schemas.openxmlformats.org/officeDocument/2006/relationships/hyperlink" Id="rId141" Target="https://www.nature.com/articles/srep05829" TargetMode="External" /><Relationship Type="http://schemas.openxmlformats.org/officeDocument/2006/relationships/hyperlink" Id="rId139" Target="https://www.nature.com/articles/srep38588" TargetMode="External" /><Relationship Type="http://schemas.openxmlformats.org/officeDocument/2006/relationships/hyperlink" Id="rId127" Target="https://www.nature.com/collections/gjdhfgjiid" TargetMode="External" /><Relationship Type="http://schemas.openxmlformats.org/officeDocument/2006/relationships/hyperlink" Id="rId131"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50" Target="https://www.researchgate.net/publication/216330267_Phylogenetic_Tree_Reconstruction_with_a_New_Discrete_Mathematical_Method" TargetMode="External" /><Relationship Type="http://schemas.openxmlformats.org/officeDocument/2006/relationships/hyperlink" Id="rId168" Target="https://www.researchgate.net/publication/338231106_Phylogenetic_barriers_to_horizontal_transfer_of_AMP_resistance_genes" TargetMode="External" /><Relationship Type="http://schemas.openxmlformats.org/officeDocument/2006/relationships/hyperlink" Id="rId148" Target="https://www.sciencedirect.com/science/article/abs/pii/S1055790309001584" TargetMode="External" /><Relationship Type="http://schemas.openxmlformats.org/officeDocument/2006/relationships/hyperlink" Id="rId143" Target="https://www.sciencedirect.com/science/article/abs/pii/S1055790312000279" TargetMode="External" /><Relationship Type="http://schemas.openxmlformats.org/officeDocument/2006/relationships/hyperlink" Id="rId133"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28"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2026-02-19T13:34:27Z</dcterms:created>
  <dcterms:modified xsi:type="dcterms:W3CDTF">2026-02-19T13:34:27Z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