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6.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Bioinformatic Researcher, University Teacher</w:t>
      </w:r>
    </w:p>
    <w:p>
      <w:pPr>
        <w:pStyle w:val="BodyText"/>
      </w:pPr>
      <w:hyperlink r:id="rId25">
        <w:r>
          <w:rPr>
            <w:rStyle w:val="Hyperlink"/>
          </w:rPr>
          <w:t xml:space="preserve">arieszter@gmail.com</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3" w:name="teaching-activities"/>
    <w:p>
      <w:pPr>
        <w:pStyle w:val="Heading1"/>
      </w:pPr>
      <w:r>
        <w:t xml:space="preserve">Teaching Activities</w:t>
      </w:r>
    </w:p>
    <w:bookmarkStart w:id="70"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0"/>
    <w:bookmarkStart w:id="7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1"/>
    <w:bookmarkStart w:id="7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2"/>
    <w:bookmarkEnd w:id="73"/>
    <w:bookmarkStart w:id="76" w:name="supervising-mentoring"/>
    <w:p>
      <w:pPr>
        <w:pStyle w:val="Heading1"/>
      </w:pPr>
      <w:r>
        <w:t xml:space="preserve">Supervising &amp; Mentoring</w:t>
      </w:r>
    </w:p>
    <w:p>
      <w:pPr>
        <w:pStyle w:val="Compact"/>
        <w:numPr>
          <w:ilvl w:val="0"/>
          <w:numId w:val="1013"/>
        </w:numPr>
      </w:pPr>
      <w:hyperlink r:id="rId7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5">
        <w:r>
          <w:rPr>
            <w:rStyle w:val="Hyperlink"/>
          </w:rPr>
          <w:t xml:space="preserve">Szent-Györgyi Mentoring Program</w:t>
        </w:r>
      </w:hyperlink>
      <w:r>
        <w:t xml:space="preserve"> </w:t>
      </w:r>
      <w:r>
        <w:t xml:space="preserve">mentoring</w:t>
      </w:r>
    </w:p>
    <w:bookmarkEnd w:id="76"/>
    <w:bookmarkStart w:id="80" w:name="main-workshops"/>
    <w:p>
      <w:pPr>
        <w:pStyle w:val="Heading1"/>
      </w:pPr>
      <w:r>
        <w:t xml:space="preserve">Main Workshops</w:t>
      </w:r>
    </w:p>
    <w:bookmarkStart w:id="7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8"/>
    <w:bookmarkStart w:id="7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9"/>
    <w:bookmarkEnd w:id="80"/>
    <w:bookmarkStart w:id="84" w:name="memberships"/>
    <w:p>
      <w:pPr>
        <w:pStyle w:val="Heading1"/>
      </w:pPr>
      <w:r>
        <w:t xml:space="preserve">Memberships</w:t>
      </w:r>
    </w:p>
    <w:p>
      <w:pPr>
        <w:pStyle w:val="Compact"/>
        <w:numPr>
          <w:ilvl w:val="0"/>
          <w:numId w:val="1016"/>
        </w:numPr>
      </w:pPr>
      <w:hyperlink r:id="rId8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4"/>
    <w:bookmarkStart w:id="8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5"/>
    <w:bookmarkStart w:id="8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6"/>
    <w:bookmarkStart w:id="8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7"/>
    <w:bookmarkStart w:id="90" w:name="editing-reviewing-organizing-conferences"/>
    <w:p>
      <w:pPr>
        <w:pStyle w:val="Heading1"/>
      </w:pPr>
      <w:r>
        <w:t xml:space="preserve">Editing, Reviewing, &amp; Organizing Conferences</w:t>
      </w:r>
    </w:p>
    <w:p>
      <w:pPr>
        <w:pStyle w:val="Compact"/>
        <w:numPr>
          <w:ilvl w:val="0"/>
          <w:numId w:val="1020"/>
        </w:numPr>
      </w:pPr>
      <w:hyperlink r:id="rId88">
        <w:r>
          <w:rPr>
            <w:rStyle w:val="Hyperlink"/>
          </w:rPr>
          <w:t xml:space="preserve">Topic editor in 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t xml:space="preserve">R packages for functional enrichment analysis and dataset.</w:t>
      </w:r>
    </w:p>
    <w:bookmarkEnd w:id="95"/>
    <w:bookmarkStart w:id="135" w:name="publications"/>
    <w:p>
      <w:pPr>
        <w:pStyle w:val="Heading1"/>
      </w:pPr>
      <w:r>
        <w:t xml:space="preserve">Publications</w:t>
      </w:r>
    </w:p>
    <w:p>
      <w:pPr>
        <w:pStyle w:val="Compact"/>
        <w:numPr>
          <w:ilvl w:val="0"/>
          <w:numId w:val="1023"/>
        </w:numPr>
      </w:pPr>
      <w:hyperlink r:id="rId99">
        <w:r>
          <w:drawing>
            <wp:inline>
              <wp:extent cx="228600" cy="228600"/>
              <wp:effectExtent b="0" l="0" r="0" t="0"/>
              <wp:docPr descr="Google" title="" id="97" name="Picture"/>
              <a:graphic>
                <a:graphicData uri="http://schemas.openxmlformats.org/drawingml/2006/picture">
                  <pic:pic>
                    <pic:nvPicPr>
                      <pic:cNvPr descr="images/Google_Scholar_logo.svg.png" id="98" name="Picture"/>
                      <pic:cNvPicPr>
                        <a:picLocks noChangeArrowheads="1" noChangeAspect="1"/>
                      </pic:cNvPicPr>
                    </pic:nvPicPr>
                    <pic:blipFill>
                      <a:blip r:embed="rId9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0" name="Picture"/>
              <a:graphic>
                <a:graphicData uri="http://schemas.openxmlformats.org/drawingml/2006/picture">
                  <pic:pic>
                    <pic:nvPicPr>
                      <pic:cNvPr descr="images/mtmt.jpg" id="101"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784</w:t>
      </w:r>
    </w:p>
    <w:p>
      <w:pPr>
        <w:pStyle w:val="Compact"/>
        <w:numPr>
          <w:ilvl w:val="0"/>
          <w:numId w:val="1023"/>
        </w:numPr>
      </w:pPr>
      <w:r>
        <w:t xml:space="preserve">h-index:</w:t>
      </w:r>
      <w:r>
        <w:t xml:space="preserve"> </w:t>
      </w:r>
      <w:r>
        <w:rPr>
          <w:b/>
          <w:bCs/>
        </w:rPr>
        <w:t xml:space="preserve">17</w:t>
      </w:r>
    </w:p>
    <w:bookmarkStart w:id="102" w:name="preprints"/>
    <w:p>
      <w:pPr>
        <w:pStyle w:val="Heading2"/>
      </w:pPr>
      <w:r>
        <w:t xml:space="preserve">Preprints</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p>
      <w:pPr>
        <w:numPr>
          <w:ilvl w:val="0"/>
          <w:numId w:val="1024"/>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accepted.</w:t>
      </w:r>
    </w:p>
    <w:bookmarkEnd w:id="102"/>
    <w:bookmarkStart w:id="134" w:name="published"/>
    <w:p>
      <w:pPr>
        <w:pStyle w:val="Heading2"/>
      </w:pPr>
      <w:r>
        <w:t xml:space="preserve">Published</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4">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5">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6">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3">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1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8">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2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2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29">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4"/>
    <w:bookmarkEnd w:id="135"/>
    <w:bookmarkStart w:id="141"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6">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7">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8">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39">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1"/>
    <w:bookmarkStart w:id="142"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2"/>
    <w:bookmarkStart w:id="151"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3">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5">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6">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4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2025-11-16T17:00:00Z</dcterms:created>
  <dcterms:modified xsi:type="dcterms:W3CDTF">2025-11-16T17:00:00Z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