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9"/>
    <w:bookmarkStart w:id="60"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3"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bookmarkEnd w:id="93"/>
    <w:bookmarkStart w:id="9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4"/>
    <w:bookmarkStart w:id="9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5"/>
    <w:bookmarkStart w:id="9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6"/>
    <w:bookmarkStart w:id="99"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7">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50"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786</w:t>
      </w:r>
    </w:p>
    <w:p>
      <w:pPr>
        <w:pStyle w:val="Compact"/>
        <w:numPr>
          <w:ilvl w:val="0"/>
          <w:numId w:val="1024"/>
        </w:numPr>
      </w:pPr>
      <w:r>
        <w:t xml:space="preserve">h-index:</w:t>
      </w:r>
      <w:r>
        <w:t xml:space="preserve"> </w:t>
      </w:r>
      <w:r>
        <w:rPr>
          <w:b/>
          <w:bCs/>
        </w:rPr>
        <w:t xml:space="preserve">17</w:t>
      </w:r>
    </w:p>
    <w:bookmarkStart w:id="116"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6"/>
    <w:bookmarkStart w:id="149"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7">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8">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1">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0">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1">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32">
        <w:r>
          <w:rPr>
            <w:rStyle w:val="Hyperlink"/>
            <w:b/>
            <w:bCs/>
          </w:rPr>
          <w:t xml:space="preserve">F1000Prime</w:t>
        </w:r>
      </w:hyperlink>
      <w:r>
        <w:rPr>
          <w:b/>
          <w:bCs/>
        </w:rPr>
        <w:t xml:space="preserve">, mint a tudományterület nagy hatású munkája. Beválogatták a</w:t>
      </w:r>
      <w:r>
        <w:rPr>
          <w:b/>
          <w:bCs/>
        </w:rPr>
        <w:t xml:space="preserve"> </w:t>
      </w:r>
      <w:hyperlink r:id="rId133">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4">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5">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9"/>
    <w:bookmarkEnd w:id="150"/>
    <w:bookmarkStart w:id="157"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1">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2">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4">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6">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7"/>
    <w:bookmarkStart w:id="158"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8"/>
    <w:bookmarkStart w:id="167"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2025-11-20T11:20:58Z</dcterms:created>
  <dcterms:modified xsi:type="dcterms:W3CDTF">2025-11-20T11:20:58Z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