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Balázs Papp;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3"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218.56</w:t>
      </w:r>
    </w:p>
    <w:p>
      <w:pPr>
        <w:pStyle w:val="Compact"/>
        <w:numPr>
          <w:ilvl w:val="0"/>
          <w:numId w:val="1023"/>
        </w:numPr>
      </w:pPr>
      <w:r>
        <w:t xml:space="preserve">Independent citations of all publications (IC):</w:t>
      </w:r>
      <w:r>
        <w:t xml:space="preserve"> </w:t>
      </w:r>
      <w:r>
        <w:rPr>
          <w:b/>
          <w:bCs/>
        </w:rPr>
        <w:t xml:space="preserve">654</w:t>
      </w:r>
    </w:p>
    <w:p>
      <w:pPr>
        <w:pStyle w:val="Compact"/>
        <w:numPr>
          <w:ilvl w:val="0"/>
          <w:numId w:val="1023"/>
        </w:numPr>
      </w:pPr>
      <w:r>
        <w:t xml:space="preserve">h-index:</w:t>
      </w:r>
      <w:r>
        <w:t xml:space="preserve"> </w:t>
      </w:r>
      <w:r>
        <w:rPr>
          <w:b/>
          <w:bCs/>
        </w:rPr>
        <w:t xml:space="preserve">15</w:t>
      </w:r>
    </w:p>
    <w:bookmarkStart w:id="101" w:name="preprints"/>
    <w:p>
      <w:pPr>
        <w:pStyle w:val="Heading2"/>
      </w:pPr>
      <w:r>
        <w:t xml:space="preserve">Preprints</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under review.</w:t>
      </w:r>
    </w:p>
    <w:bookmarkEnd w:id="101"/>
    <w:bookmarkStart w:id="132" w:name="published"/>
    <w:p>
      <w:pPr>
        <w:pStyle w:val="Heading2"/>
      </w:pPr>
      <w:r>
        <w:t xml:space="preserve">Published</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16</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13</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(*corresponding author)</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5">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10 (*shared corresponding authorship)</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6">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7</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7">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08">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9">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28</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10">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84</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1">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2">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23</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3">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4">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85 Craig MacLean recommended it in</w:t>
      </w:r>
      <w:r>
        <w:rPr>
          <w:b/>
          <w:bCs/>
        </w:rPr>
        <w:t xml:space="preserve"> </w:t>
      </w:r>
      <w:hyperlink r:id="rId115">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6">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7">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18">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15</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9">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0">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1">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2">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3">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53</w:t>
      </w:r>
    </w:p>
    <w:p>
      <w:pPr>
        <w:numPr>
          <w:ilvl w:val="0"/>
          <w:numId w:val="1025"/>
        </w:numPr>
      </w:pPr>
      <w:r>
        <w:rPr>
          <w:b/>
          <w:bCs/>
        </w:rPr>
        <w:t xml:space="preserve">Ari E</w:t>
      </w:r>
      <w:r>
        <w:t xml:space="preserve">* &amp; Jakó É (2016)</w:t>
      </w:r>
      <w:r>
        <w:t xml:space="preserve"> </w:t>
      </w:r>
      <w:hyperlink r:id="rId124">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25">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26">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27">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28">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29">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0">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1">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2"/>
    <w:bookmarkEnd w:id="133"/>
    <w:bookmarkStart w:id="138" w:name="oral-presentations-in-conferences"/>
    <w:p>
      <w:pPr>
        <w:pStyle w:val="Heading1"/>
      </w:pPr>
      <w:r>
        <w:t xml:space="preserve">Oral Presentations in Conferences</w:t>
      </w:r>
    </w:p>
    <w:p>
      <w:pPr>
        <w:pStyle w:val="Compact"/>
        <w:numPr>
          <w:ilvl w:val="0"/>
          <w:numId w:val="1026"/>
        </w:numPr>
      </w:pPr>
      <w:r>
        <w:t xml:space="preserve">Nr. of international conference talks:</w:t>
      </w:r>
      <w:r>
        <w:t xml:space="preserve"> </w:t>
      </w:r>
      <w:r>
        <w:rPr>
          <w:b/>
          <w:bCs/>
        </w:rPr>
        <w:t xml:space="preserve">9</w:t>
      </w:r>
    </w:p>
    <w:p>
      <w:pPr>
        <w:pStyle w:val="Compact"/>
        <w:numPr>
          <w:ilvl w:val="0"/>
          <w:numId w:val="1026"/>
        </w:numPr>
      </w:pPr>
      <w:r>
        <w:t xml:space="preserve">Nr. of national conference talks:</w:t>
      </w:r>
      <w:r>
        <w:t xml:space="preserve"> </w:t>
      </w:r>
      <w:r>
        <w:rPr>
          <w:b/>
          <w:bCs/>
        </w:rPr>
        <w:t xml:space="preserve">6</w:t>
      </w:r>
    </w:p>
    <w:p>
      <w:pPr>
        <w:pStyle w:val="Compact"/>
        <w:numPr>
          <w:ilvl w:val="0"/>
          <w:numId w:val="1026"/>
        </w:numPr>
      </w:pPr>
      <w:r>
        <w:t xml:space="preserve">As an invited speaker*:</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4">
        <w:r>
          <w:rPr>
            <w:rStyle w:val="Hyperlink"/>
            <w:i/>
            <w:iCs/>
          </w:rPr>
          <w:t xml:space="preserve">Bioinformatika, a Magyar Tudomány Ünnepén</w:t>
        </w:r>
      </w:hyperlink>
      <w:r>
        <w:t xml:space="preserve">, 8 Nov, Budapest, H</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SciComp24 Conference</w:t>
        </w:r>
      </w:hyperlink>
      <w:r>
        <w:t xml:space="preserve">, 17-19 Oct, Szeged, H</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6">
        <w:r>
          <w:rPr>
            <w:rStyle w:val="Hyperlink"/>
            <w:i/>
            <w:iCs/>
          </w:rPr>
          <w:t xml:space="preserve">3rd HCEMM PhD-POSTDOC Symposium</w:t>
        </w:r>
      </w:hyperlink>
      <w:r>
        <w:t xml:space="preserve">, 8-9 Nov, Keszthely,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7"/>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7"/>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7"/>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8"/>
    <w:bookmarkStart w:id="139" w:name="other-invited-talks"/>
    <w:p>
      <w:pPr>
        <w:pStyle w:val="Heading1"/>
      </w:pPr>
      <w:r>
        <w:t xml:space="preserve">Other Invited Talks</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8"/>
        </w:numPr>
      </w:pPr>
      <w:r>
        <w:t xml:space="preserve">Ari E* (2017) Investigating the antimicrobial peptide resistome in the human gut microbiome: a metagenomic approach. University of Graz, Institute of Zoology, 15 Nov,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9"/>
    <w:bookmarkStart w:id="148" w:name="poster-presentations-in-conferences"/>
    <w:p>
      <w:pPr>
        <w:pStyle w:val="Heading1"/>
      </w:pPr>
      <w:r>
        <w:t xml:space="preserve">Poster Presentations in Conferences</w:t>
      </w:r>
    </w:p>
    <w:p>
      <w:pPr>
        <w:pStyle w:val="Compact"/>
        <w:numPr>
          <w:ilvl w:val="0"/>
          <w:numId w:val="1029"/>
        </w:numPr>
      </w:pPr>
      <w:r>
        <w:t xml:space="preserve">Nr. of international conference posters:</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0">
        <w:r>
          <w:rPr>
            <w:rStyle w:val="Hyperlink"/>
            <w:i/>
            <w:iCs/>
          </w:rPr>
          <w:t xml:space="preserve">Applied Bioinformatics and Public Health Microbiology 2025</w:t>
        </w:r>
      </w:hyperlink>
      <w:r>
        <w:t xml:space="preserve">, 21-23 May,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2025-07-13T12:28:57Z</dcterms:created>
  <dcterms:modified xsi:type="dcterms:W3CDTF">2025-07-13T12:28:57Z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