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1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1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7D7C1D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7D7C1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7D7C1D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F728AE" w:rsidRPr="00DF36B1" w:rsidTr="00415809">
        <w:tc>
          <w:tcPr>
            <w:tcW w:w="363" w:type="dxa"/>
          </w:tcPr>
          <w:p w:rsidR="00F728AE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F728A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F728AE" w:rsidRPr="00080538" w:rsidRDefault="00F728AE" w:rsidP="001B1438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新北教會將於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3/12(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日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)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下午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3:30</w:t>
            </w:r>
            <w:r w:rsidRPr="00F728AE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舉行姚梅芳傳道師封立牧師暨就任教育牧師授職感恩禮拜。</w:t>
            </w:r>
          </w:p>
        </w:tc>
      </w:tr>
      <w:tr w:rsidR="00695CCD" w:rsidRPr="00DF36B1" w:rsidTr="00415809">
        <w:tc>
          <w:tcPr>
            <w:tcW w:w="363" w:type="dxa"/>
          </w:tcPr>
          <w:p w:rsidR="00695CCD" w:rsidRPr="00C453F1" w:rsidRDefault="00415809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695CCD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3/19(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場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14:00-16:30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在重新教會舉行，由林珮琨老師主講，免費參加</w:t>
            </w:r>
            <w:r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415809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志工基礎暨進階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特殊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教育認證訓練，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8(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、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16(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8:10-17:30</w:t>
            </w:r>
            <w:r w:rsidR="005226A0"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="00695CCD"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5598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 w:rsid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AD35F7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92A50"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台灣在後疫情期間民生、社會和經濟等的恢復代禱。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3339EE" w:rsidRPr="003339EE">
        <w:rPr>
          <w:rFonts w:ascii="DFKai-SB" w:eastAsia="DFKai-SB" w:hAnsi="DFKai-SB" w:hint="eastAsia"/>
          <w:b/>
          <w:w w:val="80"/>
          <w:sz w:val="26"/>
          <w:szCs w:val="26"/>
        </w:rPr>
        <w:t>主照顧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:rsidR="003339EE" w:rsidRPr="003339EE" w:rsidRDefault="003339EE" w:rsidP="003339EE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雲佇空中飛，人佇地面活，誰人引導誰人照顧奇妙極其大；</w:t>
      </w:r>
    </w:p>
    <w:p w:rsidR="003339EE" w:rsidRPr="003339EE" w:rsidRDefault="003339EE" w:rsidP="003339EE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恩典甲慈悲是從祂賞賜，雲飛人活攏是天父細膩在看顧；</w:t>
      </w:r>
    </w:p>
    <w:p w:rsidR="003339EE" w:rsidRPr="003339EE" w:rsidRDefault="003339EE" w:rsidP="003339EE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祂照顧細隻鳥仔，祂養飼萬百姓；祂賞賜福氣愛疼，咱當全心敬奉，</w:t>
      </w:r>
    </w:p>
    <w:p w:rsidR="003339EE" w:rsidRPr="003339EE" w:rsidRDefault="003339EE" w:rsidP="003339EE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祂坐佇至高寶座，世人攏當尊崇，祂釘死十字架頂，流寶血洗咱清氣，</w:t>
      </w:r>
    </w:p>
    <w:p w:rsidR="00B9475A" w:rsidRDefault="003339EE" w:rsidP="003339EE">
      <w:pPr>
        <w:snapToGrid w:val="0"/>
        <w:spacing w:line="300" w:lineRule="exact"/>
      </w:pPr>
      <w:r w:rsidRPr="003339EE">
        <w:rPr>
          <w:rFonts w:ascii="DFKai-SB" w:eastAsia="DFKai-SB" w:hAnsi="DFKai-SB" w:hint="eastAsia"/>
          <w:w w:val="80"/>
          <w:sz w:val="26"/>
          <w:szCs w:val="26"/>
        </w:rPr>
        <w:t>祂面容極其威嚴，卻充滿大愛疼，祂疼咱人到按呢，咱當吟詩唱哈利路亞謳咾祂。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Default="00A645A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A645A0" w:rsidRPr="004E3A97" w:rsidRDefault="00A645A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A645A0" w:rsidRPr="004E3A97" w:rsidRDefault="00A645A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A645A0" w:rsidRDefault="00A645A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A645A0" w:rsidRPr="004E3A97" w:rsidRDefault="00A645A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A645A0" w:rsidRPr="004E3A97" w:rsidRDefault="00A645A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5A0" w:rsidRDefault="00A645A0" w:rsidP="00AC3102">
                            <w:r>
                              <w:t>From:</w:t>
                            </w:r>
                          </w:p>
                          <w:p w:rsidR="00A645A0" w:rsidRDefault="00A645A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A645A0" w:rsidRDefault="00A645A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A645A0" w:rsidRDefault="00A645A0" w:rsidP="001828CB">
                            <w:pPr>
                              <w:snapToGrid w:val="0"/>
                            </w:pPr>
                            <w:r w:rsidRPr="007D7C1D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A645A0" w:rsidRDefault="00A645A0" w:rsidP="00AC3102">
                      <w:r>
                        <w:t>From:</w:t>
                      </w:r>
                    </w:p>
                    <w:p w:rsidR="00A645A0" w:rsidRDefault="00A645A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A645A0" w:rsidRDefault="00A645A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A645A0" w:rsidRDefault="00A645A0" w:rsidP="001828CB">
                      <w:pPr>
                        <w:snapToGrid w:val="0"/>
                      </w:pPr>
                      <w:r w:rsidRPr="007D7C1D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4BAC5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CA9D9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7D7C1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10"/>
      </w:tblGrid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1261C3" w:rsidP="00CF0801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1261C3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為了榮耀上帝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1261C3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 w:rsidRPr="001261C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</w:t>
            </w:r>
            <w:r w:rsidRPr="001261C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1261C3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12-23</w:t>
            </w:r>
          </w:p>
        </w:tc>
      </w:tr>
      <w:tr w:rsidR="00CF0801" w:rsidTr="003B53F0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2B5F24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2B5F24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出</w:t>
            </w: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33:19</w:t>
            </w:r>
          </w:p>
        </w:tc>
      </w:tr>
      <w:tr w:rsidR="003B53F0" w:rsidTr="0005516C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1261C3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1261C3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8</w:t>
            </w:r>
          </w:p>
        </w:tc>
      </w:tr>
      <w:tr w:rsidR="003B53F0" w:rsidTr="0005516C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16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2D3CFA" w:rsidP="00784646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 w:rsidR="001261C3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89, 516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Pr="00EB0AD1" w:rsidRDefault="00A645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A645A0" w:rsidRPr="00EB0AD1" w:rsidRDefault="00A645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Pr="00EB0AD1" w:rsidRDefault="00A645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A645A0" w:rsidRPr="00EB0AD1" w:rsidRDefault="00A645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Pr="00EB0AD1" w:rsidRDefault="00A645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A645A0" w:rsidRPr="00EB0AD1" w:rsidRDefault="00A645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45A0" w:rsidRPr="00EB0AD1" w:rsidRDefault="00A645A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A645A0" w:rsidRPr="00EB0AD1" w:rsidRDefault="00A645A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5A0" w:rsidRPr="00BD6DB2" w:rsidRDefault="00A645A0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A645A0" w:rsidRPr="00BD6DB2" w:rsidRDefault="00A645A0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6F9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773BB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2652B" w:rsidRPr="00D2652B">
              <w:rPr>
                <w:rFonts w:ascii="DFKai-SB" w:eastAsia="DFKai-SB" w:hAnsi="DFKai-SB" w:hint="eastAsia"/>
                <w:sz w:val="20"/>
                <w:szCs w:val="20"/>
              </w:rPr>
              <w:t>劉奕樑</w:t>
            </w:r>
            <w:r w:rsidR="00D2652B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161D0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2652B" w:rsidRPr="00D2652B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D2652B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D2652B" w:rsidRPr="00D2652B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A0" w:rsidRPr="00F91D7E" w:rsidRDefault="00A645A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A645A0" w:rsidRPr="00F91D7E" w:rsidRDefault="00A645A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FE6AB9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="000161D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3339EE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339E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主照顧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A0" w:rsidRPr="00F91D7E" w:rsidRDefault="00A645A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A645A0" w:rsidRPr="00F91D7E" w:rsidRDefault="00A645A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FE6AB9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列王記上卷</w:t>
            </w:r>
            <w:r w:rsidRP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17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9355A7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沒有缺乏直到下雨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45A0" w:rsidRPr="00F91D7E" w:rsidRDefault="00A645A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A645A0" w:rsidRPr="00F91D7E" w:rsidRDefault="00A645A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5B5D15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AA67DB"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C9422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261C3" w:rsidRP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箴言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28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261C3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40121B" w:rsidRPr="0040121B">
        <w:rPr>
          <w:rFonts w:eastAsia="DFKai-SB" w:cstheme="minorHAnsi" w:hint="eastAsia"/>
          <w:color w:val="000000" w:themeColor="text1"/>
          <w:w w:val="90"/>
          <w:szCs w:val="24"/>
        </w:rPr>
        <w:t>賑濟喪鄉的，無致到欠缺；總是佯做無看見的，欲多多受咒詛。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40121B" w:rsidRPr="0040121B">
        <w:rPr>
          <w:rFonts w:eastAsia="華康中黑體" w:cstheme="minorHAnsi" w:hint="eastAsia"/>
          <w:color w:val="000000" w:themeColor="text1"/>
          <w:w w:val="90"/>
          <w:szCs w:val="24"/>
        </w:rPr>
        <w:t>賙濟貧窮的，不致缺乏；佯為不見的，必多受咒詛。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7D7C1D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9949C6">
              <w:rPr>
                <w:rFonts w:ascii="Barlow Condensed Medium" w:eastAsia="DFKai-SB" w:hAnsi="Barlow Condensed Medium" w:cstheme="minorHAnsi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25599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9949C6">
              <w:rPr>
                <w:rFonts w:ascii="Barlow Condensed Medium" w:eastAsia="DFKai-SB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025599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周艷貳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C474EA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80176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9949C6" w:rsidP="00A645A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94945" w:rsidRDefault="00E94945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E94945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黃隨本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DFKai-SB" w:hAnsi="Eras Bold ITC" w:cstheme="minorHAnsi"/>
                <w:w w:val="80"/>
              </w:rPr>
              <w:t xml:space="preserve"> 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E452C0" w:rsidP="00E452C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E94945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94945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7A7B7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A7B73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801762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01762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7D7C1D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A7B73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A7B73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D007E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7A7B7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7A7B73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7D7C1D">
        <w:rPr>
          <w:rFonts w:ascii="Barlow Condensed SemiBold" w:eastAsia="華康正顏楷體W9" w:hAnsi="Barlow Condensed SemiBold" w:cstheme="minorHAnsi"/>
          <w:noProof/>
        </w:rPr>
        <w:t>05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645A0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4,650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DFKai-SB" w:hAnsi="Bahnschrift Condensed" w:cs="Times New Roman"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1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4,500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2-2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6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645A0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 w:hint="eastAsia"/>
                <w:w w:val="80"/>
              </w:rPr>
              <w:t>8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9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2,000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A645A0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9-1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4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37F5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 w:hint="eastAsia"/>
                <w:w w:val="80"/>
              </w:rPr>
              <w:t>50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,500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1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7,0</w:t>
            </w: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17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A9650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20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37F5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58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8,000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 w:hint="eastAsia"/>
                <w:w w:val="80"/>
              </w:rPr>
              <w:t>23</w:t>
            </w:r>
            <w:r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3,0</w:t>
            </w:r>
            <w:r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6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3,000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A9650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27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 w:rsidR="002F76A1"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 w:rsidR="007B053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767341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A37F5E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9</w:t>
            </w:r>
            <w:r w:rsidR="002F76A1"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2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A37F5E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23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A37F5E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37F5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37F5E" w:rsidRDefault="00A37F5E" w:rsidP="00A37F5E">
            <w:pPr>
              <w:snapToGrid w:val="0"/>
              <w:rPr>
                <w:rFonts w:ascii="華康儷中黑" w:eastAsia="華康儷中黑" w:cstheme="minorHAnsi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45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A9650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45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A37F5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37F5E" w:rsidRDefault="00A37F5E" w:rsidP="00A37F5E">
            <w:pPr>
              <w:snapToGrid w:val="0"/>
              <w:rPr>
                <w:rFonts w:ascii="華康儷中黑" w:eastAsia="華康儷中黑" w:cstheme="minorHAnsi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49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E207D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58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1,000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A9650E" w:rsidRDefault="00A37F5E" w:rsidP="00A37F5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37F5E" w:rsidRPr="007B008E" w:rsidRDefault="00A37F5E" w:rsidP="00A37F5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2F76A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="00A37F5E"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A9650E" w:rsidRDefault="00A37F5E" w:rsidP="002F76A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17</w:t>
            </w:r>
            <w:r w:rsidR="002F76A1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3C612E" w:rsidP="002F76A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="002F76A1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E207DE" w:rsidRDefault="002F76A1" w:rsidP="002F76A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2F76A1" w:rsidRPr="007B008E" w:rsidRDefault="002F76A1" w:rsidP="002F76A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8F1D14" w:rsidTr="00767341"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bookmarkStart w:id="6" w:name="_GoBack" w:colFirst="4" w:colLast="4"/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為松年團契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26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A9650E" w:rsidRDefault="008F1D14" w:rsidP="008F1D14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49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7B008E" w:rsidRDefault="008F1D14" w:rsidP="008F1D14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E207DE" w:rsidRDefault="008F1D14" w:rsidP="008F1D14">
            <w:pPr>
              <w:snapToGrid w:val="0"/>
              <w:rPr>
                <w:rFonts w:ascii="Barlow Condensed Medium" w:eastAsia="DFKai-SB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8F1D14" w:rsidRPr="00CD1250" w:rsidRDefault="008F1D14" w:rsidP="008F1D14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bookmarkEnd w:id="6"/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187DD6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szCs w:val="24"/>
              </w:rPr>
            </w:pPr>
            <w:r w:rsidRPr="00187DD6">
              <w:rPr>
                <w:rFonts w:ascii="華康儷金黑" w:eastAsia="華康儷金黑" w:hAnsi="Barlow Condensed Medium" w:cstheme="minorHAnsi" w:hint="eastAsia"/>
              </w:rPr>
              <w:t>三年讀完聖經之第2年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日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=pub_mon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=pub_day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12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11:1-28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一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=IF(pub_day+1&gt;this_mon_days, -this_mon_days, 0)+pub_day+1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11:29-12:15</w:t>
            </w:r>
          </w:p>
        </w:tc>
      </w:tr>
      <w:tr w:rsidR="008559E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二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=IF(pub_day+2&gt;this_mon_days, -this_mon_days, 0)+pub_day+2 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14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12:16-13:10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三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=IF(pub_day+3&gt;this_mon_days, -this_mon_days, 0)+pub_day+3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15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13:11-34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四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=IF(pub_day+4&gt;this_mon_days, -this_mon_days, 0)+pub_day+4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16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14:1-28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五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=IF(pub_day+5&gt;this_mon_days, -this_mon_days, 0)+pub_day+5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17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14:29-15:24</w:t>
            </w:r>
          </w:p>
        </w:tc>
      </w:tr>
      <w:tr w:rsidR="008559E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8559EF" w:rsidRPr="00676ADE" w:rsidRDefault="008559EF" w:rsidP="008559EF">
            <w:pPr>
              <w:snapToGrid w:val="0"/>
              <w:spacing w:before="100" w:beforeAutospacing="1" w:after="100" w:afterAutospacing="1" w:line="300" w:lineRule="exact"/>
              <w:rPr>
                <w:rFonts w:ascii="Barlow Condensed Medium" w:eastAsia="華康中黑體" w:hAnsi="Barlow Condensed Medium" w:cstheme="minorHAnsi"/>
              </w:rPr>
            </w:pPr>
            <w:r w:rsidRPr="00676ADE">
              <w:rPr>
                <w:rFonts w:ascii="Barlow Condensed Medium" w:eastAsia="華康中黑體" w:hAnsi="Barlow Condensed Medium" w:cstheme="minorHAnsi"/>
              </w:rPr>
              <w:t>六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IF(pub_mon=12, 1, pub_mon+1), pub_mon)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3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  <w:r w:rsidRPr="00676ADE">
              <w:rPr>
                <w:rFonts w:ascii="Barlow Condensed Medium" w:eastAsia="華康中黑體" w:hAnsi="Barlow Condensed Medium" w:cstheme="minorHAnsi"/>
              </w:rPr>
              <w:t>/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begin"/>
            </w:r>
            <w:r w:rsidRPr="00676ADE">
              <w:rPr>
                <w:rFonts w:ascii="Barlow Condensed Medium" w:eastAsia="華康中黑體" w:hAnsi="Barlow Condensed Medium" w:cstheme="minorHAnsi"/>
              </w:rPr>
              <w:instrText xml:space="preserve"> =IF(pub_day+6&gt;this_mon_days, -this_mon_days, 0)+pub_day+6 \* MERGEFORMAT </w:instrTex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separate"/>
            </w:r>
            <w:r w:rsidR="007D7C1D">
              <w:rPr>
                <w:rFonts w:ascii="Barlow Condensed Medium" w:eastAsia="華康中黑體" w:hAnsi="Barlow Condensed Medium" w:cstheme="minorHAnsi"/>
                <w:noProof/>
              </w:rPr>
              <w:t>18</w:t>
            </w:r>
            <w:r w:rsidRPr="00676ADE">
              <w:rPr>
                <w:rFonts w:ascii="Barlow Condensed Medium" w:eastAsia="華康中黑體" w:hAnsi="Barlow Condensed Medium" w:cstheme="minorHAnsi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8559EF" w:rsidRPr="008559EF" w:rsidRDefault="008559EF" w:rsidP="008559EF">
            <w:pPr>
              <w:rPr>
                <w:rFonts w:ascii="Barlow Condensed Medium" w:eastAsia="華康中黑體" w:hAnsi="Barlow Condensed Medium"/>
              </w:rPr>
            </w:pPr>
            <w:r w:rsidRPr="008559EF">
              <w:rPr>
                <w:rFonts w:ascii="Barlow Condensed Medium" w:eastAsia="華康中黑體" w:hAnsi="Barlow Condensed Medium"/>
              </w:rPr>
              <w:t>王上</w:t>
            </w:r>
            <w:r w:rsidRPr="008559EF">
              <w:rPr>
                <w:rFonts w:ascii="Barlow Condensed Medium" w:eastAsia="華康中黑體" w:hAnsi="Barlow Condensed Medium"/>
              </w:rPr>
              <w:t>15:25-16:20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725824" behindDoc="0" locked="0" layoutInCell="1" allowOverlap="1" wp14:anchorId="3EA3A144" wp14:editId="266E854C">
            <wp:simplePos x="0" y="0"/>
            <wp:positionH relativeFrom="column">
              <wp:posOffset>1036320</wp:posOffset>
            </wp:positionH>
            <wp:positionV relativeFrom="paragraph">
              <wp:posOffset>12700</wp:posOffset>
            </wp:positionV>
            <wp:extent cx="571500" cy="571500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C03467">
        <w:rPr>
          <w:rFonts w:ascii="華康正顏楷體W9" w:eastAsia="華康正顏楷體W9" w:cstheme="minorHAnsi" w:hint="eastAsia"/>
          <w:w w:val="125"/>
        </w:rPr>
        <w:t>§</w:t>
      </w:r>
      <w:r w:rsidR="00767341">
        <w:rPr>
          <w:rFonts w:ascii="華康正顏楷體W9" w:eastAsia="華康正顏楷體W9" w:cstheme="minorHAnsi" w:hint="eastAsia"/>
          <w:w w:val="125"/>
        </w:rPr>
        <w:t>小組查經</w:t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4A393A" w:rsidRPr="004A393A" w:rsidRDefault="00F450E0" w:rsidP="002A2C2A">
      <w:pPr>
        <w:kinsoku w:val="0"/>
        <w:snapToGrid w:val="0"/>
        <w:spacing w:line="300" w:lineRule="exact"/>
        <w:ind w:left="18" w:rightChars="12" w:right="29" w:hangingChars="6" w:hanging="18"/>
        <w:rPr>
          <w:rFonts w:ascii="華康粗黑體" w:eastAsia="華康粗黑體" w:hAnsi="Barlow Condensed Medium"/>
          <w:w w:val="9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門徒訓練</w:t>
      </w:r>
    </w:p>
    <w:p w:rsidR="00F450E0" w:rsidRDefault="00F450E0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第</w:t>
      </w:r>
      <w:r w:rsid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4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>課</w:t>
      </w:r>
      <w:r w:rsidRPr="00F450E0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 </w:t>
      </w:r>
      <w:r w:rsidR="00C53858" w:rsidRPr="00C53858">
        <w:rPr>
          <w:rFonts w:ascii="Barlow Condensed Medium" w:eastAsia="華康儷中黑" w:hAnsi="Barlow Condensed Medium" w:hint="eastAsia"/>
          <w:w w:val="80"/>
          <w:sz w:val="26"/>
          <w:szCs w:val="26"/>
        </w:rPr>
        <w:t>團隊事奉與倫理</w:t>
      </w:r>
    </w:p>
    <w:p w:rsidR="004A393A" w:rsidRPr="004A393A" w:rsidRDefault="004A393A" w:rsidP="00C5385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林前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  <w:r w:rsidR="00F450E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:</w:t>
      </w:r>
      <w:r w:rsidR="00C5385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25-27</w:t>
      </w:r>
    </w:p>
    <w:p w:rsidR="00767341" w:rsidRPr="001073CF" w:rsidRDefault="00F450E0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團隊被召聚是為了在領導、專業、溝通、合作和應變能力上，發揮最高的執行效率和完成龐大、複雜，甚至具挑戰性的使命。而小組是基本的單位，相互聯結妥當就能組成一個運作靈活的大團體。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 xml:space="preserve"> 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以教會為例。有執行單位，分部如傳道、教育、財務…等，部下又分不同的事奉小組。另外有牧養單位，以往是團契，現在是牧區和全人關懷的概念。兒童、青年、夫婦和松年牧區是最基本的，牧區下有多個小組團契。為了成員間有更高互動的信仰生活、成長、關懷，甚至事奉的基本連結。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="00C53858"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不論團隊大小，事奉有效能的三個關鍵：領導力能使目標明確和激勵人心，專業能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力受尊重和放在對的位置，以及美好的同工文化，溝通、經驗與傳承。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為了營造美好的同工文化，即愛與扶持、凝聚和激勵人心的事奉環境，同工倫理是教會事奉者的基本素養。就是行基督愛的命令。彼此看重、彼此洗腳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事奉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、彼此赦免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寬容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和彼此成全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(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福音的大使命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)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。在實踐上，對職份和人格兼顧的尊重、疼惜和支持，甚至捨己，並且要落實在心真誠、口清潔、手勤快三個層面上。</w:t>
      </w:r>
      <w:r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 xml:space="preserve"> </w:t>
      </w:r>
      <w:r w:rsidRPr="00C53858">
        <w:rPr>
          <w:rFonts w:ascii="Barlow Condensed Medium" w:eastAsia="華康中黑體" w:hAnsi="Barlow Condensed Medium"/>
          <w:w w:val="60"/>
          <w:sz w:val="26"/>
          <w:szCs w:val="26"/>
        </w:rPr>
        <w:t>§</w:t>
      </w:r>
      <w:r w:rsidR="00C53858" w:rsidRPr="00C53858">
        <w:rPr>
          <w:rFonts w:ascii="Barlow Condensed Medium" w:eastAsia="華康中黑體" w:hAnsi="Barlow Condensed Medium" w:hint="eastAsia"/>
          <w:w w:val="60"/>
          <w:sz w:val="26"/>
          <w:szCs w:val="26"/>
        </w:rPr>
        <w:t>團隊感和肢體感就是歸屬感，必須建立在聖經和聖靈的聖潔的權柄和關係之上。從授予和承擔事奉團隊的職份和責任，到彼此相愛，同苦同榮，我們才能合一成為基督真正的肢體。</w: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326DD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7D7C1D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0161D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161D0" w:rsidRPr="000161D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智慧之王的誘惑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11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vanish/>
          <w:w w:val="75"/>
          <w:sz w:val="26"/>
          <w:szCs w:val="26"/>
          <w:specVanish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賜給所羅門的智慧</w:t>
      </w:r>
      <w:r w:rsidRPr="000161D0">
        <w:rPr>
          <w:rFonts w:eastAsia="華康儷中黑" w:cstheme="minorHAnsi" w:hint="eastAsia"/>
          <w:w w:val="75"/>
          <w:sz w:val="26"/>
          <w:szCs w:val="26"/>
        </w:rPr>
        <w:t>(</w:t>
      </w:r>
      <w:r w:rsidRPr="000161D0">
        <w:rPr>
          <w:rFonts w:eastAsia="華康儷中黑" w:cs="Calibri"/>
          <w:w w:val="75"/>
          <w:sz w:val="26"/>
          <w:szCs w:val="26"/>
          <w:rtl/>
          <w:lang w:bidi="he-IL"/>
        </w:rPr>
        <w:t>חָכְמָה</w:t>
      </w:r>
      <w:r w:rsidRPr="000161D0">
        <w:rPr>
          <w:rFonts w:eastAsia="華康儷中黑" w:cstheme="minorHAnsi" w:hint="eastAsia"/>
          <w:w w:val="75"/>
          <w:sz w:val="26"/>
          <w:szCs w:val="26"/>
        </w:rPr>
        <w:t xml:space="preserve">, </w:t>
      </w:r>
      <w:r w:rsidRPr="000161D0">
        <w:rPr>
          <w:rFonts w:eastAsia="華康儷中黑" w:cstheme="minorHAnsi"/>
          <w:w w:val="75"/>
          <w:sz w:val="26"/>
          <w:szCs w:val="26"/>
        </w:rPr>
        <w:t>khok-maw'</w:t>
      </w:r>
      <w:r w:rsidRPr="000161D0">
        <w:rPr>
          <w:rFonts w:eastAsia="華康儷中黑" w:cstheme="minorHAnsi" w:hint="eastAsia"/>
          <w:w w:val="75"/>
          <w:sz w:val="26"/>
          <w:szCs w:val="26"/>
        </w:rPr>
        <w:t>)</w:t>
      </w:r>
      <w:r w:rsidRPr="000161D0">
        <w:rPr>
          <w:rFonts w:eastAsia="華康儷中黑" w:cstheme="minorHAnsi" w:hint="eastAsia"/>
          <w:w w:val="75"/>
          <w:sz w:val="26"/>
          <w:szCs w:val="26"/>
        </w:rPr>
        <w:t>是縝密的思考，運用知識和技巧的能力，以及道德判斷的睿智。但是這能與　神比擬的智慧卻是試探的開始</w:t>
      </w:r>
      <w:r w:rsidRPr="000161D0">
        <w:rPr>
          <w:rFonts w:eastAsia="華康儷中黑" w:cstheme="minorHAnsi"/>
          <w:w w:val="75"/>
          <w:sz w:val="26"/>
          <w:szCs w:val="26"/>
        </w:rPr>
        <w:t>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用中文來理解，智慧不只是指人的聰明才智，更是飽經人生歷練的深謀遠慮。又因為知識的累積使人類的智慧和文明更強大。但是智慧是兩面刃，能救人也能殺人。人類的歷史告訴我們，科技的進步能養活和救活更多的人，卻也讓戰爭和災難規模更大，死傷更慘重。而智慧使人能意識到這種危險，卻不能控制。人類發展出道德的哲學和法治的社會，卻不能防止罪惡的發生。而智慧型的犯罪不斷挑戰道德和法律的界線。又人類因為智慧而藐視　神，因此除非人能發現和認識到　神的智慧高於人的，才能使自己順服在　神和道德的命令之下：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人對　神能有甚麼益處呢？明智的人只能益己。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22:2)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儷中黑" w:cstheme="minorHAnsi"/>
          <w:w w:val="75"/>
          <w:sz w:val="26"/>
          <w:szCs w:val="26"/>
        </w:rPr>
      </w:pP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hint="eastAsia"/>
          <w:w w:val="75"/>
          <w:sz w:val="26"/>
          <w:szCs w:val="26"/>
        </w:rPr>
        <w:t>首先是驕傲，使人高估了自己，以為智慧可以掌控一切事物，包括人所製造的偶像神明。渴求更多的智慧，卻反過來被智慧所控制，將　神耶和華也列入自己所收編的偶像。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驕傲是一切罪惡尚未成形前的種子。因為藐視道德價值，一旦為了自己的利益而做出損害他人利益的行為，就生出了罪行。而人之所以驕傲，一是無自知之明，二是人所擁有的智慧，或各種權勢和能力，較他人優越。為了保持優越感，人追求更多的智慧、權勢和能力。然後</w:t>
      </w:r>
      <w:r w:rsidRPr="000161D0">
        <w:rPr>
          <w:rFonts w:eastAsia="華康細黑體" w:cstheme="minorHAnsi" w:hint="eastAsia"/>
          <w:w w:val="75"/>
          <w:sz w:val="26"/>
          <w:szCs w:val="26"/>
        </w:rPr>
        <w:lastRenderedPageBreak/>
        <w:t>又用虛偽的謙卑來掩飾自己的優越感。就像多神的宗教，基本上與分工和生活安定、富庶的社會有關。因為人有更多的需求，想方設法要把神明的神力加持到自己身上，越多越好。這是人自以為有智慧，以為製造出偶像神明，就能製造出神力：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「不可自以為有智慧，要敬畏耶和華，遠離惡事。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3:7)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隸書體W7" w:cstheme="minorHAnsi"/>
          <w:b/>
          <w:w w:val="75"/>
          <w:sz w:val="26"/>
          <w:szCs w:val="26"/>
        </w:rPr>
      </w:pPr>
      <w:r w:rsidRPr="000161D0">
        <w:rPr>
          <w:rFonts w:eastAsia="華康儷中黑" w:cstheme="minorHAnsi" w:hint="eastAsia"/>
          <w:w w:val="75"/>
          <w:sz w:val="26"/>
          <w:szCs w:val="26"/>
        </w:rPr>
        <w:t>其次是權力、財富和享樂矇蔽了智慧。為了權力和利益，人臣阿諛奉承是常有的事；又后妃暗鬥爭寵更是生存之道。這宮庭內的政治才是王者智慧最終的考驗。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所以經文說，所羅門在年老時，因為后妃的誘惑，追隨了不同的神，還為它們建造神廟。不再單單敬畏耶和華。這些迦南各地的主神，有西頓人的神亞斯他錄，她是巴力的妻子。有亞捫人的神米勒公，就是要人以嬰孩獻祭的摩洛。還有摩押人的神基抹。還有像生產之神亞舍拉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小樹林</w:t>
      </w:r>
      <w:r w:rsidRPr="000161D0">
        <w:rPr>
          <w:rFonts w:eastAsia="華康細黑體" w:cstheme="minorHAnsi" w:hint="eastAsia"/>
          <w:w w:val="75"/>
          <w:sz w:val="26"/>
          <w:szCs w:val="26"/>
        </w:rPr>
        <w:t>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是巴力的母親等。擁有更多的神廟，就像是更多的后妃，都在炫耀君王的權勢和珍奇的收藏。因此如何持保守智慧的心不受矇蔽，除了持續開闊的見聞和眼光，又與忠實正直的人為友之外，時常尋求至高而獨一、聖潔良善的　神是至關重要。因為　神信實可靠，因為獨一不可取代，不會爭權奪利，也不會虛偽奉承，更不會鬧內閧或背叛。重點是　神的話能常常點亮人的智慧：</w:t>
      </w:r>
      <w:r w:rsidRPr="000161D0">
        <w:rPr>
          <w:rFonts w:eastAsia="華康隸書體W7" w:cstheme="minorHAnsi"/>
          <w:b/>
          <w:w w:val="75"/>
          <w:sz w:val="26"/>
          <w:szCs w:val="26"/>
        </w:rPr>
        <w:t>「</w:t>
      </w:r>
      <w:r w:rsidRPr="000161D0">
        <w:rPr>
          <w:rFonts w:eastAsia="華康隸書體W7" w:cstheme="minorHAnsi" w:hint="eastAsia"/>
          <w:b/>
          <w:w w:val="75"/>
          <w:sz w:val="26"/>
          <w:szCs w:val="26"/>
        </w:rPr>
        <w:t>看哪！你喜愛的是內心的誠實；在我內心的隱密處，你使我得智慧。</w:t>
      </w:r>
      <w:r w:rsidRPr="000161D0">
        <w:rPr>
          <w:rFonts w:eastAsia="華康細黑體" w:cstheme="minorHAnsi"/>
          <w:w w:val="75"/>
          <w:sz w:val="26"/>
          <w:szCs w:val="26"/>
        </w:rPr>
        <w:t>」</w:t>
      </w:r>
      <w:r w:rsidRPr="000161D0">
        <w:rPr>
          <w:rFonts w:eastAsia="華康細黑體" w:cstheme="minorHAnsi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詩</w:t>
      </w:r>
      <w:r w:rsidRPr="000161D0">
        <w:rPr>
          <w:rFonts w:eastAsia="華康細黑體" w:cstheme="minorHAnsi" w:hint="eastAsia"/>
          <w:w w:val="75"/>
          <w:sz w:val="26"/>
          <w:szCs w:val="26"/>
        </w:rPr>
        <w:t>5</w:t>
      </w:r>
      <w:r w:rsidRPr="000161D0">
        <w:rPr>
          <w:rFonts w:eastAsia="華康細黑體" w:cstheme="minorHAnsi"/>
          <w:w w:val="75"/>
          <w:sz w:val="26"/>
          <w:szCs w:val="26"/>
        </w:rPr>
        <w:t>1:6)</w:t>
      </w:r>
    </w:p>
    <w:p w:rsidR="000161D0" w:rsidRPr="000161D0" w:rsidRDefault="000161D0" w:rsidP="000161D0">
      <w:pPr>
        <w:kinsoku w:val="0"/>
        <w:snapToGrid w:val="0"/>
        <w:spacing w:afterLines="50" w:after="165" w:line="300" w:lineRule="exact"/>
        <w:rPr>
          <w:rFonts w:eastAsia="華康細黑體" w:cstheme="minorHAnsi"/>
          <w:w w:val="75"/>
          <w:sz w:val="26"/>
          <w:szCs w:val="26"/>
        </w:rPr>
      </w:pPr>
      <w:r w:rsidRPr="000161D0">
        <w:rPr>
          <w:rFonts w:eastAsia="華康儷中黑" w:cstheme="minorHAnsi"/>
          <w:w w:val="75"/>
          <w:sz w:val="26"/>
          <w:szCs w:val="26"/>
        </w:rPr>
        <w:t>＜</w:t>
      </w:r>
      <w:r w:rsidRPr="000161D0">
        <w:rPr>
          <w:rFonts w:eastAsia="華康儷中黑" w:cstheme="minorHAnsi" w:hint="eastAsia"/>
          <w:w w:val="75"/>
          <w:sz w:val="26"/>
          <w:szCs w:val="26"/>
        </w:rPr>
        <w:t>謙卑的智慧</w:t>
      </w:r>
      <w:r w:rsidRPr="000161D0">
        <w:rPr>
          <w:rFonts w:eastAsia="華康儷中黑" w:cstheme="minorHAnsi"/>
          <w:w w:val="75"/>
          <w:sz w:val="26"/>
          <w:szCs w:val="26"/>
        </w:rPr>
        <w:t>＞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我們對謙卑的認識不要只限於它是驕傲的相反詞，就是只在知識層面。有人問希臘出名的哲學家蘇格拉底：「你是不是超人</w:t>
      </w:r>
      <w:r w:rsidRPr="000161D0">
        <w:rPr>
          <w:rFonts w:eastAsia="華康細黑體" w:cstheme="minorHAnsi" w:hint="eastAsia"/>
          <w:w w:val="75"/>
          <w:sz w:val="26"/>
          <w:szCs w:val="26"/>
        </w:rPr>
        <w:t>?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」他回答說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: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「我不是什麼超人，我和平常人一樣。只有一點不同是，我知道自己無知。」謙卑必須成為一種態度，就是不時向人或新的事物學習，正因為自知無知。另一個故事說，英國文學家蕭伯納一天閒來無事，和一個不認識的小女孩玩耍談天。天將晚時，蕭伯納對小女孩說，回去告訴媽媽，說是蕭伯納先生和你玩了一下午，沒想到小女孩馬上就回他說：你也回去告訴媽媽，就說瑪麗和你玩了一下午。蕭伯納後來常向人提起這事，提醒自己不要過度看重自己。又耶穌更是教導說，謙卑像小孩的，他在天國要為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太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18:4)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就是放下自我的優越感，成為最沒有權力的小孩：</w:t>
      </w:r>
      <w:r w:rsidRPr="000161D0">
        <w:rPr>
          <w:rFonts w:ascii="華康隸書體W7" w:eastAsia="華康隸書體W7" w:cstheme="minorHAnsi" w:hint="eastAsia"/>
          <w:bCs/>
          <w:w w:val="75"/>
          <w:sz w:val="26"/>
          <w:szCs w:val="26"/>
        </w:rPr>
        <w:t>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傲慢來，羞辱也來；謙卑的人卻有智慧。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箴</w:t>
      </w:r>
      <w:r w:rsidRPr="000161D0">
        <w:rPr>
          <w:rFonts w:eastAsia="華康細黑體" w:cstheme="minorHAnsi" w:hint="eastAsia"/>
          <w:w w:val="75"/>
          <w:sz w:val="26"/>
          <w:szCs w:val="26"/>
        </w:rPr>
        <w:t>11:2)</w:t>
      </w:r>
    </w:p>
    <w:p w:rsidR="00D44193" w:rsidRPr="000161D0" w:rsidRDefault="000161D0" w:rsidP="000161D0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0161D0">
        <w:rPr>
          <w:rFonts w:eastAsia="華康儷中黑" w:hint="eastAsia"/>
          <w:w w:val="75"/>
          <w:sz w:val="26"/>
          <w:szCs w:val="26"/>
        </w:rPr>
        <w:t>所羅門的盛世，成也智慧，敗也智慧。驕傲的試探好像吃了善惡知識的果子，想與　神同等。反過來考驗　神如何守住與大衛之約，又要刑罰所羅門的背離。公義和智慧要兩全，就是留下一半。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說到　神的命令：不可吃那善惡知識樹所出的果子，吃它的日子必定死。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2:17)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會死並不是那果子有毒，而是夏姓聽信了蛇，亞當聽了她；相信果子能使他們像　神一樣有智慧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眼睛明亮，創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3:4-5)</w:t>
      </w:r>
      <w:r w:rsidRPr="000161D0">
        <w:rPr>
          <w:rFonts w:eastAsia="華康細黑體" w:cstheme="minorHAnsi" w:hint="eastAsia"/>
          <w:w w:val="75"/>
          <w:sz w:val="26"/>
          <w:szCs w:val="26"/>
        </w:rPr>
        <w:t>，卻背叛了　神。這伊甸園中唯一一條命令，讓兩人能遵行，而知道自己愛　神。但是人背離了生命的源頭──神，想自己做　神，這是最大的誘惑，結果就必然要死。所以真正的智慧是把屬於神的歸還給　神。「</w:t>
      </w:r>
      <w:r w:rsidRPr="000161D0">
        <w:rPr>
          <w:rFonts w:ascii="華康隸書體W7" w:eastAsia="華康隸書體W7" w:cstheme="minorHAnsi" w:hint="eastAsia"/>
          <w:b/>
          <w:w w:val="75"/>
          <w:sz w:val="26"/>
          <w:szCs w:val="26"/>
        </w:rPr>
        <w:t>你們不要說：『我們尋得了智慧；能勝過他的，是　神，不是人。』</w:t>
      </w:r>
      <w:r w:rsidRPr="000161D0">
        <w:rPr>
          <w:rFonts w:eastAsia="華康細黑體" w:cstheme="minorHAnsi" w:hint="eastAsia"/>
          <w:w w:val="75"/>
          <w:sz w:val="26"/>
          <w:szCs w:val="26"/>
        </w:rPr>
        <w:t>」</w:t>
      </w:r>
      <w:r w:rsidRPr="000161D0">
        <w:rPr>
          <w:rFonts w:eastAsia="華康細黑體" w:cstheme="minorHAnsi" w:hint="eastAsia"/>
          <w:w w:val="75"/>
          <w:sz w:val="26"/>
          <w:szCs w:val="26"/>
        </w:rPr>
        <w:t>(</w:t>
      </w:r>
      <w:r w:rsidRPr="000161D0">
        <w:rPr>
          <w:rFonts w:eastAsia="華康細黑體" w:cstheme="minorHAnsi" w:hint="eastAsia"/>
          <w:w w:val="75"/>
          <w:sz w:val="26"/>
          <w:szCs w:val="26"/>
        </w:rPr>
        <w:t>伯</w:t>
      </w:r>
      <w:r w:rsidRPr="000161D0">
        <w:rPr>
          <w:rFonts w:eastAsia="華康細黑體" w:cstheme="minorHAnsi" w:hint="eastAsia"/>
          <w:w w:val="75"/>
          <w:sz w:val="26"/>
          <w:szCs w:val="26"/>
        </w:rPr>
        <w:t>32:13)</w:t>
      </w:r>
      <w:r w:rsidR="006D2DFA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161D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161D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112" w:rsidRDefault="00295112" w:rsidP="00D84B6C">
      <w:r>
        <w:separator/>
      </w:r>
    </w:p>
  </w:endnote>
  <w:endnote w:type="continuationSeparator" w:id="0">
    <w:p w:rsidR="00295112" w:rsidRDefault="0029511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ngLiU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隸書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112" w:rsidRDefault="00295112" w:rsidP="00D84B6C">
      <w:r>
        <w:separator/>
      </w:r>
    </w:p>
  </w:footnote>
  <w:footnote w:type="continuationSeparator" w:id="0">
    <w:p w:rsidR="00295112" w:rsidRDefault="0029511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5A0" w:rsidRDefault="00A645A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1D14" w:rsidRPr="008F1D14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1D14" w:rsidRPr="008F1D14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A645A0" w:rsidRPr="0037469A" w:rsidRDefault="00A645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5A0" w:rsidRDefault="00A645A0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1D14" w:rsidRPr="008F1D14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F1D14" w:rsidRPr="008F1D14">
      <w:rPr>
        <w:rFonts w:ascii="Eras Demi ITC" w:eastAsia="華康中圓體" w:hAnsi="Eras Demi ITC" w:cstheme="minorHAnsi"/>
        <w:b/>
        <w:noProof/>
      </w:rPr>
      <w:t>2311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F1D14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B1438"/>
    <w:rsid w:val="001B62E3"/>
    <w:rsid w:val="001E0CED"/>
    <w:rsid w:val="002048CF"/>
    <w:rsid w:val="00205318"/>
    <w:rsid w:val="00222079"/>
    <w:rsid w:val="002335B5"/>
    <w:rsid w:val="00277233"/>
    <w:rsid w:val="0028709B"/>
    <w:rsid w:val="00295112"/>
    <w:rsid w:val="002A227E"/>
    <w:rsid w:val="002A2C2A"/>
    <w:rsid w:val="002A466C"/>
    <w:rsid w:val="002A50F7"/>
    <w:rsid w:val="002B2330"/>
    <w:rsid w:val="002B5F24"/>
    <w:rsid w:val="002D3CFA"/>
    <w:rsid w:val="002F76A1"/>
    <w:rsid w:val="00301D64"/>
    <w:rsid w:val="0030621F"/>
    <w:rsid w:val="003122A3"/>
    <w:rsid w:val="00322409"/>
    <w:rsid w:val="003339EE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15809"/>
    <w:rsid w:val="00416A89"/>
    <w:rsid w:val="00416B15"/>
    <w:rsid w:val="00425184"/>
    <w:rsid w:val="00434837"/>
    <w:rsid w:val="00447D6F"/>
    <w:rsid w:val="004537B7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5051CA"/>
    <w:rsid w:val="0051005A"/>
    <w:rsid w:val="00510F99"/>
    <w:rsid w:val="005226A0"/>
    <w:rsid w:val="005568BF"/>
    <w:rsid w:val="0056372E"/>
    <w:rsid w:val="0057010F"/>
    <w:rsid w:val="00583337"/>
    <w:rsid w:val="00591246"/>
    <w:rsid w:val="005B5D15"/>
    <w:rsid w:val="005F0FDF"/>
    <w:rsid w:val="005F6192"/>
    <w:rsid w:val="005F7F50"/>
    <w:rsid w:val="006129AC"/>
    <w:rsid w:val="00624A9A"/>
    <w:rsid w:val="00625E7C"/>
    <w:rsid w:val="00651F9A"/>
    <w:rsid w:val="00676ADE"/>
    <w:rsid w:val="00677EDF"/>
    <w:rsid w:val="00680A1D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795F"/>
    <w:rsid w:val="0078464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5E9D"/>
    <w:rsid w:val="00925806"/>
    <w:rsid w:val="009315F8"/>
    <w:rsid w:val="009355A7"/>
    <w:rsid w:val="00942871"/>
    <w:rsid w:val="00943620"/>
    <w:rsid w:val="009466FF"/>
    <w:rsid w:val="009833FA"/>
    <w:rsid w:val="0099323A"/>
    <w:rsid w:val="009949C6"/>
    <w:rsid w:val="009C23F9"/>
    <w:rsid w:val="009C7954"/>
    <w:rsid w:val="00A036EC"/>
    <w:rsid w:val="00A100C1"/>
    <w:rsid w:val="00A14AC6"/>
    <w:rsid w:val="00A35BE4"/>
    <w:rsid w:val="00A37F5E"/>
    <w:rsid w:val="00A477E3"/>
    <w:rsid w:val="00A52850"/>
    <w:rsid w:val="00A645A0"/>
    <w:rsid w:val="00A6719B"/>
    <w:rsid w:val="00A830B1"/>
    <w:rsid w:val="00A9650E"/>
    <w:rsid w:val="00AA46BA"/>
    <w:rsid w:val="00AA67DB"/>
    <w:rsid w:val="00AC3102"/>
    <w:rsid w:val="00AD35F7"/>
    <w:rsid w:val="00AE5D80"/>
    <w:rsid w:val="00AF3749"/>
    <w:rsid w:val="00B0205A"/>
    <w:rsid w:val="00B22FB1"/>
    <w:rsid w:val="00B40E7D"/>
    <w:rsid w:val="00B73C22"/>
    <w:rsid w:val="00B75746"/>
    <w:rsid w:val="00B9475A"/>
    <w:rsid w:val="00B94B06"/>
    <w:rsid w:val="00B962A9"/>
    <w:rsid w:val="00B97381"/>
    <w:rsid w:val="00BA75FE"/>
    <w:rsid w:val="00BB27AE"/>
    <w:rsid w:val="00BC09A0"/>
    <w:rsid w:val="00BC229C"/>
    <w:rsid w:val="00BC3653"/>
    <w:rsid w:val="00BD0684"/>
    <w:rsid w:val="00BD6DB2"/>
    <w:rsid w:val="00BE16F8"/>
    <w:rsid w:val="00BE401D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76349"/>
    <w:rsid w:val="00CB226E"/>
    <w:rsid w:val="00CD4DD6"/>
    <w:rsid w:val="00CD54FC"/>
    <w:rsid w:val="00CE5B39"/>
    <w:rsid w:val="00CF0636"/>
    <w:rsid w:val="00CF0801"/>
    <w:rsid w:val="00D007E6"/>
    <w:rsid w:val="00D123D2"/>
    <w:rsid w:val="00D12709"/>
    <w:rsid w:val="00D2652B"/>
    <w:rsid w:val="00D32111"/>
    <w:rsid w:val="00D349D5"/>
    <w:rsid w:val="00D44193"/>
    <w:rsid w:val="00D646F9"/>
    <w:rsid w:val="00D66C36"/>
    <w:rsid w:val="00D7617D"/>
    <w:rsid w:val="00D773BB"/>
    <w:rsid w:val="00D77719"/>
    <w:rsid w:val="00D84B6C"/>
    <w:rsid w:val="00D87D28"/>
    <w:rsid w:val="00D92A50"/>
    <w:rsid w:val="00D97BF8"/>
    <w:rsid w:val="00DB2E12"/>
    <w:rsid w:val="00DC7E39"/>
    <w:rsid w:val="00DF36B1"/>
    <w:rsid w:val="00DF5318"/>
    <w:rsid w:val="00DF6AB1"/>
    <w:rsid w:val="00E1430D"/>
    <w:rsid w:val="00E1753D"/>
    <w:rsid w:val="00E207DE"/>
    <w:rsid w:val="00E3141B"/>
    <w:rsid w:val="00E37FA0"/>
    <w:rsid w:val="00E452C0"/>
    <w:rsid w:val="00E47BEC"/>
    <w:rsid w:val="00E57DEA"/>
    <w:rsid w:val="00E61BAA"/>
    <w:rsid w:val="00E800DF"/>
    <w:rsid w:val="00E94945"/>
    <w:rsid w:val="00EF45E6"/>
    <w:rsid w:val="00EF52BC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8195D"/>
  <w15:docId w15:val="{D9CA4954-B368-4FE1-B2FC-121AA065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64DF-6EAD-4841-B962-96487410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22</cp:revision>
  <cp:lastPrinted>2023-03-05T07:01:00Z</cp:lastPrinted>
  <dcterms:created xsi:type="dcterms:W3CDTF">2023-03-05T04:09:00Z</dcterms:created>
  <dcterms:modified xsi:type="dcterms:W3CDTF">2023-03-06T10:29:00Z</dcterms:modified>
</cp:coreProperties>
</file>